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CFC" w:rsidRPr="006E4667" w:rsidRDefault="00204CFC" w:rsidP="00204CFC">
      <w:pPr>
        <w:rPr>
          <w:rFonts w:ascii="Simplified Arabic" w:hAnsi="Simplified Arabic" w:cs="Simplified Arabic"/>
          <w:b/>
          <w:bCs/>
          <w:sz w:val="28"/>
          <w:szCs w:val="28"/>
        </w:rPr>
      </w:pPr>
      <w:r w:rsidRPr="006E4667">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6E4667">
        <w:rPr>
          <w:rFonts w:ascii="Simplified Arabic" w:hAnsi="Simplified Arabic" w:cs="Simplified Arabic"/>
          <w:sz w:val="28"/>
          <w:szCs w:val="28"/>
        </w:rPr>
        <w:t xml:space="preserve">                   </w:t>
      </w:r>
      <w:r w:rsidRPr="006E4667">
        <w:rPr>
          <w:rFonts w:ascii="Simplified Arabic" w:hAnsi="Simplified Arabic" w:cs="Simplified Arabic"/>
          <w:b/>
          <w:bCs/>
          <w:sz w:val="28"/>
          <w:szCs w:val="28"/>
          <w:rtl/>
        </w:rPr>
        <w:t>الجمهورية</w:t>
      </w:r>
      <w:r w:rsidRPr="006E4667">
        <w:rPr>
          <w:rFonts w:ascii="Simplified Arabic" w:hAnsi="Simplified Arabic" w:cs="Simplified Arabic"/>
          <w:b/>
          <w:bCs/>
          <w:sz w:val="28"/>
          <w:szCs w:val="28"/>
        </w:rPr>
        <w:t xml:space="preserve"> </w:t>
      </w:r>
      <w:r w:rsidRPr="006E4667">
        <w:rPr>
          <w:rFonts w:ascii="Simplified Arabic" w:hAnsi="Simplified Arabic" w:cs="Simplified Arabic"/>
          <w:b/>
          <w:bCs/>
          <w:sz w:val="28"/>
          <w:szCs w:val="28"/>
          <w:rtl/>
        </w:rPr>
        <w:t>الجزائرية</w:t>
      </w:r>
      <w:r w:rsidRPr="006E4667">
        <w:rPr>
          <w:rFonts w:ascii="Simplified Arabic" w:hAnsi="Simplified Arabic" w:cs="Simplified Arabic"/>
          <w:b/>
          <w:bCs/>
          <w:sz w:val="28"/>
          <w:szCs w:val="28"/>
        </w:rPr>
        <w:t xml:space="preserve"> </w:t>
      </w:r>
      <w:r w:rsidRPr="006E4667">
        <w:rPr>
          <w:rFonts w:ascii="Simplified Arabic" w:hAnsi="Simplified Arabic" w:cs="Simplified Arabic"/>
          <w:b/>
          <w:bCs/>
          <w:sz w:val="28"/>
          <w:szCs w:val="28"/>
          <w:rtl/>
        </w:rPr>
        <w:t>الديمقراطية</w:t>
      </w:r>
      <w:r w:rsidRPr="006E4667">
        <w:rPr>
          <w:rFonts w:ascii="Simplified Arabic" w:hAnsi="Simplified Arabic" w:cs="Simplified Arabic"/>
          <w:b/>
          <w:bCs/>
          <w:sz w:val="28"/>
          <w:szCs w:val="28"/>
        </w:rPr>
        <w:t xml:space="preserve"> </w:t>
      </w:r>
      <w:r w:rsidRPr="006E4667">
        <w:rPr>
          <w:rFonts w:ascii="Simplified Arabic" w:hAnsi="Simplified Arabic" w:cs="Simplified Arabic"/>
          <w:b/>
          <w:bCs/>
          <w:sz w:val="28"/>
          <w:szCs w:val="28"/>
          <w:rtl/>
        </w:rPr>
        <w:t>الشعبية</w:t>
      </w:r>
    </w:p>
    <w:p w:rsidR="00204CFC" w:rsidRPr="006E4667" w:rsidRDefault="00204CFC" w:rsidP="00204CFC">
      <w:pPr>
        <w:rPr>
          <w:rFonts w:ascii="Simplified Arabic" w:hAnsi="Simplified Arabic" w:cs="Simplified Arabic"/>
          <w:b/>
          <w:bCs/>
          <w:sz w:val="28"/>
          <w:szCs w:val="28"/>
        </w:rPr>
      </w:pPr>
      <w:r w:rsidRPr="006E4667">
        <w:rPr>
          <w:rFonts w:ascii="Simplified Arabic" w:hAnsi="Simplified Arabic" w:cs="Simplified Arabic"/>
          <w:b/>
          <w:bCs/>
          <w:sz w:val="28"/>
          <w:szCs w:val="28"/>
          <w:rtl/>
        </w:rPr>
        <w:t>جامعة 8 ماي 1945 قالمة</w:t>
      </w:r>
      <w:r w:rsidRPr="006E4667">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r w:rsidRPr="006E4667">
        <w:rPr>
          <w:rFonts w:ascii="Simplified Arabic" w:hAnsi="Simplified Arabic" w:cs="Simplified Arabic" w:hint="cs"/>
          <w:b/>
          <w:bCs/>
          <w:sz w:val="28"/>
          <w:szCs w:val="28"/>
          <w:rtl/>
        </w:rPr>
        <w:t>الدكتورة نعيمة إدريس</w:t>
      </w:r>
    </w:p>
    <w:p w:rsidR="00204CFC" w:rsidRPr="006E4667" w:rsidRDefault="00204CFC" w:rsidP="00204CFC">
      <w:pPr>
        <w:rPr>
          <w:rFonts w:ascii="Simplified Arabic" w:hAnsi="Simplified Arabic" w:cs="Simplified Arabic"/>
          <w:b/>
          <w:bCs/>
          <w:sz w:val="28"/>
          <w:szCs w:val="28"/>
        </w:rPr>
      </w:pPr>
      <w:r w:rsidRPr="006E4667">
        <w:rPr>
          <w:rFonts w:ascii="Simplified Arabic" w:hAnsi="Simplified Arabic" w:cs="Simplified Arabic"/>
          <w:b/>
          <w:bCs/>
          <w:sz w:val="28"/>
          <w:szCs w:val="28"/>
          <w:rtl/>
        </w:rPr>
        <w:t>كلية</w:t>
      </w:r>
      <w:r w:rsidRPr="006E4667">
        <w:rPr>
          <w:rFonts w:ascii="Simplified Arabic" w:hAnsi="Simplified Arabic" w:cs="Simplified Arabic"/>
          <w:b/>
          <w:bCs/>
          <w:sz w:val="28"/>
          <w:szCs w:val="28"/>
        </w:rPr>
        <w:t xml:space="preserve"> </w:t>
      </w:r>
      <w:r w:rsidRPr="006E4667">
        <w:rPr>
          <w:rFonts w:ascii="Simplified Arabic" w:hAnsi="Simplified Arabic" w:cs="Simplified Arabic"/>
          <w:b/>
          <w:bCs/>
          <w:sz w:val="28"/>
          <w:szCs w:val="28"/>
          <w:rtl/>
        </w:rPr>
        <w:t>العلوم</w:t>
      </w:r>
      <w:r w:rsidRPr="006E4667">
        <w:rPr>
          <w:rFonts w:ascii="Simplified Arabic" w:hAnsi="Simplified Arabic" w:cs="Simplified Arabic"/>
          <w:b/>
          <w:bCs/>
          <w:sz w:val="28"/>
          <w:szCs w:val="28"/>
        </w:rPr>
        <w:t xml:space="preserve"> </w:t>
      </w:r>
      <w:r w:rsidRPr="006E4667">
        <w:rPr>
          <w:rFonts w:ascii="Simplified Arabic" w:hAnsi="Simplified Arabic" w:cs="Simplified Arabic"/>
          <w:b/>
          <w:bCs/>
          <w:sz w:val="28"/>
          <w:szCs w:val="28"/>
          <w:rtl/>
        </w:rPr>
        <w:t>الإنسانية</w:t>
      </w:r>
      <w:r w:rsidRPr="006E4667">
        <w:rPr>
          <w:rFonts w:ascii="Simplified Arabic" w:hAnsi="Simplified Arabic" w:cs="Simplified Arabic"/>
          <w:b/>
          <w:bCs/>
          <w:sz w:val="28"/>
          <w:szCs w:val="28"/>
        </w:rPr>
        <w:t xml:space="preserve"> </w:t>
      </w:r>
      <w:r w:rsidRPr="006E4667">
        <w:rPr>
          <w:rFonts w:ascii="Simplified Arabic" w:hAnsi="Simplified Arabic" w:cs="Simplified Arabic"/>
          <w:b/>
          <w:bCs/>
          <w:sz w:val="28"/>
          <w:szCs w:val="28"/>
          <w:rtl/>
        </w:rPr>
        <w:t>والاجتماعية</w:t>
      </w:r>
      <w:r w:rsidRPr="006E4667">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r w:rsidRPr="006E4667">
        <w:rPr>
          <w:rFonts w:ascii="Simplified Arabic" w:hAnsi="Simplified Arabic" w:cs="Simplified Arabic" w:hint="cs"/>
          <w:b/>
          <w:bCs/>
          <w:sz w:val="28"/>
          <w:szCs w:val="28"/>
          <w:rtl/>
        </w:rPr>
        <w:t>المدرسة العليا للأساتذة قسنطينة</w:t>
      </w:r>
    </w:p>
    <w:p w:rsidR="00204CFC" w:rsidRPr="006E4667" w:rsidRDefault="00204CFC" w:rsidP="00204CFC">
      <w:pPr>
        <w:rPr>
          <w:rFonts w:ascii="Simplified Arabic" w:hAnsi="Simplified Arabic" w:cs="Simplified Arabic"/>
          <w:b/>
          <w:bCs/>
          <w:sz w:val="28"/>
          <w:szCs w:val="28"/>
        </w:rPr>
      </w:pPr>
      <w:r w:rsidRPr="006E4667">
        <w:rPr>
          <w:rFonts w:ascii="Simplified Arabic" w:hAnsi="Simplified Arabic" w:cs="Simplified Arabic"/>
          <w:b/>
          <w:bCs/>
          <w:sz w:val="28"/>
          <w:szCs w:val="28"/>
          <w:rtl/>
        </w:rPr>
        <w:t>قسم</w:t>
      </w:r>
      <w:r w:rsidRPr="006E4667">
        <w:rPr>
          <w:rFonts w:ascii="Simplified Arabic" w:hAnsi="Simplified Arabic" w:cs="Simplified Arabic" w:hint="cs"/>
          <w:b/>
          <w:bCs/>
          <w:sz w:val="28"/>
          <w:szCs w:val="28"/>
          <w:rtl/>
        </w:rPr>
        <w:t xml:space="preserve"> </w:t>
      </w:r>
      <w:r w:rsidRPr="006E4667">
        <w:rPr>
          <w:rFonts w:ascii="Simplified Arabic" w:hAnsi="Simplified Arabic" w:cs="Simplified Arabic"/>
          <w:b/>
          <w:bCs/>
          <w:sz w:val="28"/>
          <w:szCs w:val="28"/>
          <w:rtl/>
        </w:rPr>
        <w:t>العلوم</w:t>
      </w:r>
      <w:r w:rsidRPr="006E4667">
        <w:rPr>
          <w:rFonts w:ascii="Simplified Arabic" w:hAnsi="Simplified Arabic" w:cs="Simplified Arabic"/>
          <w:b/>
          <w:bCs/>
          <w:sz w:val="28"/>
          <w:szCs w:val="28"/>
        </w:rPr>
        <w:t xml:space="preserve"> </w:t>
      </w:r>
      <w:r w:rsidRPr="006E4667">
        <w:rPr>
          <w:rFonts w:ascii="Simplified Arabic" w:hAnsi="Simplified Arabic" w:cs="Simplified Arabic"/>
          <w:b/>
          <w:bCs/>
          <w:sz w:val="28"/>
          <w:szCs w:val="28"/>
          <w:rtl/>
        </w:rPr>
        <w:t>الاجتماعية</w:t>
      </w:r>
    </w:p>
    <w:p w:rsidR="00204CFC" w:rsidRPr="006E4667" w:rsidRDefault="00204CFC" w:rsidP="00204CFC">
      <w:pPr>
        <w:rPr>
          <w:rFonts w:ascii="Simplified Arabic" w:hAnsi="Simplified Arabic" w:cs="Simplified Arabic"/>
          <w:b/>
          <w:bCs/>
          <w:sz w:val="28"/>
          <w:szCs w:val="28"/>
        </w:rPr>
      </w:pPr>
      <w:r w:rsidRPr="006E4667">
        <w:rPr>
          <w:rFonts w:ascii="Simplified Arabic" w:hAnsi="Simplified Arabic" w:cs="Simplified Arabic"/>
          <w:b/>
          <w:bCs/>
          <w:sz w:val="28"/>
          <w:szCs w:val="28"/>
          <w:rtl/>
        </w:rPr>
        <w:t>الملتقى الدولي</w:t>
      </w:r>
      <w:r w:rsidRPr="006E4667">
        <w:rPr>
          <w:rFonts w:ascii="Simplified Arabic" w:hAnsi="Simplified Arabic" w:cs="Simplified Arabic"/>
          <w:b/>
          <w:bCs/>
          <w:sz w:val="28"/>
          <w:szCs w:val="28"/>
        </w:rPr>
        <w:t xml:space="preserve"> </w:t>
      </w:r>
      <w:r w:rsidRPr="006E4667">
        <w:rPr>
          <w:rFonts w:ascii="Simplified Arabic" w:hAnsi="Simplified Arabic" w:cs="Simplified Arabic"/>
          <w:b/>
          <w:bCs/>
          <w:sz w:val="28"/>
          <w:szCs w:val="28"/>
          <w:rtl/>
        </w:rPr>
        <w:t>الأول</w:t>
      </w:r>
      <w:r w:rsidRPr="006E4667">
        <w:rPr>
          <w:rFonts w:ascii="Simplified Arabic" w:hAnsi="Simplified Arabic" w:cs="Simplified Arabic"/>
          <w:b/>
          <w:bCs/>
          <w:sz w:val="28"/>
          <w:szCs w:val="28"/>
        </w:rPr>
        <w:t xml:space="preserve"> </w:t>
      </w:r>
      <w:r w:rsidRPr="006E4667">
        <w:rPr>
          <w:rFonts w:ascii="Simplified Arabic" w:hAnsi="Simplified Arabic" w:cs="Simplified Arabic"/>
          <w:b/>
          <w:bCs/>
          <w:sz w:val="28"/>
          <w:szCs w:val="28"/>
          <w:rtl/>
        </w:rPr>
        <w:t>في</w:t>
      </w:r>
      <w:r w:rsidRPr="006E4667">
        <w:rPr>
          <w:rFonts w:ascii="Simplified Arabic" w:hAnsi="Simplified Arabic" w:cs="Simplified Arabic"/>
          <w:b/>
          <w:bCs/>
          <w:sz w:val="28"/>
          <w:szCs w:val="28"/>
        </w:rPr>
        <w:t xml:space="preserve"> </w:t>
      </w:r>
      <w:r w:rsidRPr="006E4667">
        <w:rPr>
          <w:rFonts w:ascii="Simplified Arabic" w:hAnsi="Simplified Arabic" w:cs="Simplified Arabic"/>
          <w:b/>
          <w:bCs/>
          <w:sz w:val="28"/>
          <w:szCs w:val="28"/>
          <w:rtl/>
        </w:rPr>
        <w:t>الفلسفة</w:t>
      </w:r>
      <w:r w:rsidRPr="006E4667">
        <w:rPr>
          <w:rFonts w:ascii="Simplified Arabic" w:hAnsi="Simplified Arabic" w:cs="Simplified Arabic"/>
          <w:b/>
          <w:bCs/>
          <w:sz w:val="28"/>
          <w:szCs w:val="28"/>
        </w:rPr>
        <w:t xml:space="preserve"> </w:t>
      </w:r>
      <w:r w:rsidRPr="006E4667">
        <w:rPr>
          <w:rFonts w:ascii="Simplified Arabic" w:hAnsi="Simplified Arabic" w:cs="Simplified Arabic"/>
          <w:b/>
          <w:bCs/>
          <w:sz w:val="28"/>
          <w:szCs w:val="28"/>
          <w:rtl/>
        </w:rPr>
        <w:t>: الفلسفة و رهانات المجتمع العربي المعاصر</w:t>
      </w:r>
    </w:p>
    <w:p w:rsidR="00204CFC" w:rsidRDefault="00204CFC" w:rsidP="005D288F">
      <w:r w:rsidRPr="00897399">
        <w:rPr>
          <w:rFonts w:ascii="Simplified Arabic" w:hAnsi="Simplified Arabic" w:cs="Simplified Arabic" w:hint="cs"/>
          <w:b/>
          <w:bCs/>
          <w:sz w:val="28"/>
          <w:szCs w:val="28"/>
          <w:rtl/>
          <w:lang w:bidi="ar-DZ"/>
        </w:rPr>
        <w:t xml:space="preserve">                                       </w:t>
      </w:r>
      <w:r w:rsidRPr="00897399">
        <w:rPr>
          <w:rFonts w:hint="cs"/>
          <w:b/>
          <w:bCs/>
          <w:rtl/>
        </w:rPr>
        <w:t>يومي</w:t>
      </w:r>
      <w:r>
        <w:rPr>
          <w:rtl/>
        </w:rPr>
        <w:t xml:space="preserve"> </w:t>
      </w:r>
      <w:r w:rsidR="005D288F">
        <w:rPr>
          <w:rFonts w:hint="cs"/>
          <w:rtl/>
        </w:rPr>
        <w:t>20</w:t>
      </w:r>
      <w:r>
        <w:rPr>
          <w:rtl/>
        </w:rPr>
        <w:t xml:space="preserve"> </w:t>
      </w:r>
      <w:r>
        <w:rPr>
          <w:rFonts w:hint="cs"/>
          <w:rtl/>
        </w:rPr>
        <w:t>و</w:t>
      </w:r>
      <w:r>
        <w:rPr>
          <w:rtl/>
        </w:rPr>
        <w:t>2</w:t>
      </w:r>
      <w:r w:rsidR="005D288F">
        <w:rPr>
          <w:rFonts w:hint="cs"/>
          <w:rtl/>
        </w:rPr>
        <w:t>1</w:t>
      </w:r>
      <w:bookmarkStart w:id="0" w:name="_GoBack"/>
      <w:bookmarkEnd w:id="0"/>
      <w:r>
        <w:rPr>
          <w:rtl/>
        </w:rPr>
        <w:t xml:space="preserve"> </w:t>
      </w:r>
      <w:r w:rsidRPr="00897399">
        <w:rPr>
          <w:rFonts w:hint="cs"/>
          <w:b/>
          <w:bCs/>
          <w:rtl/>
        </w:rPr>
        <w:t>أفريل</w:t>
      </w:r>
      <w:r>
        <w:rPr>
          <w:rtl/>
        </w:rPr>
        <w:t xml:space="preserve"> 2015</w:t>
      </w:r>
    </w:p>
    <w:p w:rsidR="00204CFC" w:rsidRPr="006E4667" w:rsidRDefault="00204CFC" w:rsidP="00204CFC">
      <w:pPr>
        <w:ind w:firstLine="0"/>
        <w:rPr>
          <w:rFonts w:ascii="Simplified Arabic" w:hAnsi="Simplified Arabic" w:cs="Simplified Arabic"/>
          <w:b/>
          <w:bCs/>
          <w:sz w:val="28"/>
          <w:szCs w:val="28"/>
          <w:lang w:bidi="ar-DZ"/>
        </w:rPr>
      </w:pPr>
    </w:p>
    <w:p w:rsidR="00204CFC" w:rsidRPr="006E4667" w:rsidRDefault="00204CFC" w:rsidP="00204CFC">
      <w:pPr>
        <w:rPr>
          <w:rFonts w:ascii="Simplified Arabic" w:hAnsi="Simplified Arabic" w:cs="Simplified Arabic"/>
          <w:b/>
          <w:bCs/>
          <w:sz w:val="28"/>
          <w:szCs w:val="28"/>
          <w:rtl/>
          <w:lang w:bidi="ar-DZ"/>
        </w:rPr>
      </w:pPr>
      <w:r w:rsidRPr="006E4667">
        <w:rPr>
          <w:rFonts w:ascii="Simplified Arabic" w:hAnsi="Simplified Arabic" w:cs="Simplified Arabic" w:hint="cs"/>
          <w:b/>
          <w:bCs/>
          <w:sz w:val="28"/>
          <w:szCs w:val="28"/>
          <w:rtl/>
          <w:lang w:bidi="ar-DZ"/>
        </w:rPr>
        <w:t xml:space="preserve">الملخص </w:t>
      </w:r>
      <w:r w:rsidRPr="006E4667">
        <w:rPr>
          <w:rFonts w:ascii="Simplified Arabic" w:hAnsi="Simplified Arabic" w:cs="Simplified Arabic"/>
          <w:b/>
          <w:bCs/>
          <w:sz w:val="28"/>
          <w:szCs w:val="28"/>
          <w:rtl/>
          <w:lang w:bidi="ar-DZ"/>
        </w:rPr>
        <w:t xml:space="preserve">               الخطاب الديني في الفكر العربي المعاصر </w:t>
      </w:r>
    </w:p>
    <w:p w:rsidR="00204CFC" w:rsidRPr="006E4667" w:rsidRDefault="00204CFC" w:rsidP="00204CFC">
      <w:pPr>
        <w:rPr>
          <w:rFonts w:ascii="Simplified Arabic" w:hAnsi="Simplified Arabic" w:cs="Simplified Arabic"/>
          <w:b/>
          <w:bCs/>
          <w:sz w:val="28"/>
          <w:szCs w:val="28"/>
          <w:rtl/>
          <w:lang w:bidi="ar-DZ"/>
        </w:rPr>
      </w:pPr>
      <w:r w:rsidRPr="006E4667">
        <w:rPr>
          <w:rFonts w:ascii="Simplified Arabic" w:hAnsi="Simplified Arabic" w:cs="Simplified Arabic"/>
          <w:b/>
          <w:bCs/>
          <w:sz w:val="28"/>
          <w:szCs w:val="28"/>
          <w:rtl/>
          <w:lang w:bidi="ar-DZ"/>
        </w:rPr>
        <w:t xml:space="preserve">                       </w:t>
      </w:r>
    </w:p>
    <w:p w:rsidR="00204CFC" w:rsidRPr="006E4667" w:rsidRDefault="00204CFC" w:rsidP="00204CFC">
      <w:pPr>
        <w:ind w:firstLine="0"/>
        <w:rPr>
          <w:rFonts w:ascii="Simplified Arabic" w:hAnsi="Simplified Arabic" w:cs="Simplified Arabic"/>
          <w:b/>
          <w:bCs/>
          <w:sz w:val="28"/>
          <w:szCs w:val="28"/>
          <w:rtl/>
          <w:lang w:bidi="ar-DZ"/>
        </w:rPr>
      </w:pPr>
      <w:r w:rsidRPr="006E4667">
        <w:rPr>
          <w:rFonts w:ascii="Simplified Arabic" w:hAnsi="Simplified Arabic" w:cs="Simplified Arabic" w:hint="cs"/>
          <w:b/>
          <w:bCs/>
          <w:sz w:val="28"/>
          <w:szCs w:val="28"/>
          <w:rtl/>
          <w:lang w:bidi="ar-DZ"/>
        </w:rPr>
        <w:t xml:space="preserve">                          </w:t>
      </w:r>
      <w:r w:rsidRPr="006E4667">
        <w:rPr>
          <w:rFonts w:ascii="Simplified Arabic" w:hAnsi="Simplified Arabic" w:cs="Simplified Arabic"/>
          <w:b/>
          <w:bCs/>
          <w:sz w:val="28"/>
          <w:szCs w:val="28"/>
          <w:rtl/>
          <w:lang w:bidi="ar-DZ"/>
        </w:rPr>
        <w:t xml:space="preserve">  اليسار الإسلامي عند حسن حنفي أنموذجا  </w:t>
      </w:r>
    </w:p>
    <w:p w:rsidR="00204CFC" w:rsidRDefault="00204CFC" w:rsidP="00204CFC">
      <w:pPr>
        <w:ind w:firstLine="720"/>
        <w:rPr>
          <w:rFonts w:cs="Simplified Arabic"/>
          <w:i/>
          <w:szCs w:val="28"/>
          <w:rtl/>
        </w:rPr>
      </w:pPr>
    </w:p>
    <w:p w:rsidR="00204CFC" w:rsidRDefault="00204CFC" w:rsidP="00204CFC">
      <w:pPr>
        <w:ind w:firstLine="720"/>
        <w:rPr>
          <w:rFonts w:cs="Simplified Arabic"/>
          <w:i/>
          <w:szCs w:val="28"/>
          <w:rtl/>
        </w:rPr>
      </w:pPr>
      <w:r>
        <w:rPr>
          <w:rFonts w:cs="Simplified Arabic"/>
          <w:i/>
          <w:szCs w:val="28"/>
          <w:rtl/>
        </w:rPr>
        <w:t>إن التطورات التي عرفتها المجتمعات الإسلامية مع النهضة العربية ومع موجة الاستعمار الحديث و موجة التحرر التي أعقبتها، أثرت في الذهنيات والسلوكات على كل المستويات بما فيها المستوى الديني. إن بعض المفاهيم التي كانت لا تثير أي مشكل ، قد ثورّتها المعرفة الحديثة من أساسها، الأمر الذي فرض إعادة النظر في الكثير من المسلمات المصطبغة بالدين في ذهن عامة المؤمنين، وتحتم تحديث التفكير الديني حتى يتلاءم مع العصر.</w:t>
      </w:r>
    </w:p>
    <w:p w:rsidR="00204CFC" w:rsidRDefault="00204CFC" w:rsidP="00204CFC">
      <w:pPr>
        <w:ind w:firstLine="720"/>
        <w:rPr>
          <w:rFonts w:cs="Simplified Arabic"/>
          <w:i/>
          <w:szCs w:val="28"/>
          <w:rtl/>
        </w:rPr>
      </w:pPr>
      <w:r>
        <w:rPr>
          <w:rFonts w:cs="Simplified Arabic"/>
          <w:i/>
          <w:szCs w:val="28"/>
          <w:rtl/>
        </w:rPr>
        <w:t>وإعادة النظر هذه في بعض المفاهيم أو المسلمات المصطبغة بالدين، أثارت حساسيات بين مختلف التيارات الفكرية التي تشهدها الساحة الإسلامية. حساسيات أوصلت إلى مواقف جدلية حادة ، حيث راح البعض يكيف المفاهيم الوافدة لتبدو موافقة لقيم الإسلام وروحه . من ذلك محاولة البعض البحث في جذور العلمانية الممكنة داخل الإسلام نفسه خاصة بعد انتشارها في المجتمعات الإسلامية والعربية حاليا، لأنه إذا لم تكن المجتمعات العربية الإسلامية مستعدة للعلمنة، فكل تأثيرات الغرب مجتمعة لن تنجح في تحويلها، فالإسلام فصل في المقدّس والمتعالي بإجابات قطعية ، وبالتالي بقيت الدنيا هي المجال الذي ينشط فيه الإنسان .</w:t>
      </w:r>
    </w:p>
    <w:p w:rsidR="00204CFC" w:rsidRDefault="00204CFC" w:rsidP="00204CFC">
      <w:pPr>
        <w:jc w:val="lowKashida"/>
        <w:rPr>
          <w:rFonts w:cs="Simplified Arabic"/>
          <w:sz w:val="28"/>
          <w:szCs w:val="28"/>
          <w:rtl/>
          <w:lang w:bidi="ar-EG"/>
        </w:rPr>
      </w:pPr>
      <w:r>
        <w:rPr>
          <w:rFonts w:cs="Simplified Arabic"/>
          <w:sz w:val="28"/>
          <w:szCs w:val="28"/>
          <w:rtl/>
          <w:lang w:bidi="ar-EG"/>
        </w:rPr>
        <w:t>وأمام توافد التيارات الغربية بدا العالم العربي والإسلامي ممزقاً بين ماضيه التليد وحاضره المتعثر و هو يرصد بريق النهضة الأوروبية المبهرة التي يحاول اللحاق بها  .</w:t>
      </w:r>
    </w:p>
    <w:p w:rsidR="00204CFC" w:rsidRDefault="00204CFC" w:rsidP="00204CFC">
      <w:pPr>
        <w:jc w:val="lowKashida"/>
        <w:rPr>
          <w:rFonts w:cs="Simplified Arabic"/>
          <w:sz w:val="28"/>
          <w:szCs w:val="28"/>
          <w:rtl/>
          <w:lang w:bidi="ar-EG"/>
        </w:rPr>
      </w:pPr>
      <w:r>
        <w:rPr>
          <w:rFonts w:cs="Simplified Arabic"/>
          <w:sz w:val="28"/>
          <w:szCs w:val="28"/>
          <w:rtl/>
          <w:lang w:bidi="ar-EG"/>
        </w:rPr>
        <w:t xml:space="preserve">    فبينما اختارت بعض النخب الانسياق التام وراء الثقافة الوافدة، ظهر التيار العلماني الذي قاده شبلي شميل وفرح أنطوان وغيرهم ،اختارت نخب أخرى الاتجاه التوفيقي الذي حاول الجمع بين الجذور الحضارية الإسلامية والثقافة الوافدة وكان على رأسهم الشيخ الكواكبي والأفغاني و محمد عبده .</w:t>
      </w:r>
    </w:p>
    <w:p w:rsidR="00204CFC" w:rsidRDefault="00204CFC" w:rsidP="00204CFC">
      <w:pPr>
        <w:jc w:val="lowKashida"/>
        <w:rPr>
          <w:rFonts w:cs="Simplified Arabic"/>
          <w:sz w:val="28"/>
          <w:szCs w:val="28"/>
          <w:rtl/>
          <w:lang w:bidi="ar-EG"/>
        </w:rPr>
      </w:pPr>
      <w:r>
        <w:rPr>
          <w:rFonts w:cs="Simplified Arabic"/>
          <w:sz w:val="28"/>
          <w:szCs w:val="28"/>
          <w:rtl/>
          <w:lang w:bidi="ar-EG"/>
        </w:rPr>
        <w:t xml:space="preserve">    وساهم التيار الليبرالي العلماني في إدخال الفكر اليساري والماركسي إلى الثقافة العربية، إلا أن </w:t>
      </w:r>
      <w:r>
        <w:rPr>
          <w:rFonts w:cs="Simplified Arabic"/>
          <w:sz w:val="28"/>
          <w:szCs w:val="28"/>
          <w:rtl/>
          <w:lang w:bidi="ar-EG"/>
        </w:rPr>
        <w:lastRenderedPageBreak/>
        <w:t>هذه الأفكار ظلت محصورة في دائرة ضيقة جدا بسبب طابعها الإلحادي ، إلا أنه مع سوء الأحوال الاقتصادية وسيطرة الإقطاع وتفشي الفساد الاجتماعي والسياسي تم قبول الجانب الثوري منها ، والأفكار المتعلقة بالعدالة الاجتماعية</w:t>
      </w:r>
      <w:r>
        <w:rPr>
          <w:rFonts w:cs="Simplified Arabic"/>
          <w:b/>
          <w:i/>
          <w:sz w:val="28"/>
          <w:szCs w:val="28"/>
          <w:rtl/>
          <w:lang w:bidi="ar-EG"/>
        </w:rPr>
        <w:t>.</w:t>
      </w:r>
    </w:p>
    <w:p w:rsidR="00204CFC" w:rsidRDefault="00204CFC" w:rsidP="00204CFC">
      <w:pPr>
        <w:jc w:val="lowKashida"/>
        <w:rPr>
          <w:rFonts w:cs="Simplified Arabic"/>
          <w:sz w:val="28"/>
          <w:szCs w:val="28"/>
          <w:rtl/>
          <w:lang w:bidi="ar-EG"/>
        </w:rPr>
      </w:pPr>
      <w:r>
        <w:rPr>
          <w:rFonts w:cs="Simplified Arabic"/>
          <w:sz w:val="28"/>
          <w:szCs w:val="28"/>
          <w:rtl/>
          <w:lang w:bidi="ar-EG"/>
        </w:rPr>
        <w:t xml:space="preserve">     إن اليسار موقف عام لا يتضمن أي تفاصيل محددة غير المعارضة الجذرية لوضع قائم فاسد، ولذلك فهو يتسع لكثير من الاتجاهات والأفكار المتباينة</w:t>
      </w:r>
      <w:r>
        <w:rPr>
          <w:rFonts w:cs="Simplified Arabic" w:hint="cs"/>
          <w:sz w:val="28"/>
          <w:szCs w:val="28"/>
          <w:rtl/>
          <w:lang w:bidi="ar-EG"/>
        </w:rPr>
        <w:t xml:space="preserve">، </w:t>
      </w:r>
      <w:r>
        <w:rPr>
          <w:rFonts w:cs="Simplified Arabic"/>
          <w:sz w:val="28"/>
          <w:szCs w:val="28"/>
          <w:rtl/>
          <w:lang w:bidi="ar-EG"/>
        </w:rPr>
        <w:t>واليسار قد يحتوي داخله جماعات ذات اتجاهات فكرية متباينة وليست بالضرورة كلها شيوعية أو حتى اشتراكية وإنما تشترك في المعارضة الجذرية الراديكالية للواقع القائم سياسياً واقتصادياً . ويحدده  فتحي عثمان إنه يجاهد في سبيل الله والمستضعفين ويناصر الأيدي العاملة التي يحبها الله ورسوله ويسعى للحلول الجذرية للقضايا السياسية والاجتماعية وهذا اليسار يؤمن بأن الراديكالية لا بد أن تستوعب الأصول والأسس في واقع الكيان المادي والروحي معاً.</w:t>
      </w:r>
    </w:p>
    <w:p w:rsidR="00204CFC" w:rsidRDefault="00204CFC" w:rsidP="00204CFC">
      <w:pPr>
        <w:jc w:val="lowKashida"/>
        <w:rPr>
          <w:rFonts w:cs="Simplified Arabic"/>
          <w:sz w:val="28"/>
          <w:szCs w:val="28"/>
          <w:rtl/>
          <w:lang w:bidi="ar-EG"/>
        </w:rPr>
      </w:pPr>
      <w:r>
        <w:rPr>
          <w:rFonts w:cs="Simplified Arabic"/>
          <w:sz w:val="28"/>
          <w:szCs w:val="28"/>
          <w:rtl/>
          <w:lang w:bidi="ar-EG"/>
        </w:rPr>
        <w:t xml:space="preserve">    لكن فكرة اليسار الإسلامي بدأت تنحى منحى آخر مع د. حسن حنفي، حيث أعلن عام 1981م عن صدور العدد الأول من مجلة اليسار الإسلامي والتي لم يصدر منها إلا عدد واحد والتي اعتبرها نصر أبو زيد بمثابة "إعلان تحديد هوية" ويمكننا القول أن المشروعين المتزامنين لحسن حنفي وهما اليسار الإسلامي والتراث والتجديد هما وجهان لعملة واحدة  وأن الاختلاف بينهما فقط في مستويات الخطاب يقول د.حنفي: المشروع اسمه التراث والتجديد على المستوى العلمي واليسار الإسلامي على المستوى الشعبي، التراث والتجديد للخاصة واليسار الإسلامي للعامة و هو المنبر الحزبي الذي يعبر من خلاله التراث والتجديد عن ممارسته السياسية من أجل حشد الجماهير.</w:t>
      </w:r>
    </w:p>
    <w:p w:rsidR="00204CFC" w:rsidRDefault="00204CFC" w:rsidP="00204CFC">
      <w:pPr>
        <w:jc w:val="lowKashida"/>
        <w:rPr>
          <w:rFonts w:cs="Simplified Arabic"/>
          <w:sz w:val="28"/>
          <w:szCs w:val="28"/>
          <w:rtl/>
          <w:lang w:bidi="ar-EG"/>
        </w:rPr>
      </w:pPr>
      <w:r>
        <w:rPr>
          <w:rFonts w:cs="Simplified Arabic"/>
          <w:sz w:val="28"/>
          <w:szCs w:val="28"/>
          <w:rtl/>
          <w:lang w:bidi="ar-EG"/>
        </w:rPr>
        <w:t>وقد وضع حسن حنفي التصور العام للملامح الأساسية لمشروعه الفكري في كتابه التراث والتجديد ، المشروع يقوم على تطبيق الرؤية الفيورباخية الماركسية على الفكر الديني الإسلامي بجميع فروعه وذلك باستخدام المنهج الفينومينولوجي لتحليل البنية الشعورية للتراث الإسلامي وإعادة بناء العلوم الإسلامية وفق رؤية اليسار الهيجلي .هذا ما سن</w:t>
      </w:r>
      <w:r>
        <w:rPr>
          <w:rFonts w:cs="Simplified Arabic" w:hint="cs"/>
          <w:sz w:val="28"/>
          <w:szCs w:val="28"/>
          <w:rtl/>
          <w:lang w:bidi="ar-EG"/>
        </w:rPr>
        <w:t>عمل</w:t>
      </w:r>
      <w:r>
        <w:rPr>
          <w:rFonts w:cs="Simplified Arabic"/>
          <w:sz w:val="28"/>
          <w:szCs w:val="28"/>
          <w:rtl/>
          <w:lang w:bidi="ar-EG"/>
        </w:rPr>
        <w:t xml:space="preserve"> على توضيحه في هذه المداخلة إن شاء الله .</w:t>
      </w:r>
    </w:p>
    <w:p w:rsidR="00204CFC" w:rsidRDefault="00204CFC" w:rsidP="00204CFC">
      <w:pPr>
        <w:autoSpaceDE w:val="0"/>
        <w:autoSpaceDN w:val="0"/>
        <w:adjustRightInd w:val="0"/>
        <w:ind w:firstLine="0"/>
        <w:rPr>
          <w:rtl/>
        </w:rPr>
      </w:pPr>
    </w:p>
    <w:p w:rsidR="00204CFC" w:rsidRPr="000C1DF8" w:rsidRDefault="00204CFC" w:rsidP="00204CFC">
      <w:pPr>
        <w:ind w:firstLine="0"/>
        <w:jc w:val="lowKashida"/>
        <w:rPr>
          <w:rFonts w:cs="Simplified Arabic"/>
          <w:b/>
          <w:bCs/>
          <w:sz w:val="28"/>
          <w:szCs w:val="28"/>
          <w:rtl/>
        </w:rPr>
      </w:pPr>
      <w:r>
        <w:rPr>
          <w:rFonts w:cs="Simplified Arabic" w:hint="cs"/>
          <w:sz w:val="28"/>
          <w:szCs w:val="28"/>
          <w:rtl/>
        </w:rPr>
        <w:t xml:space="preserve">   </w:t>
      </w:r>
      <w:r w:rsidRPr="000C1DF8">
        <w:rPr>
          <w:rFonts w:cs="Simplified Arabic" w:hint="cs"/>
          <w:b/>
          <w:bCs/>
          <w:sz w:val="28"/>
          <w:szCs w:val="28"/>
          <w:rtl/>
        </w:rPr>
        <w:t>نشأة وتأسيس اليسار الهيجلي</w:t>
      </w:r>
      <w:r>
        <w:rPr>
          <w:rFonts w:cs="Simplified Arabic" w:hint="cs"/>
          <w:b/>
          <w:bCs/>
          <w:sz w:val="28"/>
          <w:szCs w:val="28"/>
          <w:rtl/>
        </w:rPr>
        <w:t xml:space="preserve"> :</w:t>
      </w:r>
    </w:p>
    <w:p w:rsidR="00204CFC" w:rsidRPr="00495603" w:rsidRDefault="00204CFC" w:rsidP="00204CFC">
      <w:pPr>
        <w:ind w:firstLine="0"/>
        <w:jc w:val="lowKashida"/>
        <w:rPr>
          <w:rFonts w:cs="Simplified Arabic"/>
          <w:sz w:val="28"/>
          <w:szCs w:val="28"/>
          <w:rtl/>
        </w:rPr>
      </w:pPr>
      <w:r>
        <w:rPr>
          <w:rFonts w:cs="Simplified Arabic" w:hint="cs"/>
          <w:sz w:val="28"/>
          <w:szCs w:val="28"/>
          <w:rtl/>
        </w:rPr>
        <w:t xml:space="preserve">    </w:t>
      </w:r>
      <w:r w:rsidRPr="00495603">
        <w:rPr>
          <w:rFonts w:cs="Simplified Arabic" w:hint="cs"/>
          <w:sz w:val="28"/>
          <w:szCs w:val="28"/>
          <w:rtl/>
        </w:rPr>
        <w:t>خرج تيار اليسار الهيجلي م</w:t>
      </w:r>
      <w:r>
        <w:rPr>
          <w:rFonts w:cs="Simplified Arabic" w:hint="cs"/>
          <w:sz w:val="28"/>
          <w:szCs w:val="28"/>
          <w:rtl/>
        </w:rPr>
        <w:t>ن رحم المدرسة الهيجلية التي بدأت</w:t>
      </w:r>
      <w:r w:rsidRPr="00495603">
        <w:rPr>
          <w:rFonts w:cs="Simplified Arabic" w:hint="cs"/>
          <w:sz w:val="28"/>
          <w:szCs w:val="28"/>
          <w:rtl/>
        </w:rPr>
        <w:t xml:space="preserve"> على يد مجموعة من تلاميذ هيجل ومريديه وانقسمت تلك المدرسة قبيل وفاته إلى يمين ويسار</w:t>
      </w:r>
      <w:r w:rsidRPr="00495603">
        <w:rPr>
          <w:rStyle w:val="FootnoteReference"/>
          <w:rFonts w:cs="Simplified Arabic"/>
          <w:sz w:val="28"/>
          <w:szCs w:val="28"/>
          <w:rtl/>
        </w:rPr>
        <w:t>(</w:t>
      </w:r>
      <w:r w:rsidRPr="00495603">
        <w:rPr>
          <w:rStyle w:val="FootnoteReference"/>
          <w:rFonts w:cs="Simplified Arabic"/>
          <w:sz w:val="28"/>
          <w:szCs w:val="28"/>
          <w:rtl/>
        </w:rPr>
        <w:footnoteReference w:id="1"/>
      </w:r>
      <w:r w:rsidRPr="00495603">
        <w:rPr>
          <w:rStyle w:val="FootnoteReference"/>
          <w:rFonts w:cs="Simplified Arabic"/>
          <w:sz w:val="28"/>
          <w:szCs w:val="28"/>
          <w:rtl/>
        </w:rPr>
        <w:t>)</w:t>
      </w:r>
      <w:r>
        <w:rPr>
          <w:rFonts w:cs="Simplified Arabic" w:hint="cs"/>
          <w:sz w:val="28"/>
          <w:szCs w:val="28"/>
          <w:rtl/>
        </w:rPr>
        <w:t xml:space="preserve">، </w:t>
      </w:r>
      <w:r w:rsidRPr="00495603">
        <w:rPr>
          <w:rFonts w:cs="Simplified Arabic" w:hint="cs"/>
          <w:sz w:val="28"/>
          <w:szCs w:val="28"/>
          <w:rtl/>
        </w:rPr>
        <w:t>ح</w:t>
      </w:r>
      <w:r>
        <w:rPr>
          <w:rFonts w:cs="Simplified Arabic" w:hint="cs"/>
          <w:sz w:val="28"/>
          <w:szCs w:val="28"/>
          <w:rtl/>
        </w:rPr>
        <w:t>يث اختلفوا حول المسألة الدينية ،</w:t>
      </w:r>
      <w:r w:rsidRPr="00495603">
        <w:rPr>
          <w:rFonts w:cs="Simplified Arabic" w:hint="cs"/>
          <w:sz w:val="28"/>
          <w:szCs w:val="28"/>
          <w:rtl/>
        </w:rPr>
        <w:t xml:space="preserve"> اعتبر اليمين الهيجلي أن المسيحية والفلسفة الهيجلية يتفقان اتفاقاً جوهرياً  ويقدم كل منهما للآخر تأكيدا متبادلا </w:t>
      </w:r>
      <w:r>
        <w:rPr>
          <w:rFonts w:cs="Simplified Arabic" w:hint="cs"/>
          <w:sz w:val="28"/>
          <w:szCs w:val="28"/>
          <w:rtl/>
        </w:rPr>
        <w:t>، بينما</w:t>
      </w:r>
      <w:r w:rsidRPr="00495603">
        <w:rPr>
          <w:rFonts w:cs="Simplified Arabic" w:hint="cs"/>
          <w:sz w:val="28"/>
          <w:szCs w:val="28"/>
          <w:rtl/>
        </w:rPr>
        <w:t xml:space="preserve"> اليسار الهيجلي أو الهيجليون الشباب أخذوا موقفا معارضا</w:t>
      </w:r>
      <w:r>
        <w:rPr>
          <w:rFonts w:cs="Simplified Arabic" w:hint="cs"/>
          <w:sz w:val="28"/>
          <w:szCs w:val="28"/>
          <w:rtl/>
        </w:rPr>
        <w:t xml:space="preserve"> ،</w:t>
      </w:r>
      <w:r w:rsidRPr="00495603">
        <w:rPr>
          <w:rFonts w:cs="Simplified Arabic" w:hint="cs"/>
          <w:sz w:val="28"/>
          <w:szCs w:val="28"/>
          <w:rtl/>
        </w:rPr>
        <w:t xml:space="preserve"> </w:t>
      </w:r>
      <w:r>
        <w:rPr>
          <w:rFonts w:cs="Simplified Arabic" w:hint="cs"/>
          <w:sz w:val="28"/>
          <w:szCs w:val="28"/>
          <w:rtl/>
        </w:rPr>
        <w:t>ف</w:t>
      </w:r>
      <w:r w:rsidRPr="00495603">
        <w:rPr>
          <w:rFonts w:cs="Simplified Arabic" w:hint="cs"/>
          <w:sz w:val="28"/>
          <w:szCs w:val="28"/>
          <w:rtl/>
        </w:rPr>
        <w:t xml:space="preserve">لما كانت الطبيعة تسبق الروح البشرية والعقل في النسق الهيجلي  من الناحية المنطقية </w:t>
      </w:r>
      <w:r>
        <w:rPr>
          <w:rFonts w:cs="Simplified Arabic" w:hint="cs"/>
          <w:sz w:val="28"/>
          <w:szCs w:val="28"/>
          <w:rtl/>
        </w:rPr>
        <w:t xml:space="preserve">، </w:t>
      </w:r>
      <w:r w:rsidRPr="00495603">
        <w:rPr>
          <w:rFonts w:cs="Simplified Arabic" w:hint="cs"/>
          <w:sz w:val="28"/>
          <w:szCs w:val="28"/>
          <w:rtl/>
        </w:rPr>
        <w:t xml:space="preserve">مال </w:t>
      </w:r>
      <w:r>
        <w:rPr>
          <w:rFonts w:cs="Simplified Arabic" w:hint="cs"/>
          <w:sz w:val="28"/>
          <w:szCs w:val="28"/>
          <w:rtl/>
        </w:rPr>
        <w:t xml:space="preserve">أصحاب </w:t>
      </w:r>
      <w:r w:rsidRPr="00495603">
        <w:rPr>
          <w:rFonts w:cs="Simplified Arabic" w:hint="cs"/>
          <w:sz w:val="28"/>
          <w:szCs w:val="28"/>
          <w:rtl/>
        </w:rPr>
        <w:t>اليسار</w:t>
      </w:r>
      <w:r>
        <w:rPr>
          <w:rFonts w:cs="Simplified Arabic" w:hint="cs"/>
          <w:sz w:val="28"/>
          <w:szCs w:val="28"/>
          <w:rtl/>
        </w:rPr>
        <w:t xml:space="preserve"> الهيجلي</w:t>
      </w:r>
      <w:r w:rsidRPr="00495603">
        <w:rPr>
          <w:rFonts w:cs="Simplified Arabic" w:hint="cs"/>
          <w:sz w:val="28"/>
          <w:szCs w:val="28"/>
          <w:rtl/>
        </w:rPr>
        <w:t xml:space="preserve"> إلى أن ينظروا </w:t>
      </w:r>
      <w:r w:rsidRPr="00495603">
        <w:rPr>
          <w:rFonts w:cs="Simplified Arabic" w:hint="cs"/>
          <w:sz w:val="28"/>
          <w:szCs w:val="28"/>
          <w:rtl/>
        </w:rPr>
        <w:lastRenderedPageBreak/>
        <w:t>إلى ا</w:t>
      </w:r>
      <w:r>
        <w:rPr>
          <w:rFonts w:cs="Simplified Arabic" w:hint="cs"/>
          <w:sz w:val="28"/>
          <w:szCs w:val="28"/>
          <w:rtl/>
        </w:rPr>
        <w:t>لإنسان على أنه نتاج للطبيعة و اتجهوا</w:t>
      </w:r>
      <w:r w:rsidRPr="00495603">
        <w:rPr>
          <w:rFonts w:cs="Simplified Arabic" w:hint="cs"/>
          <w:sz w:val="28"/>
          <w:szCs w:val="28"/>
          <w:rtl/>
        </w:rPr>
        <w:t xml:space="preserve"> نحو المذهب المادي الإلحادي</w:t>
      </w:r>
      <w:r w:rsidRPr="00495603">
        <w:rPr>
          <w:rStyle w:val="FootnoteReference"/>
          <w:rFonts w:cs="Simplified Arabic"/>
          <w:sz w:val="28"/>
          <w:szCs w:val="28"/>
          <w:rtl/>
        </w:rPr>
        <w:t>(</w:t>
      </w:r>
      <w:r w:rsidRPr="00495603">
        <w:rPr>
          <w:rStyle w:val="FootnoteReference"/>
          <w:rFonts w:cs="Simplified Arabic"/>
          <w:sz w:val="28"/>
          <w:szCs w:val="28"/>
          <w:rtl/>
        </w:rPr>
        <w:footnoteReference w:id="2"/>
      </w:r>
      <w:r w:rsidRPr="00495603">
        <w:rPr>
          <w:rStyle w:val="FootnoteReference"/>
          <w:rFonts w:cs="Simplified Arabic"/>
          <w:sz w:val="28"/>
          <w:szCs w:val="28"/>
          <w:rtl/>
        </w:rPr>
        <w:t>)</w:t>
      </w:r>
      <w:r w:rsidRPr="00495603">
        <w:rPr>
          <w:rFonts w:cs="Simplified Arabic" w:hint="cs"/>
          <w:sz w:val="28"/>
          <w:szCs w:val="28"/>
          <w:rtl/>
        </w:rPr>
        <w:t>.</w:t>
      </w:r>
    </w:p>
    <w:p w:rsidR="00204CFC" w:rsidRDefault="00204CFC" w:rsidP="00204CFC">
      <w:pPr>
        <w:ind w:firstLine="0"/>
        <w:jc w:val="lowKashida"/>
        <w:rPr>
          <w:rFonts w:cs="Simplified Arabic"/>
          <w:sz w:val="28"/>
          <w:szCs w:val="28"/>
          <w:rtl/>
        </w:rPr>
      </w:pPr>
      <w:r w:rsidRPr="00495603">
        <w:rPr>
          <w:rFonts w:cs="Simplified Arabic" w:hint="cs"/>
          <w:sz w:val="28"/>
          <w:szCs w:val="28"/>
          <w:rtl/>
        </w:rPr>
        <w:t xml:space="preserve">    </w:t>
      </w:r>
      <w:r>
        <w:rPr>
          <w:rFonts w:cs="Simplified Arabic" w:hint="cs"/>
          <w:sz w:val="28"/>
          <w:szCs w:val="28"/>
          <w:rtl/>
        </w:rPr>
        <w:t xml:space="preserve"> </w:t>
      </w:r>
    </w:p>
    <w:p w:rsidR="00204CFC" w:rsidRPr="00495603" w:rsidRDefault="00204CFC" w:rsidP="00204CFC">
      <w:pPr>
        <w:ind w:firstLine="0"/>
        <w:jc w:val="lowKashida"/>
        <w:rPr>
          <w:rFonts w:cs="Simplified Arabic"/>
          <w:sz w:val="28"/>
          <w:szCs w:val="28"/>
          <w:rtl/>
        </w:rPr>
      </w:pPr>
      <w:r>
        <w:rPr>
          <w:rFonts w:cs="Simplified Arabic" w:hint="cs"/>
          <w:sz w:val="28"/>
          <w:szCs w:val="28"/>
          <w:rtl/>
        </w:rPr>
        <w:t xml:space="preserve">   </w:t>
      </w:r>
      <w:r w:rsidRPr="00495603">
        <w:rPr>
          <w:rFonts w:cs="Simplified Arabic" w:hint="cs"/>
          <w:sz w:val="28"/>
          <w:szCs w:val="28"/>
          <w:rtl/>
        </w:rPr>
        <w:t>وقد شمل اليمين الهيجلي كل من جوشل وجابلر وفون هاتينج وإردمان أما اليسار الهيجلي فقد شمل اشتراوس وفيورباخ وبرونو باور وماركس وانجلز</w:t>
      </w:r>
      <w:r w:rsidRPr="00495603">
        <w:rPr>
          <w:rStyle w:val="FootnoteReference"/>
          <w:rFonts w:cs="Simplified Arabic"/>
          <w:sz w:val="28"/>
          <w:szCs w:val="28"/>
          <w:rtl/>
        </w:rPr>
        <w:t>(</w:t>
      </w:r>
      <w:r w:rsidRPr="00495603">
        <w:rPr>
          <w:rStyle w:val="FootnoteReference"/>
          <w:rFonts w:cs="Simplified Arabic"/>
          <w:sz w:val="28"/>
          <w:szCs w:val="28"/>
          <w:rtl/>
        </w:rPr>
        <w:footnoteReference w:id="3"/>
      </w:r>
      <w:r w:rsidRPr="00495603">
        <w:rPr>
          <w:rStyle w:val="FootnoteReference"/>
          <w:rFonts w:cs="Simplified Arabic"/>
          <w:sz w:val="28"/>
          <w:szCs w:val="28"/>
          <w:rtl/>
        </w:rPr>
        <w:t>)</w:t>
      </w:r>
      <w:r w:rsidRPr="00495603">
        <w:rPr>
          <w:rFonts w:cs="Simplified Arabic" w:hint="cs"/>
          <w:sz w:val="28"/>
          <w:szCs w:val="28"/>
          <w:rtl/>
        </w:rPr>
        <w:t>.</w:t>
      </w:r>
      <w:r>
        <w:rPr>
          <w:rFonts w:cs="Simplified Arabic" w:hint="cs"/>
          <w:sz w:val="28"/>
          <w:szCs w:val="28"/>
          <w:rtl/>
        </w:rPr>
        <w:t xml:space="preserve"> </w:t>
      </w:r>
      <w:r w:rsidRPr="00495603">
        <w:rPr>
          <w:rFonts w:cs="Simplified Arabic" w:hint="cs"/>
          <w:sz w:val="28"/>
          <w:szCs w:val="28"/>
          <w:rtl/>
        </w:rPr>
        <w:t>وبينما تركز النقد الديني لاشتراوس وباور على النقد التاريخي للمسيحية فإن نقد فيورباخ لها اهتم بالنشأة السيكولوجية للديانة المسيحية.</w:t>
      </w:r>
    </w:p>
    <w:p w:rsidR="00204CFC" w:rsidRDefault="00204CFC" w:rsidP="00204CFC">
      <w:pPr>
        <w:ind w:firstLine="0"/>
        <w:jc w:val="lowKashida"/>
        <w:rPr>
          <w:rFonts w:cs="Simplified Arabic"/>
          <w:sz w:val="28"/>
          <w:szCs w:val="28"/>
          <w:rtl/>
        </w:rPr>
      </w:pPr>
      <w:r w:rsidRPr="00495603">
        <w:rPr>
          <w:rFonts w:cs="Simplified Arabic" w:hint="cs"/>
          <w:sz w:val="28"/>
          <w:szCs w:val="28"/>
          <w:rtl/>
        </w:rPr>
        <w:t xml:space="preserve">    </w:t>
      </w:r>
      <w:r>
        <w:rPr>
          <w:rFonts w:cs="Simplified Arabic" w:hint="cs"/>
          <w:sz w:val="28"/>
          <w:szCs w:val="28"/>
          <w:rtl/>
        </w:rPr>
        <w:t xml:space="preserve"> </w:t>
      </w:r>
    </w:p>
    <w:p w:rsidR="00204CFC" w:rsidRPr="00495603" w:rsidRDefault="00204CFC" w:rsidP="00204CFC">
      <w:pPr>
        <w:ind w:firstLine="0"/>
        <w:jc w:val="lowKashida"/>
        <w:rPr>
          <w:rFonts w:ascii="Times New Roman" w:hAnsi="Times New Roman" w:cs="Simplified Arabic"/>
          <w:sz w:val="28"/>
          <w:szCs w:val="28"/>
          <w:rtl/>
          <w:lang w:bidi="ar-EG"/>
        </w:rPr>
      </w:pPr>
      <w:r>
        <w:rPr>
          <w:rFonts w:cs="Simplified Arabic" w:hint="cs"/>
          <w:sz w:val="28"/>
          <w:szCs w:val="28"/>
          <w:rtl/>
        </w:rPr>
        <w:t xml:space="preserve">     </w:t>
      </w:r>
      <w:r w:rsidRPr="00495603">
        <w:rPr>
          <w:rFonts w:cs="Simplified Arabic" w:hint="cs"/>
          <w:sz w:val="28"/>
          <w:szCs w:val="28"/>
          <w:rtl/>
        </w:rPr>
        <w:t>وقد استخدم فيورباخ المنهج النفسي النشوئي</w:t>
      </w:r>
      <w:r>
        <w:rPr>
          <w:rFonts w:cs="Simplified Arabic" w:hint="cs"/>
          <w:sz w:val="28"/>
          <w:szCs w:val="28"/>
          <w:rtl/>
        </w:rPr>
        <w:t xml:space="preserve"> </w:t>
      </w:r>
      <w:r w:rsidRPr="00495603">
        <w:rPr>
          <w:rFonts w:ascii="Times New Roman" w:hAnsi="Times New Roman" w:cs="Simplified Arabic"/>
          <w:sz w:val="28"/>
          <w:szCs w:val="28"/>
        </w:rPr>
        <w:t>psychogen</w:t>
      </w:r>
      <w:r>
        <w:rPr>
          <w:rFonts w:ascii="Times New Roman" w:hAnsi="Times New Roman" w:cs="Simplified Arabic"/>
          <w:sz w:val="28"/>
          <w:szCs w:val="28"/>
        </w:rPr>
        <w:t>e</w:t>
      </w:r>
      <w:r w:rsidRPr="00495603">
        <w:rPr>
          <w:rFonts w:ascii="Times New Roman" w:hAnsi="Times New Roman" w:cs="Simplified Arabic"/>
          <w:sz w:val="28"/>
          <w:szCs w:val="28"/>
        </w:rPr>
        <w:t>tic</w:t>
      </w:r>
      <w:r w:rsidRPr="00495603">
        <w:rPr>
          <w:rFonts w:ascii="Times New Roman" w:hAnsi="Times New Roman" w:cs="Simplified Arabic" w:hint="cs"/>
          <w:sz w:val="28"/>
          <w:szCs w:val="28"/>
          <w:rtl/>
          <w:lang w:bidi="ar-EG"/>
        </w:rPr>
        <w:t xml:space="preserve"> في النظر إلى الدين وأرجع فكرة الله إلى دوافع معينة في الطبيعة الإنسانية </w:t>
      </w:r>
      <w:r>
        <w:rPr>
          <w:rFonts w:ascii="Times New Roman" w:hAnsi="Times New Roman" w:cs="Simplified Arabic" w:hint="cs"/>
          <w:sz w:val="28"/>
          <w:szCs w:val="28"/>
          <w:rtl/>
          <w:lang w:bidi="ar-EG"/>
        </w:rPr>
        <w:t>،معتبرا</w:t>
      </w:r>
      <w:r w:rsidRPr="00495603">
        <w:rPr>
          <w:rFonts w:ascii="Times New Roman" w:hAnsi="Times New Roman" w:cs="Simplified Arabic" w:hint="cs"/>
          <w:sz w:val="28"/>
          <w:szCs w:val="28"/>
          <w:rtl/>
          <w:lang w:bidi="ar-EG"/>
        </w:rPr>
        <w:t xml:space="preserve"> الدين عملية إسقاط وجودنا الجوهري على مجال الإلوهية المثالي</w:t>
      </w:r>
      <w:r>
        <w:rPr>
          <w:rFonts w:ascii="Times New Roman" w:hAnsi="Times New Roman" w:cs="Simplified Arabic" w:hint="cs"/>
          <w:sz w:val="28"/>
          <w:szCs w:val="28"/>
          <w:rtl/>
          <w:lang w:bidi="ar-EG"/>
        </w:rPr>
        <w:t>،</w:t>
      </w:r>
      <w:r w:rsidRPr="00495603">
        <w:rPr>
          <w:rFonts w:ascii="Times New Roman" w:hAnsi="Times New Roman" w:cs="Simplified Arabic" w:hint="cs"/>
          <w:sz w:val="28"/>
          <w:szCs w:val="28"/>
          <w:rtl/>
          <w:lang w:bidi="ar-EG"/>
        </w:rPr>
        <w:t xml:space="preserve"> ثم العودة إلى إذلال أنفسنا أمام ماهيتنا</w:t>
      </w:r>
      <w:r>
        <w:rPr>
          <w:rFonts w:ascii="Times New Roman" w:hAnsi="Times New Roman" w:cs="Simplified Arabic" w:hint="cs"/>
          <w:sz w:val="28"/>
          <w:szCs w:val="28"/>
          <w:rtl/>
          <w:lang w:bidi="ar-EG"/>
        </w:rPr>
        <w:t xml:space="preserve"> الخاصة التي أحلناها إلى موضوع ، </w:t>
      </w:r>
      <w:r w:rsidRPr="00495603">
        <w:rPr>
          <w:rFonts w:ascii="Times New Roman" w:hAnsi="Times New Roman" w:cs="Simplified Arabic" w:hint="cs"/>
          <w:sz w:val="28"/>
          <w:szCs w:val="28"/>
          <w:rtl/>
          <w:lang w:bidi="ar-EG"/>
        </w:rPr>
        <w:t>واعتبار أن الناس في عبادتهم لله يمجدون ماهيتهم المعزولة منظوراً إليها من مسافة مثالية</w:t>
      </w:r>
      <w:r>
        <w:rPr>
          <w:rFonts w:ascii="Times New Roman" w:hAnsi="Times New Roman" w:cs="Simplified Arabic" w:hint="cs"/>
          <w:sz w:val="28"/>
          <w:szCs w:val="28"/>
          <w:rtl/>
          <w:lang w:bidi="ar-EG"/>
        </w:rPr>
        <w:t xml:space="preserve"> ،</w:t>
      </w:r>
      <w:r w:rsidRPr="00495603">
        <w:rPr>
          <w:rFonts w:ascii="Times New Roman" w:hAnsi="Times New Roman" w:cs="Simplified Arabic" w:hint="cs"/>
          <w:sz w:val="28"/>
          <w:szCs w:val="28"/>
          <w:rtl/>
          <w:lang w:bidi="ar-EG"/>
        </w:rPr>
        <w:t xml:space="preserve"> حيث تؤدي تعاسات الوجود العقلي بالإنسان إلى الحنين إلى حالة أكمل وإلى تصور هذه الحالة أنها ماهية مثالية </w:t>
      </w:r>
      <w:r>
        <w:rPr>
          <w:rFonts w:ascii="Times New Roman" w:hAnsi="Times New Roman" w:cs="Simplified Arabic" w:hint="cs"/>
          <w:sz w:val="28"/>
          <w:szCs w:val="28"/>
          <w:rtl/>
          <w:lang w:bidi="ar-EG"/>
        </w:rPr>
        <w:t xml:space="preserve">، </w:t>
      </w:r>
      <w:r w:rsidRPr="00495603">
        <w:rPr>
          <w:rFonts w:ascii="Times New Roman" w:hAnsi="Times New Roman" w:cs="Simplified Arabic" w:hint="cs"/>
          <w:sz w:val="28"/>
          <w:szCs w:val="28"/>
          <w:rtl/>
          <w:lang w:bidi="ar-EG"/>
        </w:rPr>
        <w:t xml:space="preserve">وأخيرا إلى تجسيد هذه الماهية على هيئة إله لا متناهٍ قائم بذاته </w:t>
      </w:r>
      <w:r w:rsidRPr="00495603">
        <w:rPr>
          <w:rStyle w:val="FootnoteReference"/>
          <w:rFonts w:cs="Simplified Arabic"/>
          <w:sz w:val="28"/>
          <w:szCs w:val="28"/>
          <w:rtl/>
        </w:rPr>
        <w:t>(</w:t>
      </w:r>
      <w:r w:rsidRPr="00495603">
        <w:rPr>
          <w:rStyle w:val="FootnoteReference"/>
          <w:rFonts w:cs="Simplified Arabic"/>
          <w:sz w:val="28"/>
          <w:szCs w:val="28"/>
          <w:rtl/>
        </w:rPr>
        <w:footnoteReference w:id="4"/>
      </w:r>
      <w:r w:rsidRPr="00495603">
        <w:rPr>
          <w:rStyle w:val="FootnoteReference"/>
          <w:rFonts w:cs="Simplified Arabic"/>
          <w:sz w:val="28"/>
          <w:szCs w:val="28"/>
          <w:rtl/>
        </w:rPr>
        <w:t>)</w:t>
      </w:r>
      <w:r w:rsidRPr="00495603">
        <w:rPr>
          <w:rFonts w:ascii="Times New Roman" w:hAnsi="Times New Roman" w:cs="Simplified Arabic" w:hint="cs"/>
          <w:sz w:val="28"/>
          <w:szCs w:val="28"/>
          <w:rtl/>
          <w:lang w:bidi="ar-EG"/>
        </w:rPr>
        <w:t>.</w:t>
      </w:r>
      <w:r>
        <w:rPr>
          <w:rFonts w:ascii="Times New Roman" w:hAnsi="Times New Roman" w:cs="Simplified Arabic" w:hint="cs"/>
          <w:sz w:val="28"/>
          <w:szCs w:val="28"/>
          <w:rtl/>
          <w:lang w:bidi="ar-EG"/>
        </w:rPr>
        <w:t xml:space="preserve"> </w:t>
      </w:r>
      <w:r w:rsidRPr="00495603">
        <w:rPr>
          <w:rFonts w:ascii="Times New Roman" w:hAnsi="Times New Roman" w:cs="Simplified Arabic" w:hint="cs"/>
          <w:sz w:val="28"/>
          <w:szCs w:val="28"/>
          <w:rtl/>
          <w:lang w:bidi="ar-EG"/>
        </w:rPr>
        <w:t xml:space="preserve">يقول فيورباخ في كتابه "أصل الدين": "كان شغلي دائماً قبل أي شيء آخر أن أنير المناطق المظلمة للدين بمصباح العقل </w:t>
      </w:r>
      <w:r>
        <w:rPr>
          <w:rFonts w:ascii="Times New Roman" w:hAnsi="Times New Roman" w:cs="Simplified Arabic" w:hint="cs"/>
          <w:sz w:val="28"/>
          <w:szCs w:val="28"/>
          <w:rtl/>
          <w:lang w:bidi="ar-EG"/>
        </w:rPr>
        <w:t xml:space="preserve">، </w:t>
      </w:r>
      <w:r w:rsidRPr="00495603">
        <w:rPr>
          <w:rFonts w:ascii="Times New Roman" w:hAnsi="Times New Roman" w:cs="Simplified Arabic" w:hint="cs"/>
          <w:sz w:val="28"/>
          <w:szCs w:val="28"/>
          <w:rtl/>
          <w:lang w:bidi="ar-EG"/>
        </w:rPr>
        <w:t>حتى يمكن للإنسان ألا يكون في النهاية ضحية للقوى المعادية التي تستفيد من غموض الدين لكي تقهر الجنس البشري</w:t>
      </w:r>
      <w:r>
        <w:rPr>
          <w:rFonts w:ascii="Times New Roman" w:hAnsi="Times New Roman" w:cs="Simplified Arabic" w:hint="cs"/>
          <w:sz w:val="28"/>
          <w:szCs w:val="28"/>
          <w:rtl/>
          <w:lang w:bidi="ar-EG"/>
        </w:rPr>
        <w:t>،</w:t>
      </w:r>
      <w:r w:rsidRPr="00495603">
        <w:rPr>
          <w:rFonts w:ascii="Times New Roman" w:hAnsi="Times New Roman" w:cs="Simplified Arabic" w:hint="cs"/>
          <w:sz w:val="28"/>
          <w:szCs w:val="28"/>
          <w:rtl/>
          <w:lang w:bidi="ar-EG"/>
        </w:rPr>
        <w:t xml:space="preserve"> وكان هدفي هو أن أبرهن أن القوى التي ينحني أمامها الإنسان خاضعاً متذللاً هي مخلوقات من عقله المحدود الجاهل الجبان الذي تعوزه الثقافة لكي يبرهن خصوصا على أن الكائن الذي يضعه في موضوع أعلى منه ليصبح خصما له كوجود خارق للطبيعة مستقل إنما هو في الحقيقة الإنسان نفسه</w:t>
      </w:r>
      <w:r>
        <w:rPr>
          <w:rFonts w:ascii="Times New Roman" w:hAnsi="Times New Roman" w:cs="Simplified Arabic" w:hint="cs"/>
          <w:sz w:val="28"/>
          <w:szCs w:val="28"/>
          <w:rtl/>
          <w:lang w:bidi="ar-EG"/>
        </w:rPr>
        <w:t xml:space="preserve"> ،</w:t>
      </w:r>
      <w:r w:rsidRPr="00495603">
        <w:rPr>
          <w:rFonts w:ascii="Times New Roman" w:hAnsi="Times New Roman" w:cs="Simplified Arabic" w:hint="cs"/>
          <w:sz w:val="28"/>
          <w:szCs w:val="28"/>
          <w:rtl/>
          <w:lang w:bidi="ar-EG"/>
        </w:rPr>
        <w:t xml:space="preserve"> والغرض من كتاباتي هو أن أجعل الناس أنثروبولوجيين بدلا من أن يكونوا لاهوتيين</w:t>
      </w:r>
      <w:r>
        <w:rPr>
          <w:rFonts w:ascii="Times New Roman" w:hAnsi="Times New Roman" w:cs="Simplified Arabic" w:hint="cs"/>
          <w:sz w:val="28"/>
          <w:szCs w:val="28"/>
          <w:rtl/>
          <w:lang w:bidi="ar-EG"/>
        </w:rPr>
        <w:t>،</w:t>
      </w:r>
      <w:r w:rsidRPr="00495603">
        <w:rPr>
          <w:rFonts w:ascii="Times New Roman" w:hAnsi="Times New Roman" w:cs="Simplified Arabic" w:hint="cs"/>
          <w:sz w:val="28"/>
          <w:szCs w:val="28"/>
          <w:rtl/>
          <w:lang w:bidi="ar-EG"/>
        </w:rPr>
        <w:t xml:space="preserve"> أن يحبوا الإنسان بدلا من أن يحبوا الله</w:t>
      </w:r>
      <w:r>
        <w:rPr>
          <w:rFonts w:ascii="Times New Roman" w:hAnsi="Times New Roman" w:cs="Simplified Arabic" w:hint="cs"/>
          <w:sz w:val="28"/>
          <w:szCs w:val="28"/>
          <w:rtl/>
          <w:lang w:bidi="ar-EG"/>
        </w:rPr>
        <w:t xml:space="preserve"> ،</w:t>
      </w:r>
      <w:r w:rsidRPr="00495603">
        <w:rPr>
          <w:rFonts w:ascii="Times New Roman" w:hAnsi="Times New Roman" w:cs="Simplified Arabic" w:hint="cs"/>
          <w:sz w:val="28"/>
          <w:szCs w:val="28"/>
          <w:rtl/>
          <w:lang w:bidi="ar-EG"/>
        </w:rPr>
        <w:t xml:space="preserve"> أن يكونوا طلابا لهذا العالم بدلا من أن يكونوا طلابا لعالم آخر</w:t>
      </w:r>
      <w:r>
        <w:rPr>
          <w:rFonts w:ascii="Times New Roman" w:hAnsi="Times New Roman" w:cs="Simplified Arabic" w:hint="cs"/>
          <w:sz w:val="28"/>
          <w:szCs w:val="28"/>
          <w:rtl/>
          <w:lang w:bidi="ar-EG"/>
        </w:rPr>
        <w:t>،</w:t>
      </w:r>
      <w:r w:rsidRPr="00495603">
        <w:rPr>
          <w:rFonts w:ascii="Times New Roman" w:hAnsi="Times New Roman" w:cs="Simplified Arabic" w:hint="cs"/>
          <w:sz w:val="28"/>
          <w:szCs w:val="28"/>
          <w:rtl/>
          <w:lang w:bidi="ar-EG"/>
        </w:rPr>
        <w:t xml:space="preserve"> أن يكونوا مواطنين معتمدين على أنفسهم في هذه الأرض بدلا من أن يكونوا كهنة مراوغين خاضعين لحكومة كهنوتية"</w:t>
      </w:r>
      <w:r w:rsidRPr="00495603">
        <w:rPr>
          <w:rStyle w:val="FootnoteReference"/>
          <w:rFonts w:cs="Simplified Arabic"/>
          <w:sz w:val="28"/>
          <w:szCs w:val="28"/>
          <w:rtl/>
        </w:rPr>
        <w:t>(</w:t>
      </w:r>
      <w:r w:rsidRPr="00495603">
        <w:rPr>
          <w:rStyle w:val="FootnoteReference"/>
          <w:rFonts w:cs="Simplified Arabic"/>
          <w:sz w:val="28"/>
          <w:szCs w:val="28"/>
          <w:rtl/>
        </w:rPr>
        <w:footnoteReference w:id="5"/>
      </w:r>
      <w:r w:rsidRPr="00495603">
        <w:rPr>
          <w:rStyle w:val="FootnoteReference"/>
          <w:rFonts w:cs="Simplified Arabic"/>
          <w:sz w:val="28"/>
          <w:szCs w:val="28"/>
          <w:rtl/>
        </w:rPr>
        <w:t>)</w:t>
      </w:r>
      <w:r w:rsidRPr="00495603">
        <w:rPr>
          <w:rFonts w:ascii="Times New Roman" w:hAnsi="Times New Roman" w:cs="Simplified Arabic" w:hint="cs"/>
          <w:sz w:val="28"/>
          <w:szCs w:val="28"/>
          <w:rtl/>
          <w:lang w:bidi="ar-EG"/>
        </w:rPr>
        <w:t>.</w:t>
      </w:r>
    </w:p>
    <w:p w:rsidR="00204CFC" w:rsidRPr="00495603" w:rsidRDefault="00204CFC" w:rsidP="00204CFC">
      <w:pPr>
        <w:ind w:firstLine="0"/>
        <w:jc w:val="lowKashida"/>
        <w:rPr>
          <w:rFonts w:cs="Simplified Arabic"/>
          <w:sz w:val="28"/>
          <w:szCs w:val="28"/>
          <w:rtl/>
        </w:rPr>
      </w:pPr>
      <w:r w:rsidRPr="00495603">
        <w:rPr>
          <w:rFonts w:cs="Simplified Arabic" w:hint="cs"/>
          <w:sz w:val="28"/>
          <w:szCs w:val="28"/>
          <w:rtl/>
          <w:lang w:bidi="ar-EG"/>
        </w:rPr>
        <w:t xml:space="preserve">    </w:t>
      </w:r>
      <w:r w:rsidRPr="00495603">
        <w:rPr>
          <w:rFonts w:cs="Simplified Arabic" w:hint="cs"/>
          <w:sz w:val="28"/>
          <w:szCs w:val="28"/>
          <w:rtl/>
        </w:rPr>
        <w:t xml:space="preserve">ويتفق جيمس كولينز و فرانكلين باومر على أن المذهب الإلحادي لفيورباخ تضرب جذوره الأولى في عمق فلسفة هيجل ، يقول كولينز :" إن الجناح اليساري من الهيجليين قد شجعه بكل تأكيد الازدواج الذي أحاط بالوجود الفعلي للمطلق على استبعاد الروح المطلقة وعلى إضفاء طابع المطلق على الطبيعة الإنسانية وعلى الحياة الاجتماعية ...فإن هيجل يعد ذروة الاتجاه التأنيسي للإله الذي بدأ مع اليسار </w:t>
      </w:r>
      <w:r w:rsidRPr="00495603">
        <w:rPr>
          <w:rFonts w:cs="Simplified Arabic" w:hint="cs"/>
          <w:sz w:val="28"/>
          <w:szCs w:val="28"/>
          <w:rtl/>
        </w:rPr>
        <w:lastRenderedPageBreak/>
        <w:t>الهيجلي وفيورباخ على وجه الخصوص</w:t>
      </w:r>
      <w:r>
        <w:rPr>
          <w:rFonts w:cs="Simplified Arabic" w:hint="cs"/>
          <w:sz w:val="28"/>
          <w:szCs w:val="28"/>
          <w:rtl/>
        </w:rPr>
        <w:t>، غير أن هيجل كان يف</w:t>
      </w:r>
      <w:r w:rsidRPr="00495603">
        <w:rPr>
          <w:rFonts w:cs="Simplified Arabic" w:hint="cs"/>
          <w:sz w:val="28"/>
          <w:szCs w:val="28"/>
          <w:rtl/>
        </w:rPr>
        <w:t xml:space="preserve">تقر للشجاعة التي تدفعه إلى النتيجة المحتومة </w:t>
      </w:r>
      <w:r>
        <w:rPr>
          <w:rFonts w:cs="Simplified Arabic" w:hint="cs"/>
          <w:sz w:val="28"/>
          <w:szCs w:val="28"/>
          <w:rtl/>
        </w:rPr>
        <w:t xml:space="preserve">، </w:t>
      </w:r>
      <w:r w:rsidRPr="00495603">
        <w:rPr>
          <w:rFonts w:cs="Simplified Arabic" w:hint="cs"/>
          <w:sz w:val="28"/>
          <w:szCs w:val="28"/>
          <w:rtl/>
        </w:rPr>
        <w:t>التي تتألف من رد كل ما هو فوق الإنسان إلى الإنسان</w:t>
      </w:r>
      <w:r>
        <w:rPr>
          <w:rFonts w:cs="Simplified Arabic" w:hint="cs"/>
          <w:sz w:val="28"/>
          <w:szCs w:val="28"/>
          <w:rtl/>
        </w:rPr>
        <w:t xml:space="preserve"> ،</w:t>
      </w:r>
      <w:r w:rsidRPr="00495603">
        <w:rPr>
          <w:rFonts w:cs="Simplified Arabic" w:hint="cs"/>
          <w:sz w:val="28"/>
          <w:szCs w:val="28"/>
          <w:rtl/>
        </w:rPr>
        <w:t xml:space="preserve"> وكل ما هو فوق الطبيعة إلى الطبيعة "</w:t>
      </w:r>
      <w:r w:rsidRPr="00495603">
        <w:rPr>
          <w:rStyle w:val="FootnoteReference"/>
          <w:rFonts w:cs="Simplified Arabic"/>
          <w:sz w:val="28"/>
          <w:szCs w:val="28"/>
          <w:rtl/>
        </w:rPr>
        <w:t>(</w:t>
      </w:r>
      <w:r w:rsidRPr="00495603">
        <w:rPr>
          <w:rStyle w:val="FootnoteReference"/>
          <w:rFonts w:cs="Simplified Arabic"/>
          <w:sz w:val="28"/>
          <w:szCs w:val="28"/>
          <w:rtl/>
        </w:rPr>
        <w:footnoteReference w:id="6"/>
      </w:r>
      <w:r w:rsidRPr="00495603">
        <w:rPr>
          <w:rStyle w:val="FootnoteReference"/>
          <w:rFonts w:cs="Simplified Arabic"/>
          <w:sz w:val="28"/>
          <w:szCs w:val="28"/>
          <w:rtl/>
        </w:rPr>
        <w:t>)</w:t>
      </w:r>
    </w:p>
    <w:p w:rsidR="00204CFC" w:rsidRPr="00495603" w:rsidRDefault="00204CFC" w:rsidP="00204CFC">
      <w:pPr>
        <w:ind w:firstLine="0"/>
        <w:jc w:val="lowKashida"/>
        <w:rPr>
          <w:rFonts w:cs="Simplified Arabic"/>
          <w:sz w:val="28"/>
          <w:szCs w:val="28"/>
          <w:rtl/>
        </w:rPr>
      </w:pPr>
      <w:r w:rsidRPr="00495603">
        <w:rPr>
          <w:rFonts w:cs="Simplified Arabic" w:hint="cs"/>
          <w:sz w:val="28"/>
          <w:szCs w:val="28"/>
          <w:rtl/>
        </w:rPr>
        <w:t xml:space="preserve">    ويذكر باومر أنه على الرغم من أن هيجل نفسه لم يشارك في صن</w:t>
      </w:r>
      <w:r>
        <w:rPr>
          <w:rFonts w:cs="Simplified Arabic" w:hint="cs"/>
          <w:sz w:val="28"/>
          <w:szCs w:val="28"/>
          <w:rtl/>
        </w:rPr>
        <w:t xml:space="preserve">ع دين إنساني إلا أنه وضع أسسه ، </w:t>
      </w:r>
      <w:r w:rsidRPr="00495603">
        <w:rPr>
          <w:rFonts w:cs="Simplified Arabic" w:hint="cs"/>
          <w:sz w:val="28"/>
          <w:szCs w:val="28"/>
          <w:rtl/>
        </w:rPr>
        <w:t>فقد أخضع الإله في فلسفته لتيار الزمان وبذلك خلط العقل الإلهي بالعقل الإنساني</w:t>
      </w:r>
      <w:r>
        <w:rPr>
          <w:rFonts w:cs="Simplified Arabic" w:hint="cs"/>
          <w:sz w:val="28"/>
          <w:szCs w:val="28"/>
          <w:rtl/>
        </w:rPr>
        <w:t xml:space="preserve"> ،</w:t>
      </w:r>
      <w:r w:rsidRPr="00495603">
        <w:rPr>
          <w:rFonts w:cs="Simplified Arabic" w:hint="cs"/>
          <w:sz w:val="28"/>
          <w:szCs w:val="28"/>
          <w:rtl/>
        </w:rPr>
        <w:t xml:space="preserve"> فبعد أن جرد هيجل الإله من شخصيته كروح مطلق أو روح كامنة فإنه ارتقى أو أصبح على وعي بذاته أو بالحقيقة في جملتها </w:t>
      </w:r>
      <w:r>
        <w:rPr>
          <w:rFonts w:cs="Simplified Arabic" w:hint="cs"/>
          <w:sz w:val="28"/>
          <w:szCs w:val="28"/>
          <w:rtl/>
        </w:rPr>
        <w:t xml:space="preserve">، </w:t>
      </w:r>
      <w:r w:rsidRPr="00495603">
        <w:rPr>
          <w:rFonts w:cs="Simplified Arabic" w:hint="cs"/>
          <w:sz w:val="28"/>
          <w:szCs w:val="28"/>
          <w:rtl/>
        </w:rPr>
        <w:t>ويتحقق ذلك خطوة خطوة في التاريخ واعتمادا على الفكر الإنساني وبعد يأس الإنسان من حالته الأرضية خلق الإله الترانسندنتالي الساكن الذي يقوم بدور الآخر وبينهما علاقة العبد بالسيد</w:t>
      </w:r>
      <w:r>
        <w:rPr>
          <w:rFonts w:cs="Simplified Arabic" w:hint="cs"/>
          <w:sz w:val="28"/>
          <w:szCs w:val="28"/>
          <w:rtl/>
        </w:rPr>
        <w:t xml:space="preserve"> ، </w:t>
      </w:r>
      <w:r w:rsidRPr="00495603">
        <w:rPr>
          <w:rFonts w:cs="Simplified Arabic" w:hint="cs"/>
          <w:sz w:val="28"/>
          <w:szCs w:val="28"/>
          <w:rtl/>
        </w:rPr>
        <w:t>و</w:t>
      </w:r>
      <w:r>
        <w:rPr>
          <w:rFonts w:cs="Simplified Arabic" w:hint="cs"/>
          <w:sz w:val="28"/>
          <w:szCs w:val="28"/>
          <w:rtl/>
        </w:rPr>
        <w:t>الملاحظ أن تلامذة</w:t>
      </w:r>
      <w:r w:rsidRPr="00495603">
        <w:rPr>
          <w:rFonts w:cs="Simplified Arabic" w:hint="cs"/>
          <w:sz w:val="28"/>
          <w:szCs w:val="28"/>
          <w:rtl/>
        </w:rPr>
        <w:t xml:space="preserve"> هيجل </w:t>
      </w:r>
      <w:r>
        <w:rPr>
          <w:rFonts w:cs="Simplified Arabic" w:hint="cs"/>
          <w:sz w:val="28"/>
          <w:szCs w:val="28"/>
          <w:rtl/>
        </w:rPr>
        <w:t xml:space="preserve">اتخذوا </w:t>
      </w:r>
      <w:r w:rsidRPr="00495603">
        <w:rPr>
          <w:rFonts w:cs="Simplified Arabic" w:hint="cs"/>
          <w:sz w:val="28"/>
          <w:szCs w:val="28"/>
          <w:rtl/>
        </w:rPr>
        <w:t>الخطوة التي أحجم هيجل عن اتخاذها</w:t>
      </w:r>
      <w:r>
        <w:rPr>
          <w:rFonts w:cs="Simplified Arabic" w:hint="cs"/>
          <w:sz w:val="28"/>
          <w:szCs w:val="28"/>
          <w:rtl/>
        </w:rPr>
        <w:t>،</w:t>
      </w:r>
      <w:r w:rsidRPr="00495603">
        <w:rPr>
          <w:rFonts w:cs="Simplified Arabic" w:hint="cs"/>
          <w:sz w:val="28"/>
          <w:szCs w:val="28"/>
          <w:rtl/>
        </w:rPr>
        <w:t xml:space="preserve"> فلقد حولوا الله إلى إنسان وأصبح الله عند اشتراوس وفيورباخ في النهاية إنسان</w:t>
      </w:r>
      <w:r w:rsidRPr="00495603">
        <w:rPr>
          <w:rStyle w:val="FootnoteReference"/>
          <w:rFonts w:cs="Simplified Arabic"/>
          <w:sz w:val="28"/>
          <w:szCs w:val="28"/>
          <w:rtl/>
        </w:rPr>
        <w:t>(</w:t>
      </w:r>
      <w:r w:rsidRPr="00495603">
        <w:rPr>
          <w:rStyle w:val="FootnoteReference"/>
          <w:rFonts w:cs="Simplified Arabic"/>
          <w:sz w:val="28"/>
          <w:szCs w:val="28"/>
          <w:rtl/>
        </w:rPr>
        <w:footnoteReference w:id="7"/>
      </w:r>
      <w:r w:rsidRPr="00495603">
        <w:rPr>
          <w:rStyle w:val="FootnoteReference"/>
          <w:rFonts w:cs="Simplified Arabic"/>
          <w:sz w:val="28"/>
          <w:szCs w:val="28"/>
          <w:rtl/>
        </w:rPr>
        <w:t>)</w:t>
      </w:r>
      <w:r w:rsidRPr="00495603">
        <w:rPr>
          <w:rFonts w:cs="Simplified Arabic" w:hint="cs"/>
          <w:sz w:val="28"/>
          <w:szCs w:val="28"/>
          <w:rtl/>
        </w:rPr>
        <w:t xml:space="preserve"> .</w:t>
      </w:r>
    </w:p>
    <w:p w:rsidR="00204CFC" w:rsidRPr="00495603" w:rsidRDefault="00204CFC" w:rsidP="00204CFC">
      <w:pPr>
        <w:spacing w:before="120"/>
        <w:ind w:firstLine="0"/>
        <w:jc w:val="lowKashida"/>
        <w:rPr>
          <w:rFonts w:cs="Simplified Arabic"/>
          <w:sz w:val="28"/>
          <w:szCs w:val="28"/>
          <w:rtl/>
          <w:lang w:bidi="ar-EG"/>
        </w:rPr>
      </w:pPr>
      <w:r>
        <w:rPr>
          <w:rFonts w:cs="Simplified Arabic" w:hint="cs"/>
          <w:sz w:val="28"/>
          <w:szCs w:val="28"/>
          <w:rtl/>
        </w:rPr>
        <w:t xml:space="preserve">    إن</w:t>
      </w:r>
      <w:r w:rsidRPr="00495603">
        <w:rPr>
          <w:rFonts w:cs="Simplified Arabic" w:hint="cs"/>
          <w:sz w:val="28"/>
          <w:szCs w:val="28"/>
          <w:rtl/>
        </w:rPr>
        <w:t xml:space="preserve"> مذهب الإلوهية عند هيجل</w:t>
      </w:r>
      <w:r w:rsidRPr="00495603">
        <w:rPr>
          <w:rFonts w:cs="Simplified Arabic" w:hint="cs"/>
          <w:sz w:val="28"/>
          <w:szCs w:val="28"/>
          <w:rtl/>
          <w:lang w:bidi="ar-EG"/>
        </w:rPr>
        <w:t xml:space="preserve"> </w:t>
      </w:r>
      <w:r>
        <w:rPr>
          <w:rFonts w:cs="Simplified Arabic" w:hint="cs"/>
          <w:sz w:val="28"/>
          <w:szCs w:val="28"/>
          <w:rtl/>
          <w:lang w:bidi="ar-EG"/>
        </w:rPr>
        <w:t xml:space="preserve">لا </w:t>
      </w:r>
      <w:r w:rsidRPr="00495603">
        <w:rPr>
          <w:rFonts w:cs="Simplified Arabic" w:hint="cs"/>
          <w:sz w:val="28"/>
          <w:szCs w:val="28"/>
          <w:rtl/>
          <w:lang w:bidi="ar-EG"/>
        </w:rPr>
        <w:t>يربط بين اللامتناهي والمتناهي أو بين المطلق والنسبي إلا في علاقة جدلية ديالكتيكية بين سالب وموجب وجود وعدم</w:t>
      </w:r>
      <w:r>
        <w:rPr>
          <w:rFonts w:cs="Simplified Arabic" w:hint="cs"/>
          <w:sz w:val="28"/>
          <w:szCs w:val="28"/>
          <w:rtl/>
          <w:lang w:bidi="ar-EG"/>
        </w:rPr>
        <w:t>،</w:t>
      </w:r>
      <w:r w:rsidRPr="00495603">
        <w:rPr>
          <w:rFonts w:cs="Simplified Arabic" w:hint="cs"/>
          <w:sz w:val="28"/>
          <w:szCs w:val="28"/>
          <w:rtl/>
          <w:lang w:bidi="ar-EG"/>
        </w:rPr>
        <w:t xml:space="preserve"> مما يجعل العلاقة بينهما على سبيل التضاد أو الخصومة المتبادلة </w:t>
      </w:r>
      <w:r>
        <w:rPr>
          <w:rFonts w:cs="Simplified Arabic" w:hint="cs"/>
          <w:sz w:val="28"/>
          <w:szCs w:val="28"/>
          <w:rtl/>
          <w:lang w:bidi="ar-EG"/>
        </w:rPr>
        <w:t>،</w:t>
      </w:r>
      <w:r w:rsidRPr="00495603">
        <w:rPr>
          <w:rFonts w:cs="Simplified Arabic" w:hint="cs"/>
          <w:sz w:val="28"/>
          <w:szCs w:val="28"/>
          <w:rtl/>
          <w:lang w:bidi="ar-EG"/>
        </w:rPr>
        <w:t>أي بطريقة لا يتم فيها تمجيد الطبيعة الإلهية إلا على حساب الطبيعة الإنسانية</w:t>
      </w:r>
      <w:r w:rsidRPr="00495603">
        <w:rPr>
          <w:rFonts w:ascii="Traditional Arabic" w:hAnsi="Arial" w:cs="Simplified Arabic" w:hint="cs"/>
          <w:sz w:val="28"/>
          <w:szCs w:val="28"/>
          <w:rtl/>
          <w:lang w:bidi="ar-EG"/>
        </w:rPr>
        <w:t xml:space="preserve"> </w:t>
      </w:r>
      <w:r>
        <w:rPr>
          <w:rFonts w:ascii="Traditional Arabic" w:hAnsi="Arial" w:cs="Simplified Arabic" w:hint="cs"/>
          <w:sz w:val="28"/>
          <w:szCs w:val="28"/>
          <w:rtl/>
          <w:lang w:bidi="ar-EG"/>
        </w:rPr>
        <w:t xml:space="preserve">، </w:t>
      </w:r>
      <w:r w:rsidRPr="00495603">
        <w:rPr>
          <w:rFonts w:ascii="Traditional Arabic" w:hAnsi="Arial" w:cs="Simplified Arabic" w:hint="cs"/>
          <w:sz w:val="28"/>
          <w:szCs w:val="28"/>
          <w:rtl/>
          <w:lang w:bidi="ar-EG"/>
        </w:rPr>
        <w:t xml:space="preserve">وهو ما دفع فيورباخ لإعلان </w:t>
      </w:r>
      <w:r w:rsidRPr="00495603">
        <w:rPr>
          <w:rFonts w:cs="Simplified Arabic" w:hint="cs"/>
          <w:sz w:val="28"/>
          <w:szCs w:val="28"/>
          <w:rtl/>
          <w:lang w:bidi="ar-EG"/>
        </w:rPr>
        <w:t>أنه"لإثراء الإله ينبغي للإنسان أن يكون فقيرا ولكي يكون الإله كل شيء لا مندوحة عن أن يكون الإنسان لا شيء "</w:t>
      </w:r>
      <w:r w:rsidRPr="00495603">
        <w:rPr>
          <w:rStyle w:val="FootnoteReference"/>
          <w:rFonts w:cs="Simplified Arabic"/>
          <w:sz w:val="28"/>
          <w:szCs w:val="28"/>
          <w:rtl/>
        </w:rPr>
        <w:t>(</w:t>
      </w:r>
      <w:r w:rsidRPr="00495603">
        <w:rPr>
          <w:rStyle w:val="FootnoteReference"/>
          <w:rFonts w:cs="Simplified Arabic"/>
          <w:sz w:val="28"/>
          <w:szCs w:val="28"/>
          <w:rtl/>
        </w:rPr>
        <w:footnoteReference w:id="8"/>
      </w:r>
      <w:r w:rsidRPr="00495603">
        <w:rPr>
          <w:rStyle w:val="FootnoteReference"/>
          <w:rFonts w:cs="Simplified Arabic"/>
          <w:sz w:val="28"/>
          <w:szCs w:val="28"/>
          <w:rtl/>
        </w:rPr>
        <w:t>)</w:t>
      </w:r>
      <w:r w:rsidRPr="00495603">
        <w:rPr>
          <w:rFonts w:cs="Simplified Arabic" w:hint="cs"/>
          <w:sz w:val="28"/>
          <w:szCs w:val="28"/>
          <w:rtl/>
          <w:lang w:bidi="ar-EG"/>
        </w:rPr>
        <w:t>.</w:t>
      </w:r>
    </w:p>
    <w:p w:rsidR="00204CFC" w:rsidRPr="00495603" w:rsidRDefault="00204CFC" w:rsidP="00204CFC">
      <w:pPr>
        <w:spacing w:before="120"/>
        <w:ind w:firstLine="0"/>
        <w:jc w:val="lowKashida"/>
        <w:rPr>
          <w:rFonts w:ascii="Traditional Arabic" w:hAnsi="Arial" w:cs="Simplified Arabic"/>
          <w:sz w:val="28"/>
          <w:szCs w:val="28"/>
          <w:rtl/>
          <w:lang w:bidi="ar-EG"/>
        </w:rPr>
      </w:pPr>
      <w:r w:rsidRPr="00495603">
        <w:rPr>
          <w:rFonts w:cs="Simplified Arabic" w:hint="cs"/>
          <w:sz w:val="28"/>
          <w:szCs w:val="28"/>
          <w:rtl/>
          <w:lang w:bidi="ar-EG"/>
        </w:rPr>
        <w:t xml:space="preserve">    واعتبر فيورباخ أن فلسفة هيجل تجب ما قبلها و اعتبرها تنطوي على كل شيء يقول :" يوجد كل شيء في فلسفة هيجل لكن </w:t>
      </w:r>
      <w:r w:rsidRPr="00495603">
        <w:rPr>
          <w:rFonts w:ascii="Traditional Arabic" w:hAnsi="Arial" w:cs="Simplified Arabic" w:hint="cs"/>
          <w:sz w:val="28"/>
          <w:szCs w:val="28"/>
          <w:rtl/>
          <w:lang w:bidi="ar-EG"/>
        </w:rPr>
        <w:t>كل شيء هو في نفس الوقت ملطخ بسلبه ونقيضه "</w:t>
      </w:r>
      <w:r w:rsidRPr="00495603">
        <w:rPr>
          <w:rStyle w:val="FootnoteReference"/>
          <w:rFonts w:cs="Simplified Arabic"/>
          <w:sz w:val="28"/>
          <w:szCs w:val="28"/>
          <w:rtl/>
        </w:rPr>
        <w:t>(</w:t>
      </w:r>
      <w:r w:rsidRPr="00495603">
        <w:rPr>
          <w:rStyle w:val="FootnoteReference"/>
          <w:rFonts w:cs="Simplified Arabic"/>
          <w:sz w:val="28"/>
          <w:szCs w:val="28"/>
          <w:rtl/>
        </w:rPr>
        <w:footnoteReference w:id="9"/>
      </w:r>
      <w:r w:rsidRPr="00495603">
        <w:rPr>
          <w:rStyle w:val="FootnoteReference"/>
          <w:rFonts w:cs="Simplified Arabic"/>
          <w:sz w:val="28"/>
          <w:szCs w:val="28"/>
          <w:rtl/>
        </w:rPr>
        <w:t>)</w:t>
      </w:r>
      <w:r w:rsidRPr="00495603">
        <w:rPr>
          <w:rFonts w:ascii="Traditional Arabic" w:hAnsi="Arial" w:cs="Simplified Arabic" w:hint="cs"/>
          <w:sz w:val="28"/>
          <w:szCs w:val="28"/>
          <w:rtl/>
          <w:lang w:bidi="ar-EG"/>
        </w:rPr>
        <w:t>.ولكي يؤسس فيورباخ لفلسفته الإنسانية الجديدة فإنه يقوم بالقلب العكسي لفلسفة هيجل وبالتحديد من خلال نقد الطابع اللاهوتي لفلسفة هيجل ، ويؤسس للأنثربولوجي عوضا عن الثيولوجى .وكانت العبارة التي يرددها فيورباخ دوما في مؤلفيه "ماهية المسيحية" وماهية الدين :" إن اللاهوت الحقيقي هو الأنثربولوجيا "</w:t>
      </w:r>
      <w:r w:rsidRPr="00495603">
        <w:rPr>
          <w:rStyle w:val="FootnoteReference"/>
          <w:rFonts w:cs="Simplified Arabic"/>
          <w:sz w:val="28"/>
          <w:szCs w:val="28"/>
          <w:rtl/>
        </w:rPr>
        <w:t>(</w:t>
      </w:r>
      <w:r w:rsidRPr="00495603">
        <w:rPr>
          <w:rStyle w:val="FootnoteReference"/>
          <w:rFonts w:cs="Simplified Arabic"/>
          <w:sz w:val="28"/>
          <w:szCs w:val="28"/>
          <w:rtl/>
        </w:rPr>
        <w:footnoteReference w:id="10"/>
      </w:r>
      <w:r w:rsidRPr="00495603">
        <w:rPr>
          <w:rStyle w:val="FootnoteReference"/>
          <w:rFonts w:cs="Simplified Arabic"/>
          <w:sz w:val="28"/>
          <w:szCs w:val="28"/>
          <w:rtl/>
        </w:rPr>
        <w:t>)</w:t>
      </w:r>
      <w:r w:rsidRPr="00495603">
        <w:rPr>
          <w:rFonts w:ascii="Traditional Arabic" w:hAnsi="Arial" w:cs="Simplified Arabic" w:hint="cs"/>
          <w:sz w:val="28"/>
          <w:szCs w:val="28"/>
          <w:rtl/>
          <w:lang w:bidi="ar-EG"/>
        </w:rPr>
        <w:t>.</w:t>
      </w:r>
    </w:p>
    <w:p w:rsidR="00204CFC" w:rsidRPr="00495603" w:rsidRDefault="00204CFC" w:rsidP="00204CFC">
      <w:pPr>
        <w:spacing w:before="120"/>
        <w:ind w:firstLine="0"/>
        <w:jc w:val="lowKashida"/>
        <w:rPr>
          <w:rFonts w:ascii="Traditional Arabic" w:hAnsi="Arial" w:cs="Simplified Arabic"/>
          <w:sz w:val="28"/>
          <w:szCs w:val="28"/>
          <w:rtl/>
          <w:lang w:bidi="ar-EG"/>
        </w:rPr>
      </w:pPr>
      <w:r w:rsidRPr="00495603">
        <w:rPr>
          <w:rFonts w:ascii="Traditional Arabic" w:hAnsi="Arial" w:cs="Simplified Arabic" w:hint="cs"/>
          <w:sz w:val="28"/>
          <w:szCs w:val="28"/>
          <w:rtl/>
          <w:lang w:bidi="ar-EG"/>
        </w:rPr>
        <w:t xml:space="preserve">    وعلى هذا يحدد هدف فلسفته في مقدمة المجلد الأول لأعماله الكاملة :"إن المشكلة اليوم ليست وجود أو عدم وجود الله وإنما وجود أو عدم وجود الإنسان</w:t>
      </w:r>
      <w:r>
        <w:rPr>
          <w:rFonts w:ascii="Traditional Arabic" w:hAnsi="Arial" w:cs="Simplified Arabic" w:hint="cs"/>
          <w:sz w:val="28"/>
          <w:szCs w:val="28"/>
          <w:rtl/>
          <w:lang w:bidi="ar-EG"/>
        </w:rPr>
        <w:t>،</w:t>
      </w:r>
      <w:r w:rsidRPr="00495603">
        <w:rPr>
          <w:rFonts w:ascii="Traditional Arabic" w:hAnsi="Arial" w:cs="Simplified Arabic" w:hint="cs"/>
          <w:sz w:val="28"/>
          <w:szCs w:val="28"/>
          <w:rtl/>
          <w:lang w:bidi="ar-EG"/>
        </w:rPr>
        <w:t xml:space="preserve"> ليست المشكلة ما إذا كانت طبيعة الله مشابهة لطبيعتنا أم لا ولكن ما إذا كنا نحن البشر متساويين فيما بيننا أو لا ...وليس إذا ما كنا نعطي ما لله لله </w:t>
      </w:r>
      <w:r w:rsidRPr="00495603">
        <w:rPr>
          <w:rFonts w:ascii="Traditional Arabic" w:hAnsi="Arial" w:cs="Simplified Arabic" w:hint="cs"/>
          <w:sz w:val="28"/>
          <w:szCs w:val="28"/>
          <w:rtl/>
          <w:lang w:bidi="ar-EG"/>
        </w:rPr>
        <w:lastRenderedPageBreak/>
        <w:t>وما لقيصر لقيصر ولكن ما إذا كنا نعطي ما للإنسان للإنسان "</w:t>
      </w:r>
      <w:r w:rsidRPr="00495603">
        <w:rPr>
          <w:rStyle w:val="FootnoteReference"/>
          <w:rFonts w:cs="Simplified Arabic"/>
          <w:sz w:val="28"/>
          <w:szCs w:val="28"/>
          <w:rtl/>
        </w:rPr>
        <w:t>(</w:t>
      </w:r>
      <w:r w:rsidRPr="00495603">
        <w:rPr>
          <w:rStyle w:val="FootnoteReference"/>
          <w:rFonts w:cs="Simplified Arabic"/>
          <w:sz w:val="28"/>
          <w:szCs w:val="28"/>
          <w:rtl/>
        </w:rPr>
        <w:footnoteReference w:id="11"/>
      </w:r>
      <w:r w:rsidRPr="00495603">
        <w:rPr>
          <w:rStyle w:val="FootnoteReference"/>
          <w:rFonts w:cs="Simplified Arabic"/>
          <w:sz w:val="28"/>
          <w:szCs w:val="28"/>
          <w:rtl/>
        </w:rPr>
        <w:t>)</w:t>
      </w:r>
      <w:r w:rsidRPr="00495603">
        <w:rPr>
          <w:rFonts w:ascii="Traditional Arabic" w:hAnsi="Arial" w:cs="Simplified Arabic" w:hint="cs"/>
          <w:sz w:val="28"/>
          <w:szCs w:val="28"/>
          <w:rtl/>
          <w:lang w:bidi="ar-EG"/>
        </w:rPr>
        <w:t>.</w:t>
      </w:r>
    </w:p>
    <w:p w:rsidR="00204CFC" w:rsidRPr="00495603" w:rsidRDefault="00204CFC" w:rsidP="00204CFC">
      <w:pPr>
        <w:spacing w:before="120"/>
        <w:ind w:firstLine="0"/>
        <w:jc w:val="lowKashida"/>
        <w:rPr>
          <w:rFonts w:ascii="Traditional Arabic" w:hAnsi="Arial" w:cs="Simplified Arabic"/>
          <w:sz w:val="28"/>
          <w:szCs w:val="28"/>
          <w:rtl/>
          <w:lang w:bidi="ar-EG"/>
        </w:rPr>
      </w:pPr>
      <w:r w:rsidRPr="00495603">
        <w:rPr>
          <w:rFonts w:ascii="Traditional Arabic" w:hAnsi="Arial" w:cs="Simplified Arabic" w:hint="cs"/>
          <w:sz w:val="28"/>
          <w:szCs w:val="28"/>
          <w:rtl/>
          <w:lang w:bidi="ar-EG"/>
        </w:rPr>
        <w:t xml:space="preserve">    ومن الطبيعي أن يكون المنطلق الأساسي لإلحاد فيورباخ  هو الإنكار التام لكل وجود وراء الطبيعة </w:t>
      </w:r>
      <w:r>
        <w:rPr>
          <w:rFonts w:ascii="Traditional Arabic" w:hAnsi="Arial" w:cs="Simplified Arabic" w:hint="cs"/>
          <w:sz w:val="28"/>
          <w:szCs w:val="28"/>
          <w:rtl/>
          <w:lang w:bidi="ar-EG"/>
        </w:rPr>
        <w:t xml:space="preserve">، </w:t>
      </w:r>
      <w:r w:rsidRPr="00495603">
        <w:rPr>
          <w:rFonts w:ascii="Traditional Arabic" w:hAnsi="Arial" w:cs="Simplified Arabic" w:hint="cs"/>
          <w:sz w:val="28"/>
          <w:szCs w:val="28"/>
          <w:rtl/>
          <w:lang w:bidi="ar-EG"/>
        </w:rPr>
        <w:t>لأنه لم يكن يعتقد إلا فيما هو محسوس وواقعي فقط يقول فيورباخ :" وحده الحقيقي هو الواقعي "</w:t>
      </w:r>
      <w:r w:rsidRPr="00495603">
        <w:rPr>
          <w:rStyle w:val="FootnoteReference"/>
          <w:rFonts w:cs="Simplified Arabic"/>
          <w:sz w:val="28"/>
          <w:szCs w:val="28"/>
          <w:rtl/>
        </w:rPr>
        <w:t>(</w:t>
      </w:r>
      <w:r w:rsidRPr="00495603">
        <w:rPr>
          <w:rStyle w:val="FootnoteReference"/>
          <w:rFonts w:cs="Simplified Arabic"/>
          <w:sz w:val="28"/>
          <w:szCs w:val="28"/>
          <w:rtl/>
        </w:rPr>
        <w:footnoteReference w:id="12"/>
      </w:r>
      <w:r w:rsidRPr="00495603">
        <w:rPr>
          <w:rStyle w:val="FootnoteReference"/>
          <w:rFonts w:cs="Simplified Arabic"/>
          <w:sz w:val="28"/>
          <w:szCs w:val="28"/>
          <w:rtl/>
        </w:rPr>
        <w:t>)</w:t>
      </w:r>
      <w:r w:rsidRPr="00495603">
        <w:rPr>
          <w:rFonts w:ascii="Traditional Arabic" w:hAnsi="Arial" w:cs="Simplified Arabic" w:hint="cs"/>
          <w:sz w:val="28"/>
          <w:szCs w:val="28"/>
          <w:rtl/>
          <w:lang w:bidi="ar-EG"/>
        </w:rPr>
        <w:t xml:space="preserve"> أما " الاعتقاد بأن هناك كائنا آخر في الطبيعة ظاهرا ومتميزا عن الطبيعة ذاتها أو أن الطبيعة يملؤها ويحكمها كائن آخر مختلف عنها </w:t>
      </w:r>
      <w:r>
        <w:rPr>
          <w:rFonts w:ascii="Traditional Arabic" w:hAnsi="Arial" w:cs="Simplified Arabic" w:hint="cs"/>
          <w:sz w:val="28"/>
          <w:szCs w:val="28"/>
          <w:rtl/>
          <w:lang w:bidi="ar-EG"/>
        </w:rPr>
        <w:t xml:space="preserve">، </w:t>
      </w:r>
      <w:r w:rsidRPr="00495603">
        <w:rPr>
          <w:rFonts w:ascii="Traditional Arabic" w:hAnsi="Arial" w:cs="Simplified Arabic" w:hint="cs"/>
          <w:sz w:val="28"/>
          <w:szCs w:val="28"/>
          <w:rtl/>
          <w:lang w:bidi="ar-EG"/>
        </w:rPr>
        <w:t>إنما في الواقع يماثل العقيدة القائلة بأن الأرواح والشياطين تُظهر نفسها من خلال الإنسان ...فإن الطبيعة إذا ما نظرنا إليها على ضوء مثل هذا الاعتقاد فإنها تكون مملوكة لروح</w:t>
      </w:r>
      <w:r>
        <w:rPr>
          <w:rFonts w:ascii="Traditional Arabic" w:hAnsi="Arial" w:cs="Simplified Arabic" w:hint="cs"/>
          <w:sz w:val="28"/>
          <w:szCs w:val="28"/>
          <w:rtl/>
          <w:lang w:bidi="ar-EG"/>
        </w:rPr>
        <w:t>،</w:t>
      </w:r>
      <w:r w:rsidRPr="00495603">
        <w:rPr>
          <w:rFonts w:ascii="Traditional Arabic" w:hAnsi="Arial" w:cs="Simplified Arabic" w:hint="cs"/>
          <w:sz w:val="28"/>
          <w:szCs w:val="28"/>
          <w:rtl/>
          <w:lang w:bidi="ar-EG"/>
        </w:rPr>
        <w:t xml:space="preserve"> ولكن هذه الروح هي روح الإنسان وخياله ونفسه التي تنتقل بذلك طواعية إلى الطبيعة وتجعلها رمزا ومرآة لكينونة الإنسان "</w:t>
      </w:r>
      <w:r w:rsidRPr="00495603">
        <w:rPr>
          <w:rStyle w:val="FootnoteReference"/>
          <w:rFonts w:cs="Simplified Arabic"/>
          <w:sz w:val="28"/>
          <w:szCs w:val="28"/>
          <w:rtl/>
        </w:rPr>
        <w:t>(</w:t>
      </w:r>
      <w:r w:rsidRPr="00495603">
        <w:rPr>
          <w:rStyle w:val="FootnoteReference"/>
          <w:rFonts w:cs="Simplified Arabic"/>
          <w:sz w:val="28"/>
          <w:szCs w:val="28"/>
          <w:rtl/>
        </w:rPr>
        <w:footnoteReference w:id="13"/>
      </w:r>
      <w:r w:rsidRPr="00495603">
        <w:rPr>
          <w:rStyle w:val="FootnoteReference"/>
          <w:rFonts w:cs="Simplified Arabic"/>
          <w:sz w:val="28"/>
          <w:szCs w:val="28"/>
          <w:rtl/>
        </w:rPr>
        <w:t>)</w:t>
      </w:r>
      <w:r w:rsidRPr="00495603">
        <w:rPr>
          <w:rFonts w:ascii="Traditional Arabic" w:hAnsi="Arial" w:cs="Simplified Arabic" w:hint="cs"/>
          <w:sz w:val="28"/>
          <w:szCs w:val="28"/>
          <w:rtl/>
          <w:lang w:bidi="ar-EG"/>
        </w:rPr>
        <w:t>.</w:t>
      </w:r>
    </w:p>
    <w:p w:rsidR="00204CFC" w:rsidRPr="00495603" w:rsidRDefault="00204CFC" w:rsidP="00204CFC">
      <w:pPr>
        <w:spacing w:before="120"/>
        <w:ind w:firstLine="0"/>
        <w:jc w:val="lowKashida"/>
        <w:rPr>
          <w:rFonts w:ascii="Vrinda" w:hAnsi="Vrinda" w:cs="Simplified Arabic"/>
          <w:color w:val="auto"/>
          <w:sz w:val="28"/>
          <w:szCs w:val="28"/>
          <w:rtl/>
          <w:lang w:eastAsia="en-US"/>
        </w:rPr>
      </w:pPr>
      <w:r w:rsidRPr="00495603">
        <w:rPr>
          <w:rFonts w:ascii="Traditional Arabic" w:hAnsi="Arial" w:cs="Simplified Arabic" w:hint="cs"/>
          <w:sz w:val="28"/>
          <w:szCs w:val="28"/>
          <w:rtl/>
          <w:lang w:bidi="ar-EG"/>
        </w:rPr>
        <w:t xml:space="preserve">    وانتقلت أفكار اليسار الهيجلي إلى فرنسا عبر إرنست رينان المستشرق والفيلسوف المعروف الذي </w:t>
      </w:r>
      <w:r w:rsidRPr="00495603">
        <w:rPr>
          <w:rFonts w:ascii="Vrinda" w:hAnsi="Vrinda" w:cs="Simplified Arabic" w:hint="cs"/>
          <w:color w:val="auto"/>
          <w:sz w:val="28"/>
          <w:szCs w:val="28"/>
          <w:rtl/>
          <w:lang w:eastAsia="en-US" w:bidi="ar-EG"/>
        </w:rPr>
        <w:t>أكد في كتابه " دراسات في تاريخ الأديان " أنه لا يكمن وراء هذه الكلمة "الله" سوى الخيال والرغبات والأحلام والآمال الإنسانية ، وإنه رمز وليس وجود ، مجرد تصور عقلي ، ليس له صلة بالواق</w:t>
      </w:r>
      <w:r>
        <w:rPr>
          <w:rFonts w:ascii="Vrinda" w:hAnsi="Vrinda" w:cs="Simplified Arabic" w:hint="cs"/>
          <w:color w:val="auto"/>
          <w:sz w:val="28"/>
          <w:szCs w:val="28"/>
          <w:rtl/>
          <w:lang w:eastAsia="en-US" w:bidi="ar-EG"/>
        </w:rPr>
        <w:t>ع ، إلا داخل عقولنا ، وهكذا فعند</w:t>
      </w:r>
      <w:r w:rsidRPr="00495603">
        <w:rPr>
          <w:rFonts w:ascii="Vrinda" w:hAnsi="Vrinda" w:cs="Simplified Arabic" w:hint="cs"/>
          <w:color w:val="auto"/>
          <w:sz w:val="28"/>
          <w:szCs w:val="28"/>
          <w:rtl/>
          <w:lang w:eastAsia="en-US" w:bidi="ar-EG"/>
        </w:rPr>
        <w:t xml:space="preserve"> رينان ليس الله هو خالق الإنسان ولكن الإنسان هو من خلق فكرة الله</w:t>
      </w:r>
      <w:r w:rsidRPr="00495603">
        <w:rPr>
          <w:rStyle w:val="FootnoteReference"/>
          <w:rFonts w:cs="Simplified Arabic"/>
          <w:sz w:val="28"/>
          <w:szCs w:val="28"/>
          <w:rtl/>
        </w:rPr>
        <w:t>(</w:t>
      </w:r>
      <w:r w:rsidRPr="00495603">
        <w:rPr>
          <w:rStyle w:val="FootnoteReference"/>
          <w:rFonts w:cs="Simplified Arabic"/>
          <w:sz w:val="28"/>
          <w:szCs w:val="28"/>
          <w:rtl/>
        </w:rPr>
        <w:footnoteReference w:id="14"/>
      </w:r>
      <w:r w:rsidRPr="00495603">
        <w:rPr>
          <w:rStyle w:val="FootnoteReference"/>
          <w:rFonts w:cs="Simplified Arabic"/>
          <w:sz w:val="28"/>
          <w:szCs w:val="28"/>
          <w:rtl/>
        </w:rPr>
        <w:t>)</w:t>
      </w:r>
      <w:r w:rsidRPr="00495603">
        <w:rPr>
          <w:rFonts w:ascii="Vrinda" w:hAnsi="Vrinda" w:cs="Simplified Arabic" w:hint="cs"/>
          <w:color w:val="auto"/>
          <w:sz w:val="28"/>
          <w:szCs w:val="28"/>
          <w:rtl/>
          <w:lang w:eastAsia="en-US" w:bidi="ar-EG"/>
        </w:rPr>
        <w:t xml:space="preserve"> .</w:t>
      </w:r>
      <w:r>
        <w:rPr>
          <w:rFonts w:ascii="Vrinda" w:hAnsi="Vrinda" w:cs="Simplified Arabic" w:hint="cs"/>
          <w:color w:val="auto"/>
          <w:sz w:val="28"/>
          <w:szCs w:val="28"/>
          <w:rtl/>
          <w:lang w:eastAsia="en-US" w:bidi="ar-EG"/>
        </w:rPr>
        <w:t xml:space="preserve"> </w:t>
      </w:r>
      <w:r w:rsidRPr="00495603">
        <w:rPr>
          <w:rFonts w:ascii="Vrinda" w:hAnsi="Vrinda" w:cs="Simplified Arabic" w:hint="cs"/>
          <w:color w:val="auto"/>
          <w:sz w:val="28"/>
          <w:szCs w:val="28"/>
          <w:rtl/>
          <w:lang w:eastAsia="en-US" w:bidi="ar-EG"/>
        </w:rPr>
        <w:t xml:space="preserve">يقول رينان :  </w:t>
      </w:r>
      <w:r w:rsidRPr="00495603">
        <w:rPr>
          <w:rFonts w:ascii="Traditional Arabic" w:hAnsi="Arial" w:cs="Simplified Arabic" w:hint="cs"/>
          <w:sz w:val="28"/>
          <w:szCs w:val="28"/>
          <w:rtl/>
          <w:lang w:eastAsia="en-US" w:bidi="ar-EG"/>
        </w:rPr>
        <w:t>" لقد عاش الإنسانُ في بداية مسيرة حياته التطورية في حالة من الجهل المطبق</w:t>
      </w:r>
      <w:r>
        <w:rPr>
          <w:rFonts w:ascii="Traditional Arabic" w:hAnsi="Arial" w:cs="Simplified Arabic" w:hint="cs"/>
          <w:sz w:val="28"/>
          <w:szCs w:val="28"/>
          <w:rtl/>
          <w:lang w:eastAsia="en-US" w:bidi="ar-EG"/>
        </w:rPr>
        <w:t xml:space="preserve"> </w:t>
      </w:r>
      <w:r w:rsidRPr="00495603">
        <w:rPr>
          <w:rFonts w:ascii="Traditional Arabic" w:hAnsi="Arial" w:cs="Simplified Arabic" w:hint="cs"/>
          <w:sz w:val="28"/>
          <w:szCs w:val="28"/>
          <w:rtl/>
          <w:lang w:eastAsia="en-US" w:bidi="ar-EG"/>
        </w:rPr>
        <w:t>، فقد ظلَّ أحمقاً لآلاف من السنين</w:t>
      </w:r>
      <w:r>
        <w:rPr>
          <w:rFonts w:ascii="Traditional Arabic" w:hAnsi="Arial" w:cs="Simplified Arabic" w:hint="cs"/>
          <w:sz w:val="28"/>
          <w:szCs w:val="28"/>
          <w:rtl/>
          <w:lang w:eastAsia="en-US" w:bidi="ar-EG"/>
        </w:rPr>
        <w:t xml:space="preserve"> </w:t>
      </w:r>
      <w:r w:rsidRPr="00495603">
        <w:rPr>
          <w:rFonts w:ascii="Traditional Arabic" w:hAnsi="Arial" w:cs="Simplified Arabic" w:hint="cs"/>
          <w:sz w:val="28"/>
          <w:szCs w:val="28"/>
          <w:rtl/>
          <w:lang w:eastAsia="en-US" w:bidi="ar-EG"/>
        </w:rPr>
        <w:t>, وذلك بعد أن قضى آلافاً من السنين وهو حيوان, وكان بالكاد قد خلص من طور الطفولة</w:t>
      </w:r>
      <w:r>
        <w:rPr>
          <w:rFonts w:ascii="Traditional Arabic" w:hAnsi="Arial" w:cs="Simplified Arabic" w:hint="cs"/>
          <w:sz w:val="28"/>
          <w:szCs w:val="28"/>
          <w:rtl/>
          <w:lang w:eastAsia="en-US" w:bidi="ar-DZ"/>
        </w:rPr>
        <w:t xml:space="preserve"> </w:t>
      </w:r>
      <w:r w:rsidRPr="00495603">
        <w:rPr>
          <w:rFonts w:ascii="Traditional Arabic" w:hAnsi="Arial" w:cs="Simplified Arabic" w:hint="cs"/>
          <w:sz w:val="28"/>
          <w:szCs w:val="28"/>
          <w:rtl/>
          <w:lang w:eastAsia="en-US" w:bidi="ar-EG"/>
        </w:rPr>
        <w:t>. وكان من الصعب على عقول البشر في هذه المرحلة أن تكتشف حقيقة الأشياء</w:t>
      </w:r>
      <w:r>
        <w:rPr>
          <w:rFonts w:ascii="Traditional Arabic" w:hAnsi="Arial" w:cs="Simplified Arabic" w:hint="cs"/>
          <w:sz w:val="28"/>
          <w:szCs w:val="28"/>
          <w:rtl/>
          <w:lang w:eastAsia="en-US" w:bidi="ar-EG"/>
        </w:rPr>
        <w:t xml:space="preserve"> . فتخيل الإنسان </w:t>
      </w:r>
      <w:r w:rsidRPr="00495603">
        <w:rPr>
          <w:rFonts w:ascii="Traditional Arabic" w:hAnsi="Arial" w:cs="Simplified Arabic" w:hint="cs"/>
          <w:sz w:val="28"/>
          <w:szCs w:val="28"/>
          <w:rtl/>
          <w:lang w:eastAsia="en-US" w:bidi="ar-EG"/>
        </w:rPr>
        <w:t xml:space="preserve">البدائي أن الفضاء مسكونٌ بقوى جبارة قادرةٍ سريعة الغضب, ولكن يمكن استرضاؤُها واستمالتها عن طريق التضرع </w:t>
      </w:r>
      <w:r>
        <w:rPr>
          <w:rFonts w:ascii="Traditional Arabic" w:hAnsi="Arial" w:cs="Simplified Arabic" w:hint="cs"/>
          <w:sz w:val="28"/>
          <w:szCs w:val="28"/>
          <w:rtl/>
          <w:lang w:eastAsia="en-US" w:bidi="ar-EG"/>
        </w:rPr>
        <w:t>إ</w:t>
      </w:r>
      <w:r w:rsidRPr="00495603">
        <w:rPr>
          <w:rFonts w:ascii="Traditional Arabic" w:hAnsi="Arial" w:cs="Simplified Arabic" w:hint="cs"/>
          <w:sz w:val="28"/>
          <w:szCs w:val="28"/>
          <w:rtl/>
          <w:lang w:eastAsia="en-US" w:bidi="ar-EG"/>
        </w:rPr>
        <w:t>ل</w:t>
      </w:r>
      <w:r>
        <w:rPr>
          <w:rFonts w:ascii="Traditional Arabic" w:hAnsi="Arial" w:cs="Simplified Arabic" w:hint="cs"/>
          <w:sz w:val="28"/>
          <w:szCs w:val="28"/>
          <w:rtl/>
          <w:lang w:eastAsia="en-US" w:bidi="ar-EG"/>
        </w:rPr>
        <w:t>ي</w:t>
      </w:r>
      <w:r w:rsidRPr="00495603">
        <w:rPr>
          <w:rFonts w:ascii="Traditional Arabic" w:hAnsi="Arial" w:cs="Simplified Arabic" w:hint="cs"/>
          <w:sz w:val="28"/>
          <w:szCs w:val="28"/>
          <w:rtl/>
          <w:lang w:eastAsia="en-US" w:bidi="ar-EG"/>
        </w:rPr>
        <w:t>ها. وهكذا خلَقَ العقلُ البدائي انطلاقاً من جهله وخوفه عالماً سماوياً إلهياً, وعامل أهل ذلك العالم تماماً كما يُعامل من قبل من هم أدنى مرتبةً منه وأقل شأناً "</w:t>
      </w:r>
      <w:r w:rsidRPr="00495603">
        <w:rPr>
          <w:rStyle w:val="FootnoteReference"/>
          <w:rFonts w:cs="Simplified Arabic"/>
          <w:sz w:val="28"/>
          <w:szCs w:val="28"/>
        </w:rPr>
        <w:t>(</w:t>
      </w:r>
      <w:r w:rsidRPr="00495603">
        <w:rPr>
          <w:rStyle w:val="FootnoteReference"/>
          <w:rFonts w:cs="Simplified Arabic"/>
          <w:sz w:val="28"/>
          <w:szCs w:val="28"/>
        </w:rPr>
        <w:footnoteReference w:id="15"/>
      </w:r>
      <w:r w:rsidRPr="00495603">
        <w:rPr>
          <w:rStyle w:val="FootnoteReference"/>
          <w:rFonts w:cs="Simplified Arabic"/>
          <w:sz w:val="28"/>
          <w:szCs w:val="28"/>
        </w:rPr>
        <w:t>)</w:t>
      </w:r>
      <w:r w:rsidRPr="00495603">
        <w:rPr>
          <w:rFonts w:ascii="Vrinda" w:hAnsi="Vrinda" w:cs="Simplified Arabic" w:hint="cs"/>
          <w:color w:val="auto"/>
          <w:sz w:val="28"/>
          <w:szCs w:val="28"/>
          <w:rtl/>
          <w:lang w:eastAsia="en-US"/>
        </w:rPr>
        <w:t>.وطبق أفكار اليسار الهيجيلي بشكل واضح على تاريخ الديانة اليهودية في موسوعته :"تاريخ شعب بني إسرائيل".</w:t>
      </w:r>
    </w:p>
    <w:p w:rsidR="00204CFC" w:rsidRPr="00495603" w:rsidRDefault="00204CFC" w:rsidP="00204CFC">
      <w:pPr>
        <w:ind w:firstLine="0"/>
        <w:jc w:val="lowKashida"/>
        <w:rPr>
          <w:rFonts w:cs="Simplified Arabic"/>
          <w:sz w:val="28"/>
          <w:szCs w:val="28"/>
          <w:rtl/>
        </w:rPr>
      </w:pPr>
      <w:r w:rsidRPr="00495603">
        <w:rPr>
          <w:rFonts w:cs="Simplified Arabic" w:hint="cs"/>
          <w:sz w:val="28"/>
          <w:szCs w:val="28"/>
          <w:rtl/>
        </w:rPr>
        <w:t xml:space="preserve">    وكان الضلع الثالث البارز في هذا التيار كارل ماركس</w:t>
      </w:r>
      <w:r>
        <w:rPr>
          <w:rFonts w:cs="Simplified Arabic" w:hint="cs"/>
          <w:sz w:val="28"/>
          <w:szCs w:val="28"/>
          <w:rtl/>
        </w:rPr>
        <w:t>،</w:t>
      </w:r>
      <w:r w:rsidRPr="00495603">
        <w:rPr>
          <w:rFonts w:cs="Simplified Arabic" w:hint="cs"/>
          <w:sz w:val="28"/>
          <w:szCs w:val="28"/>
          <w:rtl/>
        </w:rPr>
        <w:t xml:space="preserve"> والذي اتفق قلبا وقالبا مع فيورباخ على أنه بقدر ما يرفع الإنسان من شأ</w:t>
      </w:r>
      <w:r>
        <w:rPr>
          <w:rFonts w:cs="Simplified Arabic" w:hint="cs"/>
          <w:sz w:val="28"/>
          <w:szCs w:val="28"/>
          <w:rtl/>
        </w:rPr>
        <w:t>ن</w:t>
      </w:r>
      <w:r w:rsidRPr="00495603">
        <w:rPr>
          <w:rFonts w:cs="Simplified Arabic" w:hint="cs"/>
          <w:sz w:val="28"/>
          <w:szCs w:val="28"/>
          <w:rtl/>
        </w:rPr>
        <w:t xml:space="preserve"> الله </w:t>
      </w:r>
      <w:r>
        <w:rPr>
          <w:rFonts w:cs="Simplified Arabic" w:hint="cs"/>
          <w:sz w:val="28"/>
          <w:szCs w:val="28"/>
          <w:rtl/>
        </w:rPr>
        <w:t xml:space="preserve">، </w:t>
      </w:r>
      <w:r w:rsidRPr="00495603">
        <w:rPr>
          <w:rFonts w:cs="Simplified Arabic" w:hint="cs"/>
          <w:sz w:val="28"/>
          <w:szCs w:val="28"/>
          <w:rtl/>
        </w:rPr>
        <w:t>بقدر ما يحط من شأن نفسه. ولهذا كانت مصادرة ماركس الأولى هي الاكتفاء الذاتي الدينامي للإنسان في الطبيعة</w:t>
      </w:r>
      <w:r>
        <w:rPr>
          <w:rFonts w:cs="Simplified Arabic" w:hint="cs"/>
          <w:sz w:val="28"/>
          <w:szCs w:val="28"/>
          <w:rtl/>
        </w:rPr>
        <w:t>،</w:t>
      </w:r>
      <w:r w:rsidRPr="00495603">
        <w:rPr>
          <w:rFonts w:cs="Simplified Arabic" w:hint="cs"/>
          <w:sz w:val="28"/>
          <w:szCs w:val="28"/>
          <w:rtl/>
        </w:rPr>
        <w:t xml:space="preserve"> وأطلق على موقفه اسم النزعة الإنسانية الطبيعية على اعتبار أنهما الشيء الواقعي الوحيد</w:t>
      </w:r>
      <w:r>
        <w:rPr>
          <w:rFonts w:cs="Simplified Arabic" w:hint="cs"/>
          <w:sz w:val="28"/>
          <w:szCs w:val="28"/>
          <w:rtl/>
        </w:rPr>
        <w:t xml:space="preserve"> </w:t>
      </w:r>
      <w:r w:rsidRPr="00495603">
        <w:rPr>
          <w:rFonts w:cs="Simplified Arabic" w:hint="cs"/>
          <w:sz w:val="28"/>
          <w:szCs w:val="28"/>
          <w:rtl/>
        </w:rPr>
        <w:t xml:space="preserve">، ولكي يضمن ماركس اتحادهما الدينامي ألقى ضوءا ساطعا على </w:t>
      </w:r>
      <w:r w:rsidRPr="00495603">
        <w:rPr>
          <w:rFonts w:cs="Simplified Arabic" w:hint="cs"/>
          <w:sz w:val="28"/>
          <w:szCs w:val="28"/>
          <w:rtl/>
        </w:rPr>
        <w:lastRenderedPageBreak/>
        <w:t xml:space="preserve">وظيفة العمل الحاسمة </w:t>
      </w:r>
      <w:r>
        <w:rPr>
          <w:rFonts w:cs="Simplified Arabic" w:hint="cs"/>
          <w:sz w:val="28"/>
          <w:szCs w:val="28"/>
          <w:rtl/>
        </w:rPr>
        <w:t xml:space="preserve">، </w:t>
      </w:r>
      <w:r w:rsidRPr="00495603">
        <w:rPr>
          <w:rFonts w:cs="Simplified Arabic" w:hint="cs"/>
          <w:sz w:val="28"/>
          <w:szCs w:val="28"/>
          <w:rtl/>
        </w:rPr>
        <w:t xml:space="preserve">فهو </w:t>
      </w:r>
      <w:r>
        <w:rPr>
          <w:rFonts w:cs="Simplified Arabic" w:hint="cs"/>
          <w:sz w:val="28"/>
          <w:szCs w:val="28"/>
          <w:rtl/>
        </w:rPr>
        <w:t xml:space="preserve">الوسيلة الوحيدة لتأنيس الطبيعة </w:t>
      </w:r>
      <w:r w:rsidRPr="00495603">
        <w:rPr>
          <w:rFonts w:cs="Simplified Arabic" w:hint="cs"/>
          <w:sz w:val="28"/>
          <w:szCs w:val="28"/>
          <w:rtl/>
        </w:rPr>
        <w:t xml:space="preserve"> وتطبيع الإنسان.</w:t>
      </w:r>
    </w:p>
    <w:p w:rsidR="00204CFC" w:rsidRPr="00495603" w:rsidRDefault="00204CFC" w:rsidP="00204CFC">
      <w:pPr>
        <w:ind w:firstLine="0"/>
        <w:jc w:val="lowKashida"/>
        <w:rPr>
          <w:rFonts w:cs="Simplified Arabic"/>
          <w:sz w:val="28"/>
          <w:szCs w:val="28"/>
          <w:rtl/>
        </w:rPr>
      </w:pPr>
      <w:r w:rsidRPr="00495603">
        <w:rPr>
          <w:rFonts w:cs="Simplified Arabic" w:hint="cs"/>
          <w:sz w:val="28"/>
          <w:szCs w:val="28"/>
          <w:rtl/>
        </w:rPr>
        <w:t xml:space="preserve">    ورغم أن ماركس يتابع فيورباخ في تناوله النشوئي النفسي لفكرة الله </w:t>
      </w:r>
      <w:r>
        <w:rPr>
          <w:rFonts w:cs="Simplified Arabic" w:hint="cs"/>
          <w:sz w:val="28"/>
          <w:szCs w:val="28"/>
          <w:rtl/>
        </w:rPr>
        <w:t>،</w:t>
      </w:r>
      <w:r w:rsidRPr="00495603">
        <w:rPr>
          <w:rFonts w:cs="Simplified Arabic" w:hint="cs"/>
          <w:sz w:val="28"/>
          <w:szCs w:val="28"/>
          <w:rtl/>
        </w:rPr>
        <w:t>إلا أنه بحث عن أسباب أخرى غير تعاسات الإنسان الفردي ورغباته بوصفها الموطن الذي نشأت عنه فكرة الله</w:t>
      </w:r>
      <w:r>
        <w:rPr>
          <w:rFonts w:cs="Simplified Arabic" w:hint="cs"/>
          <w:sz w:val="28"/>
          <w:szCs w:val="28"/>
          <w:rtl/>
        </w:rPr>
        <w:t>،</w:t>
      </w:r>
      <w:r w:rsidRPr="00495603">
        <w:rPr>
          <w:rFonts w:cs="Simplified Arabic" w:hint="cs"/>
          <w:sz w:val="28"/>
          <w:szCs w:val="28"/>
          <w:rtl/>
        </w:rPr>
        <w:t xml:space="preserve"> وبحث عن أسباب أخرى هي الأوضاع الاجتماعية والاقتصادية الطاحنة في الحياة</w:t>
      </w:r>
      <w:r>
        <w:rPr>
          <w:rFonts w:cs="Simplified Arabic" w:hint="cs"/>
          <w:sz w:val="28"/>
          <w:szCs w:val="28"/>
          <w:rtl/>
        </w:rPr>
        <w:t>،</w:t>
      </w:r>
      <w:r w:rsidRPr="00495603">
        <w:rPr>
          <w:rFonts w:cs="Simplified Arabic" w:hint="cs"/>
          <w:sz w:val="28"/>
          <w:szCs w:val="28"/>
          <w:rtl/>
        </w:rPr>
        <w:t xml:space="preserve"> وأن الإنسان يتورط في الاغتراب الديني وعبادة الله كاحتجاج على الطغيان الاجتماعي</w:t>
      </w:r>
      <w:r>
        <w:rPr>
          <w:rFonts w:cs="Simplified Arabic" w:hint="cs"/>
          <w:sz w:val="28"/>
          <w:szCs w:val="28"/>
          <w:rtl/>
        </w:rPr>
        <w:t xml:space="preserve"> </w:t>
      </w:r>
      <w:r w:rsidRPr="00495603">
        <w:rPr>
          <w:rFonts w:cs="Simplified Arabic" w:hint="cs"/>
          <w:sz w:val="28"/>
          <w:szCs w:val="28"/>
          <w:rtl/>
        </w:rPr>
        <w:t xml:space="preserve">، وينتهي ماركس إلى إلغاء الدين </w:t>
      </w:r>
      <w:r w:rsidRPr="00495603">
        <w:rPr>
          <w:rFonts w:cs="Simplified Arabic"/>
          <w:sz w:val="28"/>
          <w:szCs w:val="28"/>
          <w:rtl/>
        </w:rPr>
        <w:t>–</w:t>
      </w:r>
      <w:r w:rsidRPr="00495603">
        <w:rPr>
          <w:rFonts w:cs="Simplified Arabic" w:hint="cs"/>
          <w:sz w:val="28"/>
          <w:szCs w:val="28"/>
          <w:rtl/>
        </w:rPr>
        <w:t xml:space="preserve"> بوصفه سعادة الناس الوهمية- كشرط من شروط سعادتهم الحقيقية</w:t>
      </w:r>
      <w:r w:rsidRPr="00495603">
        <w:rPr>
          <w:rStyle w:val="FootnoteReference"/>
          <w:rFonts w:cs="Simplified Arabic"/>
          <w:sz w:val="28"/>
          <w:szCs w:val="28"/>
          <w:rtl/>
        </w:rPr>
        <w:t>(</w:t>
      </w:r>
      <w:r w:rsidRPr="00495603">
        <w:rPr>
          <w:rStyle w:val="FootnoteReference"/>
          <w:rFonts w:cs="Simplified Arabic"/>
          <w:sz w:val="28"/>
          <w:szCs w:val="28"/>
          <w:rtl/>
        </w:rPr>
        <w:footnoteReference w:id="16"/>
      </w:r>
      <w:r w:rsidRPr="00495603">
        <w:rPr>
          <w:rStyle w:val="FootnoteReference"/>
          <w:rFonts w:cs="Simplified Arabic"/>
          <w:sz w:val="28"/>
          <w:szCs w:val="28"/>
          <w:rtl/>
        </w:rPr>
        <w:t>)</w:t>
      </w:r>
      <w:r w:rsidRPr="00495603">
        <w:rPr>
          <w:rFonts w:cs="Simplified Arabic" w:hint="cs"/>
          <w:sz w:val="28"/>
          <w:szCs w:val="28"/>
          <w:rtl/>
        </w:rPr>
        <w:t xml:space="preserve"> .</w:t>
      </w:r>
    </w:p>
    <w:p w:rsidR="00204CFC" w:rsidRPr="00495603" w:rsidRDefault="00204CFC" w:rsidP="00204CFC">
      <w:pPr>
        <w:ind w:firstLine="0"/>
        <w:jc w:val="lowKashida"/>
        <w:rPr>
          <w:rFonts w:cs="Simplified Arabic"/>
          <w:sz w:val="28"/>
          <w:szCs w:val="28"/>
          <w:rtl/>
        </w:rPr>
      </w:pPr>
      <w:r>
        <w:rPr>
          <w:rFonts w:cs="Simplified Arabic" w:hint="cs"/>
          <w:sz w:val="28"/>
          <w:szCs w:val="28"/>
          <w:rtl/>
        </w:rPr>
        <w:t xml:space="preserve">    ويمكننا أن نخلص من الحديث عن</w:t>
      </w:r>
      <w:r w:rsidRPr="00495603">
        <w:rPr>
          <w:rFonts w:cs="Simplified Arabic" w:hint="cs"/>
          <w:sz w:val="28"/>
          <w:szCs w:val="28"/>
          <w:rtl/>
        </w:rPr>
        <w:t xml:space="preserve"> نشأة اليسار الهيجلي والملامح الفكرية العامة له أن عوامل ظهور نزعته الإلحادية هي : </w:t>
      </w:r>
    </w:p>
    <w:p w:rsidR="00204CFC" w:rsidRPr="00495603" w:rsidRDefault="00204CFC" w:rsidP="00204CFC">
      <w:pPr>
        <w:ind w:firstLine="0"/>
        <w:jc w:val="lowKashida"/>
        <w:rPr>
          <w:rFonts w:cs="Simplified Arabic"/>
          <w:sz w:val="28"/>
          <w:szCs w:val="28"/>
          <w:rtl/>
        </w:rPr>
      </w:pPr>
      <w:r w:rsidRPr="00495603">
        <w:rPr>
          <w:rFonts w:cs="Simplified Arabic" w:hint="cs"/>
          <w:sz w:val="28"/>
          <w:szCs w:val="28"/>
          <w:rtl/>
        </w:rPr>
        <w:t>1 - عامل تاريخي حضاري يتعلق بعداء المؤسسات الدينية في أوروبا طوال العصر الوسيط وعصر النهضة للعلم والعلماء وللحرية</w:t>
      </w:r>
      <w:r>
        <w:rPr>
          <w:rFonts w:cs="Simplified Arabic" w:hint="cs"/>
          <w:sz w:val="28"/>
          <w:szCs w:val="28"/>
          <w:rtl/>
        </w:rPr>
        <w:t xml:space="preserve"> ،</w:t>
      </w:r>
      <w:r w:rsidRPr="00495603">
        <w:rPr>
          <w:rFonts w:cs="Simplified Arabic" w:hint="cs"/>
          <w:sz w:val="28"/>
          <w:szCs w:val="28"/>
          <w:rtl/>
        </w:rPr>
        <w:t xml:space="preserve"> بالإضافة إلى سوء الأحوال الاقتصادية والاجتماعية وسيطرة الإقطاع والديكتاتورية التي ارتبطت بالمؤسسات الدينية .</w:t>
      </w:r>
    </w:p>
    <w:p w:rsidR="00204CFC" w:rsidRPr="00495603" w:rsidRDefault="00204CFC" w:rsidP="00204CFC">
      <w:pPr>
        <w:ind w:firstLine="0"/>
        <w:jc w:val="lowKashida"/>
        <w:rPr>
          <w:rFonts w:cs="Simplified Arabic"/>
          <w:sz w:val="28"/>
          <w:szCs w:val="28"/>
          <w:rtl/>
        </w:rPr>
      </w:pPr>
      <w:r w:rsidRPr="00495603">
        <w:rPr>
          <w:rFonts w:cs="Simplified Arabic" w:hint="cs"/>
          <w:sz w:val="28"/>
          <w:szCs w:val="28"/>
          <w:rtl/>
        </w:rPr>
        <w:t xml:space="preserve">2 </w:t>
      </w:r>
      <w:r w:rsidRPr="00495603">
        <w:rPr>
          <w:rFonts w:cs="Simplified Arabic"/>
          <w:sz w:val="28"/>
          <w:szCs w:val="28"/>
          <w:rtl/>
        </w:rPr>
        <w:t>–</w:t>
      </w:r>
      <w:r w:rsidRPr="00495603">
        <w:rPr>
          <w:rFonts w:cs="Simplified Arabic" w:hint="cs"/>
          <w:sz w:val="28"/>
          <w:szCs w:val="28"/>
          <w:rtl/>
        </w:rPr>
        <w:t xml:space="preserve"> الرؤية الحتمية للكون التي أشاعتها فيزياء نيوتن في القرن الثامن عشر والتي ساهمت في تشكيل رؤية آلية ميكانيكية صارمة للكون ، والتي جعلت من الإيمان بالإله مجرد إيمان عقلي، أو مجرد فرض لتفسير أصل العالم، ولكن لا أهمية لهذا الفرض في شؤون حياتنا اليومية.</w:t>
      </w:r>
    </w:p>
    <w:p w:rsidR="00204CFC" w:rsidRDefault="00204CFC" w:rsidP="00204CFC">
      <w:pPr>
        <w:ind w:firstLine="0"/>
        <w:jc w:val="lowKashida"/>
        <w:rPr>
          <w:rFonts w:cs="Simplified Arabic"/>
          <w:b/>
          <w:bCs/>
          <w:sz w:val="28"/>
          <w:szCs w:val="28"/>
          <w:rtl/>
        </w:rPr>
      </w:pPr>
      <w:r>
        <w:rPr>
          <w:rFonts w:cs="Simplified Arabic" w:hint="cs"/>
          <w:b/>
          <w:bCs/>
          <w:sz w:val="28"/>
          <w:szCs w:val="28"/>
          <w:rtl/>
        </w:rPr>
        <w:t xml:space="preserve">  </w:t>
      </w:r>
    </w:p>
    <w:p w:rsidR="00204CFC" w:rsidRPr="007908BC" w:rsidRDefault="00204CFC" w:rsidP="00204CFC">
      <w:pPr>
        <w:ind w:firstLine="0"/>
        <w:jc w:val="lowKashida"/>
        <w:rPr>
          <w:rFonts w:cs="Simplified Arabic"/>
          <w:b/>
          <w:bCs/>
          <w:sz w:val="28"/>
          <w:szCs w:val="28"/>
          <w:rtl/>
        </w:rPr>
      </w:pPr>
      <w:r w:rsidRPr="007908BC">
        <w:rPr>
          <w:rFonts w:cs="Simplified Arabic" w:hint="cs"/>
          <w:b/>
          <w:bCs/>
          <w:sz w:val="28"/>
          <w:szCs w:val="28"/>
          <w:rtl/>
        </w:rPr>
        <w:t>انتقال أفكار اليسار الهيجلي إلى العالم العربي الإسلامي :</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 انتقلت أفكار مدرسة اليسار الهيجلي - خاصةً الماركسية - إلى الشرق ضمن الغزو الفكري الذي صاحب الغزو الاستعماري مع بدايات العصر الحديث في العالم العربي.</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فقد كان الكيان العربي والإسلامي في تلك الفترة ممزقاً بين ماضيه التليد وحاضره </w:t>
      </w:r>
      <w:r w:rsidRPr="00495603">
        <w:rPr>
          <w:rFonts w:cs="Simplified Arabic" w:hint="cs"/>
          <w:color w:val="auto"/>
          <w:sz w:val="28"/>
          <w:szCs w:val="28"/>
          <w:rtl/>
          <w:lang w:bidi="ar-EG"/>
        </w:rPr>
        <w:t xml:space="preserve">المأزوم </w:t>
      </w:r>
      <w:r w:rsidRPr="00495603">
        <w:rPr>
          <w:rFonts w:cs="Simplified Arabic" w:hint="cs"/>
          <w:sz w:val="28"/>
          <w:szCs w:val="28"/>
          <w:rtl/>
          <w:lang w:bidi="ar-EG"/>
        </w:rPr>
        <w:t>المتعثر وبين النهضة الأوروبية المبهرة في ذلك الوقت.</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وبينما اختارت بعض النخب الثقافية في تلك الفترة الانسياق التام وراء الثقافة الوافدة فظهر التيار العلماني الذي قاده شبلي شميل وفرح أنطون وغيرهم ،اختارت نخب أخرى الاتجاه التوفيقي الذي حاول الجمع بين الجذور الحضارية الإسلامية والثقافة الوافدة</w:t>
      </w:r>
      <w:r>
        <w:rPr>
          <w:rFonts w:cs="Simplified Arabic" w:hint="cs"/>
          <w:sz w:val="28"/>
          <w:szCs w:val="28"/>
          <w:rtl/>
          <w:lang w:bidi="ar-EG"/>
        </w:rPr>
        <w:t xml:space="preserve"> ، </w:t>
      </w:r>
      <w:r w:rsidRPr="00495603">
        <w:rPr>
          <w:rFonts w:cs="Simplified Arabic" w:hint="cs"/>
          <w:sz w:val="28"/>
          <w:szCs w:val="28"/>
          <w:rtl/>
          <w:lang w:bidi="ar-EG"/>
        </w:rPr>
        <w:t xml:space="preserve"> وكان على رأسهم الشيخ الكواكبي والأفغاني و محمد عبده .</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وساهم التيار الليبرالي العلماني في إدخال الفكر اليساري والماركسي إلى الثقافة العربية، وبدأ البعض يهتم بالفكر الماركسي خصوصا . فنجد في الثلاثينيات خالد بكداش يترجم البيان الشيوعي إلى العربية إلى أن هذه الأفكار ظلت محصورة في دائرة ضيقة جدا ولم يكتب لها الانتشار بسبب طابعها الإلحادي.</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lastRenderedPageBreak/>
        <w:t xml:space="preserve">    وبدأ يظهر على التخوم بين الاتجاه التوفيقي والاتجاه العلماني تيار آخر يجمع بين الإسلام والعلمانية، ومن هنا بدأت تظهر تمهيدات لما يعرف بالإسلام العلماني</w:t>
      </w:r>
      <w:r>
        <w:rPr>
          <w:rFonts w:cs="Simplified Arabic" w:hint="cs"/>
          <w:sz w:val="28"/>
          <w:szCs w:val="28"/>
          <w:rtl/>
          <w:lang w:bidi="ar-EG"/>
        </w:rPr>
        <w:t xml:space="preserve"> ،</w:t>
      </w:r>
      <w:r w:rsidRPr="00495603">
        <w:rPr>
          <w:rFonts w:cs="Simplified Arabic" w:hint="cs"/>
          <w:sz w:val="28"/>
          <w:szCs w:val="28"/>
          <w:rtl/>
          <w:lang w:bidi="ar-EG"/>
        </w:rPr>
        <w:t xml:space="preserve"> </w:t>
      </w:r>
      <w:r>
        <w:rPr>
          <w:rFonts w:cs="Simplified Arabic" w:hint="cs"/>
          <w:sz w:val="28"/>
          <w:szCs w:val="28"/>
          <w:rtl/>
          <w:lang w:bidi="ar-EG"/>
        </w:rPr>
        <w:t xml:space="preserve">من ذلك </w:t>
      </w:r>
      <w:r w:rsidRPr="00495603">
        <w:rPr>
          <w:rFonts w:cs="Simplified Arabic" w:hint="cs"/>
          <w:sz w:val="28"/>
          <w:szCs w:val="28"/>
          <w:rtl/>
          <w:lang w:bidi="ar-EG"/>
        </w:rPr>
        <w:t xml:space="preserve">منصور فهمي (ت 1958) </w:t>
      </w:r>
      <w:r>
        <w:rPr>
          <w:rFonts w:cs="Simplified Arabic" w:hint="cs"/>
          <w:sz w:val="28"/>
          <w:szCs w:val="28"/>
          <w:rtl/>
          <w:lang w:bidi="ar-EG"/>
        </w:rPr>
        <w:t xml:space="preserve">الذي </w:t>
      </w:r>
      <w:r w:rsidRPr="00495603">
        <w:rPr>
          <w:rFonts w:cs="Simplified Arabic" w:hint="cs"/>
          <w:sz w:val="28"/>
          <w:szCs w:val="28"/>
          <w:rtl/>
          <w:lang w:bidi="ar-EG"/>
        </w:rPr>
        <w:t>قدم أطروحته للدكتوراه في فرنسا بعنوان "حالة المرأة في التقاليد الإسلامية وتطوراتها"</w:t>
      </w:r>
      <w:r>
        <w:rPr>
          <w:rFonts w:cs="Simplified Arabic" w:hint="cs"/>
          <w:sz w:val="28"/>
          <w:szCs w:val="28"/>
          <w:rtl/>
          <w:lang w:bidi="ar-EG"/>
        </w:rPr>
        <w:t xml:space="preserve"> </w:t>
      </w:r>
      <w:r w:rsidRPr="00495603">
        <w:rPr>
          <w:rFonts w:cs="Simplified Arabic" w:hint="cs"/>
          <w:sz w:val="28"/>
          <w:szCs w:val="28"/>
          <w:rtl/>
          <w:lang w:bidi="ar-EG"/>
        </w:rPr>
        <w:t xml:space="preserve">، ونهج فيها منهج النقد التاريخي العلمي المتحرر من الالتزام </w:t>
      </w:r>
      <w:r>
        <w:rPr>
          <w:rFonts w:cs="Simplified Arabic" w:hint="cs"/>
          <w:sz w:val="28"/>
          <w:szCs w:val="28"/>
          <w:rtl/>
          <w:lang w:bidi="ar-EG"/>
        </w:rPr>
        <w:t>بحقيقة الوحي في تفسير سلوك الرسول عليه الصلاة والسلام</w:t>
      </w:r>
      <w:r w:rsidRPr="00495603">
        <w:rPr>
          <w:rFonts w:cs="Simplified Arabic" w:hint="cs"/>
          <w:sz w:val="28"/>
          <w:szCs w:val="28"/>
          <w:rtl/>
          <w:lang w:bidi="ar-EG"/>
        </w:rPr>
        <w:t xml:space="preserve"> وعلاقاته وتشريعاته</w:t>
      </w:r>
      <w:r>
        <w:rPr>
          <w:rFonts w:ascii="Times New Roman" w:hAnsi="Times New Roman" w:cs="Simplified Arabic" w:hint="cs"/>
          <w:sz w:val="28"/>
          <w:szCs w:val="28"/>
          <w:rtl/>
          <w:lang w:bidi="ar-EG"/>
        </w:rPr>
        <w:t xml:space="preserve"> </w:t>
      </w:r>
      <w:r w:rsidRPr="00495603">
        <w:rPr>
          <w:rFonts w:ascii="Times New Roman" w:hAnsi="Times New Roman" w:cs="Simplified Arabic" w:hint="cs"/>
          <w:sz w:val="28"/>
          <w:szCs w:val="28"/>
          <w:rtl/>
          <w:lang w:bidi="ar-EG"/>
        </w:rPr>
        <w:t xml:space="preserve">, </w:t>
      </w:r>
      <w:r w:rsidRPr="00495603">
        <w:rPr>
          <w:rFonts w:cs="Simplified Arabic" w:hint="cs"/>
          <w:sz w:val="28"/>
          <w:szCs w:val="28"/>
          <w:rtl/>
          <w:lang w:bidi="ar-EG"/>
        </w:rPr>
        <w:t xml:space="preserve">ثم مع محاولات الشيخ علي عبد الرازق في كتابه "الإسلام وأصول الحكم" حيث استند لأول مرة في تاريخ الفكر الإسلامي إلى حجج ومبررات دينية شرعية مستمدة من القرآن والسنة والتاريخ الإسلامي لتبرير العلمانية ضمن إطار الإيمان الديني ذاته </w:t>
      </w:r>
      <w:r>
        <w:rPr>
          <w:rFonts w:cs="Simplified Arabic" w:hint="cs"/>
          <w:sz w:val="28"/>
          <w:szCs w:val="28"/>
          <w:rtl/>
          <w:lang w:bidi="ar-EG"/>
        </w:rPr>
        <w:t xml:space="preserve">، </w:t>
      </w:r>
      <w:r w:rsidRPr="00495603">
        <w:rPr>
          <w:rFonts w:cs="Simplified Arabic" w:hint="cs"/>
          <w:sz w:val="28"/>
          <w:szCs w:val="28"/>
          <w:rtl/>
          <w:lang w:bidi="ar-EG"/>
        </w:rPr>
        <w:t>وليس من منطلق العلمانية الخالصة المنافية للدين ، الأمر الذي جعل منها قضية مشروعة من داخل الفكر الإسلامي بعد أن كانت تطرح منذ مطلع عصر النهضة من خارجه</w:t>
      </w:r>
      <w:r w:rsidRPr="00495603">
        <w:rPr>
          <w:rStyle w:val="FootnoteReference"/>
          <w:rFonts w:cs="Simplified Arabic"/>
          <w:sz w:val="28"/>
          <w:szCs w:val="28"/>
          <w:rtl/>
        </w:rPr>
        <w:t>(</w:t>
      </w:r>
      <w:r w:rsidRPr="00495603">
        <w:rPr>
          <w:rStyle w:val="FootnoteReference"/>
          <w:rFonts w:cs="Simplified Arabic"/>
          <w:sz w:val="28"/>
          <w:szCs w:val="28"/>
          <w:rtl/>
        </w:rPr>
        <w:footnoteReference w:id="17"/>
      </w:r>
      <w:r w:rsidRPr="00495603">
        <w:rPr>
          <w:rStyle w:val="FootnoteReference"/>
          <w:rFonts w:cs="Simplified Arabic"/>
          <w:sz w:val="28"/>
          <w:szCs w:val="28"/>
          <w:rtl/>
        </w:rPr>
        <w:t>)</w:t>
      </w:r>
      <w:r w:rsidRPr="00495603">
        <w:rPr>
          <w:rFonts w:cs="Simplified Arabic" w:hint="cs"/>
          <w:sz w:val="28"/>
          <w:szCs w:val="28"/>
          <w:rtl/>
          <w:lang w:bidi="ar-EG"/>
        </w:rPr>
        <w:t>.</w:t>
      </w:r>
    </w:p>
    <w:p w:rsidR="00204CFC" w:rsidRPr="00BF231C" w:rsidRDefault="00204CFC" w:rsidP="00204CFC">
      <w:pPr>
        <w:ind w:firstLine="0"/>
        <w:jc w:val="lowKashida"/>
        <w:rPr>
          <w:rFonts w:cs="Simplified Arabic"/>
          <w:sz w:val="28"/>
          <w:szCs w:val="28"/>
          <w:rtl/>
          <w:lang w:bidi="ar-EG"/>
        </w:rPr>
      </w:pPr>
      <w:r w:rsidRPr="00BF231C">
        <w:rPr>
          <w:rFonts w:cs="Simplified Arabic" w:hint="cs"/>
          <w:sz w:val="28"/>
          <w:szCs w:val="28"/>
          <w:rtl/>
          <w:lang w:bidi="ar-EG"/>
        </w:rPr>
        <w:t xml:space="preserve">    وبموازاة ذلك بدأت جهود بعض المفكرين لتمرير الفكر الاشتراكي والشيوعي، خاصة مع الأوضاع الاقتصادية السيئة التي وجدت فيها تلك الأفكار بيئة خصبة</w:t>
      </w:r>
      <w:r>
        <w:rPr>
          <w:rFonts w:cs="Simplified Arabic" w:hint="cs"/>
          <w:sz w:val="28"/>
          <w:szCs w:val="28"/>
          <w:rtl/>
          <w:lang w:bidi="ar-EG"/>
        </w:rPr>
        <w:t xml:space="preserve"> </w:t>
      </w:r>
      <w:r w:rsidRPr="00BF231C">
        <w:rPr>
          <w:rFonts w:cs="Simplified Arabic" w:hint="cs"/>
          <w:sz w:val="28"/>
          <w:szCs w:val="28"/>
          <w:rtl/>
          <w:lang w:bidi="ar-EG"/>
        </w:rPr>
        <w:t xml:space="preserve">، حيث أصدر سلامة موسى عام 1913م كتابه " الاشتراكية " يشرح فيه مفهومه لها </w:t>
      </w:r>
      <w:r>
        <w:rPr>
          <w:rFonts w:cs="Simplified Arabic" w:hint="cs"/>
          <w:sz w:val="28"/>
          <w:szCs w:val="28"/>
          <w:rtl/>
          <w:lang w:bidi="ar-EG"/>
        </w:rPr>
        <w:t xml:space="preserve">، </w:t>
      </w:r>
      <w:r w:rsidRPr="00BF231C">
        <w:rPr>
          <w:rFonts w:cs="Simplified Arabic" w:hint="cs"/>
          <w:sz w:val="28"/>
          <w:szCs w:val="28"/>
          <w:rtl/>
          <w:lang w:bidi="ar-EG"/>
        </w:rPr>
        <w:t>وفي عام 1920م تأسس الحزب الاشتراكي المصري ثم تلاه الحزب الشيوعي المصري 1922م وترجم أحمد رفعت بمصر أول كتاب ماركسي رسمي هو كتاب لينين " الدولة و الثورة " فبدأت بذلك مرحلة جديدة لنشر مبادئ الاشتراكية العلمية وتبعه مصطفى حسني بترجمة كتاب فرديرك انجلز مبادئ الشيوعية تحت عنوان "تعاليم الماركسية عام1935م.</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وعلى الرغم من أن تلك الأفكار لم تلق رواجا بسبب طابعها الإلحادي. إلا أنه تم في وقت لاحق خاصة مع سوء الأحوال الاقتصادية وسيطرة الإقطاع وتفشي الفساد والظلم الاجتماعي والسياسي - قبول الجانب الثوري منها ، والأفكار المتعلقة بالعدالة الاجتماعية وعدالة تقسيم الثروات وغير ذلك وبدأ يظهر في الأفق الثقافي العربي نوع من التوفيقية بين الفكر الاشتراكي أو اليساري والفكر الإسلامي، فظهرت مؤلفات في أوائل الخمسينات مثل كتاب سيد قطب "العدالة الاجتماعية في الإسلام" وكتاب مصطفى السباعي"اشتراكية الإسلام"</w:t>
      </w:r>
      <w:r w:rsidRPr="00495603">
        <w:rPr>
          <w:rStyle w:val="FootnoteReference"/>
          <w:rFonts w:cs="Simplified Arabic"/>
          <w:sz w:val="28"/>
          <w:szCs w:val="28"/>
          <w:rtl/>
        </w:rPr>
        <w:t>(</w:t>
      </w:r>
      <w:r w:rsidRPr="00495603">
        <w:rPr>
          <w:rStyle w:val="FootnoteReference"/>
          <w:rFonts w:cs="Simplified Arabic"/>
          <w:sz w:val="28"/>
          <w:szCs w:val="28"/>
          <w:rtl/>
        </w:rPr>
        <w:footnoteReference w:id="18"/>
      </w:r>
      <w:r w:rsidRPr="00495603">
        <w:rPr>
          <w:rStyle w:val="FootnoteReference"/>
          <w:rFonts w:cs="Simplified Arabic"/>
          <w:sz w:val="28"/>
          <w:szCs w:val="28"/>
          <w:rtl/>
        </w:rPr>
        <w:t>)</w:t>
      </w:r>
      <w:r w:rsidRPr="00495603">
        <w:rPr>
          <w:rFonts w:cs="Simplified Arabic" w:hint="cs"/>
          <w:sz w:val="28"/>
          <w:szCs w:val="28"/>
          <w:rtl/>
          <w:lang w:bidi="ar-EG"/>
        </w:rPr>
        <w:t>.</w:t>
      </w:r>
    </w:p>
    <w:p w:rsidR="00204CFC"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w:t>
      </w:r>
    </w:p>
    <w:p w:rsidR="00204CFC" w:rsidRPr="00495603" w:rsidRDefault="00204CFC" w:rsidP="00204CFC">
      <w:pPr>
        <w:ind w:firstLine="0"/>
        <w:jc w:val="lowKashida"/>
        <w:rPr>
          <w:rFonts w:cs="Simplified Arabic"/>
          <w:sz w:val="28"/>
          <w:szCs w:val="28"/>
          <w:rtl/>
          <w:lang w:bidi="ar-EG"/>
        </w:rPr>
      </w:pPr>
      <w:r>
        <w:rPr>
          <w:rFonts w:cs="Simplified Arabic" w:hint="cs"/>
          <w:sz w:val="28"/>
          <w:szCs w:val="28"/>
          <w:rtl/>
          <w:lang w:bidi="ar-EG"/>
        </w:rPr>
        <w:t xml:space="preserve">   </w:t>
      </w:r>
      <w:r w:rsidRPr="00495603">
        <w:rPr>
          <w:rFonts w:cs="Simplified Arabic" w:hint="cs"/>
          <w:sz w:val="28"/>
          <w:szCs w:val="28"/>
          <w:rtl/>
          <w:lang w:bidi="ar-EG"/>
        </w:rPr>
        <w:t xml:space="preserve">وانطلقت لأول مرة الدعوة لإنشاء ما يسمى باليسار الإسلامي من جانب فتحي عثمان </w:t>
      </w:r>
      <w:r w:rsidRPr="00495603">
        <w:rPr>
          <w:rStyle w:val="FootnoteReference"/>
          <w:rFonts w:cs="Simplified Arabic"/>
          <w:sz w:val="28"/>
          <w:szCs w:val="28"/>
          <w:rtl/>
        </w:rPr>
        <w:t>(</w:t>
      </w:r>
      <w:r w:rsidRPr="00495603">
        <w:rPr>
          <w:rStyle w:val="FootnoteReference"/>
          <w:rFonts w:cs="Simplified Arabic"/>
          <w:sz w:val="28"/>
          <w:szCs w:val="28"/>
          <w:rtl/>
        </w:rPr>
        <w:footnoteReference w:id="19"/>
      </w:r>
      <w:r w:rsidRPr="00495603">
        <w:rPr>
          <w:rStyle w:val="FootnoteReference"/>
          <w:rFonts w:cs="Simplified Arabic"/>
          <w:sz w:val="28"/>
          <w:szCs w:val="28"/>
          <w:rtl/>
        </w:rPr>
        <w:t>)</w:t>
      </w:r>
      <w:r w:rsidRPr="00495603">
        <w:rPr>
          <w:rFonts w:cs="Simplified Arabic" w:hint="cs"/>
          <w:sz w:val="28"/>
          <w:szCs w:val="28"/>
          <w:rtl/>
          <w:lang w:bidi="ar-EG"/>
        </w:rPr>
        <w:t xml:space="preserve">في أول عدد من مجلة المسلم المعاصر 1974م ، حيث أعرب عن رغبته في أن تكون المجلة لسان اليسار الإسلامي. كان اهتمام فتحي عثمان منصبا في تلك الفترة على الاستفادة من الجانب الثوري في الفكر </w:t>
      </w:r>
      <w:r w:rsidRPr="00495603">
        <w:rPr>
          <w:rFonts w:cs="Simplified Arabic" w:hint="cs"/>
          <w:sz w:val="28"/>
          <w:szCs w:val="28"/>
          <w:rtl/>
          <w:lang w:bidi="ar-EG"/>
        </w:rPr>
        <w:lastRenderedPageBreak/>
        <w:t>اليساري والانتصار للمظلومين والفقراء والمستضعفين الذي نظر إليه على أنه يتفق تماما وروح الإسلام.</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فنجده يقول مدافعاً عن فكرة اليسار الإسلامي :" إن اليسار موقف عام لا يتضمن أي تفاصيل محددة غير المعارضة الجذرية لوضع قائم فاسد ولذلك فهو يتسع لكثير من الاتجاهات والأفكار المتباينة...واليسار قد يحتوي داخله جماعات ذات اتجاهات فكرية متباينة وليست بالضرورة كلها شيوعية أو حتى اشتراكية وإنما تشترك في المعارضة الجذرية الراديكالية للواقع القائم سياسياً واقتصادياً"</w:t>
      </w:r>
      <w:r w:rsidRPr="00495603">
        <w:rPr>
          <w:rStyle w:val="FootnoteReference"/>
          <w:rFonts w:cs="Simplified Arabic"/>
          <w:sz w:val="28"/>
          <w:szCs w:val="28"/>
          <w:rtl/>
        </w:rPr>
        <w:t>(</w:t>
      </w:r>
      <w:r w:rsidRPr="00495603">
        <w:rPr>
          <w:rStyle w:val="FootnoteReference"/>
          <w:rFonts w:cs="Simplified Arabic"/>
          <w:sz w:val="28"/>
          <w:szCs w:val="28"/>
          <w:rtl/>
        </w:rPr>
        <w:footnoteReference w:id="20"/>
      </w:r>
      <w:r w:rsidRPr="00495603">
        <w:rPr>
          <w:rStyle w:val="FootnoteReference"/>
          <w:rFonts w:cs="Simplified Arabic"/>
          <w:sz w:val="28"/>
          <w:szCs w:val="28"/>
          <w:rtl/>
        </w:rPr>
        <w:t>)</w:t>
      </w:r>
      <w:r w:rsidRPr="00495603">
        <w:rPr>
          <w:rFonts w:cs="Simplified Arabic" w:hint="cs"/>
          <w:sz w:val="28"/>
          <w:szCs w:val="28"/>
          <w:rtl/>
          <w:lang w:bidi="ar-EG"/>
        </w:rPr>
        <w:t xml:space="preserve">. </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ويحدد فتحي عثمان ملامح اليسار المسلم قائلاً:" إنه يجاهد في سبيل الله والمستضعفين ويناصر الأيدي العاملة التي يحبها الله ورسوله ويسعى للحلول الجذرية للقضايا السياسية والاجتماعية وهذا اليسار يؤمن بأن الراديكالية لا بد أن تستوعب الأصول والأسس في واقع الكيان المادي والروحي معاً"</w:t>
      </w:r>
      <w:r w:rsidRPr="00495603">
        <w:rPr>
          <w:rStyle w:val="FootnoteReference"/>
          <w:rFonts w:cs="Simplified Arabic"/>
          <w:sz w:val="28"/>
          <w:szCs w:val="28"/>
          <w:rtl/>
        </w:rPr>
        <w:t>(</w:t>
      </w:r>
      <w:r w:rsidRPr="00495603">
        <w:rPr>
          <w:rStyle w:val="FootnoteReference"/>
          <w:rFonts w:cs="Simplified Arabic"/>
          <w:sz w:val="28"/>
          <w:szCs w:val="28"/>
          <w:rtl/>
        </w:rPr>
        <w:footnoteReference w:id="21"/>
      </w:r>
      <w:r w:rsidRPr="00495603">
        <w:rPr>
          <w:rStyle w:val="FootnoteReference"/>
          <w:rFonts w:cs="Simplified Arabic"/>
          <w:sz w:val="28"/>
          <w:szCs w:val="28"/>
          <w:rtl/>
        </w:rPr>
        <w:t>)</w:t>
      </w:r>
      <w:r w:rsidRPr="00495603">
        <w:rPr>
          <w:rFonts w:cs="Simplified Arabic" w:hint="cs"/>
          <w:sz w:val="28"/>
          <w:szCs w:val="28"/>
          <w:rtl/>
          <w:lang w:bidi="ar-EG"/>
        </w:rPr>
        <w:t>.</w:t>
      </w:r>
    </w:p>
    <w:p w:rsidR="00204CFC"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w:t>
      </w:r>
    </w:p>
    <w:p w:rsidR="00204CFC" w:rsidRPr="00DC3E6C" w:rsidRDefault="00204CFC" w:rsidP="00204CFC">
      <w:pPr>
        <w:ind w:firstLine="0"/>
        <w:jc w:val="lowKashida"/>
        <w:rPr>
          <w:rFonts w:cs="Simplified Arabic"/>
          <w:b/>
          <w:bCs/>
          <w:sz w:val="28"/>
          <w:szCs w:val="28"/>
          <w:rtl/>
          <w:lang w:bidi="ar-EG"/>
        </w:rPr>
      </w:pPr>
      <w:r w:rsidRPr="00DC3E6C">
        <w:rPr>
          <w:rFonts w:cs="Simplified Arabic" w:hint="cs"/>
          <w:b/>
          <w:bCs/>
          <w:sz w:val="28"/>
          <w:szCs w:val="28"/>
          <w:rtl/>
          <w:lang w:bidi="ar-EG"/>
        </w:rPr>
        <w:t>اليسار الإسلامي مع حسن حنفي :</w:t>
      </w:r>
    </w:p>
    <w:p w:rsidR="00204CFC" w:rsidRPr="00495603" w:rsidRDefault="00204CFC" w:rsidP="00204CFC">
      <w:pPr>
        <w:ind w:firstLine="0"/>
        <w:jc w:val="lowKashida"/>
        <w:rPr>
          <w:rFonts w:cs="Simplified Arabic"/>
          <w:sz w:val="28"/>
          <w:szCs w:val="28"/>
          <w:rtl/>
          <w:lang w:bidi="ar-EG"/>
        </w:rPr>
      </w:pPr>
      <w:r>
        <w:rPr>
          <w:rFonts w:cs="Simplified Arabic" w:hint="cs"/>
          <w:sz w:val="28"/>
          <w:szCs w:val="28"/>
          <w:rtl/>
          <w:lang w:bidi="ar-EG"/>
        </w:rPr>
        <w:t xml:space="preserve">          </w:t>
      </w:r>
      <w:r w:rsidRPr="00495603">
        <w:rPr>
          <w:rFonts w:cs="Simplified Arabic" w:hint="cs"/>
          <w:sz w:val="28"/>
          <w:szCs w:val="28"/>
          <w:rtl/>
          <w:lang w:bidi="ar-EG"/>
        </w:rPr>
        <w:t>و بدأت فكرة اليسار الإسلامي تنحى منحى آخر مع حسن حنفي، حيث أعلن عام 1981م عن صدور العدد الأول من مجلة اليسار الإسلامي</w:t>
      </w:r>
      <w:r>
        <w:rPr>
          <w:rFonts w:cs="Simplified Arabic" w:hint="cs"/>
          <w:sz w:val="28"/>
          <w:szCs w:val="28"/>
          <w:rtl/>
          <w:lang w:bidi="ar-EG"/>
        </w:rPr>
        <w:t>،</w:t>
      </w:r>
      <w:r w:rsidRPr="00495603">
        <w:rPr>
          <w:rFonts w:cs="Simplified Arabic" w:hint="cs"/>
          <w:sz w:val="28"/>
          <w:szCs w:val="28"/>
          <w:rtl/>
          <w:lang w:bidi="ar-EG"/>
        </w:rPr>
        <w:t xml:space="preserve"> والتي لم يصدر منها إلا عدد واح</w:t>
      </w:r>
      <w:r>
        <w:rPr>
          <w:rFonts w:cs="Simplified Arabic" w:hint="cs"/>
          <w:sz w:val="28"/>
          <w:szCs w:val="28"/>
          <w:rtl/>
          <w:lang w:bidi="ar-EG"/>
        </w:rPr>
        <w:t xml:space="preserve">د والتي اعتبرها تلميذه النجيب </w:t>
      </w:r>
      <w:r w:rsidRPr="00495603">
        <w:rPr>
          <w:rFonts w:cs="Simplified Arabic" w:hint="cs"/>
          <w:sz w:val="28"/>
          <w:szCs w:val="28"/>
          <w:rtl/>
          <w:lang w:bidi="ar-EG"/>
        </w:rPr>
        <w:t xml:space="preserve">نصر أبو زيد بمثابة "إعلان تحديد هوية" ويمكننا القول أن المشروعين المتزامنين </w:t>
      </w:r>
      <w:r>
        <w:rPr>
          <w:rFonts w:cs="Simplified Arabic" w:hint="cs"/>
          <w:sz w:val="28"/>
          <w:szCs w:val="28"/>
          <w:rtl/>
          <w:lang w:bidi="ar-EG"/>
        </w:rPr>
        <w:t xml:space="preserve">لحسن </w:t>
      </w:r>
      <w:r w:rsidRPr="00495603">
        <w:rPr>
          <w:rFonts w:cs="Simplified Arabic" w:hint="cs"/>
          <w:sz w:val="28"/>
          <w:szCs w:val="28"/>
          <w:rtl/>
          <w:lang w:bidi="ar-EG"/>
        </w:rPr>
        <w:t>حنفي وهما اليسار الإسلامي والتراث والتجديد هما وجهان لعملة واحدة وأن الاختلاف بينهما فقط في مستويات الخطاب يقول د.حنفي:" المشروع اسمه التراث والتجديد على المستوى العلمي واليسار الإسلامي على المستوى الشعبي، التراث والتجديد للخاصة واليسار الاسلامي للعامة ...اليسار الإسلامي هو المنبر الحزبي الذي يعبر من خلاله التراث والتجديد عن ممارسته السياسية من أجل حشد الجماهير"</w:t>
      </w:r>
      <w:r w:rsidRPr="00495603">
        <w:rPr>
          <w:rStyle w:val="FootnoteReference"/>
          <w:rFonts w:cs="Simplified Arabic"/>
          <w:sz w:val="28"/>
          <w:szCs w:val="28"/>
          <w:rtl/>
        </w:rPr>
        <w:t>(</w:t>
      </w:r>
      <w:r w:rsidRPr="00495603">
        <w:rPr>
          <w:rStyle w:val="FootnoteReference"/>
          <w:rFonts w:cs="Simplified Arabic"/>
          <w:sz w:val="28"/>
          <w:szCs w:val="28"/>
          <w:rtl/>
        </w:rPr>
        <w:footnoteReference w:id="22"/>
      </w:r>
      <w:r w:rsidRPr="00495603">
        <w:rPr>
          <w:rStyle w:val="FootnoteReference"/>
          <w:rFonts w:cs="Simplified Arabic"/>
          <w:sz w:val="28"/>
          <w:szCs w:val="28"/>
          <w:rtl/>
        </w:rPr>
        <w:t>)</w:t>
      </w:r>
      <w:r w:rsidRPr="00495603">
        <w:rPr>
          <w:rFonts w:cs="Simplified Arabic" w:hint="cs"/>
          <w:sz w:val="28"/>
          <w:szCs w:val="28"/>
          <w:rtl/>
          <w:lang w:bidi="ar-EG"/>
        </w:rPr>
        <w:t>.</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وقد وقع  </w:t>
      </w:r>
      <w:r>
        <w:rPr>
          <w:rFonts w:cs="Simplified Arabic" w:hint="cs"/>
          <w:sz w:val="28"/>
          <w:szCs w:val="28"/>
          <w:rtl/>
          <w:lang w:bidi="ar-EG"/>
        </w:rPr>
        <w:t xml:space="preserve">حسن </w:t>
      </w:r>
      <w:r w:rsidRPr="00495603">
        <w:rPr>
          <w:rFonts w:cs="Simplified Arabic" w:hint="cs"/>
          <w:sz w:val="28"/>
          <w:szCs w:val="28"/>
          <w:rtl/>
          <w:lang w:bidi="ar-EG"/>
        </w:rPr>
        <w:t>حنفي</w:t>
      </w:r>
      <w:r>
        <w:rPr>
          <w:rFonts w:cs="Simplified Arabic" w:hint="cs"/>
          <w:sz w:val="28"/>
          <w:szCs w:val="28"/>
          <w:rtl/>
          <w:lang w:bidi="ar-EG"/>
        </w:rPr>
        <w:t xml:space="preserve"> أثناء اعداده</w:t>
      </w:r>
      <w:r w:rsidRPr="00495603">
        <w:rPr>
          <w:rFonts w:cs="Simplified Arabic" w:hint="cs"/>
          <w:sz w:val="28"/>
          <w:szCs w:val="28"/>
          <w:rtl/>
          <w:lang w:bidi="ar-EG"/>
        </w:rPr>
        <w:t xml:space="preserve"> لرسالة الدكتوراه بعنوان "مناهج التفسير"- وهي محاولته الأولى لإعادة بناء علم أصول الفقه - في فرنسا تحت تأثير أفكار ذراع اليسار الهيجلي هناك </w:t>
      </w:r>
      <w:r>
        <w:rPr>
          <w:rFonts w:cs="Simplified Arabic" w:hint="cs"/>
          <w:sz w:val="28"/>
          <w:szCs w:val="28"/>
          <w:rtl/>
          <w:lang w:bidi="ar-EG"/>
        </w:rPr>
        <w:t xml:space="preserve">مع </w:t>
      </w:r>
      <w:r w:rsidRPr="00495603">
        <w:rPr>
          <w:rFonts w:cs="Simplified Arabic" w:hint="cs"/>
          <w:sz w:val="28"/>
          <w:szCs w:val="28"/>
          <w:rtl/>
          <w:lang w:bidi="ar-EG"/>
        </w:rPr>
        <w:t>إرنست رينان كما يشير بنفسه لذلك في سيرته الذاتية</w:t>
      </w:r>
      <w:r w:rsidRPr="00495603">
        <w:rPr>
          <w:rStyle w:val="FootnoteReference"/>
          <w:rFonts w:cs="Simplified Arabic"/>
          <w:sz w:val="28"/>
          <w:szCs w:val="28"/>
          <w:rtl/>
        </w:rPr>
        <w:t>(</w:t>
      </w:r>
      <w:r w:rsidRPr="00495603">
        <w:rPr>
          <w:rStyle w:val="FootnoteReference"/>
          <w:rFonts w:cs="Simplified Arabic"/>
          <w:sz w:val="28"/>
          <w:szCs w:val="28"/>
          <w:rtl/>
        </w:rPr>
        <w:footnoteReference w:id="23"/>
      </w:r>
      <w:r w:rsidRPr="00495603">
        <w:rPr>
          <w:rStyle w:val="FootnoteReference"/>
          <w:rFonts w:cs="Simplified Arabic"/>
          <w:sz w:val="28"/>
          <w:szCs w:val="28"/>
          <w:rtl/>
        </w:rPr>
        <w:t>)</w:t>
      </w:r>
      <w:r w:rsidRPr="00495603">
        <w:rPr>
          <w:rFonts w:cs="Simplified Arabic" w:hint="cs"/>
          <w:sz w:val="28"/>
          <w:szCs w:val="28"/>
          <w:rtl/>
          <w:lang w:bidi="ar-EG"/>
        </w:rPr>
        <w:t>.</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وقد وضع حسن حنفي التصور العام للملامح الأساسية لمشروعه الفكري في كتابه التراث والتجديد موقفنا من التراث القديم ، وهو المشروع الذي يقوم على ركيزة أساسية وهو تطبيق الرؤية الفيورباخية الماركسية على الفكر الديني الإسلامي بجميع فروعه وذلك باستخدام المنهج الفينومينولوجي لتحليل البنية الشعورية للتراث الإسلامي وإعادة بناء العلوم الإسلامية وفق رؤية اليسار الهيجلي .</w:t>
      </w:r>
    </w:p>
    <w:p w:rsidR="00204CFC" w:rsidRPr="00495603" w:rsidRDefault="00204CFC" w:rsidP="00204CFC">
      <w:pPr>
        <w:jc w:val="lowKashida"/>
        <w:rPr>
          <w:rFonts w:cs="Simplified Arabic"/>
          <w:sz w:val="28"/>
          <w:szCs w:val="28"/>
          <w:rtl/>
          <w:lang w:bidi="ar-EG"/>
        </w:rPr>
      </w:pPr>
      <w:r w:rsidRPr="00495603">
        <w:rPr>
          <w:rFonts w:cs="Simplified Arabic" w:hint="cs"/>
          <w:sz w:val="28"/>
          <w:szCs w:val="28"/>
          <w:rtl/>
          <w:lang w:bidi="ar-EG"/>
        </w:rPr>
        <w:lastRenderedPageBreak/>
        <w:t xml:space="preserve">فهو يحول قضية الوجود الإلهي تماما </w:t>
      </w:r>
      <w:r w:rsidRPr="00495603">
        <w:rPr>
          <w:rFonts w:cs="Simplified Arabic" w:hint="cs"/>
          <w:color w:val="auto"/>
          <w:sz w:val="28"/>
          <w:szCs w:val="28"/>
          <w:rtl/>
          <w:lang w:bidi="ar-EG"/>
        </w:rPr>
        <w:t>كما فعل فيورباخ ومن بعده رينان وماركس</w:t>
      </w:r>
      <w:r w:rsidRPr="00495603">
        <w:rPr>
          <w:rFonts w:cs="Simplified Arabic" w:hint="cs"/>
          <w:sz w:val="28"/>
          <w:szCs w:val="28"/>
          <w:rtl/>
          <w:lang w:bidi="ar-EG"/>
        </w:rPr>
        <w:t xml:space="preserve"> إلى النشأة النفسية لفكرة الإله حيث يطبق منهج فيورباخ النفسي النشوئي فيقول :"إن لفظ الله ... يعبر عن اقتضاء أو مطلب ولا يعبر عن معنى معين أي أنه صرخة وجودية أكثر من معنى يمكن التعبير عنه بلفظ من اللغة أو بتصور من العقل</w:t>
      </w:r>
      <w:r>
        <w:rPr>
          <w:rFonts w:cs="Simplified Arabic" w:hint="cs"/>
          <w:sz w:val="28"/>
          <w:szCs w:val="28"/>
          <w:rtl/>
          <w:lang w:bidi="ar-EG"/>
        </w:rPr>
        <w:t>،</w:t>
      </w:r>
      <w:r w:rsidRPr="00495603">
        <w:rPr>
          <w:rFonts w:cs="Simplified Arabic" w:hint="cs"/>
          <w:sz w:val="28"/>
          <w:szCs w:val="28"/>
          <w:rtl/>
          <w:lang w:bidi="ar-EG"/>
        </w:rPr>
        <w:t xml:space="preserve"> هو رد فعل على حالة نفسية أو عن إحساس أكثر منه تعبيراً عن قصد أو إيصال لمعنى معين...فالله </w:t>
      </w:r>
      <w:r>
        <w:rPr>
          <w:rFonts w:cs="Simplified Arabic" w:hint="cs"/>
          <w:sz w:val="28"/>
          <w:szCs w:val="28"/>
          <w:rtl/>
          <w:lang w:bidi="ar-EG"/>
        </w:rPr>
        <w:t>عند الجائع هو الرغيف وعند المستعب</w:t>
      </w:r>
      <w:r w:rsidRPr="00495603">
        <w:rPr>
          <w:rFonts w:cs="Simplified Arabic" w:hint="cs"/>
          <w:sz w:val="28"/>
          <w:szCs w:val="28"/>
          <w:rtl/>
          <w:lang w:bidi="ar-EG"/>
        </w:rPr>
        <w:t>د هو الحرية وعند المظلوم هو العدل وعند المحروم عاطفياً هو الحب ...أي أنه في معظم الحالات صرخة المضطهدين، والله في مجتمع يخرج من الخرافة هو العلم وفي مجتمع آخر يخرج من التخلف هو التقدم."</w:t>
      </w:r>
      <w:r w:rsidRPr="00495603">
        <w:rPr>
          <w:rStyle w:val="FootnoteReference"/>
          <w:rFonts w:cs="Simplified Arabic"/>
          <w:sz w:val="28"/>
          <w:szCs w:val="28"/>
          <w:rtl/>
        </w:rPr>
        <w:t>(</w:t>
      </w:r>
      <w:r w:rsidRPr="00495603">
        <w:rPr>
          <w:rStyle w:val="FootnoteReference"/>
          <w:rFonts w:cs="Simplified Arabic"/>
          <w:sz w:val="28"/>
          <w:szCs w:val="28"/>
          <w:rtl/>
        </w:rPr>
        <w:footnoteReference w:id="24"/>
      </w:r>
      <w:r w:rsidRPr="00495603">
        <w:rPr>
          <w:rStyle w:val="FootnoteReference"/>
          <w:rFonts w:cs="Simplified Arabic"/>
          <w:sz w:val="28"/>
          <w:szCs w:val="28"/>
          <w:rtl/>
        </w:rPr>
        <w:t>)</w:t>
      </w:r>
    </w:p>
    <w:p w:rsidR="00204CFC" w:rsidRPr="00495603" w:rsidRDefault="00204CFC" w:rsidP="00204CFC">
      <w:pPr>
        <w:ind w:firstLine="0"/>
        <w:jc w:val="lowKashida"/>
        <w:rPr>
          <w:rFonts w:cs="Simplified Arabic"/>
          <w:sz w:val="28"/>
          <w:szCs w:val="28"/>
          <w:rtl/>
        </w:rPr>
      </w:pPr>
      <w:r w:rsidRPr="00495603">
        <w:rPr>
          <w:rFonts w:cs="Simplified Arabic" w:hint="cs"/>
          <w:sz w:val="28"/>
          <w:szCs w:val="28"/>
          <w:rtl/>
          <w:lang w:bidi="ar-EG"/>
        </w:rPr>
        <w:t xml:space="preserve">    وعلى هذا يتحدد الهدف من المشروع وهو "الانتقال من الله إلى الإنسان الكامل "</w:t>
      </w:r>
      <w:r w:rsidRPr="00495603">
        <w:rPr>
          <w:rStyle w:val="FootnoteReference"/>
          <w:rFonts w:cs="Simplified Arabic"/>
          <w:sz w:val="28"/>
          <w:szCs w:val="28"/>
          <w:rtl/>
        </w:rPr>
        <w:t>(</w:t>
      </w:r>
      <w:r w:rsidRPr="00495603">
        <w:rPr>
          <w:rStyle w:val="FootnoteReference"/>
          <w:rFonts w:cs="Simplified Arabic"/>
          <w:sz w:val="28"/>
          <w:szCs w:val="28"/>
          <w:rtl/>
        </w:rPr>
        <w:footnoteReference w:id="25"/>
      </w:r>
      <w:r w:rsidRPr="00495603">
        <w:rPr>
          <w:rStyle w:val="FootnoteReference"/>
          <w:rFonts w:cs="Simplified Arabic"/>
          <w:sz w:val="28"/>
          <w:szCs w:val="28"/>
          <w:rtl/>
        </w:rPr>
        <w:t>)</w:t>
      </w:r>
      <w:r w:rsidRPr="00495603">
        <w:rPr>
          <w:rFonts w:cs="Simplified Arabic" w:hint="cs"/>
          <w:sz w:val="28"/>
          <w:szCs w:val="28"/>
          <w:rtl/>
        </w:rPr>
        <w:t xml:space="preserve"> وهو يبدأ بالجانب السلبي فيحاول تفنيد أدلة وجود الله وردها إلى الحالة الشعورية أيضاً فيقول:" إن أهمية هذه الأدلة في حقيقة الأمر ليست في أنها تثبت شيئاً بل لأنها تكشف عن عمليات شعورية... فالبراهين على وجود الله هي محاولات الشعور للاستدلال عقلا على وجود الذات المشخصة </w:t>
      </w:r>
      <w:r>
        <w:rPr>
          <w:rFonts w:cs="Simplified Arabic" w:hint="cs"/>
          <w:sz w:val="28"/>
          <w:szCs w:val="28"/>
          <w:rtl/>
        </w:rPr>
        <w:t xml:space="preserve">، </w:t>
      </w:r>
      <w:r w:rsidRPr="00495603">
        <w:rPr>
          <w:rFonts w:cs="Simplified Arabic" w:hint="cs"/>
          <w:sz w:val="28"/>
          <w:szCs w:val="28"/>
          <w:rtl/>
        </w:rPr>
        <w:t>محاولات عقلية خالصة يقوم بها الذهن لتبرير الموقف الشعوري وإعطاء أساس عقلي لعواطف التأليه : فالبراهين على وجود الله لا تثبت شيئاً في الخارج بل تكيف الشعور مع ذاته ومحاولة الذهن إعطاء أساس نظري لعواطف التأليه"</w:t>
      </w:r>
      <w:r w:rsidRPr="00495603">
        <w:rPr>
          <w:rStyle w:val="FootnoteReference"/>
          <w:rFonts w:cs="Simplified Arabic"/>
          <w:sz w:val="28"/>
          <w:szCs w:val="28"/>
          <w:rtl/>
        </w:rPr>
        <w:t>(</w:t>
      </w:r>
      <w:r w:rsidRPr="00495603">
        <w:rPr>
          <w:rStyle w:val="FootnoteReference"/>
          <w:rFonts w:cs="Simplified Arabic"/>
          <w:sz w:val="28"/>
          <w:szCs w:val="28"/>
          <w:rtl/>
        </w:rPr>
        <w:footnoteReference w:id="26"/>
      </w:r>
      <w:r w:rsidRPr="00495603">
        <w:rPr>
          <w:rStyle w:val="FootnoteReference"/>
          <w:rFonts w:cs="Simplified Arabic"/>
          <w:sz w:val="28"/>
          <w:szCs w:val="28"/>
          <w:rtl/>
        </w:rPr>
        <w:t>)</w:t>
      </w:r>
      <w:r w:rsidRPr="00495603">
        <w:rPr>
          <w:rFonts w:cs="Simplified Arabic" w:hint="cs"/>
          <w:sz w:val="28"/>
          <w:szCs w:val="28"/>
          <w:rtl/>
        </w:rPr>
        <w:t>.</w:t>
      </w:r>
    </w:p>
    <w:p w:rsidR="00204CFC" w:rsidRPr="00495603" w:rsidRDefault="00204CFC" w:rsidP="00204CFC">
      <w:pPr>
        <w:jc w:val="lowKashida"/>
        <w:rPr>
          <w:rFonts w:cs="Simplified Arabic"/>
          <w:sz w:val="28"/>
          <w:szCs w:val="28"/>
          <w:rtl/>
          <w:lang w:bidi="ar-EG"/>
        </w:rPr>
      </w:pP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ومن ثم يأتي الشق الإيجابي بتأسيس الإنسان بدلا من الإله</w:t>
      </w:r>
      <w:r>
        <w:rPr>
          <w:rFonts w:cs="Simplified Arabic" w:hint="cs"/>
          <w:sz w:val="28"/>
          <w:szCs w:val="28"/>
          <w:rtl/>
          <w:lang w:bidi="ar-EG"/>
        </w:rPr>
        <w:t>،</w:t>
      </w:r>
      <w:r w:rsidRPr="00495603">
        <w:rPr>
          <w:rFonts w:cs="Simplified Arabic" w:hint="cs"/>
          <w:sz w:val="28"/>
          <w:szCs w:val="28"/>
          <w:rtl/>
          <w:lang w:bidi="ar-EG"/>
        </w:rPr>
        <w:t xml:space="preserve"> فيقول فيما يتعلق بمبحث الذات والصفات :"فكل صفات الله : العلم ، القدرة ، الحياة ، السمع، البصر، الكلام، والإرادة كلها هي صفات الإنسان الكامل</w:t>
      </w:r>
      <w:r>
        <w:rPr>
          <w:rFonts w:cs="Simplified Arabic" w:hint="cs"/>
          <w:sz w:val="28"/>
          <w:szCs w:val="28"/>
          <w:rtl/>
          <w:lang w:bidi="ar-EG"/>
        </w:rPr>
        <w:t>،</w:t>
      </w:r>
      <w:r w:rsidRPr="00495603">
        <w:rPr>
          <w:rFonts w:cs="Simplified Arabic" w:hint="cs"/>
          <w:sz w:val="28"/>
          <w:szCs w:val="28"/>
          <w:rtl/>
          <w:lang w:bidi="ar-EG"/>
        </w:rPr>
        <w:t xml:space="preserve"> وكل أسماء الله الحسنى تعني آمال الإنسان وغاياته التي يصبو إليها فالإنسان الكامل أكثر تعبيراً عن المضمون من لفظ الله"</w:t>
      </w:r>
      <w:r w:rsidRPr="00495603">
        <w:rPr>
          <w:rStyle w:val="FootnoteReference"/>
          <w:rFonts w:cs="Simplified Arabic"/>
          <w:sz w:val="28"/>
          <w:szCs w:val="28"/>
          <w:rtl/>
        </w:rPr>
        <w:t>(</w:t>
      </w:r>
      <w:r w:rsidRPr="00495603">
        <w:rPr>
          <w:rStyle w:val="FootnoteReference"/>
          <w:rFonts w:cs="Simplified Arabic"/>
          <w:sz w:val="28"/>
          <w:szCs w:val="28"/>
          <w:rtl/>
        </w:rPr>
        <w:footnoteReference w:id="27"/>
      </w:r>
      <w:r w:rsidRPr="00495603">
        <w:rPr>
          <w:rStyle w:val="FootnoteReference"/>
          <w:rFonts w:cs="Simplified Arabic"/>
          <w:sz w:val="28"/>
          <w:szCs w:val="28"/>
          <w:rtl/>
        </w:rPr>
        <w:t>)</w:t>
      </w:r>
      <w:r w:rsidRPr="00495603">
        <w:rPr>
          <w:rFonts w:cs="Simplified Arabic" w:hint="cs"/>
          <w:sz w:val="28"/>
          <w:szCs w:val="28"/>
          <w:rtl/>
          <w:lang w:bidi="ar-EG"/>
        </w:rPr>
        <w:t>.</w:t>
      </w:r>
    </w:p>
    <w:p w:rsidR="00204CFC" w:rsidRPr="00495603" w:rsidRDefault="00204CFC" w:rsidP="00204CFC">
      <w:pPr>
        <w:ind w:firstLine="0"/>
        <w:jc w:val="lowKashida"/>
        <w:rPr>
          <w:rFonts w:cs="Simplified Arabic"/>
          <w:color w:val="auto"/>
          <w:sz w:val="28"/>
          <w:szCs w:val="28"/>
          <w:rtl/>
          <w:lang w:bidi="ar-EG"/>
        </w:rPr>
      </w:pPr>
      <w:r w:rsidRPr="00495603">
        <w:rPr>
          <w:rFonts w:cs="Simplified Arabic" w:hint="cs"/>
          <w:sz w:val="28"/>
          <w:szCs w:val="28"/>
          <w:rtl/>
          <w:lang w:bidi="ar-EG"/>
        </w:rPr>
        <w:t xml:space="preserve">    ففي مقابل موقف اليمين" الذي يثبت الذات الإلهية </w:t>
      </w:r>
      <w:r w:rsidRPr="000219AE">
        <w:rPr>
          <w:rFonts w:cs="Simplified Arabic" w:hint="cs"/>
          <w:sz w:val="28"/>
          <w:szCs w:val="28"/>
          <w:rtl/>
          <w:lang w:bidi="ar-EG"/>
        </w:rPr>
        <w:t xml:space="preserve">بأوصاف الوجود والقدم والبقاء </w:t>
      </w:r>
      <w:r w:rsidRPr="000219AE">
        <w:rPr>
          <w:rFonts w:cs="Simplified Arabic" w:hint="cs"/>
          <w:color w:val="auto"/>
          <w:sz w:val="28"/>
          <w:szCs w:val="28"/>
          <w:rtl/>
          <w:lang w:bidi="ar-EG"/>
        </w:rPr>
        <w:t>ومخالفة</w:t>
      </w:r>
      <w:r w:rsidRPr="000219AE">
        <w:rPr>
          <w:rFonts w:cs="Simplified Arabic" w:hint="cs"/>
          <w:sz w:val="28"/>
          <w:szCs w:val="28"/>
          <w:rtl/>
          <w:lang w:bidi="ar-EG"/>
        </w:rPr>
        <w:t xml:space="preserve"> الحوادث و عدم وجودها في محل وتوجد في كل مكان ووحدانية</w:t>
      </w:r>
      <w:r w:rsidRPr="00495603">
        <w:rPr>
          <w:rFonts w:cs="Simplified Arabic" w:hint="cs"/>
          <w:sz w:val="28"/>
          <w:szCs w:val="28"/>
          <w:rtl/>
          <w:lang w:bidi="ar-EG"/>
        </w:rPr>
        <w:t xml:space="preserve"> تنفي الشرك والتعدد ... يأتي موقف اليسار ليجعل الإنسان هو الموجود الذي لا يشك في وجوده </w:t>
      </w:r>
      <w:r w:rsidRPr="00495603">
        <w:rPr>
          <w:rFonts w:cs="Simplified Arabic" w:hint="cs"/>
          <w:color w:val="auto"/>
          <w:sz w:val="28"/>
          <w:szCs w:val="28"/>
          <w:rtl/>
          <w:lang w:bidi="ar-EG"/>
        </w:rPr>
        <w:t>أحد يقدر ولا يقدر على إعدامه شيء</w:t>
      </w:r>
      <w:r>
        <w:rPr>
          <w:rFonts w:cs="Simplified Arabic" w:hint="cs"/>
          <w:color w:val="auto"/>
          <w:sz w:val="28"/>
          <w:szCs w:val="28"/>
          <w:rtl/>
          <w:lang w:bidi="ar-EG"/>
        </w:rPr>
        <w:t>،</w:t>
      </w:r>
      <w:r w:rsidRPr="00495603">
        <w:rPr>
          <w:rFonts w:cs="Simplified Arabic" w:hint="cs"/>
          <w:color w:val="auto"/>
          <w:sz w:val="28"/>
          <w:szCs w:val="28"/>
          <w:rtl/>
          <w:lang w:bidi="ar-EG"/>
        </w:rPr>
        <w:t xml:space="preserve"> وهو القديم بمعنى أنه الحقيقة الأزلية التي لا يمكن الشك فيها ، وهو باقٍ بمعنى أنه يستحيل عليه الفناء وهو لا يحتاج إلى محل لأن الإنسان موجود في كل مكان</w:t>
      </w:r>
      <w:r>
        <w:rPr>
          <w:rFonts w:cs="Simplified Arabic" w:hint="cs"/>
          <w:color w:val="auto"/>
          <w:sz w:val="28"/>
          <w:szCs w:val="28"/>
          <w:rtl/>
          <w:lang w:bidi="ar-EG"/>
        </w:rPr>
        <w:t>،</w:t>
      </w:r>
      <w:r w:rsidRPr="00495603">
        <w:rPr>
          <w:rFonts w:cs="Simplified Arabic" w:hint="cs"/>
          <w:color w:val="auto"/>
          <w:sz w:val="28"/>
          <w:szCs w:val="28"/>
          <w:rtl/>
          <w:lang w:bidi="ar-EG"/>
        </w:rPr>
        <w:t xml:space="preserve"> والإنسانية لا يحدها زمان أو مكان</w:t>
      </w:r>
      <w:r>
        <w:rPr>
          <w:rFonts w:cs="Simplified Arabic" w:hint="cs"/>
          <w:color w:val="auto"/>
          <w:sz w:val="28"/>
          <w:szCs w:val="28"/>
          <w:rtl/>
          <w:lang w:bidi="ar-EG"/>
        </w:rPr>
        <w:t>،</w:t>
      </w:r>
      <w:r w:rsidRPr="00495603">
        <w:rPr>
          <w:rFonts w:cs="Simplified Arabic" w:hint="cs"/>
          <w:color w:val="auto"/>
          <w:sz w:val="28"/>
          <w:szCs w:val="28"/>
          <w:rtl/>
          <w:lang w:bidi="ar-EG"/>
        </w:rPr>
        <w:t xml:space="preserve"> وهو لا يشبه شيء ولا يشبهه شيء لأنه يتجاوز الأشياء ويفارقها ومن ثم يقضي هذا الاتجاه على كل تشخيص أو تسكين </w:t>
      </w:r>
      <w:r>
        <w:rPr>
          <w:rFonts w:cs="Simplified Arabic" w:hint="cs"/>
          <w:color w:val="auto"/>
          <w:sz w:val="28"/>
          <w:szCs w:val="28"/>
          <w:rtl/>
          <w:lang w:bidi="ar-EG"/>
        </w:rPr>
        <w:t>.</w:t>
      </w:r>
      <w:r w:rsidRPr="00495603">
        <w:rPr>
          <w:rFonts w:cs="Simplified Arabic" w:hint="cs"/>
          <w:color w:val="auto"/>
          <w:sz w:val="28"/>
          <w:szCs w:val="28"/>
          <w:rtl/>
          <w:lang w:bidi="ar-EG"/>
        </w:rPr>
        <w:t>..ويعيد للإنسان أخص خصائصه هو الذاتية</w:t>
      </w:r>
      <w:r>
        <w:rPr>
          <w:rFonts w:cs="Simplified Arabic" w:hint="cs"/>
          <w:color w:val="auto"/>
          <w:sz w:val="28"/>
          <w:szCs w:val="28"/>
          <w:rtl/>
          <w:lang w:bidi="ar-EG"/>
        </w:rPr>
        <w:t xml:space="preserve"> ،</w:t>
      </w:r>
      <w:r w:rsidRPr="00495603">
        <w:rPr>
          <w:rFonts w:cs="Simplified Arabic" w:hint="cs"/>
          <w:color w:val="auto"/>
          <w:sz w:val="28"/>
          <w:szCs w:val="28"/>
          <w:rtl/>
          <w:lang w:bidi="ar-EG"/>
        </w:rPr>
        <w:t xml:space="preserve"> وتتحول حياة الإ</w:t>
      </w:r>
      <w:r>
        <w:rPr>
          <w:rFonts w:cs="Simplified Arabic" w:hint="cs"/>
          <w:color w:val="auto"/>
          <w:sz w:val="28"/>
          <w:szCs w:val="28"/>
          <w:rtl/>
          <w:lang w:bidi="ar-EG"/>
        </w:rPr>
        <w:t>نسان إلى حركة ونشاط وجهد ونضال</w:t>
      </w:r>
      <w:r w:rsidRPr="00495603">
        <w:rPr>
          <w:rFonts w:cs="Simplified Arabic" w:hint="cs"/>
          <w:color w:val="auto"/>
          <w:sz w:val="28"/>
          <w:szCs w:val="28"/>
          <w:rtl/>
          <w:lang w:bidi="ar-EG"/>
        </w:rPr>
        <w:t xml:space="preserve"> </w:t>
      </w:r>
      <w:r w:rsidRPr="00495603">
        <w:rPr>
          <w:rFonts w:cs="Simplified Arabic" w:hint="cs"/>
          <w:color w:val="auto"/>
          <w:sz w:val="28"/>
          <w:szCs w:val="28"/>
          <w:rtl/>
          <w:lang w:bidi="ar-EG"/>
        </w:rPr>
        <w:lastRenderedPageBreak/>
        <w:t>"</w:t>
      </w:r>
      <w:r w:rsidRPr="00495603">
        <w:rPr>
          <w:rStyle w:val="FootnoteReference"/>
          <w:rFonts w:cs="Simplified Arabic"/>
          <w:color w:val="auto"/>
          <w:sz w:val="28"/>
          <w:szCs w:val="28"/>
          <w:rtl/>
        </w:rPr>
        <w:t>(</w:t>
      </w:r>
      <w:r w:rsidRPr="00495603">
        <w:rPr>
          <w:rStyle w:val="FootnoteReference"/>
          <w:rFonts w:cs="Simplified Arabic"/>
          <w:color w:val="auto"/>
          <w:sz w:val="28"/>
          <w:szCs w:val="28"/>
          <w:rtl/>
        </w:rPr>
        <w:footnoteReference w:id="28"/>
      </w:r>
      <w:r w:rsidRPr="00495603">
        <w:rPr>
          <w:rStyle w:val="FootnoteReference"/>
          <w:rFonts w:cs="Simplified Arabic"/>
          <w:color w:val="auto"/>
          <w:sz w:val="28"/>
          <w:szCs w:val="28"/>
          <w:rtl/>
        </w:rPr>
        <w:t>)</w:t>
      </w:r>
      <w:r w:rsidRPr="00495603">
        <w:rPr>
          <w:rFonts w:cs="Simplified Arabic" w:hint="cs"/>
          <w:color w:val="auto"/>
          <w:sz w:val="28"/>
          <w:szCs w:val="28"/>
          <w:rtl/>
          <w:lang w:bidi="ar-EG"/>
        </w:rPr>
        <w:t>.</w:t>
      </w:r>
    </w:p>
    <w:p w:rsidR="00204CFC" w:rsidRPr="00495603" w:rsidRDefault="00204CFC" w:rsidP="00204CFC">
      <w:pPr>
        <w:jc w:val="lowKashida"/>
        <w:rPr>
          <w:rFonts w:cs="Simplified Arabic"/>
          <w:color w:val="auto"/>
          <w:sz w:val="28"/>
          <w:szCs w:val="28"/>
          <w:rtl/>
          <w:lang w:bidi="ar-EG"/>
        </w:rPr>
      </w:pPr>
    </w:p>
    <w:p w:rsidR="00204CFC" w:rsidRDefault="00204CFC" w:rsidP="00204CFC">
      <w:pPr>
        <w:ind w:firstLine="0"/>
        <w:jc w:val="lowKashida"/>
        <w:rPr>
          <w:rFonts w:cs="Simplified Arabic"/>
          <w:color w:val="auto"/>
          <w:sz w:val="28"/>
          <w:szCs w:val="28"/>
          <w:rtl/>
          <w:lang w:bidi="ar-SY"/>
        </w:rPr>
      </w:pPr>
      <w:r w:rsidRPr="00495603">
        <w:rPr>
          <w:rFonts w:cs="Simplified Arabic" w:hint="cs"/>
          <w:color w:val="auto"/>
          <w:sz w:val="28"/>
          <w:szCs w:val="28"/>
          <w:rtl/>
          <w:lang w:bidi="ar-EG"/>
        </w:rPr>
        <w:t xml:space="preserve">    و يقوم</w:t>
      </w:r>
      <w:r>
        <w:rPr>
          <w:rFonts w:cs="Simplified Arabic" w:hint="cs"/>
          <w:color w:val="auto"/>
          <w:sz w:val="28"/>
          <w:szCs w:val="28"/>
          <w:rtl/>
          <w:lang w:bidi="ar-EG"/>
        </w:rPr>
        <w:t xml:space="preserve"> </w:t>
      </w:r>
      <w:r w:rsidRPr="00495603">
        <w:rPr>
          <w:rFonts w:cs="Simplified Arabic" w:hint="cs"/>
          <w:color w:val="auto"/>
          <w:sz w:val="28"/>
          <w:szCs w:val="28"/>
          <w:rtl/>
          <w:lang w:bidi="ar-EG"/>
        </w:rPr>
        <w:t xml:space="preserve">حنفي بإعادة تأسيس </w:t>
      </w:r>
      <w:r w:rsidRPr="00E3439D">
        <w:rPr>
          <w:rFonts w:cs="Simplified Arabic" w:hint="cs"/>
          <w:b/>
          <w:bCs/>
          <w:color w:val="auto"/>
          <w:sz w:val="28"/>
          <w:szCs w:val="28"/>
          <w:rtl/>
          <w:lang w:bidi="ar-SY"/>
        </w:rPr>
        <w:t xml:space="preserve">علم العقيدة </w:t>
      </w:r>
      <w:r>
        <w:rPr>
          <w:rFonts w:cs="Simplified Arabic" w:hint="cs"/>
          <w:b/>
          <w:bCs/>
          <w:color w:val="auto"/>
          <w:sz w:val="28"/>
          <w:szCs w:val="28"/>
          <w:rtl/>
          <w:lang w:bidi="ar-SY"/>
        </w:rPr>
        <w:t xml:space="preserve"> </w:t>
      </w:r>
      <w:r>
        <w:rPr>
          <w:rFonts w:cs="Simplified Arabic" w:hint="cs"/>
          <w:color w:val="auto"/>
          <w:sz w:val="28"/>
          <w:szCs w:val="28"/>
          <w:rtl/>
          <w:lang w:bidi="ar-SY"/>
        </w:rPr>
        <w:t>جاعلا موضوعه ا</w:t>
      </w:r>
      <w:r w:rsidRPr="00495603">
        <w:rPr>
          <w:rFonts w:cs="Simplified Arabic" w:hint="cs"/>
          <w:color w:val="auto"/>
          <w:sz w:val="28"/>
          <w:szCs w:val="28"/>
          <w:rtl/>
          <w:lang w:bidi="ar-SY"/>
        </w:rPr>
        <w:t>لإنسان والطبيعة بدلا من الله على مر أجزاء مؤلفه "من العقيدة إلى الثورة" وذلك على أساس أن الإلهيات في أساسها إنسانيات مقلوبة وفقاً لمفهوم اليسار الهيجلي</w:t>
      </w:r>
      <w:r>
        <w:rPr>
          <w:rFonts w:cs="Simplified Arabic" w:hint="cs"/>
          <w:color w:val="auto"/>
          <w:sz w:val="28"/>
          <w:szCs w:val="28"/>
          <w:rtl/>
          <w:lang w:bidi="ar-SY"/>
        </w:rPr>
        <w:t xml:space="preserve"> .</w:t>
      </w:r>
    </w:p>
    <w:p w:rsidR="00204CFC" w:rsidRPr="000219AE" w:rsidRDefault="00204CFC" w:rsidP="00204CFC">
      <w:pPr>
        <w:ind w:firstLine="0"/>
        <w:jc w:val="lowKashida"/>
        <w:rPr>
          <w:rFonts w:cs="Simplified Arabic"/>
          <w:b/>
          <w:bCs/>
          <w:color w:val="auto"/>
          <w:sz w:val="28"/>
          <w:szCs w:val="28"/>
          <w:rtl/>
          <w:lang w:bidi="ar-SY"/>
        </w:rPr>
      </w:pPr>
      <w:r>
        <w:rPr>
          <w:rFonts w:cs="Simplified Arabic" w:hint="cs"/>
          <w:color w:val="auto"/>
          <w:sz w:val="28"/>
          <w:szCs w:val="28"/>
          <w:rtl/>
          <w:lang w:bidi="ar-SY"/>
        </w:rPr>
        <w:t xml:space="preserve">  </w:t>
      </w:r>
      <w:r w:rsidRPr="00495603">
        <w:rPr>
          <w:rFonts w:cs="Simplified Arabic" w:hint="cs"/>
          <w:color w:val="auto"/>
          <w:sz w:val="28"/>
          <w:szCs w:val="28"/>
          <w:rtl/>
          <w:lang w:bidi="ar-SY"/>
        </w:rPr>
        <w:t xml:space="preserve"> يقول حنفي في معرض رده على اتهام نصر أبو زيد لمشروعه بأنه إعادة طلاء وليس إعادة بناء:" هل نظرية العلم إعادة طلاء وهي التي تجعل الحجج النقلية ظنية ؟ هل نظرية الوجود وجعل الطبيعيات إلهيات مقلوبة إعادة طلاء..هل اكتشاف الإلهيات إنسانيات مقلوبة إلى أعلى طلاء؟ </w:t>
      </w:r>
      <w:r w:rsidRPr="000219AE">
        <w:rPr>
          <w:rFonts w:cs="Simplified Arabic" w:hint="cs"/>
          <w:b/>
          <w:bCs/>
          <w:color w:val="auto"/>
          <w:sz w:val="28"/>
          <w:szCs w:val="28"/>
          <w:rtl/>
          <w:lang w:bidi="ar-SY"/>
        </w:rPr>
        <w:t>ومشروع المؤلف كله (يقصد نفسه) تحويل الإلهيات إلى إنسانيات والمقدس إلى دنيوي؟"</w:t>
      </w:r>
      <w:r w:rsidRPr="000219AE">
        <w:rPr>
          <w:rStyle w:val="FootnoteReference"/>
          <w:rFonts w:cs="Simplified Arabic"/>
          <w:b/>
          <w:bCs/>
          <w:sz w:val="28"/>
          <w:szCs w:val="28"/>
          <w:rtl/>
        </w:rPr>
        <w:t>(</w:t>
      </w:r>
      <w:r w:rsidRPr="000219AE">
        <w:rPr>
          <w:rStyle w:val="FootnoteReference"/>
          <w:rFonts w:cs="Simplified Arabic"/>
          <w:b/>
          <w:bCs/>
          <w:sz w:val="28"/>
          <w:szCs w:val="28"/>
          <w:rtl/>
        </w:rPr>
        <w:footnoteReference w:id="29"/>
      </w:r>
      <w:r w:rsidRPr="000219AE">
        <w:rPr>
          <w:rStyle w:val="FootnoteReference"/>
          <w:rFonts w:cs="Simplified Arabic"/>
          <w:b/>
          <w:bCs/>
          <w:sz w:val="28"/>
          <w:szCs w:val="28"/>
          <w:rtl/>
        </w:rPr>
        <w:t>)</w:t>
      </w:r>
      <w:r w:rsidRPr="000219AE">
        <w:rPr>
          <w:rFonts w:cs="Simplified Arabic" w:hint="cs"/>
          <w:b/>
          <w:bCs/>
          <w:color w:val="auto"/>
          <w:sz w:val="28"/>
          <w:szCs w:val="28"/>
          <w:rtl/>
          <w:lang w:bidi="ar-SY"/>
        </w:rPr>
        <w:t>.</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وتطل </w:t>
      </w:r>
      <w:r w:rsidRPr="00495603">
        <w:rPr>
          <w:rFonts w:cs="Simplified Arabic" w:hint="cs"/>
          <w:color w:val="auto"/>
          <w:sz w:val="28"/>
          <w:szCs w:val="28"/>
          <w:rtl/>
          <w:lang w:bidi="ar-EG"/>
        </w:rPr>
        <w:t>نظرية الاغتراب</w:t>
      </w:r>
      <w:r w:rsidRPr="00495603">
        <w:rPr>
          <w:rFonts w:cs="Simplified Arabic" w:hint="cs"/>
          <w:sz w:val="28"/>
          <w:szCs w:val="28"/>
          <w:rtl/>
          <w:lang w:bidi="ar-EG"/>
        </w:rPr>
        <w:t xml:space="preserve"> الديني الهيجلية والتي اعتمد عليها فيورباخ كثيرا في تأسيس مذهبه الإنساني من عبارات </w:t>
      </w:r>
      <w:r>
        <w:rPr>
          <w:rFonts w:cs="Simplified Arabic" w:hint="cs"/>
          <w:sz w:val="28"/>
          <w:szCs w:val="28"/>
          <w:rtl/>
          <w:lang w:bidi="ar-EG"/>
        </w:rPr>
        <w:t xml:space="preserve">حسن </w:t>
      </w:r>
      <w:r w:rsidRPr="00495603">
        <w:rPr>
          <w:rFonts w:cs="Simplified Arabic" w:hint="cs"/>
          <w:sz w:val="28"/>
          <w:szCs w:val="28"/>
          <w:rtl/>
          <w:lang w:bidi="ar-EG"/>
        </w:rPr>
        <w:t>حنفي فيقول :"</w:t>
      </w:r>
      <w:r>
        <w:rPr>
          <w:rFonts w:cs="Simplified Arabic" w:hint="cs"/>
          <w:sz w:val="28"/>
          <w:szCs w:val="28"/>
          <w:rtl/>
          <w:lang w:bidi="ar-EG"/>
        </w:rPr>
        <w:t xml:space="preserve"> </w:t>
      </w:r>
      <w:r w:rsidRPr="00495603">
        <w:rPr>
          <w:rFonts w:cs="Simplified Arabic" w:hint="cs"/>
          <w:sz w:val="28"/>
          <w:szCs w:val="28"/>
          <w:rtl/>
          <w:lang w:bidi="ar-EG"/>
        </w:rPr>
        <w:t>ولذلك فإن التفكير في الله هو اغتراب بمعنى أن الموقف الطبيعي للإنسان هو التفكير في المجتمع</w:t>
      </w:r>
      <w:r>
        <w:rPr>
          <w:rFonts w:cs="Simplified Arabic" w:hint="cs"/>
          <w:sz w:val="28"/>
          <w:szCs w:val="28"/>
          <w:rtl/>
          <w:lang w:bidi="ar-EG"/>
        </w:rPr>
        <w:t xml:space="preserve"> ،</w:t>
      </w:r>
      <w:r w:rsidRPr="00495603">
        <w:rPr>
          <w:rFonts w:cs="Simplified Arabic" w:hint="cs"/>
          <w:sz w:val="28"/>
          <w:szCs w:val="28"/>
          <w:rtl/>
          <w:lang w:bidi="ar-EG"/>
        </w:rPr>
        <w:t xml:space="preserve"> وكل حديث آخر يتجاوز المجتمع والعالم يكون تعمية تدل على نقص في الوعي بالواقع "</w:t>
      </w:r>
      <w:r w:rsidRPr="00495603">
        <w:rPr>
          <w:rStyle w:val="FootnoteReference"/>
          <w:rFonts w:cs="Simplified Arabic"/>
          <w:sz w:val="28"/>
          <w:szCs w:val="28"/>
          <w:rtl/>
        </w:rPr>
        <w:t>(</w:t>
      </w:r>
      <w:r w:rsidRPr="00495603">
        <w:rPr>
          <w:rStyle w:val="FootnoteReference"/>
          <w:rFonts w:cs="Simplified Arabic"/>
          <w:sz w:val="28"/>
          <w:szCs w:val="28"/>
          <w:rtl/>
        </w:rPr>
        <w:footnoteReference w:id="30"/>
      </w:r>
      <w:r w:rsidRPr="00495603">
        <w:rPr>
          <w:rStyle w:val="FootnoteReference"/>
          <w:rFonts w:cs="Simplified Arabic"/>
          <w:sz w:val="28"/>
          <w:szCs w:val="28"/>
          <w:rtl/>
        </w:rPr>
        <w:t>)</w:t>
      </w:r>
      <w:r w:rsidRPr="00495603">
        <w:rPr>
          <w:rFonts w:cs="Simplified Arabic" w:hint="cs"/>
          <w:sz w:val="28"/>
          <w:szCs w:val="28"/>
          <w:rtl/>
          <w:lang w:bidi="ar-EG"/>
        </w:rPr>
        <w:t>.</w:t>
      </w:r>
    </w:p>
    <w:p w:rsidR="00204CFC" w:rsidRDefault="00204CFC" w:rsidP="00204CFC">
      <w:pPr>
        <w:rPr>
          <w:rFonts w:cs="Simplified Arabic"/>
          <w:sz w:val="28"/>
          <w:szCs w:val="28"/>
          <w:rtl/>
          <w:lang w:bidi="ar-EG"/>
        </w:rPr>
      </w:pPr>
      <w:r w:rsidRPr="00495603">
        <w:rPr>
          <w:rFonts w:cs="Simplified Arabic" w:hint="cs"/>
          <w:sz w:val="28"/>
          <w:szCs w:val="28"/>
          <w:rtl/>
          <w:lang w:bidi="ar-EG"/>
        </w:rPr>
        <w:t xml:space="preserve">ثم ينتقل حنفي إلى الخطوة الثانية والتي ينقل فيها قضايا </w:t>
      </w:r>
      <w:r w:rsidRPr="00495603">
        <w:rPr>
          <w:rFonts w:cs="Simplified Arabic" w:hint="cs"/>
          <w:sz w:val="28"/>
          <w:szCs w:val="28"/>
          <w:rtl/>
          <w:lang w:bidi="ar-SY"/>
        </w:rPr>
        <w:t>الوحي</w:t>
      </w:r>
      <w:r w:rsidRPr="00495603">
        <w:rPr>
          <w:rFonts w:cs="Simplified Arabic" w:hint="cs"/>
          <w:sz w:val="28"/>
          <w:szCs w:val="28"/>
          <w:rtl/>
          <w:lang w:bidi="ar-EG"/>
        </w:rPr>
        <w:t xml:space="preserve"> إلى العقل وذلك على أساس من فهمه للوحي بأنه " مجموعة من الأفكار والتصورات تصدر منها أنظمة وشرائع خرجت من الواقع ب"أسباب النزول" وتكيفت حسب الواقع ب"الناسخ والمنسوخ " وهدفها تغيير الواقع إلى واقع أفضل منه </w:t>
      </w:r>
      <w:r w:rsidRPr="00495603">
        <w:rPr>
          <w:rFonts w:cs="Simplified Arabic" w:hint="cs"/>
          <w:color w:val="auto"/>
          <w:sz w:val="28"/>
          <w:szCs w:val="28"/>
          <w:rtl/>
          <w:lang w:bidi="ar-EG"/>
        </w:rPr>
        <w:t>.فالحاكمية لله تعني تحقيق الوحي كنظام اجتماعي وإنشاء الدولة التي تعبر عن الكيان السياسي للأمة وذلك عن طريق المؤمنين وهم الحزب الطليعي أو بمعنى معاصر هم الحزب البروليتاري الذي يقوم بتحقيق الأيديولوجية في التاريخ "</w:t>
      </w:r>
      <w:r w:rsidRPr="00495603">
        <w:rPr>
          <w:rStyle w:val="FootnoteReference"/>
          <w:rFonts w:cs="Simplified Arabic"/>
          <w:color w:val="auto"/>
          <w:sz w:val="28"/>
          <w:szCs w:val="28"/>
          <w:rtl/>
        </w:rPr>
        <w:t>(</w:t>
      </w:r>
      <w:r w:rsidRPr="00495603">
        <w:rPr>
          <w:rStyle w:val="FootnoteReference"/>
          <w:rFonts w:cs="Simplified Arabic"/>
          <w:color w:val="auto"/>
          <w:sz w:val="28"/>
          <w:szCs w:val="28"/>
          <w:rtl/>
        </w:rPr>
        <w:footnoteReference w:id="31"/>
      </w:r>
      <w:r w:rsidRPr="00495603">
        <w:rPr>
          <w:rStyle w:val="FootnoteReference"/>
          <w:rFonts w:cs="Simplified Arabic"/>
          <w:color w:val="auto"/>
          <w:sz w:val="28"/>
          <w:szCs w:val="28"/>
          <w:rtl/>
        </w:rPr>
        <w:t>)</w:t>
      </w:r>
      <w:r w:rsidRPr="00495603">
        <w:rPr>
          <w:rFonts w:cs="Simplified Arabic" w:hint="cs"/>
          <w:color w:val="auto"/>
          <w:sz w:val="28"/>
          <w:szCs w:val="28"/>
          <w:rtl/>
          <w:lang w:bidi="ar-EG"/>
        </w:rPr>
        <w:t xml:space="preserve">.  </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و</w:t>
      </w:r>
      <w:r>
        <w:rPr>
          <w:rFonts w:cs="Simplified Arabic" w:hint="cs"/>
          <w:sz w:val="28"/>
          <w:szCs w:val="28"/>
          <w:rtl/>
          <w:lang w:bidi="ar-EG"/>
        </w:rPr>
        <w:t xml:space="preserve">هنا </w:t>
      </w:r>
      <w:r w:rsidRPr="00495603">
        <w:rPr>
          <w:rFonts w:cs="Simplified Arabic" w:hint="cs"/>
          <w:sz w:val="28"/>
          <w:szCs w:val="28"/>
          <w:rtl/>
          <w:lang w:bidi="ar-EG"/>
        </w:rPr>
        <w:t xml:space="preserve"> يقدم</w:t>
      </w:r>
      <w:r>
        <w:rPr>
          <w:rFonts w:cs="Simplified Arabic" w:hint="cs"/>
          <w:sz w:val="28"/>
          <w:szCs w:val="28"/>
          <w:rtl/>
          <w:lang w:bidi="ar-EG"/>
        </w:rPr>
        <w:t xml:space="preserve"> لنا</w:t>
      </w:r>
      <w:r w:rsidRPr="00495603">
        <w:rPr>
          <w:rFonts w:cs="Simplified Arabic" w:hint="cs"/>
          <w:sz w:val="28"/>
          <w:szCs w:val="28"/>
          <w:rtl/>
          <w:lang w:bidi="ar-EG"/>
        </w:rPr>
        <w:t xml:space="preserve"> </w:t>
      </w:r>
      <w:r>
        <w:rPr>
          <w:rFonts w:cs="Simplified Arabic" w:hint="cs"/>
          <w:sz w:val="28"/>
          <w:szCs w:val="28"/>
          <w:rtl/>
          <w:lang w:bidi="ar-EG"/>
        </w:rPr>
        <w:t xml:space="preserve">حسن حنفي مزيجا أو </w:t>
      </w:r>
      <w:r w:rsidRPr="00495603">
        <w:rPr>
          <w:rFonts w:cs="Simplified Arabic" w:hint="cs"/>
          <w:sz w:val="28"/>
          <w:szCs w:val="28"/>
          <w:rtl/>
          <w:lang w:bidi="ar-EG"/>
        </w:rPr>
        <w:t xml:space="preserve">توليفة من الكونتية الوضعية والرينانية والماركسية والتي في مجملها تنظر إلى الوحي على اعتبار أنه نتاج عقلي للإنسان القديم وأنه مجرد مرحلة من مراحل تطور الوعي الإنساني وأنه في حقيقته مجموعة من القوانين العرفية والأخلاقية التي وضعها الإنسان القديم ونسبها إلى الموجود الأعلى يقول رينان:" إن فكرة الله الشارع فكرة شائعة لدى كل القدماء، فلم تستطع البشرية في تلك الأثناء أن تتخيل قانوناً أخلاقياً إلا أن يكون مفروضاً من الوجود الأعلى (الله) ولذلك اعتبرت الصوت </w:t>
      </w:r>
      <w:r w:rsidRPr="00495603">
        <w:rPr>
          <w:rFonts w:cs="Simplified Arabic" w:hint="cs"/>
          <w:sz w:val="28"/>
          <w:szCs w:val="28"/>
          <w:rtl/>
          <w:lang w:bidi="ar-EG"/>
        </w:rPr>
        <w:lastRenderedPageBreak/>
        <w:t>الصادر من وعيها الذاتي صوتاً صادراً من السماء"</w:t>
      </w:r>
      <w:r w:rsidRPr="00495603">
        <w:rPr>
          <w:rStyle w:val="FootnoteReference"/>
          <w:rFonts w:cs="Simplified Arabic"/>
          <w:sz w:val="28"/>
          <w:szCs w:val="28"/>
          <w:rtl/>
        </w:rPr>
        <w:t>(</w:t>
      </w:r>
      <w:r w:rsidRPr="00495603">
        <w:rPr>
          <w:rStyle w:val="FootnoteReference"/>
          <w:rFonts w:cs="Simplified Arabic"/>
          <w:sz w:val="28"/>
          <w:szCs w:val="28"/>
          <w:rtl/>
        </w:rPr>
        <w:footnoteReference w:id="32"/>
      </w:r>
      <w:r w:rsidRPr="00495603">
        <w:rPr>
          <w:rStyle w:val="FootnoteReference"/>
          <w:rFonts w:cs="Simplified Arabic"/>
          <w:sz w:val="28"/>
          <w:szCs w:val="28"/>
          <w:rtl/>
        </w:rPr>
        <w:t>)</w:t>
      </w:r>
      <w:r w:rsidRPr="00495603">
        <w:rPr>
          <w:rFonts w:cs="Simplified Arabic" w:hint="cs"/>
          <w:sz w:val="28"/>
          <w:szCs w:val="28"/>
          <w:rtl/>
          <w:lang w:bidi="ar-EG"/>
        </w:rPr>
        <w:t xml:space="preserve">. </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ومن ثم بعد موضعة الوحي في سياق حركة التاريخ باعتباره انعكاساً للواقع وليس وحياً إلهياً </w:t>
      </w:r>
      <w:r>
        <w:rPr>
          <w:rFonts w:cs="Simplified Arabic" w:hint="cs"/>
          <w:sz w:val="28"/>
          <w:szCs w:val="28"/>
          <w:rtl/>
          <w:lang w:bidi="ar-EG"/>
        </w:rPr>
        <w:t xml:space="preserve">، </w:t>
      </w:r>
      <w:r w:rsidRPr="00495603">
        <w:rPr>
          <w:rFonts w:cs="Simplified Arabic" w:hint="cs"/>
          <w:sz w:val="28"/>
          <w:szCs w:val="28"/>
          <w:rtl/>
          <w:lang w:bidi="ar-EG"/>
        </w:rPr>
        <w:t>تأتي الخطوة الثانية</w:t>
      </w:r>
      <w:r>
        <w:rPr>
          <w:rFonts w:cs="Simplified Arabic" w:hint="cs"/>
          <w:sz w:val="28"/>
          <w:szCs w:val="28"/>
          <w:rtl/>
          <w:lang w:bidi="ar-EG"/>
        </w:rPr>
        <w:t xml:space="preserve"> وهي إحلال العقل محل الوحي ف</w:t>
      </w:r>
      <w:r w:rsidRPr="00495603">
        <w:rPr>
          <w:rFonts w:cs="Simplified Arabic" w:hint="cs"/>
          <w:sz w:val="28"/>
          <w:szCs w:val="28"/>
          <w:rtl/>
          <w:lang w:bidi="ar-EG"/>
        </w:rPr>
        <w:t>حنفي يصف مشروعه بأنه:"</w:t>
      </w:r>
      <w:r w:rsidRPr="00495603">
        <w:rPr>
          <w:rFonts w:cs="Simplified Arabic"/>
          <w:sz w:val="28"/>
          <w:szCs w:val="28"/>
          <w:lang w:bidi="ar-EG"/>
        </w:rPr>
        <w:t xml:space="preserve"> </w:t>
      </w:r>
      <w:r w:rsidRPr="00495603">
        <w:rPr>
          <w:rFonts w:cs="Simplified Arabic" w:hint="cs"/>
          <w:sz w:val="28"/>
          <w:szCs w:val="28"/>
          <w:rtl/>
          <w:lang w:bidi="ar-EG"/>
        </w:rPr>
        <w:t>يحول الوحي إلى عقل وطبيعة وتاريخ باعتبارها ميادين للتحقق"</w:t>
      </w:r>
      <w:r w:rsidRPr="00495603">
        <w:rPr>
          <w:rStyle w:val="FootnoteReference"/>
          <w:rFonts w:cs="Simplified Arabic"/>
          <w:sz w:val="28"/>
          <w:szCs w:val="28"/>
          <w:rtl/>
        </w:rPr>
        <w:t>(</w:t>
      </w:r>
      <w:r w:rsidRPr="00495603">
        <w:rPr>
          <w:rStyle w:val="FootnoteReference"/>
          <w:rFonts w:cs="Simplified Arabic"/>
          <w:sz w:val="28"/>
          <w:szCs w:val="28"/>
          <w:rtl/>
        </w:rPr>
        <w:footnoteReference w:id="33"/>
      </w:r>
      <w:r w:rsidRPr="00495603">
        <w:rPr>
          <w:rStyle w:val="FootnoteReference"/>
          <w:rFonts w:cs="Simplified Arabic"/>
          <w:sz w:val="28"/>
          <w:szCs w:val="28"/>
          <w:rtl/>
        </w:rPr>
        <w:t>)</w:t>
      </w:r>
      <w:r w:rsidRPr="00495603">
        <w:rPr>
          <w:rFonts w:cs="Simplified Arabic" w:hint="cs"/>
          <w:sz w:val="28"/>
          <w:szCs w:val="28"/>
          <w:rtl/>
          <w:lang w:bidi="ar-EG"/>
        </w:rPr>
        <w:t>."فالطبي</w:t>
      </w:r>
      <w:r>
        <w:rPr>
          <w:rFonts w:cs="Simplified Arabic" w:hint="cs"/>
          <w:sz w:val="28"/>
          <w:szCs w:val="28"/>
          <w:rtl/>
          <w:lang w:bidi="ar-EG"/>
        </w:rPr>
        <w:t xml:space="preserve">عة هي الوحي والوحي هو الطبيعة. </w:t>
      </w:r>
      <w:r w:rsidRPr="00495603">
        <w:rPr>
          <w:rFonts w:cs="Simplified Arabic" w:hint="cs"/>
          <w:sz w:val="28"/>
          <w:szCs w:val="28"/>
          <w:rtl/>
          <w:lang w:bidi="ar-EG"/>
        </w:rPr>
        <w:t>ك</w:t>
      </w:r>
      <w:r>
        <w:rPr>
          <w:rFonts w:cs="Simplified Arabic" w:hint="cs"/>
          <w:sz w:val="28"/>
          <w:szCs w:val="28"/>
          <w:rtl/>
          <w:lang w:bidi="ar-EG"/>
        </w:rPr>
        <w:t>ل</w:t>
      </w:r>
      <w:r w:rsidRPr="00495603">
        <w:rPr>
          <w:rFonts w:cs="Simplified Arabic" w:hint="cs"/>
          <w:sz w:val="28"/>
          <w:szCs w:val="28"/>
          <w:rtl/>
          <w:lang w:bidi="ar-EG"/>
        </w:rPr>
        <w:t>نا أنبياء يوحى إلينا من الطبيعة وصوت الطبيعة هو صوت الله...الوحي .. إدراك العقل القائم على الطبيعة وبطبيعة الحال يستمر الوحي بهذا المعنى طالما أن هناك عقلاً وأن هناك طبيعة"</w:t>
      </w:r>
      <w:r w:rsidRPr="00495603">
        <w:rPr>
          <w:rStyle w:val="FootnoteReference"/>
          <w:rFonts w:cs="Simplified Arabic"/>
          <w:sz w:val="28"/>
          <w:szCs w:val="28"/>
          <w:rtl/>
        </w:rPr>
        <w:t>(</w:t>
      </w:r>
      <w:r w:rsidRPr="00495603">
        <w:rPr>
          <w:rStyle w:val="FootnoteReference"/>
          <w:rFonts w:cs="Simplified Arabic"/>
          <w:sz w:val="28"/>
          <w:szCs w:val="28"/>
          <w:rtl/>
        </w:rPr>
        <w:footnoteReference w:id="34"/>
      </w:r>
      <w:r w:rsidRPr="00495603">
        <w:rPr>
          <w:rStyle w:val="FootnoteReference"/>
          <w:rFonts w:cs="Simplified Arabic"/>
          <w:sz w:val="28"/>
          <w:szCs w:val="28"/>
          <w:rtl/>
        </w:rPr>
        <w:t>)</w:t>
      </w:r>
      <w:r w:rsidRPr="00495603">
        <w:rPr>
          <w:rFonts w:cs="Simplified Arabic" w:hint="cs"/>
          <w:sz w:val="28"/>
          <w:szCs w:val="28"/>
          <w:rtl/>
          <w:lang w:bidi="ar-EG"/>
        </w:rPr>
        <w:t>.</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وعل</w:t>
      </w:r>
      <w:r>
        <w:rPr>
          <w:rFonts w:cs="Simplified Arabic" w:hint="cs"/>
          <w:sz w:val="28"/>
          <w:szCs w:val="28"/>
          <w:rtl/>
          <w:lang w:bidi="ar-EG"/>
        </w:rPr>
        <w:t xml:space="preserve">ى هذين الأساسين تنبني محاولات </w:t>
      </w:r>
      <w:r w:rsidRPr="00495603">
        <w:rPr>
          <w:rFonts w:cs="Simplified Arabic" w:hint="cs"/>
          <w:sz w:val="28"/>
          <w:szCs w:val="28"/>
          <w:rtl/>
          <w:lang w:bidi="ar-EG"/>
        </w:rPr>
        <w:t>حنفي في إعادة بناء العلوم الإسلامية على غرار محاولات فيورباخ في "جوهر المسيحية" و إعادة تأويل رينان للديانة اليهودية في "تاريخ بني إسرائيل" . حيث وضع في مجال أصول الدين "من العقيدة إلى الثورة" وفي الحكمة "من النقل إلى الإبداع" وفي أصول الفقه:"من النص إلى الواقع" وفي التصوف "من الفناء إلى البقاء".</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وإذا كان </w:t>
      </w:r>
      <w:r>
        <w:rPr>
          <w:rFonts w:cs="Simplified Arabic" w:hint="cs"/>
          <w:sz w:val="28"/>
          <w:szCs w:val="28"/>
          <w:rtl/>
          <w:lang w:bidi="ar-EG"/>
        </w:rPr>
        <w:t xml:space="preserve">المفكر </w:t>
      </w:r>
      <w:r w:rsidRPr="00495603">
        <w:rPr>
          <w:rFonts w:cs="Simplified Arabic" w:hint="cs"/>
          <w:sz w:val="28"/>
          <w:szCs w:val="28"/>
          <w:rtl/>
          <w:lang w:bidi="ar-EG"/>
        </w:rPr>
        <w:t xml:space="preserve">حنفي قد اعتمد على فكرة الإنسان الكامل كسند تراثي في محاولته لأنسنة علم العقيدة </w:t>
      </w:r>
      <w:r>
        <w:rPr>
          <w:rFonts w:cs="Simplified Arabic" w:hint="cs"/>
          <w:sz w:val="28"/>
          <w:szCs w:val="28"/>
          <w:rtl/>
          <w:lang w:bidi="ar-EG"/>
        </w:rPr>
        <w:t xml:space="preserve">، </w:t>
      </w:r>
      <w:r w:rsidRPr="00495603">
        <w:rPr>
          <w:rFonts w:cs="Simplified Arabic" w:hint="cs"/>
          <w:sz w:val="28"/>
          <w:szCs w:val="28"/>
          <w:rtl/>
          <w:lang w:bidi="ar-EG"/>
        </w:rPr>
        <w:t>فإنه يستند إلى مقاصد الشريعة وإلى الشاطبي على وجه الخصوص لتمرير أن "الشريعة وضعية وأحكامها وضعية كما يقول الشاطبي ، أي أنها موضوعة في الواقع والتاريخ"</w:t>
      </w:r>
      <w:r w:rsidRPr="00495603">
        <w:rPr>
          <w:rStyle w:val="FootnoteReference"/>
          <w:rFonts w:cs="Simplified Arabic"/>
          <w:sz w:val="28"/>
          <w:szCs w:val="28"/>
          <w:rtl/>
        </w:rPr>
        <w:t>(</w:t>
      </w:r>
      <w:r w:rsidRPr="00495603">
        <w:rPr>
          <w:rStyle w:val="FootnoteReference"/>
          <w:rFonts w:cs="Simplified Arabic"/>
          <w:sz w:val="28"/>
          <w:szCs w:val="28"/>
          <w:rtl/>
        </w:rPr>
        <w:footnoteReference w:id="35"/>
      </w:r>
      <w:r w:rsidRPr="00495603">
        <w:rPr>
          <w:rStyle w:val="FootnoteReference"/>
          <w:rFonts w:cs="Simplified Arabic"/>
          <w:sz w:val="28"/>
          <w:szCs w:val="28"/>
          <w:rtl/>
        </w:rPr>
        <w:t>)</w:t>
      </w:r>
      <w:r w:rsidRPr="00495603">
        <w:rPr>
          <w:rFonts w:cs="Simplified Arabic" w:hint="cs"/>
          <w:sz w:val="28"/>
          <w:szCs w:val="28"/>
          <w:rtl/>
          <w:lang w:bidi="ar-EG"/>
        </w:rPr>
        <w:t xml:space="preserve"> .</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والهدف من "النص إلى الواقع" هو مخاطبة الفقيه :"من أجل أن يحسن الاستدلال ويغلب المصلحة العامة وهي أساس التشريع على حرفية النص وإعطاء الأولوية للواقع على النص"</w:t>
      </w:r>
      <w:r w:rsidRPr="00495603">
        <w:rPr>
          <w:rStyle w:val="FootnoteReference"/>
          <w:rFonts w:cs="Simplified Arabic"/>
          <w:sz w:val="28"/>
          <w:szCs w:val="28"/>
          <w:rtl/>
        </w:rPr>
        <w:t>(</w:t>
      </w:r>
      <w:r w:rsidRPr="00495603">
        <w:rPr>
          <w:rStyle w:val="FootnoteReference"/>
          <w:rFonts w:cs="Simplified Arabic"/>
          <w:sz w:val="28"/>
          <w:szCs w:val="28"/>
          <w:rtl/>
        </w:rPr>
        <w:footnoteReference w:id="36"/>
      </w:r>
      <w:r w:rsidRPr="00495603">
        <w:rPr>
          <w:rStyle w:val="FootnoteReference"/>
          <w:rFonts w:cs="Simplified Arabic"/>
          <w:sz w:val="28"/>
          <w:szCs w:val="28"/>
          <w:rtl/>
        </w:rPr>
        <w:t>)</w:t>
      </w:r>
      <w:r w:rsidRPr="00495603">
        <w:rPr>
          <w:rFonts w:cs="Simplified Arabic" w:hint="cs"/>
          <w:sz w:val="28"/>
          <w:szCs w:val="28"/>
          <w:rtl/>
          <w:lang w:bidi="ar-EG"/>
        </w:rPr>
        <w:t>.</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ويؤكد </w:t>
      </w:r>
      <w:r>
        <w:rPr>
          <w:rFonts w:cs="Simplified Arabic" w:hint="cs"/>
          <w:sz w:val="28"/>
          <w:szCs w:val="28"/>
          <w:rtl/>
          <w:lang w:bidi="ar-EG"/>
        </w:rPr>
        <w:t xml:space="preserve">حسن </w:t>
      </w:r>
      <w:r w:rsidRPr="00495603">
        <w:rPr>
          <w:rFonts w:cs="Simplified Arabic" w:hint="cs"/>
          <w:sz w:val="28"/>
          <w:szCs w:val="28"/>
          <w:rtl/>
          <w:lang w:bidi="ar-EG"/>
        </w:rPr>
        <w:t>حنفي ما أكده رينان من قبل من أن البداية الحقيقية للفكر الإنساني كانت لا دينية إلحادية ولهذا فلا مجال للخوف من مشروعه بدعوى أنه يسعى للإلحاد فيقول:" فإن قيل إن "التراث والتجديد" سيؤدي لا محالة إلى الإلحاد لأنه يعطي الأولوية للواقع على الفكر وإعطاء التاريخ الصدارة على الوحي والقضاء على استقلال العقائد كموضوعات لها صدقها الداخلي النظري بصرف النظر عن صلتها بالواقع العملي قلنا ... الإلحاد هو المعنى الأصلي للإيمان لا المعنى المضاد والإيمان هو المعنى الذي توارده العرف حتى أصبح بعيداً للغاية عن المعنى الأصلي إن لم يكن فقداً له".</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ومن أ</w:t>
      </w:r>
      <w:r>
        <w:rPr>
          <w:rFonts w:cs="Simplified Arabic" w:hint="cs"/>
          <w:sz w:val="28"/>
          <w:szCs w:val="28"/>
          <w:rtl/>
          <w:lang w:bidi="ar-EG"/>
        </w:rPr>
        <w:t xml:space="preserve">هم ورثة مدرسة اليسار الإسلامي </w:t>
      </w:r>
      <w:r w:rsidRPr="00495603">
        <w:rPr>
          <w:rFonts w:cs="Simplified Arabic" w:hint="cs"/>
          <w:sz w:val="28"/>
          <w:szCs w:val="28"/>
          <w:rtl/>
          <w:lang w:bidi="ar-EG"/>
        </w:rPr>
        <w:t>نصر أبو زيد</w:t>
      </w:r>
      <w:r w:rsidRPr="00495603">
        <w:rPr>
          <w:rStyle w:val="FootnoteReference"/>
          <w:rFonts w:cs="Simplified Arabic"/>
          <w:sz w:val="28"/>
          <w:szCs w:val="28"/>
          <w:rtl/>
        </w:rPr>
        <w:t>(</w:t>
      </w:r>
      <w:r w:rsidRPr="00495603">
        <w:rPr>
          <w:rStyle w:val="FootnoteReference"/>
          <w:rFonts w:cs="Simplified Arabic"/>
          <w:sz w:val="28"/>
          <w:szCs w:val="28"/>
          <w:rtl/>
        </w:rPr>
        <w:footnoteReference w:id="37"/>
      </w:r>
      <w:r w:rsidRPr="00495603">
        <w:rPr>
          <w:rStyle w:val="FootnoteReference"/>
          <w:rFonts w:cs="Simplified Arabic"/>
          <w:sz w:val="28"/>
          <w:szCs w:val="28"/>
          <w:rtl/>
        </w:rPr>
        <w:t>)</w:t>
      </w:r>
      <w:r w:rsidRPr="00495603">
        <w:rPr>
          <w:rFonts w:cs="Simplified Arabic" w:hint="cs"/>
          <w:sz w:val="28"/>
          <w:szCs w:val="28"/>
          <w:rtl/>
          <w:lang w:bidi="ar-EG"/>
        </w:rPr>
        <w:t xml:space="preserve"> على الرغم من النقد اللاذع الذي وجهه </w:t>
      </w:r>
      <w:r w:rsidRPr="00495603">
        <w:rPr>
          <w:rFonts w:cs="Simplified Arabic" w:hint="cs"/>
          <w:sz w:val="28"/>
          <w:szCs w:val="28"/>
          <w:rtl/>
          <w:lang w:bidi="ar-EG"/>
        </w:rPr>
        <w:lastRenderedPageBreak/>
        <w:t>لمشروع اليسار الإسلامي في كتابه "نقد الخطاب الديني " والذي اتهم</w:t>
      </w:r>
      <w:r>
        <w:rPr>
          <w:rFonts w:cs="Simplified Arabic" w:hint="cs"/>
          <w:sz w:val="28"/>
          <w:szCs w:val="28"/>
          <w:rtl/>
          <w:lang w:bidi="ar-EG"/>
        </w:rPr>
        <w:t xml:space="preserve"> فيه مشروع اليسار الإسلامي مع حسن </w:t>
      </w:r>
      <w:r w:rsidRPr="00495603">
        <w:rPr>
          <w:rFonts w:cs="Simplified Arabic" w:hint="cs"/>
          <w:sz w:val="28"/>
          <w:szCs w:val="28"/>
          <w:rtl/>
          <w:lang w:bidi="ar-EG"/>
        </w:rPr>
        <w:t>حنفي بأنه يقع في التلوين وليس التأويل</w:t>
      </w:r>
      <w:r>
        <w:rPr>
          <w:rFonts w:cs="Simplified Arabic" w:hint="cs"/>
          <w:sz w:val="28"/>
          <w:szCs w:val="28"/>
          <w:rtl/>
          <w:lang w:bidi="ar-EG"/>
        </w:rPr>
        <w:t>،</w:t>
      </w:r>
      <w:r w:rsidRPr="00495603">
        <w:rPr>
          <w:rFonts w:cs="Simplified Arabic" w:hint="cs"/>
          <w:sz w:val="28"/>
          <w:szCs w:val="28"/>
          <w:rtl/>
          <w:lang w:bidi="ar-EG"/>
        </w:rPr>
        <w:t xml:space="preserve"> و أنه مشروع توفيقي ينحاز أحيانا للماضي على حساب الحاضر</w:t>
      </w:r>
      <w:r>
        <w:rPr>
          <w:rFonts w:cs="Simplified Arabic" w:hint="cs"/>
          <w:sz w:val="28"/>
          <w:szCs w:val="28"/>
          <w:rtl/>
          <w:lang w:bidi="ar-EG"/>
        </w:rPr>
        <w:t>،</w:t>
      </w:r>
      <w:r w:rsidRPr="00495603">
        <w:rPr>
          <w:rFonts w:cs="Simplified Arabic" w:hint="cs"/>
          <w:sz w:val="28"/>
          <w:szCs w:val="28"/>
          <w:rtl/>
          <w:lang w:bidi="ar-EG"/>
        </w:rPr>
        <w:t xml:space="preserve"> ويتخذ مبدأ التقية هرباً من المواجهات السياسية وأن محاولته إع</w:t>
      </w:r>
      <w:r>
        <w:rPr>
          <w:rFonts w:cs="Simplified Arabic" w:hint="cs"/>
          <w:sz w:val="28"/>
          <w:szCs w:val="28"/>
          <w:rtl/>
          <w:lang w:bidi="ar-EG"/>
        </w:rPr>
        <w:t xml:space="preserve">ادة طلاء وليست إعادة بناء . لكن يرد حنفي مؤكدا أن نصر أبو زيد </w:t>
      </w:r>
      <w:r w:rsidRPr="00495603">
        <w:rPr>
          <w:rFonts w:cs="Simplified Arabic" w:hint="cs"/>
          <w:sz w:val="28"/>
          <w:szCs w:val="28"/>
          <w:rtl/>
          <w:lang w:bidi="ar-EG"/>
        </w:rPr>
        <w:t xml:space="preserve"> جزء لا يتجز</w:t>
      </w:r>
      <w:r>
        <w:rPr>
          <w:rFonts w:cs="Simplified Arabic" w:hint="cs"/>
          <w:sz w:val="28"/>
          <w:szCs w:val="28"/>
          <w:rtl/>
          <w:lang w:bidi="ar-EG"/>
        </w:rPr>
        <w:t xml:space="preserve">ء من مشروع اليسار الإسلامي قائلا </w:t>
      </w:r>
      <w:r w:rsidRPr="00495603">
        <w:rPr>
          <w:rFonts w:cs="Simplified Arabic" w:hint="cs"/>
          <w:sz w:val="28"/>
          <w:szCs w:val="28"/>
          <w:rtl/>
          <w:lang w:bidi="ar-EG"/>
        </w:rPr>
        <w:t>:" كان المؤلف الصديق يسارا إسلاميا ثم أصبح يسارا علمانيا معاديا للحركة الإسلامية دون تفهمها .. ويظل هو ذراع المشروع الطويل مخلب قطة القنبلة الزمنية التي قدر لها أن تنفجر قبل الأوان ..خرج مشروع الصديق نقد الخطاب الديني من بطن التراث والتجديد في عصر مختلف من الستينات إلى الثمانينات وبمزاج مختلف من الهدوء إلى الغضب"</w:t>
      </w:r>
      <w:r w:rsidRPr="00495603">
        <w:rPr>
          <w:rStyle w:val="FootnoteReference"/>
          <w:rFonts w:cs="Simplified Arabic"/>
          <w:sz w:val="28"/>
          <w:szCs w:val="28"/>
          <w:rtl/>
        </w:rPr>
        <w:t>(</w:t>
      </w:r>
      <w:r w:rsidRPr="00495603">
        <w:rPr>
          <w:rStyle w:val="FootnoteReference"/>
          <w:rFonts w:cs="Simplified Arabic"/>
          <w:sz w:val="28"/>
          <w:szCs w:val="28"/>
          <w:rtl/>
        </w:rPr>
        <w:footnoteReference w:id="38"/>
      </w:r>
      <w:r w:rsidRPr="00495603">
        <w:rPr>
          <w:rStyle w:val="FootnoteReference"/>
          <w:rFonts w:cs="Simplified Arabic"/>
          <w:sz w:val="28"/>
          <w:szCs w:val="28"/>
          <w:rtl/>
        </w:rPr>
        <w:t>)</w:t>
      </w:r>
      <w:r w:rsidRPr="00495603">
        <w:rPr>
          <w:rFonts w:cs="Simplified Arabic" w:hint="cs"/>
          <w:sz w:val="28"/>
          <w:szCs w:val="28"/>
          <w:rtl/>
          <w:lang w:bidi="ar-EG"/>
        </w:rPr>
        <w:t>.</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w:t>
      </w:r>
      <w:r>
        <w:rPr>
          <w:rFonts w:cs="Simplified Arabic" w:hint="cs"/>
          <w:sz w:val="28"/>
          <w:szCs w:val="28"/>
          <w:rtl/>
          <w:lang w:bidi="ar-EG"/>
        </w:rPr>
        <w:t xml:space="preserve">ويرد حنفي على اتهامات </w:t>
      </w:r>
      <w:r w:rsidRPr="00495603">
        <w:rPr>
          <w:rFonts w:cs="Simplified Arabic" w:hint="cs"/>
          <w:sz w:val="28"/>
          <w:szCs w:val="28"/>
          <w:rtl/>
          <w:lang w:bidi="ar-EG"/>
        </w:rPr>
        <w:t xml:space="preserve">نصر لمشروع اليسار الإسلامي أيضاً قائلاً:" ليس المطلوب فرقعات الهواء وبالونات الاختبار وإلقاء النفس في فم التمساح ، ومد اليد للدغ العقرب...المهم الخلخلة الدفع مرة إلى الأمام ومرة </w:t>
      </w:r>
      <w:r>
        <w:rPr>
          <w:rFonts w:cs="Simplified Arabic" w:hint="cs"/>
          <w:sz w:val="28"/>
          <w:szCs w:val="28"/>
          <w:rtl/>
          <w:lang w:bidi="ar-EG"/>
        </w:rPr>
        <w:t xml:space="preserve"> </w:t>
      </w:r>
      <w:r w:rsidRPr="00495603">
        <w:rPr>
          <w:rFonts w:cs="Simplified Arabic" w:hint="cs"/>
          <w:sz w:val="28"/>
          <w:szCs w:val="28"/>
          <w:rtl/>
          <w:lang w:bidi="ar-EG"/>
        </w:rPr>
        <w:t>إلى الخلف حتى يتم نزع الجذور . يكفي أي نسمة بعد ذلك أن تهب لإيقاع السد المنيع"</w:t>
      </w:r>
      <w:r w:rsidRPr="00495603">
        <w:rPr>
          <w:rStyle w:val="FootnoteReference"/>
          <w:rFonts w:cs="Simplified Arabic"/>
          <w:sz w:val="28"/>
          <w:szCs w:val="28"/>
          <w:rtl/>
        </w:rPr>
        <w:t>(</w:t>
      </w:r>
      <w:r w:rsidRPr="00495603">
        <w:rPr>
          <w:rStyle w:val="FootnoteReference"/>
          <w:rFonts w:cs="Simplified Arabic"/>
          <w:sz w:val="28"/>
          <w:szCs w:val="28"/>
          <w:rtl/>
        </w:rPr>
        <w:footnoteReference w:id="39"/>
      </w:r>
      <w:r w:rsidRPr="00495603">
        <w:rPr>
          <w:rStyle w:val="FootnoteReference"/>
          <w:rFonts w:cs="Simplified Arabic"/>
          <w:sz w:val="28"/>
          <w:szCs w:val="28"/>
          <w:rtl/>
        </w:rPr>
        <w:t>)</w:t>
      </w:r>
      <w:r w:rsidRPr="00495603">
        <w:rPr>
          <w:rFonts w:cs="Simplified Arabic" w:hint="cs"/>
          <w:sz w:val="28"/>
          <w:szCs w:val="28"/>
          <w:rtl/>
          <w:lang w:bidi="ar-EG"/>
        </w:rPr>
        <w:t>.</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وأفضل و</w:t>
      </w:r>
      <w:r>
        <w:rPr>
          <w:rFonts w:cs="Simplified Arabic" w:hint="cs"/>
          <w:sz w:val="28"/>
          <w:szCs w:val="28"/>
          <w:rtl/>
          <w:lang w:bidi="ar-EG"/>
        </w:rPr>
        <w:t xml:space="preserve">سيلة للوصول لهذا الهدف في رأي حنفي كما ينصح </w:t>
      </w:r>
      <w:r w:rsidRPr="00495603">
        <w:rPr>
          <w:rFonts w:cs="Simplified Arabic" w:hint="cs"/>
          <w:sz w:val="28"/>
          <w:szCs w:val="28"/>
          <w:rtl/>
          <w:lang w:bidi="ar-EG"/>
        </w:rPr>
        <w:t>نصر</w:t>
      </w:r>
      <w:r>
        <w:rPr>
          <w:rFonts w:cs="Simplified Arabic" w:hint="cs"/>
          <w:sz w:val="28"/>
          <w:szCs w:val="28"/>
          <w:rtl/>
          <w:lang w:bidi="ar-EG"/>
        </w:rPr>
        <w:t xml:space="preserve">أبوزيد قائلا </w:t>
      </w:r>
      <w:r w:rsidRPr="00495603">
        <w:rPr>
          <w:rFonts w:cs="Simplified Arabic" w:hint="cs"/>
          <w:sz w:val="28"/>
          <w:szCs w:val="28"/>
          <w:rtl/>
          <w:lang w:bidi="ar-EG"/>
        </w:rPr>
        <w:t>:"  سقيان السم في كوب العسل واللدغ بقفاز من حرير تنبيه متبادل بيننا على مدى ربع قرن"</w:t>
      </w:r>
      <w:r w:rsidRPr="00495603">
        <w:rPr>
          <w:rStyle w:val="FootnoteReference"/>
          <w:rFonts w:cs="Simplified Arabic"/>
          <w:sz w:val="28"/>
          <w:szCs w:val="28"/>
          <w:rtl/>
        </w:rPr>
        <w:t>(</w:t>
      </w:r>
      <w:r w:rsidRPr="00495603">
        <w:rPr>
          <w:rStyle w:val="FootnoteReference"/>
          <w:rFonts w:cs="Simplified Arabic"/>
          <w:sz w:val="28"/>
          <w:szCs w:val="28"/>
          <w:rtl/>
        </w:rPr>
        <w:footnoteReference w:id="40"/>
      </w:r>
      <w:r w:rsidRPr="00495603">
        <w:rPr>
          <w:rStyle w:val="FootnoteReference"/>
          <w:rFonts w:cs="Simplified Arabic"/>
          <w:sz w:val="28"/>
          <w:szCs w:val="28"/>
          <w:rtl/>
        </w:rPr>
        <w:t>)</w:t>
      </w:r>
      <w:r w:rsidRPr="00495603">
        <w:rPr>
          <w:rFonts w:cs="Simplified Arabic" w:hint="cs"/>
          <w:sz w:val="28"/>
          <w:szCs w:val="28"/>
          <w:rtl/>
          <w:lang w:bidi="ar-EG"/>
        </w:rPr>
        <w:t>.</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ويطبق نصر</w:t>
      </w:r>
      <w:r>
        <w:rPr>
          <w:rFonts w:cs="Simplified Arabic" w:hint="cs"/>
          <w:sz w:val="28"/>
          <w:szCs w:val="28"/>
          <w:rtl/>
          <w:lang w:bidi="ar-EG"/>
        </w:rPr>
        <w:t xml:space="preserve"> أبو زيد</w:t>
      </w:r>
      <w:r w:rsidRPr="00495603">
        <w:rPr>
          <w:rFonts w:cs="Simplified Arabic" w:hint="cs"/>
          <w:sz w:val="28"/>
          <w:szCs w:val="28"/>
          <w:rtl/>
          <w:lang w:bidi="ar-EG"/>
        </w:rPr>
        <w:t xml:space="preserve"> رؤية اليسار الإسلامي كما كرس لها </w:t>
      </w:r>
      <w:r>
        <w:rPr>
          <w:rFonts w:cs="Simplified Arabic" w:hint="cs"/>
          <w:sz w:val="28"/>
          <w:szCs w:val="28"/>
          <w:rtl/>
          <w:lang w:bidi="ar-EG"/>
        </w:rPr>
        <w:t xml:space="preserve">أستاذه </w:t>
      </w:r>
      <w:r w:rsidRPr="00495603">
        <w:rPr>
          <w:rFonts w:cs="Simplified Arabic" w:hint="cs"/>
          <w:sz w:val="28"/>
          <w:szCs w:val="28"/>
          <w:rtl/>
          <w:lang w:bidi="ar-EG"/>
        </w:rPr>
        <w:t>حنفي على مجال علوم القرآن فيقول :" إذا كان الفكر الديني يجعل قائل النصوص الله محور اهتمامه ونقطة انطلاقه فإننا نجعل المتلقي الإنسان بكل ما يحيط به من واقع اجتماعي تاريخي هو نقطة البدء والمعاد"</w:t>
      </w:r>
      <w:r w:rsidRPr="00495603">
        <w:rPr>
          <w:rStyle w:val="FootnoteReference"/>
          <w:rFonts w:cs="Simplified Arabic"/>
          <w:sz w:val="28"/>
          <w:szCs w:val="28"/>
          <w:rtl/>
        </w:rPr>
        <w:t>(</w:t>
      </w:r>
      <w:r w:rsidRPr="00495603">
        <w:rPr>
          <w:rStyle w:val="FootnoteReference"/>
          <w:rFonts w:cs="Simplified Arabic"/>
          <w:sz w:val="28"/>
          <w:szCs w:val="28"/>
          <w:rtl/>
        </w:rPr>
        <w:footnoteReference w:id="41"/>
      </w:r>
      <w:r w:rsidRPr="00495603">
        <w:rPr>
          <w:rStyle w:val="FootnoteReference"/>
          <w:rFonts w:cs="Simplified Arabic"/>
          <w:sz w:val="28"/>
          <w:szCs w:val="28"/>
          <w:rtl/>
        </w:rPr>
        <w:t>)</w:t>
      </w:r>
      <w:r w:rsidRPr="00495603">
        <w:rPr>
          <w:rFonts w:cs="Simplified Arabic" w:hint="cs"/>
          <w:sz w:val="28"/>
          <w:szCs w:val="28"/>
          <w:rtl/>
          <w:lang w:bidi="ar-EG"/>
        </w:rPr>
        <w:t>.</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ويقول عن القرآن الكريم معبرا عنه بالنص الديني :" وإذا كانت النصوص الدينية نصوصاً بشرية بحكم انتمائها للغة والثقافة في فترة تاريخية محدد</w:t>
      </w:r>
      <w:r w:rsidRPr="00495603">
        <w:rPr>
          <w:rFonts w:cs="Simplified Arabic" w:hint="eastAsia"/>
          <w:sz w:val="28"/>
          <w:szCs w:val="28"/>
          <w:rtl/>
          <w:lang w:bidi="ar-EG"/>
        </w:rPr>
        <w:t>ة</w:t>
      </w:r>
      <w:r>
        <w:rPr>
          <w:rFonts w:cs="Simplified Arabic" w:hint="cs"/>
          <w:sz w:val="28"/>
          <w:szCs w:val="28"/>
          <w:rtl/>
          <w:lang w:bidi="ar-EG"/>
        </w:rPr>
        <w:t xml:space="preserve"> ،</w:t>
      </w:r>
      <w:r w:rsidRPr="00495603">
        <w:rPr>
          <w:rFonts w:cs="Simplified Arabic" w:hint="cs"/>
          <w:sz w:val="28"/>
          <w:szCs w:val="28"/>
          <w:rtl/>
          <w:lang w:bidi="ar-EG"/>
        </w:rPr>
        <w:t xml:space="preserve"> هي فترة تشكلها وإنتاجها فهي بالضرورة نصوص تاريخية بمعنى أن دلالتها لا تنفك عن النظام اللغوي الثقافي الذي تعد جزءا منه"</w:t>
      </w:r>
      <w:r w:rsidRPr="00495603">
        <w:rPr>
          <w:rStyle w:val="FootnoteReference"/>
          <w:rFonts w:cs="Simplified Arabic"/>
          <w:sz w:val="28"/>
          <w:szCs w:val="28"/>
          <w:rtl/>
        </w:rPr>
        <w:t>(</w:t>
      </w:r>
      <w:r w:rsidRPr="00495603">
        <w:rPr>
          <w:rStyle w:val="FootnoteReference"/>
          <w:rFonts w:cs="Simplified Arabic"/>
          <w:sz w:val="28"/>
          <w:szCs w:val="28"/>
          <w:rtl/>
        </w:rPr>
        <w:footnoteReference w:id="42"/>
      </w:r>
      <w:r w:rsidRPr="00495603">
        <w:rPr>
          <w:rStyle w:val="FootnoteReference"/>
          <w:rFonts w:cs="Simplified Arabic"/>
          <w:sz w:val="28"/>
          <w:szCs w:val="28"/>
          <w:rtl/>
        </w:rPr>
        <w:t>)</w:t>
      </w:r>
      <w:r w:rsidRPr="00495603">
        <w:rPr>
          <w:rFonts w:cs="Simplified Arabic" w:hint="cs"/>
          <w:sz w:val="28"/>
          <w:szCs w:val="28"/>
          <w:rtl/>
          <w:lang w:bidi="ar-EG"/>
        </w:rPr>
        <w:t xml:space="preserve"> .</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 لن نتوسع كثيرا في تقصي تلامذة مدرسة اليسار الإسلامي نظرا لأنها لا تمثل إلا</w:t>
      </w:r>
      <w:r>
        <w:rPr>
          <w:rFonts w:cs="Simplified Arabic" w:hint="cs"/>
          <w:sz w:val="28"/>
          <w:szCs w:val="28"/>
          <w:rtl/>
          <w:lang w:bidi="ar-EG"/>
        </w:rPr>
        <w:t xml:space="preserve"> تكرارا للمشروع الأم كما وضعه حسن </w:t>
      </w:r>
      <w:r w:rsidRPr="00495603">
        <w:rPr>
          <w:rFonts w:cs="Simplified Arabic" w:hint="cs"/>
          <w:sz w:val="28"/>
          <w:szCs w:val="28"/>
          <w:rtl/>
          <w:lang w:bidi="ar-EG"/>
        </w:rPr>
        <w:t>حنفي .</w:t>
      </w:r>
    </w:p>
    <w:p w:rsidR="00204CFC" w:rsidRDefault="00204CFC" w:rsidP="00204CFC">
      <w:pPr>
        <w:ind w:firstLine="0"/>
        <w:jc w:val="lowKashida"/>
        <w:rPr>
          <w:rFonts w:cs="Simplified Arabic"/>
          <w:b/>
          <w:bCs/>
          <w:sz w:val="28"/>
          <w:szCs w:val="28"/>
          <w:rtl/>
          <w:lang w:bidi="ar-EG"/>
        </w:rPr>
      </w:pPr>
      <w:r>
        <w:rPr>
          <w:rFonts w:cs="Simplified Arabic" w:hint="cs"/>
          <w:b/>
          <w:bCs/>
          <w:sz w:val="28"/>
          <w:szCs w:val="28"/>
          <w:rtl/>
          <w:lang w:bidi="ar-EG"/>
        </w:rPr>
        <w:t xml:space="preserve"> </w:t>
      </w:r>
    </w:p>
    <w:p w:rsidR="00204CFC" w:rsidRPr="00361099" w:rsidRDefault="00204CFC" w:rsidP="00204CFC">
      <w:pPr>
        <w:ind w:firstLine="0"/>
        <w:jc w:val="lowKashida"/>
        <w:rPr>
          <w:rFonts w:cs="Simplified Arabic"/>
          <w:b/>
          <w:bCs/>
          <w:sz w:val="28"/>
          <w:szCs w:val="28"/>
          <w:rtl/>
          <w:lang w:bidi="ar-EG"/>
        </w:rPr>
      </w:pPr>
      <w:r>
        <w:rPr>
          <w:rFonts w:cs="Simplified Arabic" w:hint="cs"/>
          <w:b/>
          <w:bCs/>
          <w:sz w:val="28"/>
          <w:szCs w:val="28"/>
          <w:rtl/>
          <w:lang w:bidi="ar-EG"/>
        </w:rPr>
        <w:t xml:space="preserve"> </w:t>
      </w:r>
      <w:r w:rsidRPr="00361099">
        <w:rPr>
          <w:rFonts w:cs="Simplified Arabic" w:hint="cs"/>
          <w:b/>
          <w:bCs/>
          <w:sz w:val="28"/>
          <w:szCs w:val="28"/>
          <w:rtl/>
          <w:lang w:bidi="ar-EG"/>
        </w:rPr>
        <w:t>نقد المشروع</w:t>
      </w:r>
      <w:r>
        <w:rPr>
          <w:rFonts w:cs="Simplified Arabic" w:hint="cs"/>
          <w:b/>
          <w:bCs/>
          <w:sz w:val="28"/>
          <w:szCs w:val="28"/>
          <w:rtl/>
          <w:lang w:bidi="ar-EG"/>
        </w:rPr>
        <w:t>:</w:t>
      </w:r>
    </w:p>
    <w:p w:rsidR="00204CFC" w:rsidRPr="00495603" w:rsidRDefault="00204CFC" w:rsidP="00204CFC">
      <w:pPr>
        <w:ind w:firstLine="0"/>
        <w:jc w:val="lowKashida"/>
        <w:rPr>
          <w:rFonts w:cs="Simplified Arabic"/>
          <w:sz w:val="28"/>
          <w:szCs w:val="28"/>
          <w:rtl/>
          <w:lang w:bidi="ar-EG"/>
        </w:rPr>
      </w:pPr>
      <w:r>
        <w:rPr>
          <w:rFonts w:cs="Simplified Arabic" w:hint="cs"/>
          <w:sz w:val="28"/>
          <w:szCs w:val="28"/>
          <w:rtl/>
          <w:lang w:bidi="ar-EG"/>
        </w:rPr>
        <w:t xml:space="preserve">    </w:t>
      </w:r>
      <w:r w:rsidRPr="00495603">
        <w:rPr>
          <w:rFonts w:cs="Simplified Arabic" w:hint="cs"/>
          <w:sz w:val="28"/>
          <w:szCs w:val="28"/>
          <w:rtl/>
          <w:lang w:bidi="ar-EG"/>
        </w:rPr>
        <w:t>الحقيقة أن هناك عدة نقاط نقدية يمكننا أن نوجهها لهذا المشروع :</w:t>
      </w:r>
    </w:p>
    <w:p w:rsidR="00204CFC" w:rsidRPr="00495603" w:rsidRDefault="00204CFC" w:rsidP="00204CFC">
      <w:pPr>
        <w:ind w:firstLine="0"/>
        <w:jc w:val="lowKashida"/>
        <w:rPr>
          <w:rFonts w:cs="Simplified Arabic"/>
          <w:sz w:val="28"/>
          <w:szCs w:val="28"/>
          <w:rtl/>
          <w:lang w:bidi="ar-EG"/>
        </w:rPr>
      </w:pPr>
    </w:p>
    <w:p w:rsidR="00204CFC" w:rsidRPr="00495603" w:rsidRDefault="00204CFC" w:rsidP="00204CFC">
      <w:pPr>
        <w:ind w:firstLine="0"/>
        <w:jc w:val="lowKashida"/>
        <w:rPr>
          <w:rFonts w:cs="Simplified Arabic"/>
          <w:sz w:val="28"/>
          <w:szCs w:val="28"/>
          <w:rtl/>
          <w:lang w:bidi="ar-EG"/>
        </w:rPr>
      </w:pPr>
      <w:r>
        <w:rPr>
          <w:rFonts w:cs="Simplified Arabic" w:hint="cs"/>
          <w:sz w:val="28"/>
          <w:szCs w:val="28"/>
          <w:rtl/>
          <w:lang w:bidi="ar-EG"/>
        </w:rPr>
        <w:t xml:space="preserve">    </w:t>
      </w:r>
      <w:r w:rsidRPr="00495603">
        <w:rPr>
          <w:rFonts w:cs="Simplified Arabic" w:hint="cs"/>
          <w:sz w:val="28"/>
          <w:szCs w:val="28"/>
          <w:rtl/>
          <w:lang w:bidi="ar-EG"/>
        </w:rPr>
        <w:t>أولاً : تنبني الرؤية الفلسفية لليسار الهيجلي كما وضعها فيورباخ على مقدمتين خاطئتين وهما أن الفلسفة الهيجلية تجب الفلسفات السابقة عليها ، واع</w:t>
      </w:r>
      <w:r>
        <w:rPr>
          <w:rFonts w:cs="Simplified Arabic" w:hint="cs"/>
          <w:sz w:val="28"/>
          <w:szCs w:val="28"/>
          <w:rtl/>
          <w:lang w:bidi="ar-EG"/>
        </w:rPr>
        <w:t xml:space="preserve">تبار أن الروح المطلق عند هيجل </w:t>
      </w:r>
      <w:r w:rsidRPr="00495603">
        <w:rPr>
          <w:rFonts w:cs="Simplified Arabic" w:hint="cs"/>
          <w:sz w:val="28"/>
          <w:szCs w:val="28"/>
          <w:rtl/>
          <w:lang w:bidi="ar-EG"/>
        </w:rPr>
        <w:t xml:space="preserve"> والله شيء واحد من حيث المضمون </w:t>
      </w:r>
      <w:r w:rsidRPr="00495603">
        <w:rPr>
          <w:rStyle w:val="FootnoteReference"/>
          <w:rFonts w:cs="Simplified Arabic"/>
          <w:sz w:val="28"/>
          <w:szCs w:val="28"/>
          <w:rtl/>
        </w:rPr>
        <w:t>(</w:t>
      </w:r>
      <w:r w:rsidRPr="00495603">
        <w:rPr>
          <w:rStyle w:val="FootnoteReference"/>
          <w:rFonts w:cs="Simplified Arabic"/>
          <w:sz w:val="28"/>
          <w:szCs w:val="28"/>
          <w:rtl/>
        </w:rPr>
        <w:footnoteReference w:id="43"/>
      </w:r>
      <w:r w:rsidRPr="00495603">
        <w:rPr>
          <w:rStyle w:val="FootnoteReference"/>
          <w:rFonts w:cs="Simplified Arabic"/>
          <w:sz w:val="28"/>
          <w:szCs w:val="28"/>
          <w:rtl/>
        </w:rPr>
        <w:t>)</w:t>
      </w:r>
      <w:r w:rsidRPr="00495603">
        <w:rPr>
          <w:rFonts w:cs="Simplified Arabic" w:hint="cs"/>
          <w:sz w:val="28"/>
          <w:szCs w:val="28"/>
          <w:rtl/>
          <w:lang w:bidi="ar-EG"/>
        </w:rPr>
        <w:t>.</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فهاتين المقدمتين الخاطئتين هما اللتان مكنتا فيورباخ من استنتاج استحالة التوفيق بين الله وبين نزعة إنسانية أو طبيعية، ودفعه للاعتقاد بأن"لإثراء الإله ينبغي للإنسان أن يكون فقيرا ولكي يكون الإله كل شيء لا مندوحة عن أن يكون الإنسان لا شيء ".</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فمذهب الإلوهية عند هيجل لا يستطيع أن يربط بين اللامتناهي والمتناهي أو بين المطلق والنسبي إلا في علاقة جدلية ديالكتيكية بين سالب وموجب </w:t>
      </w:r>
      <w:r>
        <w:rPr>
          <w:rFonts w:cs="Simplified Arabic" w:hint="cs"/>
          <w:sz w:val="28"/>
          <w:szCs w:val="28"/>
          <w:rtl/>
          <w:lang w:bidi="ar-EG"/>
        </w:rPr>
        <w:t xml:space="preserve">، </w:t>
      </w:r>
      <w:r w:rsidRPr="00495603">
        <w:rPr>
          <w:rFonts w:cs="Simplified Arabic" w:hint="cs"/>
          <w:sz w:val="28"/>
          <w:szCs w:val="28"/>
          <w:rtl/>
          <w:lang w:bidi="ar-EG"/>
        </w:rPr>
        <w:t xml:space="preserve">وجود وعدم </w:t>
      </w:r>
      <w:r>
        <w:rPr>
          <w:rFonts w:cs="Simplified Arabic" w:hint="cs"/>
          <w:sz w:val="28"/>
          <w:szCs w:val="28"/>
          <w:rtl/>
          <w:lang w:bidi="ar-EG"/>
        </w:rPr>
        <w:t xml:space="preserve">، </w:t>
      </w:r>
      <w:r w:rsidRPr="00495603">
        <w:rPr>
          <w:rFonts w:cs="Simplified Arabic" w:hint="cs"/>
          <w:sz w:val="28"/>
          <w:szCs w:val="28"/>
          <w:rtl/>
          <w:lang w:bidi="ar-EG"/>
        </w:rPr>
        <w:t xml:space="preserve">مما يجعل العلاقة بينهما على سبيل التضاد أو الخصومة المتبادلة </w:t>
      </w:r>
      <w:r>
        <w:rPr>
          <w:rFonts w:cs="Simplified Arabic" w:hint="cs"/>
          <w:sz w:val="28"/>
          <w:szCs w:val="28"/>
          <w:rtl/>
          <w:lang w:bidi="ar-EG"/>
        </w:rPr>
        <w:t xml:space="preserve">، </w:t>
      </w:r>
      <w:r w:rsidRPr="00495603">
        <w:rPr>
          <w:rFonts w:cs="Simplified Arabic" w:hint="cs"/>
          <w:sz w:val="28"/>
          <w:szCs w:val="28"/>
          <w:rtl/>
          <w:lang w:bidi="ar-EG"/>
        </w:rPr>
        <w:t>أي بطريقة لا يتم فيها تمجيد الطبيعة الإلهية إلا على حساب الطبيعة الإنسانية</w:t>
      </w:r>
      <w:r>
        <w:rPr>
          <w:rFonts w:cs="Simplified Arabic" w:hint="cs"/>
          <w:sz w:val="28"/>
          <w:szCs w:val="28"/>
          <w:rtl/>
          <w:lang w:bidi="ar-EG"/>
        </w:rPr>
        <w:t xml:space="preserve"> ،</w:t>
      </w:r>
      <w:r w:rsidRPr="00495603">
        <w:rPr>
          <w:rFonts w:cs="Simplified Arabic" w:hint="cs"/>
          <w:sz w:val="28"/>
          <w:szCs w:val="28"/>
          <w:rtl/>
          <w:lang w:bidi="ar-EG"/>
        </w:rPr>
        <w:t xml:space="preserve"> وهذه النتيجة التي وصل إليها اليسار الهيجلي تلزم أيضاً عن نظرية الاغتراب الديني لدى هيجل.</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إلا أنه ما من نظرية من هاتين النظريتين يمكن أن تتطابق مع النظرة الإلوهية للإنسان والله ، والتي ترى أن العلاقة بين الإنسان والله علاقة علية بين خالق ومخلوق بدلاً من الرابطة </w:t>
      </w:r>
      <w:r>
        <w:rPr>
          <w:rFonts w:cs="Simplified Arabic" w:hint="cs"/>
          <w:sz w:val="28"/>
          <w:szCs w:val="28"/>
          <w:rtl/>
          <w:lang w:bidi="ar-EG"/>
        </w:rPr>
        <w:t xml:space="preserve">الديالكتيكية بين المطلق والنسبي ، </w:t>
      </w:r>
      <w:r w:rsidRPr="00495603">
        <w:rPr>
          <w:rFonts w:cs="Simplified Arabic" w:hint="cs"/>
          <w:sz w:val="28"/>
          <w:szCs w:val="28"/>
          <w:rtl/>
          <w:lang w:bidi="ar-EG"/>
        </w:rPr>
        <w:t>مما يجعل العلاقة بينهما علاقة طرق متباينة لتحقيق فعل الوجود فالعلاقة بينهما ليست علاقة إيجاب ضد سلب بل الفعاليات الخاصة بالموجودات المرتبطة برابطة العلية</w:t>
      </w:r>
      <w:r w:rsidRPr="00495603">
        <w:rPr>
          <w:rStyle w:val="FootnoteReference"/>
          <w:rFonts w:cs="Simplified Arabic"/>
          <w:sz w:val="28"/>
          <w:szCs w:val="28"/>
          <w:rtl/>
        </w:rPr>
        <w:t>(</w:t>
      </w:r>
      <w:r w:rsidRPr="00495603">
        <w:rPr>
          <w:rStyle w:val="FootnoteReference"/>
          <w:rFonts w:cs="Simplified Arabic"/>
          <w:sz w:val="28"/>
          <w:szCs w:val="28"/>
          <w:rtl/>
        </w:rPr>
        <w:footnoteReference w:id="44"/>
      </w:r>
      <w:r w:rsidRPr="00495603">
        <w:rPr>
          <w:rStyle w:val="FootnoteReference"/>
          <w:rFonts w:cs="Simplified Arabic"/>
          <w:sz w:val="28"/>
          <w:szCs w:val="28"/>
          <w:rtl/>
        </w:rPr>
        <w:t>)</w:t>
      </w:r>
      <w:r w:rsidRPr="00495603">
        <w:rPr>
          <w:rFonts w:cs="Simplified Arabic" w:hint="cs"/>
          <w:sz w:val="28"/>
          <w:szCs w:val="28"/>
          <w:rtl/>
          <w:lang w:bidi="ar-EG"/>
        </w:rPr>
        <w:t>.</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 ينسحب هذا النقد أيضاً لرؤية اليسار الإسلامي لعلاقة الله بالإنسان والطبيعة حيث أنه نق</w:t>
      </w:r>
      <w:r>
        <w:rPr>
          <w:rFonts w:cs="Simplified Arabic" w:hint="cs"/>
          <w:sz w:val="28"/>
          <w:szCs w:val="28"/>
          <w:rtl/>
          <w:lang w:bidi="ar-EG"/>
        </w:rPr>
        <w:t xml:space="preserve">ل هذا التصور للفكر الإسلامي يقول </w:t>
      </w:r>
      <w:r w:rsidRPr="00495603">
        <w:rPr>
          <w:rFonts w:cs="Simplified Arabic" w:hint="cs"/>
          <w:sz w:val="28"/>
          <w:szCs w:val="28"/>
          <w:rtl/>
          <w:lang w:bidi="ar-EG"/>
        </w:rPr>
        <w:t>حسن حنفي:"</w:t>
      </w:r>
      <w:r>
        <w:rPr>
          <w:rFonts w:cs="Simplified Arabic" w:hint="cs"/>
          <w:sz w:val="28"/>
          <w:szCs w:val="28"/>
          <w:rtl/>
          <w:lang w:bidi="ar-EG"/>
        </w:rPr>
        <w:t xml:space="preserve"> </w:t>
      </w:r>
      <w:r w:rsidRPr="00495603">
        <w:rPr>
          <w:rFonts w:cs="Simplified Arabic" w:hint="cs"/>
          <w:sz w:val="28"/>
          <w:szCs w:val="28"/>
          <w:rtl/>
          <w:lang w:bidi="ar-EG"/>
        </w:rPr>
        <w:t>لماذا تكون الحركة والسكون عيوب ونقص</w:t>
      </w:r>
      <w:r>
        <w:rPr>
          <w:rFonts w:cs="Simplified Arabic" w:hint="cs"/>
          <w:sz w:val="28"/>
          <w:szCs w:val="28"/>
          <w:rtl/>
          <w:lang w:bidi="ar-EG"/>
        </w:rPr>
        <w:t xml:space="preserve"> ،</w:t>
      </w:r>
      <w:r w:rsidRPr="00495603">
        <w:rPr>
          <w:rFonts w:cs="Simplified Arabic" w:hint="cs"/>
          <w:sz w:val="28"/>
          <w:szCs w:val="28"/>
          <w:rtl/>
          <w:lang w:bidi="ar-EG"/>
        </w:rPr>
        <w:t xml:space="preserve"> ويكون الثبات كمال وشرف </w:t>
      </w:r>
      <w:r>
        <w:rPr>
          <w:rFonts w:cs="Simplified Arabic" w:hint="cs"/>
          <w:sz w:val="28"/>
          <w:szCs w:val="28"/>
          <w:rtl/>
          <w:lang w:bidi="ar-EG"/>
        </w:rPr>
        <w:t xml:space="preserve">، </w:t>
      </w:r>
      <w:r w:rsidRPr="00495603">
        <w:rPr>
          <w:rFonts w:cs="Simplified Arabic" w:hint="cs"/>
          <w:sz w:val="28"/>
          <w:szCs w:val="28"/>
          <w:rtl/>
          <w:lang w:bidi="ar-EG"/>
        </w:rPr>
        <w:t xml:space="preserve">ولماذا يكون التضاد نقص والاتساق والوئام كمال ؟ ...ويسوء الأمر أكثر فأكثر باعتبار أحدهما كمالاً والآخر نقصاً </w:t>
      </w:r>
      <w:r>
        <w:rPr>
          <w:rFonts w:cs="Simplified Arabic" w:hint="cs"/>
          <w:sz w:val="28"/>
          <w:szCs w:val="28"/>
          <w:rtl/>
          <w:lang w:bidi="ar-EG"/>
        </w:rPr>
        <w:t xml:space="preserve">، </w:t>
      </w:r>
      <w:r w:rsidRPr="00495603">
        <w:rPr>
          <w:rFonts w:cs="Simplified Arabic" w:hint="cs"/>
          <w:sz w:val="28"/>
          <w:szCs w:val="28"/>
          <w:rtl/>
          <w:lang w:bidi="ar-EG"/>
        </w:rPr>
        <w:t xml:space="preserve">الأول إيجاباً والآخر نقصاً الأول إيجاباً والآخر سلباً </w:t>
      </w:r>
      <w:r>
        <w:rPr>
          <w:rFonts w:cs="Simplified Arabic" w:hint="cs"/>
          <w:sz w:val="28"/>
          <w:szCs w:val="28"/>
          <w:rtl/>
          <w:lang w:bidi="ar-EG"/>
        </w:rPr>
        <w:t xml:space="preserve">، </w:t>
      </w:r>
      <w:r w:rsidRPr="00495603">
        <w:rPr>
          <w:rFonts w:cs="Simplified Arabic" w:hint="cs"/>
          <w:sz w:val="28"/>
          <w:szCs w:val="28"/>
          <w:rtl/>
          <w:lang w:bidi="ar-EG"/>
        </w:rPr>
        <w:t>الأول وجوداً والآخر عدما</w:t>
      </w:r>
      <w:r>
        <w:rPr>
          <w:rFonts w:cs="Simplified Arabic" w:hint="cs"/>
          <w:sz w:val="28"/>
          <w:szCs w:val="28"/>
          <w:rtl/>
          <w:lang w:bidi="ar-EG"/>
        </w:rPr>
        <w:t xml:space="preserve"> ،</w:t>
      </w:r>
      <w:r w:rsidRPr="00495603">
        <w:rPr>
          <w:rFonts w:cs="Simplified Arabic" w:hint="cs"/>
          <w:sz w:val="28"/>
          <w:szCs w:val="28"/>
          <w:rtl/>
          <w:lang w:bidi="ar-EG"/>
        </w:rPr>
        <w:t xml:space="preserve"> فينتهي الأمر كله إلى تدمير العالم ل</w:t>
      </w:r>
      <w:r>
        <w:rPr>
          <w:rFonts w:cs="Simplified Arabic" w:hint="cs"/>
          <w:sz w:val="28"/>
          <w:szCs w:val="28"/>
          <w:rtl/>
          <w:lang w:bidi="ar-EG"/>
        </w:rPr>
        <w:t>صالح شيء</w:t>
      </w:r>
      <w:r w:rsidRPr="00495603">
        <w:rPr>
          <w:rFonts w:cs="Simplified Arabic" w:hint="cs"/>
          <w:sz w:val="28"/>
          <w:szCs w:val="28"/>
          <w:rtl/>
          <w:lang w:bidi="ar-EG"/>
        </w:rPr>
        <w:t xml:space="preserve"> آخر هو ما وراء العالم (الله) </w:t>
      </w:r>
      <w:r>
        <w:rPr>
          <w:rFonts w:cs="Simplified Arabic" w:hint="cs"/>
          <w:sz w:val="28"/>
          <w:szCs w:val="28"/>
          <w:rtl/>
          <w:lang w:bidi="ar-EG"/>
        </w:rPr>
        <w:t xml:space="preserve">، </w:t>
      </w:r>
      <w:r w:rsidRPr="00495603">
        <w:rPr>
          <w:rFonts w:cs="Simplified Arabic" w:hint="cs"/>
          <w:sz w:val="28"/>
          <w:szCs w:val="28"/>
          <w:rtl/>
          <w:lang w:bidi="ar-EG"/>
        </w:rPr>
        <w:t>مما يجعل إحساس الناس بالواقع معدوماً وشعورهم بالدنيا غائباً</w:t>
      </w:r>
      <w:r>
        <w:rPr>
          <w:rFonts w:cs="Simplified Arabic" w:hint="cs"/>
          <w:sz w:val="28"/>
          <w:szCs w:val="28"/>
          <w:rtl/>
          <w:lang w:bidi="ar-EG"/>
        </w:rPr>
        <w:t xml:space="preserve"> ،</w:t>
      </w:r>
      <w:r w:rsidRPr="00495603">
        <w:rPr>
          <w:rFonts w:cs="Simplified Arabic" w:hint="cs"/>
          <w:sz w:val="28"/>
          <w:szCs w:val="28"/>
          <w:rtl/>
          <w:lang w:bidi="ar-EG"/>
        </w:rPr>
        <w:t xml:space="preserve"> ومما قد يوقعهم أيضاً في الغيبيات والأساطير ويجعلهم مغتربين عن هذا العالم "</w:t>
      </w:r>
      <w:r w:rsidRPr="00495603">
        <w:rPr>
          <w:rStyle w:val="FootnoteReference"/>
          <w:rFonts w:cs="Simplified Arabic"/>
          <w:sz w:val="28"/>
          <w:szCs w:val="28"/>
          <w:rtl/>
        </w:rPr>
        <w:t>(</w:t>
      </w:r>
      <w:r w:rsidRPr="00495603">
        <w:rPr>
          <w:rStyle w:val="FootnoteReference"/>
          <w:rFonts w:cs="Simplified Arabic"/>
          <w:sz w:val="28"/>
          <w:szCs w:val="28"/>
          <w:rtl/>
        </w:rPr>
        <w:footnoteReference w:id="45"/>
      </w:r>
      <w:r w:rsidRPr="00495603">
        <w:rPr>
          <w:rStyle w:val="FootnoteReference"/>
          <w:rFonts w:cs="Simplified Arabic"/>
          <w:sz w:val="28"/>
          <w:szCs w:val="28"/>
          <w:rtl/>
        </w:rPr>
        <w:t>)</w:t>
      </w:r>
      <w:r w:rsidRPr="00495603">
        <w:rPr>
          <w:rFonts w:cs="Simplified Arabic" w:hint="cs"/>
          <w:sz w:val="28"/>
          <w:szCs w:val="28"/>
          <w:rtl/>
          <w:lang w:bidi="ar-EG"/>
        </w:rPr>
        <w:t>.</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وكما قلنا فالعلاقة ليست وجود وعدم مطلق ونسبي </w:t>
      </w:r>
      <w:r>
        <w:rPr>
          <w:rFonts w:cs="Simplified Arabic" w:hint="cs"/>
          <w:sz w:val="28"/>
          <w:szCs w:val="28"/>
          <w:rtl/>
          <w:lang w:bidi="ar-EG"/>
        </w:rPr>
        <w:t xml:space="preserve">، </w:t>
      </w:r>
      <w:r w:rsidRPr="00495603">
        <w:rPr>
          <w:rFonts w:cs="Simplified Arabic" w:hint="cs"/>
          <w:sz w:val="28"/>
          <w:szCs w:val="28"/>
          <w:rtl/>
          <w:lang w:bidi="ar-EG"/>
        </w:rPr>
        <w:t>بل العلاقة خالق ومخلوق</w:t>
      </w:r>
      <w:r>
        <w:rPr>
          <w:rFonts w:cs="Simplified Arabic" w:hint="cs"/>
          <w:sz w:val="28"/>
          <w:szCs w:val="28"/>
          <w:rtl/>
          <w:lang w:bidi="ar-EG"/>
        </w:rPr>
        <w:t xml:space="preserve"> </w:t>
      </w:r>
      <w:r w:rsidRPr="00495603">
        <w:rPr>
          <w:rFonts w:cs="Simplified Arabic" w:hint="cs"/>
          <w:sz w:val="28"/>
          <w:szCs w:val="28"/>
          <w:rtl/>
          <w:lang w:bidi="ar-EG"/>
        </w:rPr>
        <w:t xml:space="preserve">، فالله موجود والإنسان أيضاً موجود غير مغيب حاضر بفاعليته في الوجود </w:t>
      </w:r>
      <w:r>
        <w:rPr>
          <w:rFonts w:cs="Simplified Arabic" w:hint="cs"/>
          <w:sz w:val="28"/>
          <w:szCs w:val="28"/>
          <w:rtl/>
          <w:lang w:bidi="ar-EG"/>
        </w:rPr>
        <w:t xml:space="preserve">، </w:t>
      </w:r>
      <w:r w:rsidRPr="00495603">
        <w:rPr>
          <w:rFonts w:cs="Simplified Arabic" w:hint="cs"/>
          <w:sz w:val="28"/>
          <w:szCs w:val="28"/>
          <w:rtl/>
          <w:lang w:bidi="ar-EG"/>
        </w:rPr>
        <w:t>وفاعلية الله تعالى في الطبيعة والوجود لا تعني أبدا سلب الفاعلية الإنسانية</w:t>
      </w:r>
      <w:r>
        <w:rPr>
          <w:rFonts w:cs="Simplified Arabic" w:hint="cs"/>
          <w:sz w:val="28"/>
          <w:szCs w:val="28"/>
          <w:rtl/>
          <w:lang w:bidi="ar-EG"/>
        </w:rPr>
        <w:t xml:space="preserve"> </w:t>
      </w:r>
      <w:r w:rsidRPr="00495603">
        <w:rPr>
          <w:rFonts w:cs="Simplified Arabic" w:hint="cs"/>
          <w:sz w:val="28"/>
          <w:szCs w:val="28"/>
          <w:rtl/>
          <w:lang w:bidi="ar-EG"/>
        </w:rPr>
        <w:t xml:space="preserve"> ولا سلب وجود الطبيعة</w:t>
      </w:r>
      <w:r>
        <w:rPr>
          <w:rFonts w:cs="Simplified Arabic" w:hint="cs"/>
          <w:sz w:val="28"/>
          <w:szCs w:val="28"/>
          <w:rtl/>
          <w:lang w:bidi="ar-EG"/>
        </w:rPr>
        <w:t xml:space="preserve"> .</w:t>
      </w:r>
      <w:r w:rsidRPr="00495603">
        <w:rPr>
          <w:rFonts w:cs="Simplified Arabic" w:hint="cs"/>
          <w:sz w:val="28"/>
          <w:szCs w:val="28"/>
          <w:rtl/>
          <w:lang w:bidi="ar-EG"/>
        </w:rPr>
        <w:t xml:space="preserve"> ليست العلاقة  "</w:t>
      </w:r>
      <w:r>
        <w:rPr>
          <w:rFonts w:cs="Simplified Arabic" w:hint="cs"/>
          <w:sz w:val="28"/>
          <w:szCs w:val="28"/>
          <w:rtl/>
          <w:lang w:bidi="ar-EG"/>
        </w:rPr>
        <w:t xml:space="preserve"> </w:t>
      </w:r>
      <w:r w:rsidRPr="00495603">
        <w:rPr>
          <w:rFonts w:cs="Simplified Arabic" w:hint="cs"/>
          <w:sz w:val="28"/>
          <w:szCs w:val="28"/>
          <w:rtl/>
          <w:lang w:bidi="ar-EG"/>
        </w:rPr>
        <w:t xml:space="preserve">إما أو"، علاقة انفصالية </w:t>
      </w:r>
      <w:r>
        <w:rPr>
          <w:rFonts w:cs="Simplified Arabic" w:hint="cs"/>
          <w:sz w:val="28"/>
          <w:szCs w:val="28"/>
          <w:rtl/>
          <w:lang w:bidi="ar-EG"/>
        </w:rPr>
        <w:t xml:space="preserve"> شرطية إ</w:t>
      </w:r>
      <w:r w:rsidRPr="00495603">
        <w:rPr>
          <w:rFonts w:cs="Simplified Arabic" w:hint="cs"/>
          <w:sz w:val="28"/>
          <w:szCs w:val="28"/>
          <w:rtl/>
          <w:lang w:bidi="ar-EG"/>
        </w:rPr>
        <w:t xml:space="preserve">ما الله أو الإنسان </w:t>
      </w:r>
      <w:r>
        <w:rPr>
          <w:rFonts w:cs="Simplified Arabic" w:hint="cs"/>
          <w:sz w:val="28"/>
          <w:szCs w:val="28"/>
          <w:rtl/>
          <w:lang w:bidi="ar-EG"/>
        </w:rPr>
        <w:t xml:space="preserve">، </w:t>
      </w:r>
      <w:r w:rsidRPr="00495603">
        <w:rPr>
          <w:rFonts w:cs="Simplified Arabic" w:hint="cs"/>
          <w:sz w:val="28"/>
          <w:szCs w:val="28"/>
          <w:rtl/>
          <w:lang w:bidi="ar-EG"/>
        </w:rPr>
        <w:t xml:space="preserve">فهذا تصور خاطئ ولا يمكن سحبه وتطبيقه على الفكر الإسلامي . ربما </w:t>
      </w:r>
      <w:r w:rsidRPr="00495603">
        <w:rPr>
          <w:rFonts w:cs="Simplified Arabic" w:hint="cs"/>
          <w:sz w:val="28"/>
          <w:szCs w:val="28"/>
          <w:rtl/>
          <w:lang w:bidi="ar-EG"/>
        </w:rPr>
        <w:lastRenderedPageBreak/>
        <w:t>يكون صحيحاً أننا بحاجة في دراساتنا للتراث إلى أبراز مبحث الإنسان</w:t>
      </w:r>
      <w:r>
        <w:rPr>
          <w:rFonts w:cs="Simplified Arabic" w:hint="cs"/>
          <w:sz w:val="28"/>
          <w:szCs w:val="28"/>
          <w:rtl/>
          <w:lang w:bidi="ar-EG"/>
        </w:rPr>
        <w:t xml:space="preserve"> ،</w:t>
      </w:r>
      <w:r w:rsidRPr="00495603">
        <w:rPr>
          <w:rFonts w:cs="Simplified Arabic" w:hint="cs"/>
          <w:sz w:val="28"/>
          <w:szCs w:val="28"/>
          <w:rtl/>
          <w:lang w:bidi="ar-EG"/>
        </w:rPr>
        <w:t xml:space="preserve"> نعم الإنسان في عالمنا الإسلامي يعاني القهر والاستبداد وا</w:t>
      </w:r>
      <w:r>
        <w:rPr>
          <w:rFonts w:cs="Simplified Arabic" w:hint="cs"/>
          <w:sz w:val="28"/>
          <w:szCs w:val="28"/>
          <w:rtl/>
          <w:lang w:bidi="ar-EG"/>
        </w:rPr>
        <w:t>لاستهتار بقيمته كإنسان ، ولكن لا ت</w:t>
      </w:r>
      <w:r w:rsidRPr="00495603">
        <w:rPr>
          <w:rFonts w:cs="Simplified Arabic" w:hint="cs"/>
          <w:sz w:val="28"/>
          <w:szCs w:val="28"/>
          <w:rtl/>
          <w:lang w:bidi="ar-EG"/>
        </w:rPr>
        <w:t xml:space="preserve">كون معالجة الأمر بنسيان </w:t>
      </w:r>
      <w:r>
        <w:rPr>
          <w:rFonts w:cs="Simplified Arabic" w:hint="cs"/>
          <w:sz w:val="28"/>
          <w:szCs w:val="28"/>
          <w:rtl/>
          <w:lang w:bidi="ar-EG"/>
        </w:rPr>
        <w:t xml:space="preserve">أو إقصاء </w:t>
      </w:r>
      <w:r w:rsidRPr="00495603">
        <w:rPr>
          <w:rFonts w:cs="Simplified Arabic" w:hint="cs"/>
          <w:sz w:val="28"/>
          <w:szCs w:val="28"/>
          <w:rtl/>
          <w:lang w:bidi="ar-EG"/>
        </w:rPr>
        <w:t xml:space="preserve">الإله فهذا خطأ أفدح </w:t>
      </w:r>
      <w:r>
        <w:rPr>
          <w:rFonts w:cs="Simplified Arabic" w:hint="cs"/>
          <w:sz w:val="28"/>
          <w:szCs w:val="28"/>
          <w:rtl/>
          <w:lang w:bidi="ar-EG"/>
        </w:rPr>
        <w:t xml:space="preserve">. </w:t>
      </w:r>
      <w:r w:rsidRPr="00495603">
        <w:rPr>
          <w:rFonts w:cs="Simplified Arabic" w:hint="cs"/>
          <w:sz w:val="28"/>
          <w:szCs w:val="28"/>
          <w:rtl/>
          <w:lang w:bidi="ar-EG"/>
        </w:rPr>
        <w:t>والحقيقة أن وضع الإله والسلطان والقهر والاستبداد في كفة واحدة مغالطة كبيرة لا أساس لها</w:t>
      </w:r>
      <w:r>
        <w:rPr>
          <w:rFonts w:cs="Simplified Arabic" w:hint="cs"/>
          <w:sz w:val="28"/>
          <w:szCs w:val="28"/>
          <w:rtl/>
          <w:lang w:bidi="ar-EG"/>
        </w:rPr>
        <w:t xml:space="preserve"> ، </w:t>
      </w:r>
      <w:r w:rsidRPr="00495603">
        <w:rPr>
          <w:rFonts w:cs="Simplified Arabic" w:hint="cs"/>
          <w:sz w:val="28"/>
          <w:szCs w:val="28"/>
          <w:rtl/>
          <w:lang w:bidi="ar-EG"/>
        </w:rPr>
        <w:t xml:space="preserve"> ربما وقعت بعض الأدبيات الإسلامية في أخطاء تقديس السلطان ولكن ما الداعي لربط هذا بذاك وشتان ما بين الاثنين.</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وهناك خطأ آخر يقع فيه اليسار الهيجلى ومن ثم اليسار الإسلامي وهو خطأ هيجلي بالأساس وهو اعتبار الوجود الإلهي مقصورا على الوعي الإنساني حيث أن هيجل سعى للتكريس لفكرة أن وجود الله ما هو إلا فكرتنا عن الله.</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والحقيقة أن النظرية النفسية التي تصف نشوء فكرة البشرية عن الله</w:t>
      </w:r>
      <w:r>
        <w:rPr>
          <w:rFonts w:cs="Simplified Arabic" w:hint="cs"/>
          <w:sz w:val="28"/>
          <w:szCs w:val="28"/>
          <w:rtl/>
          <w:lang w:bidi="ar-EG"/>
        </w:rPr>
        <w:t>،</w:t>
      </w:r>
      <w:r w:rsidRPr="00495603">
        <w:rPr>
          <w:rFonts w:cs="Simplified Arabic" w:hint="cs"/>
          <w:sz w:val="28"/>
          <w:szCs w:val="28"/>
          <w:rtl/>
          <w:lang w:bidi="ar-EG"/>
        </w:rPr>
        <w:t xml:space="preserve"> والتي يقدمها فيورباخ ويتوهم أنها دليل على عدم وجوده</w:t>
      </w:r>
      <w:r>
        <w:rPr>
          <w:rFonts w:cs="Simplified Arabic" w:hint="cs"/>
          <w:sz w:val="28"/>
          <w:szCs w:val="28"/>
          <w:rtl/>
          <w:lang w:bidi="ar-EG"/>
        </w:rPr>
        <w:t>،</w:t>
      </w:r>
      <w:r w:rsidRPr="00495603">
        <w:rPr>
          <w:rFonts w:cs="Simplified Arabic" w:hint="cs"/>
          <w:sz w:val="28"/>
          <w:szCs w:val="28"/>
          <w:rtl/>
          <w:lang w:bidi="ar-EG"/>
        </w:rPr>
        <w:t xml:space="preserve"> لا تنتج شيئاً فيما يتعلق بلا وجوده </w:t>
      </w:r>
      <w:r>
        <w:rPr>
          <w:rFonts w:cs="Simplified Arabic" w:hint="cs"/>
          <w:sz w:val="28"/>
          <w:szCs w:val="28"/>
          <w:rtl/>
          <w:lang w:bidi="ar-EG"/>
        </w:rPr>
        <w:t xml:space="preserve">، </w:t>
      </w:r>
      <w:r w:rsidRPr="00495603">
        <w:rPr>
          <w:rFonts w:cs="Simplified Arabic" w:hint="cs"/>
          <w:sz w:val="28"/>
          <w:szCs w:val="28"/>
          <w:rtl/>
          <w:lang w:bidi="ar-EG"/>
        </w:rPr>
        <w:t xml:space="preserve">أي أنها لا تثبت أبداً عدم وجوده </w:t>
      </w:r>
      <w:r>
        <w:rPr>
          <w:rFonts w:cs="Simplified Arabic" w:hint="cs"/>
          <w:sz w:val="28"/>
          <w:szCs w:val="28"/>
          <w:rtl/>
          <w:lang w:bidi="ar-EG"/>
        </w:rPr>
        <w:t xml:space="preserve">، </w:t>
      </w:r>
      <w:r w:rsidRPr="00495603">
        <w:rPr>
          <w:rFonts w:cs="Simplified Arabic" w:hint="cs"/>
          <w:sz w:val="28"/>
          <w:szCs w:val="28"/>
          <w:rtl/>
          <w:lang w:bidi="ar-EG"/>
        </w:rPr>
        <w:t>فهي تقدم فحسب تحليلاً نفسياً لنشأة فكرة معينة عن الله ولا تحل شيئاً عن الوجود الأبدي للإله</w:t>
      </w:r>
      <w:r w:rsidRPr="00495603">
        <w:rPr>
          <w:rStyle w:val="FootnoteReference"/>
          <w:rFonts w:cs="Simplified Arabic"/>
          <w:sz w:val="28"/>
          <w:szCs w:val="28"/>
          <w:rtl/>
        </w:rPr>
        <w:t>(</w:t>
      </w:r>
      <w:r w:rsidRPr="00495603">
        <w:rPr>
          <w:rStyle w:val="FootnoteReference"/>
          <w:rFonts w:cs="Simplified Arabic"/>
          <w:sz w:val="28"/>
          <w:szCs w:val="28"/>
          <w:rtl/>
        </w:rPr>
        <w:footnoteReference w:id="46"/>
      </w:r>
      <w:r w:rsidRPr="00495603">
        <w:rPr>
          <w:rStyle w:val="FootnoteReference"/>
          <w:rFonts w:cs="Simplified Arabic"/>
          <w:sz w:val="28"/>
          <w:szCs w:val="28"/>
          <w:rtl/>
        </w:rPr>
        <w:t>)</w:t>
      </w:r>
      <w:r w:rsidRPr="00495603">
        <w:rPr>
          <w:rFonts w:cs="Simplified Arabic" w:hint="cs"/>
          <w:sz w:val="28"/>
          <w:szCs w:val="28"/>
          <w:rtl/>
          <w:lang w:bidi="ar-EG"/>
        </w:rPr>
        <w:t xml:space="preserve">. </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2 - ومن ناحية أخرى فإن نشأة الفكر الإلحادي لليسار الهيجلي يرتبط بعامل تاريخي وحضاري عاشته أوروبا في العصر الوسيط</w:t>
      </w:r>
      <w:r>
        <w:rPr>
          <w:rFonts w:cs="Simplified Arabic" w:hint="cs"/>
          <w:sz w:val="28"/>
          <w:szCs w:val="28"/>
          <w:rtl/>
          <w:lang w:bidi="ar-EG"/>
        </w:rPr>
        <w:t xml:space="preserve"> ،</w:t>
      </w:r>
      <w:r w:rsidRPr="00495603">
        <w:rPr>
          <w:rFonts w:cs="Simplified Arabic" w:hint="cs"/>
          <w:sz w:val="28"/>
          <w:szCs w:val="28"/>
          <w:rtl/>
          <w:lang w:bidi="ar-EG"/>
        </w:rPr>
        <w:t xml:space="preserve"> وكان</w:t>
      </w:r>
      <w:r>
        <w:rPr>
          <w:rFonts w:cs="Simplified Arabic" w:hint="cs"/>
          <w:sz w:val="28"/>
          <w:szCs w:val="28"/>
          <w:rtl/>
          <w:lang w:bidi="ar-EG"/>
        </w:rPr>
        <w:t>ت</w:t>
      </w:r>
      <w:r w:rsidRPr="00495603">
        <w:rPr>
          <w:rFonts w:cs="Simplified Arabic" w:hint="cs"/>
          <w:sz w:val="28"/>
          <w:szCs w:val="28"/>
          <w:rtl/>
          <w:lang w:bidi="ar-EG"/>
        </w:rPr>
        <w:t xml:space="preserve"> ردة الفعل هي إنكار الدين</w:t>
      </w:r>
      <w:r>
        <w:rPr>
          <w:rFonts w:cs="Simplified Arabic" w:hint="cs"/>
          <w:sz w:val="28"/>
          <w:szCs w:val="28"/>
          <w:rtl/>
          <w:lang w:bidi="ar-EG"/>
        </w:rPr>
        <w:t xml:space="preserve"> ،</w:t>
      </w:r>
      <w:r w:rsidRPr="00495603">
        <w:rPr>
          <w:rFonts w:cs="Simplified Arabic" w:hint="cs"/>
          <w:sz w:val="28"/>
          <w:szCs w:val="28"/>
          <w:rtl/>
          <w:lang w:bidi="ar-EG"/>
        </w:rPr>
        <w:t xml:space="preserve"> وهذا الوضع لا يمكن سحبه وتطبيقه هكذا على الحضارة الإسلامية التي لم تضطهد العلم والعلماء بل بالعكس شهد العلم على مستوى العالم كله أزهى عصوره في ظل حضارة تتخذ من عقيدة التوحيد الإلهي مركزا لها،</w:t>
      </w:r>
      <w:r>
        <w:rPr>
          <w:rFonts w:cs="Simplified Arabic" w:hint="cs"/>
          <w:sz w:val="28"/>
          <w:szCs w:val="28"/>
          <w:rtl/>
          <w:lang w:bidi="ar-EG"/>
        </w:rPr>
        <w:t xml:space="preserve"> </w:t>
      </w:r>
      <w:r w:rsidRPr="00495603">
        <w:rPr>
          <w:rFonts w:cs="Simplified Arabic" w:hint="cs"/>
          <w:sz w:val="28"/>
          <w:szCs w:val="28"/>
          <w:rtl/>
          <w:lang w:bidi="ar-EG"/>
        </w:rPr>
        <w:t>فهذا مجافاة للواقع وللظروف التاريخية والحضارية.</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3 -  ارتبط مذهب الإلحاد الغربي </w:t>
      </w:r>
      <w:r>
        <w:rPr>
          <w:rFonts w:cs="Simplified Arabic" w:hint="cs"/>
          <w:sz w:val="28"/>
          <w:szCs w:val="28"/>
          <w:rtl/>
          <w:lang w:bidi="ar-EG"/>
        </w:rPr>
        <w:t xml:space="preserve">الوافد </w:t>
      </w:r>
      <w:r w:rsidRPr="00495603">
        <w:rPr>
          <w:rFonts w:cs="Simplified Arabic" w:hint="cs"/>
          <w:sz w:val="28"/>
          <w:szCs w:val="28"/>
          <w:rtl/>
          <w:lang w:bidi="ar-EG"/>
        </w:rPr>
        <w:t>بالرؤية الحتمية للكون التي كرست لها فيزياء نيوتن</w:t>
      </w:r>
      <w:r>
        <w:rPr>
          <w:rFonts w:cs="Simplified Arabic" w:hint="cs"/>
          <w:sz w:val="28"/>
          <w:szCs w:val="28"/>
          <w:rtl/>
          <w:lang w:bidi="ar-EG"/>
        </w:rPr>
        <w:t xml:space="preserve"> </w:t>
      </w:r>
      <w:r w:rsidRPr="00495603">
        <w:rPr>
          <w:rFonts w:cs="Simplified Arabic" w:hint="cs"/>
          <w:sz w:val="28"/>
          <w:szCs w:val="28"/>
          <w:rtl/>
          <w:lang w:bidi="ar-EG"/>
        </w:rPr>
        <w:t>وقد شهد القرن العشرين انهيار هذه النظرة الحتمية المادية للكون</w:t>
      </w:r>
      <w:r>
        <w:rPr>
          <w:rFonts w:cs="Simplified Arabic" w:hint="cs"/>
          <w:sz w:val="28"/>
          <w:szCs w:val="28"/>
          <w:rtl/>
          <w:lang w:bidi="ar-EG"/>
        </w:rPr>
        <w:t>،</w:t>
      </w:r>
      <w:r w:rsidRPr="00495603">
        <w:rPr>
          <w:rFonts w:cs="Simplified Arabic" w:hint="cs"/>
          <w:sz w:val="28"/>
          <w:szCs w:val="28"/>
          <w:rtl/>
          <w:lang w:bidi="ar-EG"/>
        </w:rPr>
        <w:t xml:space="preserve"> وظهور مبدأ اللاحتمية الذي أنهى وهم الحتمية المادية للغيبيات</w:t>
      </w:r>
      <w:r>
        <w:rPr>
          <w:rFonts w:cs="Simplified Arabic" w:hint="cs"/>
          <w:sz w:val="28"/>
          <w:szCs w:val="28"/>
          <w:rtl/>
          <w:lang w:bidi="ar-EG"/>
        </w:rPr>
        <w:t>،</w:t>
      </w:r>
      <w:r w:rsidRPr="00495603">
        <w:rPr>
          <w:rFonts w:cs="Simplified Arabic" w:hint="cs"/>
          <w:sz w:val="28"/>
          <w:szCs w:val="28"/>
          <w:rtl/>
          <w:lang w:bidi="ar-EG"/>
        </w:rPr>
        <w:t xml:space="preserve"> وبدأ العلم في الغرب يتجه بقوة نحو مصالحة حقيقية مع الدين.</w:t>
      </w:r>
      <w:r>
        <w:rPr>
          <w:rFonts w:cs="Simplified Arabic" w:hint="cs"/>
          <w:sz w:val="28"/>
          <w:szCs w:val="28"/>
          <w:rtl/>
          <w:lang w:bidi="ar-EG"/>
        </w:rPr>
        <w:t xml:space="preserve"> </w:t>
      </w:r>
      <w:r w:rsidRPr="00495603">
        <w:rPr>
          <w:rFonts w:cs="Simplified Arabic" w:hint="cs"/>
          <w:sz w:val="28"/>
          <w:szCs w:val="28"/>
          <w:rtl/>
          <w:lang w:bidi="ar-EG"/>
        </w:rPr>
        <w:t>وتورد لنا زيجريد هونكه أمثلة على ذلك ، فتنقل عن إرنست راذفورد العالم الإنجليزي المؤسس للفيزياء النووية والحاصل على جائزة نوبل 1981م:"ينبغي على العالم الموضوعي أن يتوق وينجذب إلى أسرار هذا الكون ولا يشك البتة في الإله ذلك أن هناك رأيا شائعا مضلا يقول بأن العالم الذي يعرف الكثير</w:t>
      </w:r>
      <w:r>
        <w:rPr>
          <w:rFonts w:cs="Simplified Arabic" w:hint="cs"/>
          <w:sz w:val="28"/>
          <w:szCs w:val="28"/>
          <w:rtl/>
          <w:lang w:bidi="ar-EG"/>
        </w:rPr>
        <w:t xml:space="preserve"> عن </w:t>
      </w:r>
      <w:r w:rsidRPr="00495603">
        <w:rPr>
          <w:rFonts w:cs="Simplified Arabic" w:hint="cs"/>
          <w:sz w:val="28"/>
          <w:szCs w:val="28"/>
          <w:rtl/>
          <w:lang w:bidi="ar-EG"/>
        </w:rPr>
        <w:t xml:space="preserve"> الكون ينكر وجود الله ولكني أرى خلاف ذلك لأن علمنا يقربنا إلى الله"</w:t>
      </w:r>
      <w:r w:rsidRPr="00495603">
        <w:rPr>
          <w:rStyle w:val="FootnoteReference"/>
          <w:rFonts w:cs="Simplified Arabic"/>
          <w:sz w:val="28"/>
          <w:szCs w:val="28"/>
          <w:rtl/>
        </w:rPr>
        <w:t>(</w:t>
      </w:r>
      <w:r w:rsidRPr="00495603">
        <w:rPr>
          <w:rStyle w:val="FootnoteReference"/>
          <w:rFonts w:cs="Simplified Arabic"/>
          <w:sz w:val="28"/>
          <w:szCs w:val="28"/>
          <w:rtl/>
        </w:rPr>
        <w:footnoteReference w:id="47"/>
      </w:r>
      <w:r w:rsidRPr="00495603">
        <w:rPr>
          <w:rStyle w:val="FootnoteReference"/>
          <w:rFonts w:cs="Simplified Arabic"/>
          <w:sz w:val="28"/>
          <w:szCs w:val="28"/>
          <w:rtl/>
        </w:rPr>
        <w:t>)</w:t>
      </w:r>
      <w:r w:rsidRPr="00495603">
        <w:rPr>
          <w:rFonts w:cs="Simplified Arabic" w:hint="cs"/>
          <w:sz w:val="28"/>
          <w:szCs w:val="28"/>
          <w:rtl/>
          <w:lang w:bidi="ar-EG"/>
        </w:rPr>
        <w:t>.</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ويقول عالم الفيزياء الأمريكي أرثور ه.كومبتون الحائز على جائزة نوبل 1927م:" إن العلم أصبح حليفا وناصرا للدين لأنه من المستحيل أن يدخل معه في صراع ومن خلال الفهم الجيد للطبيعة نتعرف على الله خالق هذا الكون ومن هذا المنظور ندرك أيضا الدور الذي نلعبه ونؤديه في دراما هذا </w:t>
      </w:r>
      <w:r w:rsidRPr="00495603">
        <w:rPr>
          <w:rFonts w:cs="Simplified Arabic" w:hint="cs"/>
          <w:sz w:val="28"/>
          <w:szCs w:val="28"/>
          <w:rtl/>
          <w:lang w:bidi="ar-EG"/>
        </w:rPr>
        <w:lastRenderedPageBreak/>
        <w:t>الكون"</w:t>
      </w:r>
      <w:r w:rsidRPr="00495603">
        <w:rPr>
          <w:rStyle w:val="FootnoteReference"/>
          <w:rFonts w:cs="Simplified Arabic"/>
          <w:sz w:val="28"/>
          <w:szCs w:val="28"/>
          <w:rtl/>
        </w:rPr>
        <w:t>(</w:t>
      </w:r>
      <w:r w:rsidRPr="00495603">
        <w:rPr>
          <w:rStyle w:val="FootnoteReference"/>
          <w:rFonts w:cs="Simplified Arabic"/>
          <w:sz w:val="28"/>
          <w:szCs w:val="28"/>
          <w:rtl/>
        </w:rPr>
        <w:footnoteReference w:id="48"/>
      </w:r>
      <w:r w:rsidRPr="00495603">
        <w:rPr>
          <w:rStyle w:val="FootnoteReference"/>
          <w:rFonts w:cs="Simplified Arabic"/>
          <w:sz w:val="28"/>
          <w:szCs w:val="28"/>
          <w:rtl/>
        </w:rPr>
        <w:t>)</w:t>
      </w:r>
      <w:r w:rsidRPr="00495603">
        <w:rPr>
          <w:rFonts w:cs="Simplified Arabic" w:hint="cs"/>
          <w:sz w:val="28"/>
          <w:szCs w:val="28"/>
          <w:rtl/>
          <w:lang w:bidi="ar-EG"/>
        </w:rPr>
        <w:t>.</w:t>
      </w:r>
    </w:p>
    <w:p w:rsidR="00204CFC" w:rsidRPr="00495603" w:rsidRDefault="00204CFC" w:rsidP="00204CFC">
      <w:pPr>
        <w:ind w:firstLine="0"/>
        <w:jc w:val="lowKashida"/>
        <w:rPr>
          <w:rFonts w:cs="Simplified Arabic"/>
          <w:sz w:val="28"/>
          <w:szCs w:val="28"/>
          <w:rtl/>
          <w:lang w:bidi="ar-EG"/>
        </w:rPr>
      </w:pPr>
      <w:r w:rsidRPr="00495603">
        <w:rPr>
          <w:rFonts w:cs="Simplified Arabic" w:hint="cs"/>
          <w:sz w:val="28"/>
          <w:szCs w:val="28"/>
          <w:rtl/>
          <w:lang w:bidi="ar-EG"/>
        </w:rPr>
        <w:t xml:space="preserve">    فإذا كان هذا الصراع المرير بين العلم والدين في أوروبا والذي أدى إلى شيوع هذه المذاهب الإلحادية قد انتهى فما حاجتنا الآن لخوض تجارب زائفة تضيع ولا تبقي وتهدم ولا تبني.</w:t>
      </w:r>
    </w:p>
    <w:p w:rsidR="00204CFC" w:rsidRDefault="00204CFC" w:rsidP="00204CFC">
      <w:pPr>
        <w:rPr>
          <w:rFonts w:cs="Simplified Arabic"/>
          <w:sz w:val="28"/>
          <w:szCs w:val="28"/>
          <w:rtl/>
          <w:lang w:bidi="ar-EG"/>
        </w:rPr>
      </w:pPr>
    </w:p>
    <w:p w:rsidR="00204CFC" w:rsidRDefault="00204CFC" w:rsidP="00204CFC">
      <w:pPr>
        <w:spacing w:line="360" w:lineRule="auto"/>
        <w:ind w:left="565"/>
        <w:jc w:val="lowKashida"/>
        <w:rPr>
          <w:rFonts w:ascii="Simplified Arabic" w:hAnsi="Simplified Arabic" w:cs="Arabic Transparent"/>
          <w:sz w:val="28"/>
          <w:szCs w:val="28"/>
          <w:rtl/>
          <w:lang w:bidi="ar-DZ"/>
        </w:rPr>
      </w:pPr>
    </w:p>
    <w:p w:rsidR="00204CFC" w:rsidRDefault="00204CFC" w:rsidP="00204CFC">
      <w:pPr>
        <w:spacing w:line="360" w:lineRule="auto"/>
        <w:ind w:left="565"/>
        <w:jc w:val="lowKashida"/>
        <w:rPr>
          <w:rFonts w:ascii="Simplified Arabic" w:hAnsi="Simplified Arabic" w:cs="Arabic Transparent"/>
          <w:b/>
          <w:bCs/>
          <w:sz w:val="28"/>
          <w:szCs w:val="28"/>
          <w:rtl/>
          <w:lang w:bidi="ar-DZ"/>
        </w:rPr>
      </w:pPr>
    </w:p>
    <w:p w:rsidR="00204CFC" w:rsidRDefault="00204CFC" w:rsidP="00204CFC">
      <w:pPr>
        <w:spacing w:line="360" w:lineRule="auto"/>
        <w:ind w:left="565"/>
        <w:jc w:val="lowKashida"/>
        <w:rPr>
          <w:rFonts w:ascii="Simplified Arabic" w:hAnsi="Simplified Arabic" w:cs="Arabic Transparent"/>
          <w:b/>
          <w:bCs/>
          <w:sz w:val="28"/>
          <w:szCs w:val="28"/>
          <w:rtl/>
          <w:lang w:bidi="ar-DZ"/>
        </w:rPr>
      </w:pPr>
    </w:p>
    <w:p w:rsidR="00204CFC" w:rsidRDefault="00204CFC" w:rsidP="00204CFC">
      <w:pPr>
        <w:spacing w:line="360" w:lineRule="auto"/>
        <w:ind w:left="565"/>
        <w:jc w:val="lowKashida"/>
        <w:rPr>
          <w:rFonts w:ascii="Simplified Arabic" w:hAnsi="Simplified Arabic" w:cs="Arabic Transparent"/>
          <w:b/>
          <w:bCs/>
          <w:sz w:val="28"/>
          <w:szCs w:val="28"/>
          <w:rtl/>
          <w:lang w:bidi="ar-DZ"/>
        </w:rPr>
      </w:pPr>
    </w:p>
    <w:p w:rsidR="00204CFC" w:rsidRDefault="00204CFC" w:rsidP="00204CFC">
      <w:pPr>
        <w:spacing w:line="360" w:lineRule="auto"/>
        <w:ind w:left="565"/>
        <w:jc w:val="lowKashida"/>
        <w:rPr>
          <w:rFonts w:ascii="Simplified Arabic" w:hAnsi="Simplified Arabic" w:cs="Arabic Transparent"/>
          <w:b/>
          <w:bCs/>
          <w:sz w:val="28"/>
          <w:szCs w:val="28"/>
          <w:rtl/>
          <w:lang w:bidi="ar-DZ"/>
        </w:rPr>
      </w:pPr>
    </w:p>
    <w:p w:rsidR="00204CFC" w:rsidRPr="00387F4F" w:rsidRDefault="00204CFC" w:rsidP="00204CFC">
      <w:pPr>
        <w:spacing w:line="360" w:lineRule="auto"/>
        <w:ind w:left="565"/>
        <w:jc w:val="lowKashida"/>
        <w:rPr>
          <w:rFonts w:ascii="Simplified Arabic" w:hAnsi="Simplified Arabic" w:cs="Arabic Transparent"/>
          <w:b/>
          <w:bCs/>
          <w:sz w:val="28"/>
          <w:szCs w:val="28"/>
          <w:rtl/>
          <w:lang w:bidi="ar-DZ"/>
        </w:rPr>
      </w:pPr>
      <w:r w:rsidRPr="00387F4F">
        <w:rPr>
          <w:rFonts w:ascii="Simplified Arabic" w:hAnsi="Simplified Arabic" w:cs="Arabic Transparent" w:hint="cs"/>
          <w:b/>
          <w:bCs/>
          <w:sz w:val="28"/>
          <w:szCs w:val="28"/>
          <w:rtl/>
          <w:lang w:bidi="ar-DZ"/>
        </w:rPr>
        <w:t>خاتمة :</w:t>
      </w:r>
    </w:p>
    <w:p w:rsidR="00204CFC" w:rsidRDefault="00204CFC" w:rsidP="00204CFC">
      <w:pPr>
        <w:spacing w:line="360" w:lineRule="auto"/>
        <w:ind w:left="565"/>
        <w:rPr>
          <w:rFonts w:ascii="Simplified Arabic" w:hAnsi="Simplified Arabic" w:cs="Arabic Transparent"/>
          <w:sz w:val="28"/>
          <w:szCs w:val="28"/>
          <w:rtl/>
          <w:lang w:bidi="ar-DZ"/>
        </w:rPr>
      </w:pPr>
    </w:p>
    <w:p w:rsidR="00204CFC" w:rsidRPr="00837F22" w:rsidRDefault="00204CFC" w:rsidP="00204CFC">
      <w:pPr>
        <w:spacing w:line="360" w:lineRule="auto"/>
        <w:ind w:left="565"/>
        <w:rPr>
          <w:rFonts w:ascii="Simplified Arabic" w:hAnsi="Simplified Arabic" w:cs="Arabic Transparent"/>
          <w:sz w:val="28"/>
          <w:szCs w:val="28"/>
          <w:lang w:bidi="ar-DZ"/>
        </w:rPr>
      </w:pPr>
      <w:r>
        <w:rPr>
          <w:rFonts w:ascii="Simplified Arabic" w:hAnsi="Simplified Arabic" w:cs="Simplified Arabic" w:hint="cs"/>
          <w:sz w:val="28"/>
          <w:szCs w:val="28"/>
          <w:rtl/>
          <w:lang w:bidi="ar-DZ"/>
        </w:rPr>
        <w:t xml:space="preserve">لابد أن </w:t>
      </w:r>
      <w:r w:rsidRPr="00837F22">
        <w:rPr>
          <w:rFonts w:ascii="Simplified Arabic" w:hAnsi="Simplified Arabic" w:cs="Arabic Transparent" w:hint="cs"/>
          <w:sz w:val="28"/>
          <w:szCs w:val="28"/>
          <w:rtl/>
          <w:lang w:bidi="ar-DZ"/>
        </w:rPr>
        <w:t>نعترف أننا وجدنا أنفسنا أمام مفكر له إطلاع واسع</w:t>
      </w:r>
      <w:r>
        <w:rPr>
          <w:rFonts w:ascii="Simplified Arabic" w:hAnsi="Simplified Arabic" w:cs="Arabic Transparent" w:hint="cs"/>
          <w:sz w:val="28"/>
          <w:szCs w:val="28"/>
          <w:rtl/>
          <w:lang w:bidi="ar-DZ"/>
        </w:rPr>
        <w:t xml:space="preserve"> على التراث ، غامض</w:t>
      </w:r>
      <w:r w:rsidRPr="00837F22">
        <w:rPr>
          <w:rFonts w:ascii="Simplified Arabic" w:hAnsi="Simplified Arabic" w:cs="Arabic Transparent" w:hint="cs"/>
          <w:sz w:val="28"/>
          <w:szCs w:val="28"/>
          <w:rtl/>
          <w:lang w:bidi="ar-DZ"/>
        </w:rPr>
        <w:t>،</w:t>
      </w:r>
      <w:r>
        <w:rPr>
          <w:rFonts w:ascii="Simplified Arabic" w:hAnsi="Simplified Arabic" w:cs="Arabic Transparent" w:hint="cs"/>
          <w:sz w:val="28"/>
          <w:szCs w:val="28"/>
          <w:rtl/>
          <w:lang w:bidi="ar-DZ"/>
        </w:rPr>
        <w:t xml:space="preserve"> </w:t>
      </w:r>
      <w:r w:rsidRPr="00837F22">
        <w:rPr>
          <w:rFonts w:ascii="Simplified Arabic" w:hAnsi="Simplified Arabic" w:cs="Arabic Transparent" w:hint="cs"/>
          <w:sz w:val="28"/>
          <w:szCs w:val="28"/>
          <w:rtl/>
          <w:lang w:bidi="ar-DZ"/>
        </w:rPr>
        <w:t>ثائر، ناقد</w:t>
      </w:r>
      <w:r>
        <w:rPr>
          <w:rFonts w:ascii="Simplified Arabic" w:hAnsi="Simplified Arabic" w:cs="Arabic Transparent" w:hint="cs"/>
          <w:sz w:val="28"/>
          <w:szCs w:val="28"/>
          <w:rtl/>
          <w:lang w:bidi="ar-DZ"/>
        </w:rPr>
        <w:t xml:space="preserve">، معتمد على منهج و رؤية ، و كما </w:t>
      </w:r>
      <w:r w:rsidRPr="00837F22">
        <w:rPr>
          <w:rFonts w:ascii="Simplified Arabic" w:hAnsi="Simplified Arabic" w:cs="Arabic Transparent" w:hint="cs"/>
          <w:sz w:val="28"/>
          <w:szCs w:val="28"/>
          <w:rtl/>
          <w:lang w:bidi="ar-DZ"/>
        </w:rPr>
        <w:t>قال عن نفسه</w:t>
      </w:r>
      <w:r>
        <w:rPr>
          <w:rFonts w:ascii="Simplified Arabic" w:hAnsi="Simplified Arabic" w:cs="Arabic Transparent" w:hint="cs"/>
          <w:sz w:val="28"/>
          <w:szCs w:val="28"/>
          <w:rtl/>
          <w:lang w:bidi="ar-DZ"/>
        </w:rPr>
        <w:t xml:space="preserve"> أنه صعب للتصنيف يتهمه العلمانيو</w:t>
      </w:r>
      <w:r w:rsidRPr="00837F22">
        <w:rPr>
          <w:rFonts w:ascii="Simplified Arabic" w:hAnsi="Simplified Arabic" w:cs="Arabic Transparent" w:hint="cs"/>
          <w:sz w:val="28"/>
          <w:szCs w:val="28"/>
          <w:rtl/>
          <w:lang w:bidi="ar-DZ"/>
        </w:rPr>
        <w:t xml:space="preserve">ن بالأصولية </w:t>
      </w:r>
      <w:r>
        <w:rPr>
          <w:rFonts w:ascii="Simplified Arabic" w:hAnsi="Simplified Arabic" w:cs="Arabic Transparent" w:hint="cs"/>
          <w:sz w:val="28"/>
          <w:szCs w:val="28"/>
          <w:rtl/>
          <w:lang w:bidi="ar-DZ"/>
        </w:rPr>
        <w:t xml:space="preserve">،و يتهمه الإسلاميون بالعلمانية ، وبالتالي من الصعب أن يخرج المرء بخاتمة تخص المفكر حسن حنفي ، خاصة فيما يخص موقفه من المقدس والإسلام عموما . </w:t>
      </w:r>
      <w:r w:rsidRPr="00837F22">
        <w:rPr>
          <w:rFonts w:ascii="Simplified Arabic" w:hAnsi="Simplified Arabic" w:cs="Arabic Transparent" w:hint="cs"/>
          <w:sz w:val="28"/>
          <w:szCs w:val="28"/>
          <w:rtl/>
          <w:lang w:bidi="ar-DZ"/>
        </w:rPr>
        <w:t xml:space="preserve">لقد حاول حسن حنفي طرح رؤية </w:t>
      </w:r>
      <w:r>
        <w:rPr>
          <w:rFonts w:ascii="Simplified Arabic" w:hAnsi="Simplified Arabic" w:cs="Arabic Transparent" w:hint="cs"/>
          <w:sz w:val="28"/>
          <w:szCs w:val="28"/>
          <w:rtl/>
          <w:lang w:bidi="ar-DZ"/>
        </w:rPr>
        <w:t xml:space="preserve">في مشروعه اليسار الإسلامي أو التراث والتجديد ، </w:t>
      </w:r>
      <w:r w:rsidRPr="00837F22">
        <w:rPr>
          <w:rFonts w:ascii="Simplified Arabic" w:hAnsi="Simplified Arabic" w:cs="Arabic Transparent" w:hint="cs"/>
          <w:sz w:val="28"/>
          <w:szCs w:val="28"/>
          <w:rtl/>
          <w:lang w:bidi="ar-DZ"/>
        </w:rPr>
        <w:t xml:space="preserve">عن طريق إعادة بناء العلوم الإسلامية دون تقليد أعمى ، و دون تصفية التراث الديني </w:t>
      </w:r>
      <w:r>
        <w:rPr>
          <w:rFonts w:ascii="Simplified Arabic" w:hAnsi="Simplified Arabic" w:cs="Arabic Transparent" w:hint="cs"/>
          <w:sz w:val="28"/>
          <w:szCs w:val="28"/>
          <w:rtl/>
          <w:lang w:bidi="ar-DZ"/>
        </w:rPr>
        <w:t xml:space="preserve">، كما حرص </w:t>
      </w:r>
      <w:r w:rsidRPr="00837F22">
        <w:rPr>
          <w:rFonts w:ascii="Simplified Arabic" w:hAnsi="Simplified Arabic" w:cs="Arabic Transparent" w:hint="cs"/>
          <w:sz w:val="28"/>
          <w:szCs w:val="28"/>
          <w:rtl/>
          <w:lang w:bidi="ar-DZ"/>
        </w:rPr>
        <w:t xml:space="preserve">من خلال مشروعه الفكري إلى التجديد المنطلق من داخل الثرات ذاته </w:t>
      </w:r>
      <w:r>
        <w:rPr>
          <w:rFonts w:ascii="Simplified Arabic" w:hAnsi="Simplified Arabic" w:cs="Arabic Transparent" w:hint="cs"/>
          <w:sz w:val="28"/>
          <w:szCs w:val="28"/>
          <w:rtl/>
          <w:lang w:bidi="ar-DZ"/>
        </w:rPr>
        <w:t xml:space="preserve">، </w:t>
      </w:r>
      <w:r w:rsidRPr="00837F22">
        <w:rPr>
          <w:rFonts w:ascii="Simplified Arabic" w:hAnsi="Simplified Arabic" w:cs="Arabic Transparent" w:hint="cs"/>
          <w:sz w:val="28"/>
          <w:szCs w:val="28"/>
          <w:rtl/>
          <w:lang w:bidi="ar-DZ"/>
        </w:rPr>
        <w:t xml:space="preserve">لتحويله إلى ثورة تحقق أهداف الأمة المتفق عليها </w:t>
      </w:r>
      <w:r>
        <w:rPr>
          <w:rFonts w:ascii="Simplified Arabic" w:hAnsi="Simplified Arabic" w:cs="Arabic Transparent" w:hint="cs"/>
          <w:sz w:val="28"/>
          <w:szCs w:val="28"/>
          <w:rtl/>
          <w:lang w:bidi="ar-DZ"/>
        </w:rPr>
        <w:t xml:space="preserve">، </w:t>
      </w:r>
      <w:r w:rsidRPr="00837F22">
        <w:rPr>
          <w:rFonts w:ascii="Simplified Arabic" w:hAnsi="Simplified Arabic" w:cs="Arabic Transparent" w:hint="cs"/>
          <w:sz w:val="28"/>
          <w:szCs w:val="28"/>
          <w:rtl/>
          <w:lang w:bidi="ar-DZ"/>
        </w:rPr>
        <w:t xml:space="preserve">و من ثم وجب نقل الصراع إلى أرضية الفكر العربي القديم للوقوف مع تيارات المعارضة و اليسار، كما يتوجب إرساء تحليل للشعور الديني وفقا لمناهج التأويل الحديث </w:t>
      </w:r>
      <w:r>
        <w:rPr>
          <w:rFonts w:ascii="Simplified Arabic" w:hAnsi="Simplified Arabic" w:cs="Arabic Transparent" w:hint="cs"/>
          <w:sz w:val="28"/>
          <w:szCs w:val="28"/>
          <w:rtl/>
          <w:lang w:bidi="ar-DZ"/>
        </w:rPr>
        <w:t>مع علم الظاهرات (الفينومينولوجيا</w:t>
      </w:r>
      <w:r w:rsidRPr="00837F22">
        <w:rPr>
          <w:rFonts w:ascii="Simplified Arabic" w:hAnsi="Simplified Arabic" w:cs="Arabic Transparent" w:hint="cs"/>
          <w:sz w:val="28"/>
          <w:szCs w:val="28"/>
          <w:rtl/>
          <w:lang w:bidi="ar-DZ"/>
        </w:rPr>
        <w:t>) و علم النفس الاجتماعي.</w:t>
      </w:r>
    </w:p>
    <w:p w:rsidR="00204CFC" w:rsidRPr="00234B32" w:rsidRDefault="00204CFC" w:rsidP="00204CFC">
      <w:pPr>
        <w:pStyle w:val="ListParagraph"/>
        <w:bidi/>
        <w:spacing w:line="360" w:lineRule="auto"/>
        <w:jc w:val="both"/>
        <w:rPr>
          <w:rFonts w:ascii="Simplified Arabic" w:hAnsi="Simplified Arabic" w:cs="Arabic Transparent"/>
          <w:sz w:val="28"/>
          <w:szCs w:val="28"/>
          <w:lang w:bidi="ar-DZ"/>
        </w:rPr>
      </w:pPr>
      <w:r>
        <w:rPr>
          <w:rFonts w:ascii="Simplified Arabic" w:hAnsi="Simplified Arabic" w:cs="Arabic Transparent" w:hint="cs"/>
          <w:sz w:val="28"/>
          <w:szCs w:val="28"/>
          <w:rtl/>
          <w:lang w:bidi="ar-DZ"/>
        </w:rPr>
        <w:t xml:space="preserve">   </w:t>
      </w:r>
      <w:r w:rsidRPr="00837F22">
        <w:rPr>
          <w:rFonts w:ascii="Simplified Arabic" w:hAnsi="Simplified Arabic" w:cs="Arabic Transparent" w:hint="cs"/>
          <w:sz w:val="28"/>
          <w:szCs w:val="28"/>
          <w:rtl/>
          <w:lang w:bidi="ar-DZ"/>
        </w:rPr>
        <w:t>إن قاعدة انطلاق حسن حنفي في التجديد هي الواقع الراهن للأمة و مشاكلها و نهاية اجتهاده التجديد لحل مشاكل الهوية</w:t>
      </w:r>
      <w:r>
        <w:rPr>
          <w:rFonts w:ascii="Simplified Arabic" w:hAnsi="Simplified Arabic" w:cs="Arabic Transparent" w:hint="cs"/>
          <w:sz w:val="28"/>
          <w:szCs w:val="28"/>
          <w:rtl/>
          <w:lang w:bidi="ar-DZ"/>
        </w:rPr>
        <w:t xml:space="preserve"> </w:t>
      </w:r>
      <w:r w:rsidRPr="00837F22">
        <w:rPr>
          <w:rFonts w:ascii="Simplified Arabic" w:hAnsi="Simplified Arabic" w:cs="Arabic Transparent" w:hint="cs"/>
          <w:sz w:val="28"/>
          <w:szCs w:val="28"/>
          <w:rtl/>
          <w:lang w:bidi="ar-DZ"/>
        </w:rPr>
        <w:t>، اللامبالاة</w:t>
      </w:r>
      <w:r>
        <w:rPr>
          <w:rFonts w:ascii="Simplified Arabic" w:hAnsi="Simplified Arabic" w:cs="Arabic Transparent" w:hint="cs"/>
          <w:sz w:val="28"/>
          <w:szCs w:val="28"/>
          <w:rtl/>
          <w:lang w:bidi="ar-DZ"/>
        </w:rPr>
        <w:t xml:space="preserve"> </w:t>
      </w:r>
      <w:r w:rsidRPr="00837F22">
        <w:rPr>
          <w:rFonts w:ascii="Simplified Arabic" w:hAnsi="Simplified Arabic" w:cs="Arabic Transparent" w:hint="cs"/>
          <w:sz w:val="28"/>
          <w:szCs w:val="28"/>
          <w:rtl/>
          <w:lang w:bidi="ar-DZ"/>
        </w:rPr>
        <w:t>، التخلف</w:t>
      </w:r>
      <w:r>
        <w:rPr>
          <w:rFonts w:ascii="Simplified Arabic" w:hAnsi="Simplified Arabic" w:cs="Arabic Transparent" w:hint="cs"/>
          <w:sz w:val="28"/>
          <w:szCs w:val="28"/>
          <w:rtl/>
          <w:lang w:bidi="ar-DZ"/>
        </w:rPr>
        <w:t xml:space="preserve"> </w:t>
      </w:r>
      <w:r w:rsidRPr="00837F22">
        <w:rPr>
          <w:rFonts w:ascii="Simplified Arabic" w:hAnsi="Simplified Arabic" w:cs="Arabic Transparent" w:hint="cs"/>
          <w:sz w:val="28"/>
          <w:szCs w:val="28"/>
          <w:rtl/>
          <w:lang w:bidi="ar-DZ"/>
        </w:rPr>
        <w:t>، فمن العقيدة إلى الثورة، و من النص إلى الواقع و من النقل إلى الإبداع</w:t>
      </w:r>
      <w:r>
        <w:rPr>
          <w:rFonts w:ascii="Simplified Arabic" w:hAnsi="Simplified Arabic" w:cs="Arabic Transparent" w:hint="cs"/>
          <w:sz w:val="28"/>
          <w:szCs w:val="28"/>
          <w:rtl/>
          <w:lang w:bidi="ar-DZ"/>
        </w:rPr>
        <w:t xml:space="preserve"> </w:t>
      </w:r>
      <w:r w:rsidRPr="00837F22">
        <w:rPr>
          <w:rFonts w:ascii="Simplified Arabic" w:hAnsi="Simplified Arabic" w:cs="Arabic Transparent" w:hint="cs"/>
          <w:sz w:val="28"/>
          <w:szCs w:val="28"/>
          <w:rtl/>
          <w:lang w:bidi="ar-DZ"/>
        </w:rPr>
        <w:t>، و الفناء إلى البقاء، و من الله إلى الإنسان.</w:t>
      </w:r>
      <w:r w:rsidRPr="00234B32">
        <w:rPr>
          <w:rFonts w:ascii="Simplified Arabic" w:hAnsi="Simplified Arabic" w:cs="Arabic Transparent" w:hint="cs"/>
          <w:sz w:val="28"/>
          <w:szCs w:val="28"/>
          <w:rtl/>
          <w:lang w:bidi="ar-DZ"/>
        </w:rPr>
        <w:t xml:space="preserve">  لقد حدد </w:t>
      </w:r>
      <w:r>
        <w:rPr>
          <w:rFonts w:ascii="Simplified Arabic" w:hAnsi="Simplified Arabic" w:cs="Arabic Transparent" w:hint="cs"/>
          <w:sz w:val="28"/>
          <w:szCs w:val="28"/>
          <w:rtl/>
          <w:lang w:bidi="ar-DZ"/>
        </w:rPr>
        <w:t xml:space="preserve">حسن </w:t>
      </w:r>
      <w:r w:rsidRPr="00234B32">
        <w:rPr>
          <w:rFonts w:ascii="Simplified Arabic" w:hAnsi="Simplified Arabic" w:cs="Arabic Transparent" w:hint="cs"/>
          <w:sz w:val="28"/>
          <w:szCs w:val="28"/>
          <w:rtl/>
          <w:lang w:bidi="ar-DZ"/>
        </w:rPr>
        <w:t>حنفي الدين كأحد متضمنات التراث يعطي لنفسه</w:t>
      </w:r>
      <w:r>
        <w:rPr>
          <w:rFonts w:ascii="Simplified Arabic" w:hAnsi="Simplified Arabic" w:cs="Arabic Transparent" w:hint="cs"/>
          <w:sz w:val="28"/>
          <w:szCs w:val="28"/>
          <w:rtl/>
          <w:lang w:bidi="ar-DZ"/>
        </w:rPr>
        <w:t xml:space="preserve"> الحرية التامة في الحديث عن هذا</w:t>
      </w:r>
      <w:r w:rsidRPr="00234B32">
        <w:rPr>
          <w:rFonts w:ascii="Simplified Arabic" w:hAnsi="Simplified Arabic" w:cs="Arabic Transparent" w:hint="cs"/>
          <w:sz w:val="28"/>
          <w:szCs w:val="28"/>
          <w:rtl/>
          <w:lang w:bidi="ar-DZ"/>
        </w:rPr>
        <w:t xml:space="preserve"> التراث كمنتج </w:t>
      </w:r>
      <w:r w:rsidRPr="00234B32">
        <w:rPr>
          <w:rFonts w:ascii="Simplified Arabic" w:hAnsi="Simplified Arabic" w:cs="Arabic Transparent" w:hint="cs"/>
          <w:sz w:val="28"/>
          <w:szCs w:val="28"/>
          <w:rtl/>
          <w:lang w:bidi="ar-DZ"/>
        </w:rPr>
        <w:lastRenderedPageBreak/>
        <w:t>حضاري</w:t>
      </w:r>
      <w:r>
        <w:rPr>
          <w:rFonts w:ascii="Simplified Arabic" w:hAnsi="Simplified Arabic" w:cs="Arabic Transparent" w:hint="cs"/>
          <w:sz w:val="28"/>
          <w:szCs w:val="28"/>
          <w:rtl/>
          <w:lang w:bidi="ar-DZ"/>
        </w:rPr>
        <w:t xml:space="preserve"> </w:t>
      </w:r>
      <w:r w:rsidRPr="00234B32">
        <w:rPr>
          <w:rFonts w:ascii="Simplified Arabic" w:hAnsi="Simplified Arabic" w:cs="Arabic Transparent" w:hint="cs"/>
          <w:sz w:val="28"/>
          <w:szCs w:val="28"/>
          <w:rtl/>
          <w:lang w:bidi="ar-DZ"/>
        </w:rPr>
        <w:t>(تاريخي ،اجتماعي،فكري) فمسألة استخدام مصطلح التراث ليس سوى  غطاء يسمح بقدر كبير من الحرية في الحديث عن الدين كمنتج و ليس كمقدس.</w:t>
      </w:r>
    </w:p>
    <w:p w:rsidR="00204CFC" w:rsidRPr="00837F22" w:rsidRDefault="00204CFC" w:rsidP="00204CFC">
      <w:pPr>
        <w:pStyle w:val="ListParagraph"/>
        <w:bidi/>
        <w:spacing w:line="360" w:lineRule="auto"/>
        <w:jc w:val="both"/>
        <w:rPr>
          <w:rFonts w:ascii="Simplified Arabic" w:hAnsi="Simplified Arabic" w:cs="Arabic Transparent"/>
          <w:sz w:val="28"/>
          <w:szCs w:val="28"/>
          <w:lang w:bidi="ar-DZ"/>
        </w:rPr>
      </w:pPr>
      <w:r>
        <w:rPr>
          <w:rFonts w:ascii="Simplified Arabic" w:hAnsi="Simplified Arabic" w:cs="Arabic Transparent" w:hint="cs"/>
          <w:sz w:val="28"/>
          <w:szCs w:val="28"/>
          <w:rtl/>
          <w:lang w:bidi="ar-DZ"/>
        </w:rPr>
        <w:t xml:space="preserve">  </w:t>
      </w:r>
      <w:r w:rsidRPr="00837F22">
        <w:rPr>
          <w:rFonts w:ascii="Simplified Arabic" w:hAnsi="Simplified Arabic" w:cs="Arabic Transparent" w:hint="cs"/>
          <w:sz w:val="28"/>
          <w:szCs w:val="28"/>
          <w:rtl/>
          <w:lang w:bidi="ar-DZ"/>
        </w:rPr>
        <w:t xml:space="preserve"> و لقد أكد حنفي بأنه لا وجود للدين في ذاته، بل هناك وجود لجماعة معينة ظهرت في  لحظة تاريخية محددة و يمكن تطويرها طبقا للحظة تاريخية قادمة.</w:t>
      </w:r>
    </w:p>
    <w:p w:rsidR="00204CFC" w:rsidRPr="00837F22" w:rsidRDefault="00204CFC" w:rsidP="00204CFC">
      <w:pPr>
        <w:pStyle w:val="ListParagraph"/>
        <w:bidi/>
        <w:spacing w:line="360" w:lineRule="auto"/>
        <w:jc w:val="both"/>
        <w:rPr>
          <w:rFonts w:ascii="Simplified Arabic" w:hAnsi="Simplified Arabic" w:cs="Arabic Transparent"/>
          <w:sz w:val="28"/>
          <w:szCs w:val="28"/>
          <w:lang w:bidi="ar-DZ"/>
        </w:rPr>
      </w:pPr>
      <w:r>
        <w:rPr>
          <w:rFonts w:ascii="Simplified Arabic" w:hAnsi="Simplified Arabic" w:cs="Arabic Transparent" w:hint="cs"/>
          <w:sz w:val="28"/>
          <w:szCs w:val="28"/>
          <w:rtl/>
          <w:lang w:bidi="ar-DZ"/>
        </w:rPr>
        <w:t xml:space="preserve">  </w:t>
      </w:r>
      <w:r w:rsidRPr="00837F22">
        <w:rPr>
          <w:rFonts w:ascii="Simplified Arabic" w:hAnsi="Simplified Arabic" w:cs="Arabic Transparent" w:hint="cs"/>
          <w:sz w:val="28"/>
          <w:szCs w:val="28"/>
          <w:rtl/>
          <w:lang w:bidi="ar-DZ"/>
        </w:rPr>
        <w:t>فعلا إن حسن حنفي صاحب مشروع ضخم يهتم بالواقع المأساوي للعالم الإسلامي ، للمواطن المسلم ، لكن مشكلته</w:t>
      </w:r>
      <w:r>
        <w:rPr>
          <w:rFonts w:ascii="Simplified Arabic" w:hAnsi="Simplified Arabic" w:cs="Arabic Transparent" w:hint="cs"/>
          <w:sz w:val="28"/>
          <w:szCs w:val="28"/>
          <w:rtl/>
          <w:lang w:bidi="ar-DZ"/>
        </w:rPr>
        <w:t xml:space="preserve">  أ</w:t>
      </w:r>
      <w:r w:rsidRPr="00837F22">
        <w:rPr>
          <w:rFonts w:ascii="Simplified Arabic" w:hAnsi="Simplified Arabic" w:cs="Arabic Transparent" w:hint="cs"/>
          <w:sz w:val="28"/>
          <w:szCs w:val="28"/>
          <w:rtl/>
          <w:lang w:bidi="ar-DZ"/>
        </w:rPr>
        <w:t xml:space="preserve">نه قدم الإيديولوجيات مستخدما منهجا غربيا ولغة جريئة </w:t>
      </w:r>
      <w:r>
        <w:rPr>
          <w:rFonts w:ascii="Simplified Arabic" w:hAnsi="Simplified Arabic" w:cs="Arabic Transparent" w:hint="cs"/>
          <w:sz w:val="28"/>
          <w:szCs w:val="28"/>
          <w:rtl/>
          <w:lang w:bidi="ar-DZ"/>
        </w:rPr>
        <w:t xml:space="preserve">، </w:t>
      </w:r>
      <w:r w:rsidRPr="00837F22">
        <w:rPr>
          <w:rFonts w:ascii="Simplified Arabic" w:hAnsi="Simplified Arabic" w:cs="Arabic Transparent" w:hint="cs"/>
          <w:sz w:val="28"/>
          <w:szCs w:val="28"/>
          <w:rtl/>
          <w:lang w:bidi="ar-DZ"/>
        </w:rPr>
        <w:t>فوضع في أزمة المفكر المسلم الذي يضيع بين البدائل التراثية والبدائل الغربية</w:t>
      </w:r>
      <w:r>
        <w:rPr>
          <w:rFonts w:ascii="Simplified Arabic" w:hAnsi="Simplified Arabic" w:cs="Arabic Transparent" w:hint="cs"/>
          <w:sz w:val="28"/>
          <w:szCs w:val="28"/>
          <w:rtl/>
          <w:lang w:bidi="ar-DZ"/>
        </w:rPr>
        <w:t xml:space="preserve"> ،</w:t>
      </w:r>
      <w:r w:rsidRPr="00837F22">
        <w:rPr>
          <w:rFonts w:ascii="Simplified Arabic" w:hAnsi="Simplified Arabic" w:cs="Arabic Transparent" w:hint="cs"/>
          <w:sz w:val="28"/>
          <w:szCs w:val="28"/>
          <w:rtl/>
          <w:lang w:bidi="ar-DZ"/>
        </w:rPr>
        <w:t xml:space="preserve"> فطعن في إيمانه وإخلاصه وإتهم بأنه يدور في حلقة متناقضات حيوية. </w:t>
      </w:r>
    </w:p>
    <w:p w:rsidR="00204CFC" w:rsidRPr="00B02B07" w:rsidRDefault="00204CFC" w:rsidP="00204CFC">
      <w:pPr>
        <w:spacing w:line="360" w:lineRule="auto"/>
        <w:rPr>
          <w:rFonts w:ascii="Simplified Arabic" w:hAnsi="Simplified Arabic" w:cs="Arabic Transparent"/>
          <w:sz w:val="28"/>
          <w:szCs w:val="28"/>
          <w:lang w:bidi="ar-DZ"/>
        </w:rPr>
      </w:pPr>
      <w:r>
        <w:rPr>
          <w:rFonts w:ascii="Simplified Arabic" w:hAnsi="Simplified Arabic" w:cs="Arabic Transparent" w:hint="cs"/>
          <w:sz w:val="28"/>
          <w:szCs w:val="28"/>
          <w:rtl/>
          <w:lang w:bidi="ar-DZ"/>
        </w:rPr>
        <w:t xml:space="preserve">  وأختم بما قاله حسن حنفي عن نفسه في كتابه من العقيدة إلى الثورة :'' إنه ليس العالم العلامة ولا الحبر الفهامة ولا صدر الإسلام ولا حجة الإسلام ، بل هو فقيه من فقهاء المسلمين يجدد لهم دينهم ويرعى مصالح الناس ''. </w:t>
      </w:r>
    </w:p>
    <w:p w:rsidR="00204CFC" w:rsidRPr="00387F4F" w:rsidRDefault="00204CFC" w:rsidP="00204CFC">
      <w:pPr>
        <w:rPr>
          <w:rFonts w:cs="Simplified Arabic"/>
          <w:sz w:val="28"/>
          <w:szCs w:val="28"/>
          <w:lang w:val="fr-FR" w:bidi="ar-EG"/>
        </w:rPr>
      </w:pPr>
    </w:p>
    <w:p w:rsidR="00E70CDE" w:rsidRPr="00204CFC" w:rsidRDefault="00E70CDE" w:rsidP="00204CFC">
      <w:pPr>
        <w:rPr>
          <w:lang w:val="fr-FR"/>
        </w:rPr>
      </w:pPr>
    </w:p>
    <w:sectPr w:rsidR="00E70CDE" w:rsidRPr="00204CFC" w:rsidSect="00E70C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F2B" w:rsidRDefault="00EE4F2B" w:rsidP="00204CFC">
      <w:r>
        <w:separator/>
      </w:r>
    </w:p>
  </w:endnote>
  <w:endnote w:type="continuationSeparator" w:id="0">
    <w:p w:rsidR="00EE4F2B" w:rsidRDefault="00EE4F2B" w:rsidP="0020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Vrinda">
    <w:panose1 w:val="020B0502040204020203"/>
    <w:charset w:val="00"/>
    <w:family w:val="swiss"/>
    <w:pitch w:val="variable"/>
    <w:sig w:usb0="0001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abic Transparent">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F2B" w:rsidRDefault="00EE4F2B" w:rsidP="00204CFC">
      <w:r>
        <w:separator/>
      </w:r>
    </w:p>
  </w:footnote>
  <w:footnote w:type="continuationSeparator" w:id="0">
    <w:p w:rsidR="00EE4F2B" w:rsidRDefault="00EE4F2B" w:rsidP="00204CFC">
      <w:r>
        <w:continuationSeparator/>
      </w:r>
    </w:p>
  </w:footnote>
  <w:footnote w:id="1">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رينيه سرو، هيجل والهيجلية ،</w:t>
      </w:r>
      <w:r w:rsidRPr="001F71EB">
        <w:rPr>
          <w:rFonts w:cs="Simplified Arabic" w:hint="cs"/>
          <w:sz w:val="24"/>
          <w:szCs w:val="24"/>
          <w:rtl/>
          <w:lang w:bidi="ar-EG"/>
        </w:rPr>
        <w:t>ت:د.أدونيس العكرة، دار الطليعة بيروت، 1993م. ص 53 .</w:t>
      </w:r>
    </w:p>
  </w:footnote>
  <w:footnote w:id="2">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وليم كلي رايت، تاريخ الفلسفة الحديثة، ت: د.محمود سيد أحمد، ، ط2 ، 2005م.ص 338 .</w:t>
      </w:r>
    </w:p>
  </w:footnote>
  <w:footnote w:id="3">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رينيه سرو، هيجل والهيجلية، ص 53 .</w:t>
      </w:r>
    </w:p>
  </w:footnote>
  <w:footnote w:id="4">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lang w:bidi="ar-EG"/>
        </w:rPr>
        <w:t xml:space="preserve">انظر: جيمس كولينز ، الله في الفلسفة الحديثة، ترجمة : أحمد فؤاد كامل ، دار قباء للنشر، ط 2 ، 1998م ص 341 </w:t>
      </w:r>
      <w:r w:rsidRPr="001F71EB">
        <w:rPr>
          <w:rFonts w:cs="Simplified Arabic"/>
          <w:sz w:val="24"/>
          <w:szCs w:val="24"/>
          <w:rtl/>
          <w:lang w:bidi="ar-EG"/>
        </w:rPr>
        <w:t>–</w:t>
      </w:r>
      <w:r w:rsidRPr="001F71EB">
        <w:rPr>
          <w:rFonts w:cs="Simplified Arabic" w:hint="cs"/>
          <w:sz w:val="24"/>
          <w:szCs w:val="24"/>
          <w:rtl/>
          <w:lang w:bidi="ar-EG"/>
        </w:rPr>
        <w:t xml:space="preserve"> 343 .</w:t>
      </w:r>
    </w:p>
  </w:footnote>
  <w:footnote w:id="5">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فيورباخ، أصل الدين، ت:د.أحمد عبد الحليم، المؤسسة الجامعية للنشر، بيروت، 1991م. ص 38 .</w:t>
      </w:r>
    </w:p>
  </w:footnote>
  <w:footnote w:id="6">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lang w:bidi="ar-EG"/>
        </w:rPr>
        <w:t>جيمس كولينز ، الله في الفلسفة الحديثة، ص 340 .</w:t>
      </w:r>
    </w:p>
  </w:footnote>
  <w:footnote w:id="7">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lang w:bidi="ar-EG"/>
        </w:rPr>
        <w:t>انظر: فرانكلين باومر، الفكر الأوروبي، ج3</w:t>
      </w:r>
      <w:r w:rsidRPr="001F71EB">
        <w:rPr>
          <w:rFonts w:cs="Simplified Arabic"/>
          <w:sz w:val="24"/>
          <w:szCs w:val="24"/>
          <w:rtl/>
        </w:rPr>
        <w:t>، ترجمة: أحمد</w:t>
      </w:r>
      <w:r w:rsidRPr="001F71EB">
        <w:rPr>
          <w:rFonts w:cs="Simplified Arabic" w:hint="cs"/>
          <w:sz w:val="24"/>
          <w:szCs w:val="24"/>
          <w:rtl/>
        </w:rPr>
        <w:t xml:space="preserve"> </w:t>
      </w:r>
      <w:r w:rsidRPr="001F71EB">
        <w:rPr>
          <w:rFonts w:cs="Simplified Arabic"/>
          <w:sz w:val="24"/>
          <w:szCs w:val="24"/>
          <w:rtl/>
        </w:rPr>
        <w:t>حمدي محمود، الهيئة العامة للكتاب، 1989</w:t>
      </w:r>
      <w:r w:rsidRPr="001F71EB">
        <w:rPr>
          <w:rFonts w:cs="Simplified Arabic" w:hint="cs"/>
          <w:sz w:val="24"/>
          <w:szCs w:val="24"/>
          <w:rtl/>
          <w:lang w:bidi="ar-EG"/>
        </w:rPr>
        <w:t xml:space="preserve"> ص 67 .</w:t>
      </w:r>
    </w:p>
  </w:footnote>
  <w:footnote w:id="8">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جيمس كولينز، الله في الفلسفة الحديثة، ص 344.</w:t>
      </w:r>
    </w:p>
  </w:footnote>
  <w:footnote w:id="9">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حنا ديب، هيجل وفيورباخ، ص 245 .</w:t>
      </w:r>
    </w:p>
  </w:footnote>
  <w:footnote w:id="10">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المصدر نفسه، ص 273 .</w:t>
      </w:r>
    </w:p>
  </w:footnote>
  <w:footnote w:id="11">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نقلا عن: أحمد عبد الحليم عطية ، فلسفة فيورباخ، ص 13 .</w:t>
      </w:r>
    </w:p>
  </w:footnote>
  <w:footnote w:id="12">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انظر : حنا ديب ، هيجل وفيورباخ ، ص 274.</w:t>
      </w:r>
    </w:p>
  </w:footnote>
  <w:footnote w:id="13">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فيورباخ، أصل الدين ، ص 49 .</w:t>
      </w:r>
    </w:p>
  </w:footnote>
  <w:footnote w:id="14">
    <w:p w:rsidR="00204CFC" w:rsidRPr="001F71EB" w:rsidRDefault="00204CFC" w:rsidP="00204CFC">
      <w:pPr>
        <w:pStyle w:val="FootnoteText"/>
        <w:ind w:left="43" w:hanging="43"/>
        <w:jc w:val="left"/>
        <w:rPr>
          <w:rFonts w:ascii="Vrinda" w:hAnsi="Vrinda" w:cs="Simplified Arabic"/>
          <w:sz w:val="24"/>
          <w:szCs w:val="24"/>
          <w:rtl/>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lang w:bidi="ar-EG"/>
        </w:rPr>
        <w:t xml:space="preserve">انظر : </w:t>
      </w:r>
      <w:r w:rsidRPr="001F71EB">
        <w:rPr>
          <w:rFonts w:ascii="Vrinda" w:hAnsi="Vrinda" w:cs="Simplified Arabic"/>
          <w:sz w:val="24"/>
          <w:szCs w:val="24"/>
          <w:lang w:bidi="ar-EG"/>
        </w:rPr>
        <w:t xml:space="preserve">RENAN , ÉTUDE DE L´HISTOIRE RELIGIUSE .., 418 – </w:t>
      </w:r>
      <w:proofErr w:type="gramStart"/>
      <w:r w:rsidRPr="001F71EB">
        <w:rPr>
          <w:rFonts w:ascii="Vrinda" w:hAnsi="Vrinda" w:cs="Simplified Arabic"/>
          <w:sz w:val="24"/>
          <w:szCs w:val="24"/>
          <w:lang w:bidi="ar-EG"/>
        </w:rPr>
        <w:t>419 .</w:t>
      </w:r>
      <w:proofErr w:type="gramEnd"/>
      <w:r w:rsidRPr="001F71EB">
        <w:rPr>
          <w:rFonts w:ascii="Vrinda" w:hAnsi="Vrinda" w:cs="Simplified Arabic" w:hint="cs"/>
          <w:sz w:val="24"/>
          <w:szCs w:val="24"/>
          <w:rtl/>
          <w:lang w:bidi="ar-EG"/>
        </w:rPr>
        <w:t xml:space="preserve">  </w:t>
      </w:r>
    </w:p>
    <w:p w:rsidR="00204CFC" w:rsidRPr="001F71EB" w:rsidRDefault="00204CFC" w:rsidP="00204CFC">
      <w:pPr>
        <w:pStyle w:val="FootnoteText"/>
        <w:ind w:left="43" w:hanging="43"/>
        <w:jc w:val="left"/>
        <w:rPr>
          <w:rFonts w:ascii="Vrinda" w:hAnsi="Vrinda" w:cs="Simplified Arabic"/>
          <w:sz w:val="24"/>
          <w:szCs w:val="24"/>
          <w:rtl/>
          <w:lang w:bidi="ar-EG"/>
        </w:rPr>
      </w:pPr>
      <w:r w:rsidRPr="001F71EB">
        <w:rPr>
          <w:rFonts w:ascii="Vrinda" w:hAnsi="Vrinda" w:cs="Simplified Arabic" w:hint="cs"/>
          <w:sz w:val="24"/>
          <w:szCs w:val="24"/>
          <w:rtl/>
          <w:lang w:bidi="ar-EG"/>
        </w:rPr>
        <w:t>وانظر:</w:t>
      </w:r>
      <w:r w:rsidRPr="001F71EB">
        <w:rPr>
          <w:rFonts w:ascii="Vrinda" w:hAnsi="Vrinda" w:cs="Simplified Arabic"/>
          <w:sz w:val="24"/>
          <w:szCs w:val="24"/>
          <w:lang w:bidi="ar-EG"/>
        </w:rPr>
        <w:t xml:space="preserve">EUGÉNE POITU , LES PHILOSOPHES FRANÇAIS .., </w:t>
      </w:r>
      <w:proofErr w:type="gramStart"/>
      <w:r w:rsidRPr="001F71EB">
        <w:rPr>
          <w:rFonts w:ascii="Vrinda" w:hAnsi="Vrinda" w:cs="Simplified Arabic"/>
          <w:sz w:val="24"/>
          <w:szCs w:val="24"/>
          <w:lang w:bidi="ar-EG"/>
        </w:rPr>
        <w:t>OP.CIT ,</w:t>
      </w:r>
      <w:proofErr w:type="gramEnd"/>
      <w:r w:rsidRPr="001F71EB">
        <w:rPr>
          <w:rFonts w:ascii="Vrinda" w:hAnsi="Vrinda" w:cs="Simplified Arabic"/>
          <w:sz w:val="24"/>
          <w:szCs w:val="24"/>
          <w:lang w:bidi="ar-EG"/>
        </w:rPr>
        <w:t xml:space="preserve"> P 177.</w:t>
      </w:r>
      <w:r w:rsidRPr="001F71EB">
        <w:rPr>
          <w:rFonts w:ascii="Vrinda" w:hAnsi="Vrinda" w:cs="Simplified Arabic" w:hint="cs"/>
          <w:sz w:val="24"/>
          <w:szCs w:val="24"/>
          <w:rtl/>
          <w:lang w:bidi="ar-EG"/>
        </w:rPr>
        <w:t xml:space="preserve">  </w:t>
      </w:r>
    </w:p>
  </w:footnote>
  <w:footnote w:id="15">
    <w:p w:rsidR="00204CFC" w:rsidRPr="001F71EB" w:rsidRDefault="00204CFC" w:rsidP="00204CFC">
      <w:pPr>
        <w:pStyle w:val="FootnoteText"/>
        <w:ind w:left="43" w:hanging="43"/>
        <w:jc w:val="left"/>
        <w:rPr>
          <w:rFonts w:cs="Simplified Arabic"/>
          <w:sz w:val="24"/>
          <w:szCs w:val="24"/>
          <w:rtl/>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5D288F">
        <w:rPr>
          <w:rFonts w:ascii="Vrinda" w:hAnsi="Vrinda" w:cs="Simplified Arabic"/>
          <w:sz w:val="24"/>
          <w:szCs w:val="24"/>
          <w:lang w:bidi="ar-EG"/>
        </w:rPr>
        <w:t>Renan, Histoire du peuple d´Israël, ,1/46.</w:t>
      </w:r>
    </w:p>
  </w:footnote>
  <w:footnote w:id="16">
    <w:p w:rsidR="00204CFC" w:rsidRPr="001F71EB" w:rsidRDefault="00204CFC" w:rsidP="00204CFC">
      <w:pPr>
        <w:pStyle w:val="FootnoteText"/>
        <w:ind w:left="43" w:hanging="43"/>
        <w:jc w:val="left"/>
        <w:rPr>
          <w:rFonts w:cs="Simplified Arabic"/>
          <w:sz w:val="24"/>
          <w:szCs w:val="24"/>
          <w:rtl/>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انظر: جيمس كولينز، الله في الفلسفة الحديثة، ص 362 ، 363 .</w:t>
      </w:r>
    </w:p>
    <w:p w:rsidR="00204CFC" w:rsidRPr="001F71EB" w:rsidRDefault="00204CFC" w:rsidP="00204CFC">
      <w:pPr>
        <w:pStyle w:val="FootnoteText"/>
        <w:ind w:left="43" w:hanging="43"/>
        <w:jc w:val="left"/>
        <w:rPr>
          <w:rFonts w:cs="Simplified Arabic"/>
          <w:sz w:val="24"/>
          <w:szCs w:val="24"/>
          <w:lang w:bidi="ar-EG"/>
        </w:rPr>
      </w:pPr>
    </w:p>
  </w:footnote>
  <w:footnote w:id="17">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 xml:space="preserve">انظر: محمد جابر الأنصاري، تحولات الفكر والسياسة في الشرق العربي (1930 </w:t>
      </w:r>
      <w:r w:rsidRPr="001F71EB">
        <w:rPr>
          <w:rFonts w:cs="Simplified Arabic"/>
          <w:sz w:val="24"/>
          <w:szCs w:val="24"/>
          <w:rtl/>
        </w:rPr>
        <w:t>–</w:t>
      </w:r>
      <w:r w:rsidRPr="001F71EB">
        <w:rPr>
          <w:rFonts w:cs="Simplified Arabic" w:hint="cs"/>
          <w:sz w:val="24"/>
          <w:szCs w:val="24"/>
          <w:rtl/>
        </w:rPr>
        <w:t xml:space="preserve"> 1970م) ، سلسلة </w:t>
      </w:r>
      <w:r w:rsidRPr="001F71EB">
        <w:rPr>
          <w:rFonts w:cs="Simplified Arabic" w:hint="cs"/>
          <w:sz w:val="24"/>
          <w:szCs w:val="24"/>
          <w:rtl/>
          <w:lang w:bidi="ar-EG"/>
        </w:rPr>
        <w:t xml:space="preserve">عالم المعرفة الكويت، 1980م. ص 15 </w:t>
      </w:r>
      <w:r w:rsidRPr="001F71EB">
        <w:rPr>
          <w:rFonts w:cs="Simplified Arabic"/>
          <w:sz w:val="24"/>
          <w:szCs w:val="24"/>
          <w:rtl/>
          <w:lang w:bidi="ar-EG"/>
        </w:rPr>
        <w:t>–</w:t>
      </w:r>
      <w:r w:rsidRPr="001F71EB">
        <w:rPr>
          <w:rFonts w:cs="Simplified Arabic" w:hint="cs"/>
          <w:sz w:val="24"/>
          <w:szCs w:val="24"/>
          <w:rtl/>
          <w:lang w:bidi="ar-EG"/>
        </w:rPr>
        <w:t xml:space="preserve"> 20 .</w:t>
      </w:r>
    </w:p>
  </w:footnote>
  <w:footnote w:id="18">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انظر: محمد جابر الأنصاري، المرجع نفسه، ص 19، 20- 32.</w:t>
      </w:r>
    </w:p>
  </w:footnote>
  <w:footnote w:id="19">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 xml:space="preserve">انظر : مجلة المسلم المعاصر على الموقع </w:t>
      </w:r>
      <w:r w:rsidRPr="001F71EB">
        <w:rPr>
          <w:rFonts w:cs="Simplified Arabic"/>
          <w:sz w:val="24"/>
          <w:szCs w:val="24"/>
          <w:rtl/>
        </w:rPr>
        <w:t xml:space="preserve"> </w:t>
      </w:r>
    </w:p>
  </w:footnote>
  <w:footnote w:id="20">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lang w:bidi="ar-EG"/>
        </w:rPr>
        <w:t xml:space="preserve">فتحي عثمان، مقالة في مجلة المسلم المعاصر بعنوان :حول اليسار الإسلامي، العدد الثالث 1975م. ص 118 </w:t>
      </w:r>
      <w:r w:rsidRPr="001F71EB">
        <w:rPr>
          <w:rFonts w:cs="Simplified Arabic"/>
          <w:sz w:val="24"/>
          <w:szCs w:val="24"/>
          <w:rtl/>
          <w:lang w:bidi="ar-EG"/>
        </w:rPr>
        <w:t>–</w:t>
      </w:r>
      <w:r w:rsidRPr="001F71EB">
        <w:rPr>
          <w:rFonts w:cs="Simplified Arabic" w:hint="cs"/>
          <w:sz w:val="24"/>
          <w:szCs w:val="24"/>
          <w:rtl/>
          <w:lang w:bidi="ar-EG"/>
        </w:rPr>
        <w:t xml:space="preserve"> 120 .</w:t>
      </w:r>
    </w:p>
  </w:footnote>
  <w:footnote w:id="21">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فتحي عثمان، مجلة المسلم المعاصر، العدد الأول، 1974.</w:t>
      </w:r>
    </w:p>
  </w:footnote>
  <w:footnote w:id="22">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 xml:space="preserve">حسن حنفي ، مقال بمجلة الجمعية الفلسفية المصرية، عدد يونيو 1994م. ص 70 </w:t>
      </w:r>
      <w:r w:rsidRPr="001F71EB">
        <w:rPr>
          <w:rFonts w:cs="Simplified Arabic"/>
          <w:sz w:val="24"/>
          <w:szCs w:val="24"/>
          <w:rtl/>
        </w:rPr>
        <w:t>–</w:t>
      </w:r>
      <w:r w:rsidRPr="001F71EB">
        <w:rPr>
          <w:rFonts w:cs="Simplified Arabic" w:hint="cs"/>
          <w:sz w:val="24"/>
          <w:szCs w:val="24"/>
          <w:rtl/>
        </w:rPr>
        <w:t xml:space="preserve"> 71 .</w:t>
      </w:r>
    </w:p>
  </w:footnote>
  <w:footnote w:id="23">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lang w:bidi="ar-EG"/>
        </w:rPr>
        <w:t>انظر ،حسن حنفي، من النص إلى الواقع ،مركز الكتاب للنشر، ط1، 2004م.ص 6.</w:t>
      </w:r>
    </w:p>
  </w:footnote>
  <w:footnote w:id="24">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حسن حنفي، التراث والتجديد، مكتبة الأنجلو المصرية، الطبعة الثالثة، 1987م.ص 96 .</w:t>
      </w:r>
    </w:p>
  </w:footnote>
  <w:footnote w:id="25">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المرجع نفسه، ص 103 .</w:t>
      </w:r>
    </w:p>
  </w:footnote>
  <w:footnote w:id="26">
    <w:p w:rsidR="00204CFC" w:rsidRPr="001F71EB" w:rsidRDefault="00204CFC" w:rsidP="00204CFC">
      <w:pPr>
        <w:pStyle w:val="FootnoteText"/>
        <w:ind w:left="43" w:hanging="43"/>
        <w:jc w:val="left"/>
        <w:rPr>
          <w:rFonts w:cs="Simplified Arabic"/>
          <w:sz w:val="24"/>
          <w:szCs w:val="24"/>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حسن حنفي، من العقيدة إلى الثورة ، الطبعة الأولى، دار التنوير، بيروت، 1988م. 2 | 59.</w:t>
      </w:r>
    </w:p>
  </w:footnote>
  <w:footnote w:id="27">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lang w:bidi="ar-EG"/>
        </w:rPr>
        <w:t>التراث والتجديد، ص 105 .</w:t>
      </w:r>
    </w:p>
  </w:footnote>
  <w:footnote w:id="28">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 xml:space="preserve">حسن حنفي ، اليمين واليسار في الفكر الديني، دار علاء الدين، دمشق، 1996م. ص 11 </w:t>
      </w:r>
      <w:r w:rsidRPr="001F71EB">
        <w:rPr>
          <w:rFonts w:cs="Simplified Arabic"/>
          <w:sz w:val="24"/>
          <w:szCs w:val="24"/>
          <w:rtl/>
        </w:rPr>
        <w:t>–</w:t>
      </w:r>
      <w:r w:rsidRPr="001F71EB">
        <w:rPr>
          <w:rFonts w:cs="Simplified Arabic" w:hint="cs"/>
          <w:sz w:val="24"/>
          <w:szCs w:val="24"/>
          <w:rtl/>
        </w:rPr>
        <w:t xml:space="preserve"> 12 .</w:t>
      </w:r>
    </w:p>
  </w:footnote>
  <w:footnote w:id="29">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 xml:space="preserve">حسن حنفي، مقال في مجلة الجمعية الفلسفية،  ص 78 . </w:t>
      </w:r>
      <w:r w:rsidRPr="001F71EB">
        <w:rPr>
          <w:rFonts w:cs="Simplified Arabic"/>
          <w:sz w:val="24"/>
          <w:szCs w:val="24"/>
          <w:rtl/>
        </w:rPr>
        <w:t xml:space="preserve"> </w:t>
      </w:r>
    </w:p>
  </w:footnote>
  <w:footnote w:id="30">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 xml:space="preserve">حسن حنفي، </w:t>
      </w:r>
      <w:r w:rsidRPr="001F71EB">
        <w:rPr>
          <w:rFonts w:cs="Simplified Arabic" w:hint="cs"/>
          <w:sz w:val="24"/>
          <w:szCs w:val="24"/>
          <w:rtl/>
          <w:lang w:bidi="ar-EG"/>
        </w:rPr>
        <w:t>المرجع نفسه، ص 77 .</w:t>
      </w:r>
    </w:p>
  </w:footnote>
  <w:footnote w:id="31">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حسن حنفي ، التراث والتجديد، ص 99.</w:t>
      </w:r>
    </w:p>
  </w:footnote>
  <w:footnote w:id="32">
    <w:p w:rsidR="00204CFC" w:rsidRPr="001F71EB" w:rsidRDefault="00204CFC" w:rsidP="00204CFC">
      <w:pPr>
        <w:pStyle w:val="FootnoteText"/>
        <w:ind w:left="43" w:hanging="43"/>
        <w:jc w:val="left"/>
        <w:rPr>
          <w:rFonts w:ascii="Comic Sans MS" w:hAnsi="Comic Sans MS" w:cs="Simplified Arabic"/>
          <w:sz w:val="24"/>
          <w:szCs w:val="24"/>
          <w:rtl/>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 xml:space="preserve">انظر </w:t>
      </w:r>
      <w:r w:rsidRPr="001F71EB">
        <w:rPr>
          <w:rFonts w:ascii="Monotype Corsiva" w:hAnsi="Monotype Corsiva" w:cs="Simplified Arabic"/>
          <w:sz w:val="24"/>
          <w:szCs w:val="24"/>
          <w:rtl/>
        </w:rPr>
        <w:t>:</w:t>
      </w:r>
      <w:r w:rsidRPr="001F71EB">
        <w:rPr>
          <w:rFonts w:ascii="Monotype Corsiva" w:hAnsi="Monotype Corsiva" w:cs="Simplified Arabic"/>
          <w:sz w:val="24"/>
          <w:szCs w:val="24"/>
        </w:rPr>
        <w:t xml:space="preserve"> </w:t>
      </w:r>
      <w:r w:rsidRPr="001F71EB">
        <w:rPr>
          <w:rFonts w:ascii="Vrinda" w:hAnsi="Vrinda" w:cs="Simplified Arabic"/>
          <w:sz w:val="24"/>
          <w:szCs w:val="24"/>
        </w:rPr>
        <w:t xml:space="preserve">RENAN , HISTOIRE DE PEUPLE.., </w:t>
      </w:r>
      <w:proofErr w:type="gramStart"/>
      <w:r w:rsidRPr="001F71EB">
        <w:rPr>
          <w:rFonts w:ascii="Vrinda" w:hAnsi="Vrinda" w:cs="Simplified Arabic"/>
          <w:sz w:val="24"/>
          <w:szCs w:val="24"/>
        </w:rPr>
        <w:t>OP.CIT ,</w:t>
      </w:r>
      <w:proofErr w:type="gramEnd"/>
      <w:r w:rsidRPr="001F71EB">
        <w:rPr>
          <w:rFonts w:ascii="Vrinda" w:hAnsi="Vrinda" w:cs="Simplified Arabic"/>
          <w:sz w:val="24"/>
          <w:szCs w:val="24"/>
        </w:rPr>
        <w:t xml:space="preserve"> 2\536..</w:t>
      </w:r>
    </w:p>
  </w:footnote>
  <w:footnote w:id="33">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حسن حنفي ، مقال بمجلة الجمعية الفلسفية، ص 72 .</w:t>
      </w:r>
    </w:p>
  </w:footnote>
  <w:footnote w:id="34">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 xml:space="preserve">حسن حنفي ، من العقيدة إلى الثورة ،ج4 ،مكتبة مدبولي، ص152 </w:t>
      </w:r>
      <w:r w:rsidRPr="001F71EB">
        <w:rPr>
          <w:rFonts w:cs="Simplified Arabic"/>
          <w:sz w:val="24"/>
          <w:szCs w:val="24"/>
          <w:rtl/>
        </w:rPr>
        <w:t>–</w:t>
      </w:r>
      <w:r w:rsidRPr="001F71EB">
        <w:rPr>
          <w:rFonts w:cs="Simplified Arabic" w:hint="cs"/>
          <w:sz w:val="24"/>
          <w:szCs w:val="24"/>
          <w:rtl/>
        </w:rPr>
        <w:t xml:space="preserve"> 153 .</w:t>
      </w:r>
    </w:p>
  </w:footnote>
  <w:footnote w:id="35">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حسن حنفي، من النص إلى الواقع، ص21 .</w:t>
      </w:r>
    </w:p>
  </w:footnote>
  <w:footnote w:id="36">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المرجع نفسه ، ص 8 .</w:t>
      </w:r>
    </w:p>
  </w:footnote>
  <w:footnote w:id="37">
    <w:p w:rsidR="00204CFC" w:rsidRPr="001F71EB" w:rsidRDefault="00204CFC" w:rsidP="00204CFC">
      <w:pPr>
        <w:pStyle w:val="FootnoteText"/>
        <w:ind w:left="43" w:hanging="43"/>
        <w:jc w:val="left"/>
        <w:rPr>
          <w:rFonts w:cs="Simplified Arabic"/>
          <w:sz w:val="24"/>
          <w:szCs w:val="24"/>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ومن ممثلي اليسار الإسلامي أيضاً من غير الأكاديميين عبد الكريم خليل الملقب بالشيخ الأحمر والذي وضع كتابا عن أفكار اليسار الإسلامي بعنوان " قواعد اليسار الإسلامي" ، ومن الأكاديميين علي مبروك في كتابه "النبوة من العقائد إلى فلسفة التاريخ محاولة لإعادة بناء العقائد".</w:t>
      </w:r>
    </w:p>
  </w:footnote>
  <w:footnote w:id="38">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lang w:bidi="ar-EG"/>
        </w:rPr>
        <w:t>حسن حنفي، مقال بمجلة الجمعية الفلسفية، ص 83 ، 80 .</w:t>
      </w:r>
    </w:p>
  </w:footnote>
  <w:footnote w:id="39">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lang w:bidi="ar-EG"/>
        </w:rPr>
        <w:t>نفس المرجع ص 79 .</w:t>
      </w:r>
    </w:p>
  </w:footnote>
  <w:footnote w:id="40">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lang w:bidi="ar-EG"/>
        </w:rPr>
        <w:t xml:space="preserve">نفس المرجع ص83 . </w:t>
      </w:r>
    </w:p>
  </w:footnote>
  <w:footnote w:id="41">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نصر أبو زيد، نقد الخطاب الديني، دار سينا للنشر، القاهرة ، الطبعة الثانية، 1994م. ص 200.</w:t>
      </w:r>
    </w:p>
  </w:footnote>
  <w:footnote w:id="42">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lang w:bidi="ar-EG"/>
        </w:rPr>
        <w:t>نفس المرجع ، ص 206 .</w:t>
      </w:r>
    </w:p>
  </w:footnote>
  <w:footnote w:id="43">
    <w:p w:rsidR="00204CFC" w:rsidRPr="001F71EB" w:rsidRDefault="00204CFC" w:rsidP="00204CFC">
      <w:pPr>
        <w:pStyle w:val="FootnoteText"/>
        <w:ind w:left="43" w:hanging="43"/>
        <w:jc w:val="left"/>
        <w:rPr>
          <w:rFonts w:cs="Simplified Arabic"/>
          <w:sz w:val="24"/>
          <w:szCs w:val="24"/>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انظر:</w:t>
      </w:r>
      <w:r w:rsidRPr="001F71EB">
        <w:rPr>
          <w:rFonts w:cs="Simplified Arabic"/>
          <w:sz w:val="24"/>
          <w:szCs w:val="24"/>
          <w:rtl/>
        </w:rPr>
        <w:t xml:space="preserve"> </w:t>
      </w:r>
      <w:r w:rsidRPr="001F71EB">
        <w:rPr>
          <w:rFonts w:cs="Simplified Arabic" w:hint="cs"/>
          <w:sz w:val="24"/>
          <w:szCs w:val="24"/>
          <w:rtl/>
        </w:rPr>
        <w:t xml:space="preserve">جيمس كولينز، الله في الفلسفة الحديثة. </w:t>
      </w:r>
    </w:p>
  </w:footnote>
  <w:footnote w:id="44">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lang w:bidi="ar-EG"/>
        </w:rPr>
        <w:t>المرجع نفسه .</w:t>
      </w:r>
    </w:p>
  </w:footnote>
  <w:footnote w:id="45">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حسن حنفي، من العقيدة إلى الثورة، 2|35 .</w:t>
      </w:r>
    </w:p>
  </w:footnote>
  <w:footnote w:id="46">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 xml:space="preserve">انظر: جيمس كولينز، الله في الفلسفة الحديثة ، ص 344، 542 </w:t>
      </w:r>
      <w:r w:rsidRPr="001F71EB">
        <w:rPr>
          <w:rFonts w:cs="Simplified Arabic"/>
          <w:sz w:val="24"/>
          <w:szCs w:val="24"/>
          <w:rtl/>
        </w:rPr>
        <w:t>–</w:t>
      </w:r>
      <w:r w:rsidRPr="001F71EB">
        <w:rPr>
          <w:rFonts w:cs="Simplified Arabic" w:hint="cs"/>
          <w:sz w:val="24"/>
          <w:szCs w:val="24"/>
          <w:rtl/>
        </w:rPr>
        <w:t xml:space="preserve"> 546 .</w:t>
      </w:r>
    </w:p>
  </w:footnote>
  <w:footnote w:id="47">
    <w:p w:rsidR="00204CFC" w:rsidRPr="001F71EB" w:rsidRDefault="00204CFC" w:rsidP="00204CFC">
      <w:pPr>
        <w:pStyle w:val="FootnoteText"/>
        <w:ind w:left="43" w:hanging="43"/>
        <w:jc w:val="left"/>
        <w:rPr>
          <w:rFonts w:cs="Simplified Arabic"/>
          <w:sz w:val="24"/>
          <w:szCs w:val="24"/>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زيجريد هونكه، العقيدة والعلم وحدة الدين الأوروبي وعلم الطبيعة، ت: محمد أبو حطب خالد، المجلس الأعلى للثقافة 2007م. ص 306 .</w:t>
      </w:r>
    </w:p>
  </w:footnote>
  <w:footnote w:id="48">
    <w:p w:rsidR="00204CFC" w:rsidRPr="001F71EB" w:rsidRDefault="00204CFC" w:rsidP="00204CFC">
      <w:pPr>
        <w:pStyle w:val="FootnoteText"/>
        <w:ind w:left="43" w:hanging="43"/>
        <w:jc w:val="left"/>
        <w:rPr>
          <w:rFonts w:cs="Simplified Arabic"/>
          <w:sz w:val="24"/>
          <w:szCs w:val="24"/>
          <w:rtl/>
          <w:lang w:bidi="ar-EG"/>
        </w:rPr>
      </w:pPr>
      <w:r w:rsidRPr="001F71EB">
        <w:rPr>
          <w:rFonts w:cs="Simplified Arabic"/>
          <w:sz w:val="24"/>
          <w:szCs w:val="24"/>
          <w:rtl/>
        </w:rPr>
        <w:t>(</w:t>
      </w:r>
      <w:r w:rsidRPr="001F71EB">
        <w:rPr>
          <w:rStyle w:val="FootnoteReference"/>
          <w:rFonts w:cs="Simplified Arabic"/>
          <w:sz w:val="24"/>
          <w:szCs w:val="24"/>
        </w:rPr>
        <w:footnoteRef/>
      </w:r>
      <w:r w:rsidRPr="001F71EB">
        <w:rPr>
          <w:rFonts w:cs="Simplified Arabic"/>
          <w:sz w:val="24"/>
          <w:szCs w:val="24"/>
          <w:rtl/>
        </w:rPr>
        <w:t xml:space="preserve">)  </w:t>
      </w:r>
      <w:r w:rsidRPr="001F71EB">
        <w:rPr>
          <w:rFonts w:cs="Simplified Arabic" w:hint="cs"/>
          <w:sz w:val="24"/>
          <w:szCs w:val="24"/>
          <w:rtl/>
        </w:rPr>
        <w:t>المرجع نفسه، نفس الصفحة.</w:t>
      </w:r>
    </w:p>
    <w:p w:rsidR="00204CFC" w:rsidRPr="001F71EB" w:rsidRDefault="00204CFC" w:rsidP="00204CFC">
      <w:pPr>
        <w:pStyle w:val="FootnoteText"/>
        <w:ind w:left="43" w:hanging="43"/>
        <w:jc w:val="left"/>
        <w:rPr>
          <w:rFonts w:cs="Simplified Arabic"/>
          <w:sz w:val="24"/>
          <w:szCs w:val="24"/>
          <w:rtl/>
          <w:lang w:bidi="ar-EG"/>
        </w:rPr>
      </w:pPr>
    </w:p>
    <w:p w:rsidR="00204CFC" w:rsidRPr="001F71EB" w:rsidRDefault="00204CFC" w:rsidP="00204CFC">
      <w:pPr>
        <w:pStyle w:val="FootnoteText"/>
        <w:ind w:left="43" w:hanging="43"/>
        <w:jc w:val="left"/>
        <w:rPr>
          <w:rFonts w:cs="Simplified Arabic"/>
          <w:sz w:val="24"/>
          <w:szCs w:val="24"/>
          <w:rtl/>
          <w:lang w:bidi="ar-EG"/>
        </w:rPr>
      </w:pPr>
    </w:p>
    <w:p w:rsidR="00204CFC" w:rsidRPr="001F71EB" w:rsidRDefault="00204CFC" w:rsidP="00204CFC">
      <w:pPr>
        <w:pStyle w:val="FootnoteText"/>
        <w:ind w:left="43" w:hanging="43"/>
        <w:jc w:val="left"/>
        <w:rPr>
          <w:rFonts w:cs="Simplified Arabic"/>
          <w:sz w:val="24"/>
          <w:szCs w:val="24"/>
          <w:lang w:bidi="ar-EG"/>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04CFC"/>
    <w:rsid w:val="00204CFC"/>
    <w:rsid w:val="005D288F"/>
    <w:rsid w:val="00764246"/>
    <w:rsid w:val="00E70CDE"/>
    <w:rsid w:val="00EA439B"/>
    <w:rsid w:val="00EE4F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58C3"/>
  <w15:docId w15:val="{2AE0AF66-16F2-4485-8736-A23AA1E2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CFC"/>
    <w:pPr>
      <w:widowControl w:val="0"/>
      <w:bidi/>
      <w:ind w:firstLine="454"/>
      <w:jc w:val="both"/>
    </w:pPr>
    <w:rPr>
      <w:rFonts w:ascii="Tahoma" w:eastAsia="Times New Roman" w:hAnsi="Tahoma" w:cs="Traditional Arabic"/>
      <w:color w:val="000000"/>
      <w:sz w:val="36"/>
      <w:szCs w:val="36"/>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04CFC"/>
    <w:pPr>
      <w:ind w:left="454" w:hanging="454"/>
    </w:pPr>
    <w:rPr>
      <w:sz w:val="28"/>
      <w:szCs w:val="28"/>
    </w:rPr>
  </w:style>
  <w:style w:type="character" w:customStyle="1" w:styleId="FootnoteTextChar">
    <w:name w:val="Footnote Text Char"/>
    <w:basedOn w:val="DefaultParagraphFont"/>
    <w:link w:val="FootnoteText"/>
    <w:rsid w:val="00204CFC"/>
    <w:rPr>
      <w:rFonts w:ascii="Tahoma" w:eastAsia="Times New Roman" w:hAnsi="Tahoma" w:cs="Traditional Arabic"/>
      <w:color w:val="000000"/>
      <w:sz w:val="28"/>
      <w:szCs w:val="28"/>
      <w:lang w:val="en-US" w:eastAsia="ar-SA"/>
    </w:rPr>
  </w:style>
  <w:style w:type="character" w:styleId="FootnoteReference">
    <w:name w:val="footnote reference"/>
    <w:basedOn w:val="DefaultParagraphFont"/>
    <w:rsid w:val="00204CFC"/>
    <w:rPr>
      <w:vertAlign w:val="superscript"/>
    </w:rPr>
  </w:style>
  <w:style w:type="paragraph" w:styleId="ListParagraph">
    <w:name w:val="List Paragraph"/>
    <w:basedOn w:val="Normal"/>
    <w:uiPriority w:val="34"/>
    <w:qFormat/>
    <w:rsid w:val="00204CFC"/>
    <w:pPr>
      <w:widowControl/>
      <w:bidi w:val="0"/>
      <w:spacing w:after="200" w:line="276" w:lineRule="auto"/>
      <w:ind w:left="720" w:firstLine="0"/>
      <w:contextualSpacing/>
      <w:jc w:val="left"/>
    </w:pPr>
    <w:rPr>
      <w:rFonts w:ascii="Calibri" w:eastAsia="Calibri" w:hAnsi="Calibri" w:cs="Arial"/>
      <w:color w:val="auto"/>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4714</Words>
  <Characters>25928</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naima</dc:creator>
  <cp:keywords/>
  <cp:lastModifiedBy>Rahma</cp:lastModifiedBy>
  <cp:revision>3</cp:revision>
  <dcterms:created xsi:type="dcterms:W3CDTF">2015-03-30T09:49:00Z</dcterms:created>
  <dcterms:modified xsi:type="dcterms:W3CDTF">2020-09-16T09:41:00Z</dcterms:modified>
</cp:coreProperties>
</file>