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D" w:rsidRDefault="0021762D" w:rsidP="002147D8">
      <w:pPr>
        <w:bidi/>
        <w:spacing w:line="240" w:lineRule="auto"/>
        <w:jc w:val="both"/>
        <w:rPr>
          <w:rFonts w:ascii="Simplified Arabic" w:hAnsi="Simplified Arabic" w:cs="Simplified Arabic"/>
          <w:sz w:val="28"/>
          <w:szCs w:val="28"/>
          <w:lang w:bidi="ar-DZ"/>
        </w:rPr>
      </w:pPr>
      <w:r w:rsidRPr="00536655">
        <w:rPr>
          <w:rFonts w:ascii="Simplified Arabic" w:hAnsi="Simplified Arabic" w:cs="Simplified Arabic"/>
          <w:sz w:val="28"/>
          <w:szCs w:val="28"/>
          <w:u w:val="single"/>
          <w:rtl/>
          <w:lang w:bidi="ar-DZ"/>
        </w:rPr>
        <w:t>الإسم واللقب</w:t>
      </w:r>
      <w:r>
        <w:rPr>
          <w:rFonts w:ascii="Simplified Arabic" w:hAnsi="Simplified Arabic" w:cs="Simplified Arabic"/>
          <w:sz w:val="28"/>
          <w:szCs w:val="28"/>
          <w:rtl/>
          <w:lang w:bidi="ar-DZ"/>
        </w:rPr>
        <w:t xml:space="preserve">: ضاوية بوزريدة </w:t>
      </w:r>
      <w:proofErr w:type="spellStart"/>
      <w:r>
        <w:rPr>
          <w:rFonts w:ascii="Simplified Arabic" w:hAnsi="Simplified Arabic" w:cs="Simplified Arabic"/>
          <w:sz w:val="28"/>
          <w:szCs w:val="28"/>
          <w:lang w:bidi="ar-DZ"/>
        </w:rPr>
        <w:t>Daouia</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Bouzerida</w:t>
      </w:r>
      <w:proofErr w:type="spellEnd"/>
    </w:p>
    <w:p w:rsidR="00C5166D" w:rsidRDefault="00C5166D" w:rsidP="002147D8">
      <w:pPr>
        <w:bidi/>
        <w:spacing w:line="240" w:lineRule="auto"/>
        <w:jc w:val="both"/>
        <w:rPr>
          <w:rFonts w:ascii="Simplified Arabic" w:hAnsi="Simplified Arabic" w:cs="Simplified Arabic"/>
          <w:sz w:val="28"/>
          <w:szCs w:val="28"/>
          <w:u w:val="single"/>
          <w:rtl/>
          <w:lang w:bidi="ar-DZ"/>
        </w:rPr>
      </w:pPr>
      <w:r w:rsidRPr="00536655">
        <w:rPr>
          <w:rFonts w:ascii="Simplified Arabic" w:hAnsi="Simplified Arabic" w:cs="Simplified Arabic"/>
          <w:sz w:val="28"/>
          <w:szCs w:val="28"/>
          <w:u w:val="single"/>
          <w:rtl/>
          <w:lang w:bidi="ar-DZ"/>
        </w:rPr>
        <w:t>ال</w:t>
      </w:r>
      <w:r w:rsidRPr="00536655">
        <w:rPr>
          <w:rFonts w:ascii="Simplified Arabic" w:hAnsi="Simplified Arabic" w:cs="Simplified Arabic" w:hint="cs"/>
          <w:sz w:val="28"/>
          <w:szCs w:val="28"/>
          <w:u w:val="single"/>
          <w:rtl/>
          <w:lang w:bidi="ar-DZ"/>
        </w:rPr>
        <w:t>رتبة العلمية</w:t>
      </w:r>
      <w:r>
        <w:rPr>
          <w:rFonts w:ascii="Simplified Arabic" w:hAnsi="Simplified Arabic" w:cs="Simplified Arabic"/>
          <w:sz w:val="28"/>
          <w:szCs w:val="28"/>
          <w:u w:val="single"/>
          <w:rtl/>
          <w:lang w:bidi="ar-DZ"/>
        </w:rPr>
        <w:t xml:space="preserve">: طالبة مسجلة في سنة </w:t>
      </w:r>
      <w:r>
        <w:rPr>
          <w:rFonts w:ascii="Simplified Arabic" w:hAnsi="Simplified Arabic" w:cs="Simplified Arabic" w:hint="cs"/>
          <w:sz w:val="28"/>
          <w:szCs w:val="28"/>
          <w:u w:val="single"/>
          <w:rtl/>
          <w:lang w:bidi="ar-DZ"/>
        </w:rPr>
        <w:t>خامسة</w:t>
      </w:r>
      <w:r w:rsidR="0021762D">
        <w:rPr>
          <w:rFonts w:ascii="Simplified Arabic" w:hAnsi="Simplified Arabic" w:cs="Simplified Arabic"/>
          <w:sz w:val="28"/>
          <w:szCs w:val="28"/>
          <w:u w:val="single"/>
          <w:rtl/>
          <w:lang w:bidi="ar-DZ"/>
        </w:rPr>
        <w:t xml:space="preserve"> دكتوراه ل م د </w:t>
      </w:r>
    </w:p>
    <w:p w:rsidR="0021762D" w:rsidRDefault="00C5166D" w:rsidP="002147D8">
      <w:pPr>
        <w:bidi/>
        <w:spacing w:line="240" w:lineRule="auto"/>
        <w:jc w:val="both"/>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 xml:space="preserve">التخصص: </w:t>
      </w:r>
      <w:r w:rsidR="0021762D">
        <w:rPr>
          <w:rFonts w:ascii="Simplified Arabic" w:hAnsi="Simplified Arabic" w:cs="Simplified Arabic"/>
          <w:sz w:val="28"/>
          <w:szCs w:val="28"/>
          <w:u w:val="single"/>
          <w:rtl/>
          <w:lang w:bidi="ar-DZ"/>
        </w:rPr>
        <w:t xml:space="preserve"> دراسات أمنية وإستراتيجية </w:t>
      </w:r>
    </w:p>
    <w:p w:rsidR="00C5166D" w:rsidRDefault="00C5166D" w:rsidP="002147D8">
      <w:pPr>
        <w:bidi/>
        <w:spacing w:line="240" w:lineRule="auto"/>
        <w:jc w:val="both"/>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الوظيفة: طالبة.</w:t>
      </w:r>
    </w:p>
    <w:p w:rsidR="00C5166D" w:rsidRDefault="00C5166D" w:rsidP="002147D8">
      <w:pPr>
        <w:bidi/>
        <w:spacing w:line="240" w:lineRule="auto"/>
        <w:jc w:val="both"/>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مجال البحث: السياسات الأمنية والإستراتيجية.</w:t>
      </w:r>
    </w:p>
    <w:p w:rsidR="0021762D" w:rsidRDefault="0021762D" w:rsidP="002147D8">
      <w:pPr>
        <w:bidi/>
        <w:spacing w:line="240" w:lineRule="auto"/>
        <w:jc w:val="both"/>
        <w:rPr>
          <w:rFonts w:ascii="Simplified Arabic" w:hAnsi="Simplified Arabic" w:cs="Simplified Arabic"/>
          <w:sz w:val="28"/>
          <w:szCs w:val="28"/>
          <w:u w:val="single"/>
          <w:rtl/>
          <w:lang w:bidi="ar-DZ"/>
        </w:rPr>
      </w:pPr>
      <w:r w:rsidRPr="00536655">
        <w:rPr>
          <w:rFonts w:ascii="Simplified Arabic" w:hAnsi="Simplified Arabic" w:cs="Simplified Arabic"/>
          <w:sz w:val="28"/>
          <w:szCs w:val="28"/>
          <w:u w:val="single"/>
          <w:rtl/>
          <w:lang w:bidi="ar-DZ"/>
        </w:rPr>
        <w:t xml:space="preserve"> المؤسسة</w:t>
      </w:r>
      <w:r>
        <w:rPr>
          <w:rFonts w:ascii="Simplified Arabic" w:hAnsi="Simplified Arabic" w:cs="Simplified Arabic"/>
          <w:sz w:val="28"/>
          <w:szCs w:val="28"/>
          <w:u w:val="single"/>
          <w:rtl/>
          <w:lang w:bidi="ar-DZ"/>
        </w:rPr>
        <w:t xml:space="preserve">: كلية العلوم السياسية /جامعة صالح بوبنيدر / قسنطينة -3- </w:t>
      </w:r>
    </w:p>
    <w:p w:rsidR="0021762D" w:rsidRDefault="0021762D" w:rsidP="002147D8">
      <w:pPr>
        <w:bidi/>
        <w:spacing w:line="240" w:lineRule="auto"/>
        <w:jc w:val="both"/>
        <w:rPr>
          <w:rFonts w:ascii="Simplified Arabic" w:hAnsi="Simplified Arabic" w:cs="Simplified Arabic"/>
          <w:sz w:val="28"/>
          <w:szCs w:val="28"/>
          <w:rtl/>
          <w:lang w:bidi="ar-DZ"/>
        </w:rPr>
      </w:pPr>
      <w:r w:rsidRPr="00536655">
        <w:rPr>
          <w:rFonts w:ascii="Simplified Arabic" w:hAnsi="Simplified Arabic" w:cs="Simplified Arabic"/>
          <w:sz w:val="28"/>
          <w:szCs w:val="28"/>
          <w:u w:val="single"/>
          <w:rtl/>
          <w:lang w:bidi="ar-DZ"/>
        </w:rPr>
        <w:t>رقم الهاتف</w:t>
      </w:r>
      <w:r>
        <w:rPr>
          <w:rFonts w:ascii="Simplified Arabic" w:hAnsi="Simplified Arabic" w:cs="Simplified Arabic"/>
          <w:sz w:val="28"/>
          <w:szCs w:val="28"/>
          <w:rtl/>
          <w:lang w:bidi="ar-DZ"/>
        </w:rPr>
        <w:t xml:space="preserve"> : 0792744019 </w:t>
      </w:r>
    </w:p>
    <w:p w:rsidR="00EE00F4" w:rsidRDefault="0021762D" w:rsidP="002147D8">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u w:val="single"/>
          <w:rtl/>
          <w:lang w:bidi="ar-DZ"/>
        </w:rPr>
        <w:t>الموقع الإلكتروني</w:t>
      </w: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lang w:bidi="ar-DZ"/>
        </w:rPr>
        <w:t>com</w:t>
      </w:r>
      <w:proofErr w:type="spellEnd"/>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dhaouiasp</w:t>
      </w:r>
      <w:proofErr w:type="spellEnd"/>
      <w:r>
        <w:rPr>
          <w:rFonts w:ascii="Simplified Arabic" w:hAnsi="Simplified Arabic" w:cs="Simplified Arabic"/>
          <w:sz w:val="28"/>
          <w:szCs w:val="28"/>
          <w:lang w:bidi="ar-DZ"/>
        </w:rPr>
        <w:t>@</w:t>
      </w:r>
      <w:proofErr w:type="spellStart"/>
      <w:r>
        <w:rPr>
          <w:rFonts w:ascii="Simplified Arabic" w:hAnsi="Simplified Arabic" w:cs="Simplified Arabic"/>
          <w:sz w:val="28"/>
          <w:szCs w:val="28"/>
          <w:lang w:bidi="ar-DZ"/>
        </w:rPr>
        <w:t>gmail</w:t>
      </w:r>
      <w:proofErr w:type="spellEnd"/>
    </w:p>
    <w:p w:rsidR="00C5166D" w:rsidRPr="00C5166D" w:rsidRDefault="00C5166D" w:rsidP="002147D8">
      <w:pPr>
        <w:bidi/>
        <w:jc w:val="both"/>
        <w:rPr>
          <w:rFonts w:ascii="Simplified Arabic" w:hAnsi="Simplified Arabic" w:cs="Simplified Arabic"/>
          <w:sz w:val="28"/>
          <w:szCs w:val="28"/>
          <w:rtl/>
          <w:lang w:bidi="ar-DZ"/>
        </w:rPr>
      </w:pPr>
      <w:r w:rsidRPr="00C5166D">
        <w:rPr>
          <w:rFonts w:ascii="Simplified Arabic" w:hAnsi="Simplified Arabic" w:cs="Simplified Arabic" w:hint="cs"/>
          <w:b/>
          <w:bCs/>
          <w:sz w:val="28"/>
          <w:szCs w:val="28"/>
          <w:u w:val="single"/>
          <w:rtl/>
          <w:lang w:bidi="ar-DZ"/>
        </w:rPr>
        <w:t>رقم المحور:</w:t>
      </w:r>
      <w:r>
        <w:rPr>
          <w:rFonts w:ascii="Simplified Arabic" w:hAnsi="Simplified Arabic" w:cs="Simplified Arabic" w:hint="cs"/>
          <w:b/>
          <w:bCs/>
          <w:sz w:val="28"/>
          <w:szCs w:val="28"/>
          <w:u w:val="single"/>
          <w:rtl/>
          <w:lang w:bidi="ar-DZ"/>
        </w:rPr>
        <w:t xml:space="preserve"> </w:t>
      </w:r>
      <w:r w:rsidRPr="00C5166D">
        <w:rPr>
          <w:rFonts w:ascii="Simplified Arabic" w:hAnsi="Simplified Arabic" w:cs="Simplified Arabic" w:hint="cs"/>
          <w:sz w:val="28"/>
          <w:szCs w:val="28"/>
          <w:rtl/>
          <w:lang w:bidi="ar-DZ"/>
        </w:rPr>
        <w:t>المحور الثاني.</w:t>
      </w:r>
    </w:p>
    <w:p w:rsidR="00C5166D" w:rsidRPr="00C5166D" w:rsidRDefault="00C5166D" w:rsidP="002147D8">
      <w:pPr>
        <w:bidi/>
        <w:jc w:val="both"/>
        <w:rPr>
          <w:rFonts w:ascii="Simplified Arabic" w:hAnsi="Simplified Arabic" w:cs="Simplified Arabic"/>
          <w:b/>
          <w:bCs/>
          <w:sz w:val="28"/>
          <w:szCs w:val="28"/>
          <w:u w:val="single"/>
          <w:rtl/>
          <w:lang w:bidi="ar-DZ"/>
        </w:rPr>
      </w:pPr>
      <w:r w:rsidRPr="00C5166D">
        <w:rPr>
          <w:rFonts w:ascii="Simplified Arabic" w:hAnsi="Simplified Arabic" w:cs="Simplified Arabic" w:hint="cs"/>
          <w:b/>
          <w:bCs/>
          <w:sz w:val="28"/>
          <w:szCs w:val="28"/>
          <w:u w:val="single"/>
          <w:rtl/>
          <w:lang w:bidi="ar-DZ"/>
        </w:rPr>
        <w:t>عنوان المداخلة:</w:t>
      </w:r>
      <w:r>
        <w:rPr>
          <w:rFonts w:ascii="Simplified Arabic" w:hAnsi="Simplified Arabic" w:cs="Simplified Arabic" w:hint="cs"/>
          <w:b/>
          <w:bCs/>
          <w:sz w:val="28"/>
          <w:szCs w:val="28"/>
          <w:u w:val="single"/>
          <w:rtl/>
          <w:lang w:bidi="ar-DZ"/>
        </w:rPr>
        <w:t xml:space="preserve"> إشكالية الديمقراطية وبناء مستقبل الدول: تحديات التحول الديمقراطي في دول الربيع العربي.</w:t>
      </w:r>
    </w:p>
    <w:p w:rsidR="00C5166D" w:rsidRDefault="00C5166D" w:rsidP="002147D8">
      <w:pPr>
        <w:bidi/>
        <w:jc w:val="both"/>
        <w:rPr>
          <w:rFonts w:ascii="Simplified Arabic" w:hAnsi="Simplified Arabic" w:cs="Simplified Arabic"/>
          <w:b/>
          <w:bCs/>
          <w:sz w:val="28"/>
          <w:szCs w:val="28"/>
          <w:u w:val="single"/>
          <w:rtl/>
          <w:lang w:bidi="ar-DZ"/>
        </w:rPr>
      </w:pPr>
      <w:r w:rsidRPr="00C5166D">
        <w:rPr>
          <w:rFonts w:ascii="Simplified Arabic" w:hAnsi="Simplified Arabic" w:cs="Simplified Arabic" w:hint="cs"/>
          <w:b/>
          <w:bCs/>
          <w:sz w:val="28"/>
          <w:szCs w:val="28"/>
          <w:u w:val="single"/>
          <w:rtl/>
          <w:lang w:bidi="ar-DZ"/>
        </w:rPr>
        <w:t xml:space="preserve">ملخص: </w:t>
      </w:r>
    </w:p>
    <w:p w:rsidR="00370D4A" w:rsidRDefault="00370D4A"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851D6">
        <w:rPr>
          <w:rFonts w:ascii="Simplified Arabic" w:hAnsi="Simplified Arabic" w:cs="Simplified Arabic" w:hint="cs"/>
          <w:sz w:val="28"/>
          <w:szCs w:val="28"/>
          <w:rtl/>
          <w:lang w:bidi="ar-DZ"/>
        </w:rPr>
        <w:t>لم يكن هناك</w:t>
      </w:r>
      <w:r w:rsidR="00C5166D">
        <w:rPr>
          <w:rFonts w:ascii="Simplified Arabic" w:hAnsi="Simplified Arabic" w:cs="Simplified Arabic" w:hint="cs"/>
          <w:sz w:val="28"/>
          <w:szCs w:val="28"/>
          <w:rtl/>
          <w:lang w:bidi="ar-DZ"/>
        </w:rPr>
        <w:t xml:space="preserve"> رصد كبير من الدراسات المستقبلية العربية بل تظل محدودة وكثيرا مايجري إنتاجها في فترات متقطع</w:t>
      </w:r>
      <w:r w:rsidR="00CF4A18">
        <w:rPr>
          <w:rFonts w:ascii="Simplified Arabic" w:hAnsi="Simplified Arabic" w:cs="Simplified Arabic" w:hint="cs"/>
          <w:sz w:val="28"/>
          <w:szCs w:val="28"/>
          <w:rtl/>
          <w:lang w:bidi="ar-DZ"/>
        </w:rPr>
        <w:t>ة، وقد ظهرت البدايات الأولى لها</w:t>
      </w:r>
      <w:r w:rsidR="00C5166D">
        <w:rPr>
          <w:rFonts w:ascii="Simplified Arabic" w:hAnsi="Simplified Arabic" w:cs="Simplified Arabic" w:hint="cs"/>
          <w:sz w:val="28"/>
          <w:szCs w:val="28"/>
          <w:rtl/>
          <w:lang w:bidi="ar-DZ"/>
        </w:rPr>
        <w:t xml:space="preserve"> في سبعينات القرن الماضي في شكل دراسات ذات طبيعة إستراتيجية تركز في تطوير العمل العربي المشترك.</w:t>
      </w:r>
    </w:p>
    <w:p w:rsidR="00C5166D" w:rsidRDefault="00370D4A"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F4A18">
        <w:rPr>
          <w:rFonts w:ascii="Simplified Arabic" w:hAnsi="Simplified Arabic" w:cs="Simplified Arabic" w:hint="cs"/>
          <w:sz w:val="28"/>
          <w:szCs w:val="28"/>
          <w:rtl/>
          <w:lang w:bidi="ar-DZ"/>
        </w:rPr>
        <w:t>تحاول الروقة البحثية تناول موضوع الإستشراف من خلال القضايا العربية المطروحة وأهمها قضية مابعد الربيع العربي، حيث</w:t>
      </w:r>
      <w:r>
        <w:rPr>
          <w:rFonts w:ascii="Simplified Arabic" w:hAnsi="Simplified Arabic" w:cs="Simplified Arabic" w:hint="cs"/>
          <w:sz w:val="28"/>
          <w:szCs w:val="28"/>
          <w:rtl/>
          <w:lang w:bidi="ar-DZ"/>
        </w:rPr>
        <w:t xml:space="preserve"> </w:t>
      </w:r>
      <w:r w:rsidR="003626C1">
        <w:rPr>
          <w:rFonts w:ascii="Simplified Arabic" w:hAnsi="Simplified Arabic" w:cs="Simplified Arabic" w:hint="cs"/>
          <w:sz w:val="28"/>
          <w:szCs w:val="28"/>
          <w:rtl/>
          <w:lang w:bidi="ar-DZ"/>
        </w:rPr>
        <w:t>من دون إستشراف للمستقبل العربي ستبقي محاولات معالجة القضايا العربية الكبري معلقة وستظل إلى حد كبير عاجزة عن الفصل في الخيارات المطروحة في الساحة العربية ومنها ال</w:t>
      </w:r>
      <w:r w:rsidR="004B157A">
        <w:rPr>
          <w:rFonts w:ascii="Simplified Arabic" w:hAnsi="Simplified Arabic" w:cs="Simplified Arabic" w:hint="cs"/>
          <w:sz w:val="28"/>
          <w:szCs w:val="28"/>
          <w:rtl/>
          <w:lang w:bidi="ar-DZ"/>
        </w:rPr>
        <w:t>أ</w:t>
      </w:r>
      <w:r w:rsidR="003626C1">
        <w:rPr>
          <w:rFonts w:ascii="Simplified Arabic" w:hAnsi="Simplified Arabic" w:cs="Simplified Arabic" w:hint="cs"/>
          <w:sz w:val="28"/>
          <w:szCs w:val="28"/>
          <w:rtl/>
          <w:lang w:bidi="ar-DZ"/>
        </w:rPr>
        <w:t>وضاع الر</w:t>
      </w:r>
      <w:r w:rsidR="002147D8">
        <w:rPr>
          <w:rFonts w:ascii="Simplified Arabic" w:hAnsi="Simplified Arabic" w:cs="Simplified Arabic" w:hint="cs"/>
          <w:sz w:val="28"/>
          <w:szCs w:val="28"/>
          <w:rtl/>
          <w:lang w:bidi="ar-DZ"/>
        </w:rPr>
        <w:t>اهنة في دول الربيع العربي، والناتج</w:t>
      </w:r>
      <w:r w:rsidR="003626C1">
        <w:rPr>
          <w:rFonts w:ascii="Simplified Arabic" w:hAnsi="Simplified Arabic" w:cs="Simplified Arabic" w:hint="cs"/>
          <w:sz w:val="28"/>
          <w:szCs w:val="28"/>
          <w:rtl/>
          <w:lang w:bidi="ar-DZ"/>
        </w:rPr>
        <w:t>ة عن سقوط أنظمة دكتاتورية فاسدة ورثتها نظم لاتمتلك الخبرة أو الرؤية العلمية لإحتمالاتها المستقبلية ورسم السياسات اللازمة لمواجهتها.</w:t>
      </w:r>
    </w:p>
    <w:p w:rsidR="004B157A" w:rsidRDefault="00370D4A"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B157A">
        <w:rPr>
          <w:rFonts w:ascii="Simplified Arabic" w:hAnsi="Simplified Arabic" w:cs="Simplified Arabic" w:hint="cs"/>
          <w:sz w:val="28"/>
          <w:szCs w:val="28"/>
          <w:rtl/>
          <w:lang w:bidi="ar-DZ"/>
        </w:rPr>
        <w:t xml:space="preserve">لم تنجح دول الربيع العربي في الوصول إلى تحقيق تحول ديمقراطي لأن مراحل الإنتقال لم تكن مدروسة لإعطاء نتائج إجابية للخروج من حالة الفوضي والدمار الذي عاشته معظم دول الربيع العربي </w:t>
      </w:r>
      <w:r>
        <w:rPr>
          <w:rFonts w:ascii="Simplified Arabic" w:hAnsi="Simplified Arabic" w:cs="Simplified Arabic" w:hint="cs"/>
          <w:sz w:val="28"/>
          <w:szCs w:val="28"/>
          <w:rtl/>
          <w:lang w:bidi="ar-DZ"/>
        </w:rPr>
        <w:lastRenderedPageBreak/>
        <w:t>وهذا ماأدى</w:t>
      </w:r>
      <w:r w:rsidR="004B157A">
        <w:rPr>
          <w:rFonts w:ascii="Simplified Arabic" w:hAnsi="Simplified Arabic" w:cs="Simplified Arabic" w:hint="cs"/>
          <w:sz w:val="28"/>
          <w:szCs w:val="28"/>
          <w:rtl/>
          <w:lang w:bidi="ar-DZ"/>
        </w:rPr>
        <w:t xml:space="preserve"> إلى تراجع معطيات التنمية والتطور وتراجع إقتصادياتها </w:t>
      </w:r>
      <w:r>
        <w:rPr>
          <w:rFonts w:ascii="Simplified Arabic" w:hAnsi="Simplified Arabic" w:cs="Simplified Arabic" w:hint="cs"/>
          <w:sz w:val="28"/>
          <w:szCs w:val="28"/>
          <w:rtl/>
          <w:lang w:bidi="ar-DZ"/>
        </w:rPr>
        <w:t>كتحديات إقتصادية إجتماعية وسياسية.</w:t>
      </w:r>
    </w:p>
    <w:p w:rsidR="00370D4A" w:rsidRDefault="00370D4A" w:rsidP="002147D8">
      <w:pPr>
        <w:bidi/>
        <w:jc w:val="both"/>
        <w:rPr>
          <w:rFonts w:ascii="Simplified Arabic" w:hAnsi="Simplified Arabic" w:cs="Simplified Arabic"/>
          <w:sz w:val="28"/>
          <w:szCs w:val="28"/>
          <w:lang w:bidi="ar-DZ"/>
        </w:rPr>
      </w:pPr>
      <w:r w:rsidRPr="000C4BC4">
        <w:rPr>
          <w:rFonts w:ascii="Simplified Arabic" w:hAnsi="Simplified Arabic" w:cs="Simplified Arabic" w:hint="cs"/>
          <w:sz w:val="28"/>
          <w:szCs w:val="28"/>
          <w:u w:val="single"/>
          <w:rtl/>
          <w:lang w:bidi="ar-DZ"/>
        </w:rPr>
        <w:t>الكلمات المفتاحية</w:t>
      </w:r>
      <w:r>
        <w:rPr>
          <w:rFonts w:ascii="Simplified Arabic" w:hAnsi="Simplified Arabic" w:cs="Simplified Arabic" w:hint="cs"/>
          <w:sz w:val="28"/>
          <w:szCs w:val="28"/>
          <w:rtl/>
          <w:lang w:bidi="ar-DZ"/>
        </w:rPr>
        <w:t>: الدراسات المستقبلية، التحول الديمقراطي، الربيع العربي، التنمية.</w:t>
      </w:r>
    </w:p>
    <w:p w:rsidR="002147D8" w:rsidRPr="002147D8" w:rsidRDefault="002147D8" w:rsidP="006F5725">
      <w:pPr>
        <w:bidi/>
        <w:jc w:val="right"/>
        <w:rPr>
          <w:rFonts w:ascii="Simplified Arabic" w:hAnsi="Simplified Arabic" w:cs="Simplified Arabic"/>
          <w:b/>
          <w:bCs/>
          <w:sz w:val="28"/>
          <w:szCs w:val="28"/>
          <w:u w:val="single"/>
          <w:rtl/>
          <w:lang w:bidi="ar-DZ"/>
        </w:rPr>
      </w:pPr>
      <w:proofErr w:type="gramStart"/>
      <w:r w:rsidRPr="002147D8">
        <w:rPr>
          <w:rFonts w:ascii="Simplified Arabic" w:hAnsi="Simplified Arabic" w:cs="Simplified Arabic"/>
          <w:b/>
          <w:bCs/>
          <w:sz w:val="28"/>
          <w:szCs w:val="28"/>
          <w:u w:val="single"/>
          <w:lang w:val="en-US" w:bidi="ar-DZ"/>
        </w:rPr>
        <w:t>Abstract :</w:t>
      </w:r>
      <w:proofErr w:type="gramEnd"/>
    </w:p>
    <w:p w:rsidR="0009584D" w:rsidRPr="002147D8" w:rsidRDefault="002147D8" w:rsidP="002147D8">
      <w:pPr>
        <w:jc w:val="both"/>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0009584D" w:rsidRPr="002147D8">
        <w:rPr>
          <w:rFonts w:asciiTheme="majorBidi" w:hAnsiTheme="majorBidi" w:cstheme="majorBidi"/>
          <w:sz w:val="24"/>
          <w:szCs w:val="24"/>
          <w:lang w:val="en-US" w:bidi="ar-DZ"/>
        </w:rPr>
        <w:t>There has not been much monitoring of Arab future studies</w:t>
      </w:r>
      <w:r w:rsidR="0009584D" w:rsidRPr="002147D8">
        <w:rPr>
          <w:rFonts w:asciiTheme="majorBidi" w:hAnsiTheme="majorBidi" w:cstheme="majorBidi"/>
          <w:sz w:val="24"/>
          <w:szCs w:val="24"/>
          <w:lang w:val="en-US"/>
        </w:rPr>
        <w:t xml:space="preserve"> </w:t>
      </w:r>
      <w:r w:rsidR="0009584D" w:rsidRPr="002147D8">
        <w:rPr>
          <w:rFonts w:asciiTheme="majorBidi" w:hAnsiTheme="majorBidi" w:cstheme="majorBidi"/>
          <w:sz w:val="24"/>
          <w:szCs w:val="24"/>
          <w:lang w:val="en-US" w:bidi="ar-DZ"/>
        </w:rPr>
        <w:t>But remain limited and often produced in intermittent intervals,</w:t>
      </w:r>
      <w:r w:rsidR="00FE7608" w:rsidRPr="002147D8">
        <w:rPr>
          <w:rFonts w:asciiTheme="majorBidi" w:hAnsiTheme="majorBidi" w:cstheme="majorBidi"/>
          <w:sz w:val="24"/>
          <w:szCs w:val="24"/>
          <w:lang w:val="en-US"/>
        </w:rPr>
        <w:t xml:space="preserve"> </w:t>
      </w:r>
      <w:r w:rsidR="00FE7608" w:rsidRPr="002147D8">
        <w:rPr>
          <w:rFonts w:asciiTheme="majorBidi" w:hAnsiTheme="majorBidi" w:cstheme="majorBidi"/>
          <w:sz w:val="24"/>
          <w:szCs w:val="24"/>
          <w:lang w:val="en-US" w:bidi="ar-DZ"/>
        </w:rPr>
        <w:t>The first beginnings of the project began in the 1970s in the form of studies of a strategic nature that focus on the development of joint Arab action.</w:t>
      </w:r>
    </w:p>
    <w:p w:rsidR="00FE7608" w:rsidRPr="002147D8" w:rsidRDefault="00FE7608" w:rsidP="002147D8">
      <w:pPr>
        <w:jc w:val="both"/>
        <w:rPr>
          <w:rFonts w:asciiTheme="majorBidi" w:hAnsiTheme="majorBidi" w:cstheme="majorBidi"/>
          <w:sz w:val="24"/>
          <w:szCs w:val="24"/>
          <w:lang w:val="en-US"/>
        </w:rPr>
      </w:pPr>
      <w:r w:rsidRPr="002147D8">
        <w:rPr>
          <w:rFonts w:asciiTheme="majorBidi" w:hAnsiTheme="majorBidi" w:cstheme="majorBidi"/>
          <w:sz w:val="24"/>
          <w:szCs w:val="24"/>
          <w:lang w:val="en-US" w:bidi="ar-DZ"/>
        </w:rPr>
        <w:t xml:space="preserve">   In this paper the research  is trying to address the issue of forward-looking studies the Arab issues, the most important issue after the Arab Spring,</w:t>
      </w:r>
      <w:r w:rsidRPr="002147D8">
        <w:rPr>
          <w:rFonts w:asciiTheme="majorBidi" w:hAnsiTheme="majorBidi" w:cstheme="majorBidi"/>
          <w:sz w:val="24"/>
          <w:szCs w:val="24"/>
          <w:lang w:val="en-US"/>
        </w:rPr>
        <w:t xml:space="preserve"> </w:t>
      </w:r>
      <w:r w:rsidR="002147D8" w:rsidRPr="002147D8">
        <w:rPr>
          <w:rFonts w:asciiTheme="majorBidi" w:hAnsiTheme="majorBidi" w:cstheme="majorBidi"/>
          <w:sz w:val="24"/>
          <w:szCs w:val="24"/>
          <w:lang w:val="en-US"/>
        </w:rPr>
        <w:t>Where without looking forward to the Arab future will keep attempts to address the major Arab issues are pending and will remain largely unable to resolve the options presented in the Arab arena, including the current situation in the Arab Spring countries, Resulting from the fall of the dictatorship of corrupt regimes inherited systems do not possess experience or scientific vision and future prospects of drawing the necessary policies to  address them.</w:t>
      </w:r>
    </w:p>
    <w:p w:rsidR="002147D8" w:rsidRPr="002147D8" w:rsidRDefault="002147D8" w:rsidP="002147D8">
      <w:pPr>
        <w:jc w:val="both"/>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w:t>
      </w:r>
      <w:r w:rsidRPr="002147D8">
        <w:rPr>
          <w:rFonts w:asciiTheme="majorBidi" w:hAnsiTheme="majorBidi" w:cstheme="majorBidi"/>
          <w:sz w:val="24"/>
          <w:szCs w:val="24"/>
          <w:lang w:val="en-US" w:bidi="ar-DZ"/>
        </w:rPr>
        <w:t>The Arab Spring countries did not succeed in achieving a democratic transition because the stages of transition were not considered to give positive results to emerge from the chaos and destruction experienced by most of the Arab Spring countries. This has led to a decline in the development and development data and the decline of their economies as socio-economic and political challenges.</w:t>
      </w:r>
    </w:p>
    <w:p w:rsidR="002147D8" w:rsidRPr="002147D8" w:rsidRDefault="002147D8" w:rsidP="002147D8">
      <w:pPr>
        <w:jc w:val="both"/>
        <w:rPr>
          <w:rFonts w:asciiTheme="majorBidi" w:hAnsiTheme="majorBidi" w:cstheme="majorBidi"/>
          <w:sz w:val="24"/>
          <w:szCs w:val="24"/>
          <w:lang w:val="en-US" w:bidi="ar-DZ"/>
        </w:rPr>
      </w:pPr>
      <w:r w:rsidRPr="002147D8">
        <w:rPr>
          <w:rFonts w:asciiTheme="majorBidi" w:hAnsiTheme="majorBidi" w:cstheme="majorBidi"/>
          <w:b/>
          <w:bCs/>
          <w:sz w:val="24"/>
          <w:szCs w:val="24"/>
          <w:lang w:val="en-US" w:bidi="ar-DZ"/>
        </w:rPr>
        <w:t>Keywords</w:t>
      </w:r>
      <w:r w:rsidRPr="002147D8">
        <w:rPr>
          <w:rFonts w:asciiTheme="majorBidi" w:hAnsiTheme="majorBidi" w:cstheme="majorBidi"/>
          <w:sz w:val="24"/>
          <w:szCs w:val="24"/>
          <w:lang w:val="en-US" w:bidi="ar-DZ"/>
        </w:rPr>
        <w:t>: Future Studies, Democratic Transformation, Arab Spring, Development.</w:t>
      </w:r>
    </w:p>
    <w:p w:rsidR="00556500" w:rsidRDefault="00556500" w:rsidP="002147D8">
      <w:pPr>
        <w:bidi/>
        <w:jc w:val="both"/>
        <w:rPr>
          <w:rFonts w:ascii="Simplified Arabic" w:hAnsi="Simplified Arabic" w:cs="Simplified Arabic"/>
          <w:b/>
          <w:bCs/>
          <w:sz w:val="28"/>
          <w:szCs w:val="28"/>
          <w:u w:val="single"/>
          <w:rtl/>
          <w:lang w:bidi="ar-DZ"/>
        </w:rPr>
      </w:pPr>
      <w:r w:rsidRPr="00556500">
        <w:rPr>
          <w:rFonts w:ascii="Simplified Arabic" w:hAnsi="Simplified Arabic" w:cs="Simplified Arabic" w:hint="cs"/>
          <w:b/>
          <w:bCs/>
          <w:sz w:val="28"/>
          <w:szCs w:val="28"/>
          <w:u w:val="single"/>
          <w:rtl/>
          <w:lang w:bidi="ar-DZ"/>
        </w:rPr>
        <w:t>مقدمة:</w:t>
      </w:r>
    </w:p>
    <w:p w:rsidR="00556500" w:rsidRDefault="00556500"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يقتضي التعامل مع المشكلات والتحديات والبحث عن الحلول المناسبة لها أن تتوفر لأصحاب القرار رؤية شاملة لهذه المشكلات والتحديات ومايتصل بها من عوامل داخلية وخارجية والإتجاهات المتوقعة التي ستؤول إليها، والنتائج المرغوب وطريقة الوصول إليها، وهذا م</w:t>
      </w:r>
      <w:r w:rsidR="00B61B0D">
        <w:rPr>
          <w:rFonts w:ascii="Simplified Arabic" w:hAnsi="Simplified Arabic" w:cs="Simplified Arabic" w:hint="cs"/>
          <w:sz w:val="28"/>
          <w:szCs w:val="28"/>
          <w:rtl/>
          <w:lang w:bidi="ar-DZ"/>
        </w:rPr>
        <w:t>اتسعي الدراسات المستقبلية التي ي</w:t>
      </w:r>
      <w:r>
        <w:rPr>
          <w:rFonts w:ascii="Simplified Arabic" w:hAnsi="Simplified Arabic" w:cs="Simplified Arabic" w:hint="cs"/>
          <w:sz w:val="28"/>
          <w:szCs w:val="28"/>
          <w:rtl/>
          <w:lang w:bidi="ar-DZ"/>
        </w:rPr>
        <w:t>حتاج إليه</w:t>
      </w:r>
      <w:r w:rsidR="00B61B0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الوطن العربي بإعتبارها أفضل وسيلة لفتح أبواب المستقبل.</w:t>
      </w:r>
    </w:p>
    <w:p w:rsidR="00556500" w:rsidRDefault="00667CDD"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56500">
        <w:rPr>
          <w:rFonts w:ascii="Simplified Arabic" w:hAnsi="Simplified Arabic" w:cs="Simplified Arabic" w:hint="cs"/>
          <w:sz w:val="28"/>
          <w:szCs w:val="28"/>
          <w:rtl/>
          <w:lang w:bidi="ar-DZ"/>
        </w:rPr>
        <w:t xml:space="preserve">لقد كان النصف الثاني من القرن العشرين نقطة إنطلاق للدراسات المستقبلية وبدء ظهور المؤسسات والمراكز العلمية المتخصصة في هذا النوع من الدراسات، فقد إتجهت الدول المتقدمة نحو بناء مراكز متطورة تستخدم أحدث الأساليب وتقنيات الإستشراف للمستقبل، وعرفت عقود الأخيرة من القرن 20 نموا سريعا في عدد المراكز المهتمة بالدراسات المستقبلية، فقامت الأكاديمية الأمريكية للعلوم والفنون في السبعينات بتشكيل لجنة علماء برئاسة العالم الإجتماعي الأمريكي دانيل بيل </w:t>
      </w:r>
      <w:r w:rsidR="00556500">
        <w:rPr>
          <w:rFonts w:ascii="Simplified Arabic" w:hAnsi="Simplified Arabic" w:cs="Simplified Arabic"/>
          <w:sz w:val="28"/>
          <w:szCs w:val="28"/>
          <w:lang w:bidi="ar-DZ"/>
        </w:rPr>
        <w:t>Bell</w:t>
      </w:r>
      <w:r w:rsidR="00556500">
        <w:rPr>
          <w:rFonts w:ascii="Simplified Arabic" w:hAnsi="Simplified Arabic" w:cs="Simplified Arabic" w:hint="cs"/>
          <w:sz w:val="28"/>
          <w:szCs w:val="28"/>
          <w:rtl/>
          <w:lang w:bidi="ar-DZ"/>
        </w:rPr>
        <w:t xml:space="preserve"> لدراسة المستقبل </w:t>
      </w:r>
      <w:r w:rsidR="00556500">
        <w:rPr>
          <w:rFonts w:ascii="Simplified Arabic" w:hAnsi="Simplified Arabic" w:cs="Simplified Arabic" w:hint="cs"/>
          <w:sz w:val="28"/>
          <w:szCs w:val="28"/>
          <w:rtl/>
          <w:lang w:bidi="ar-DZ"/>
        </w:rPr>
        <w:lastRenderedPageBreak/>
        <w:t>الولايات المتحدة الأمريكية حتى عام 2000</w:t>
      </w:r>
      <w:r w:rsidR="005F0546">
        <w:rPr>
          <w:rFonts w:ascii="Simplified Arabic" w:hAnsi="Simplified Arabic" w:cs="Simplified Arabic" w:hint="cs"/>
          <w:sz w:val="28"/>
          <w:szCs w:val="28"/>
          <w:rtl/>
          <w:lang w:bidi="ar-DZ"/>
        </w:rPr>
        <w:t>، اما على الصعيد العربي فمازالت الدراسات المستقبيلة ومؤسساتها تواجه الصعوبات نفسها التي يواجهها البحث العلمي، بإستثناء مراكز قليلة تعد على الأصابع مثل: مشروع المستقبليات العربية البديلة الذي نفذه مركز دراسات الوحدة العربية في بيروت في الثمانينات من القرن الماضي، ومشروع مصر 2020 الذي تبناه منتدي العالم الثالث بالقاهرة.</w:t>
      </w:r>
    </w:p>
    <w:p w:rsidR="00667CDD" w:rsidRPr="00556500" w:rsidRDefault="00667CDD" w:rsidP="002147D8">
      <w:pPr>
        <w:bidi/>
        <w:jc w:val="both"/>
        <w:rPr>
          <w:rtl/>
          <w:lang w:bidi="ar-DZ"/>
        </w:rPr>
      </w:pPr>
      <w:r>
        <w:rPr>
          <w:rFonts w:ascii="Simplified Arabic" w:hAnsi="Simplified Arabic" w:cs="Simplified Arabic" w:hint="cs"/>
          <w:sz w:val="28"/>
          <w:szCs w:val="28"/>
          <w:rtl/>
          <w:lang w:bidi="ar-DZ"/>
        </w:rPr>
        <w:t xml:space="preserve">    يواجه العالم العربي تحديات كبيرة مثل الفساد، الفقر، الصراعات، الإستبداد، الأمية، الحريات والدمقرطة، الإرهاب والمخذرات، </w:t>
      </w:r>
      <w:r w:rsidR="00705244">
        <w:rPr>
          <w:rFonts w:ascii="Simplified Arabic" w:hAnsi="Simplified Arabic" w:cs="Simplified Arabic" w:hint="cs"/>
          <w:sz w:val="28"/>
          <w:szCs w:val="28"/>
          <w:rtl/>
          <w:lang w:bidi="ar-DZ"/>
        </w:rPr>
        <w:t>ورغم موجة ثورات الربيع العربي التي مست قرابة خمسة دول عربية والذي إستبشر أن يكون بابا للحرية والديمقراطية ودولة القانون إلا أنه إنلقب إلى فوضي وتعطيل كل مظاهر النمو والتقدم.</w:t>
      </w:r>
    </w:p>
    <w:p w:rsidR="00370D4A" w:rsidRDefault="00370D4A" w:rsidP="002147D8">
      <w:pPr>
        <w:bidi/>
        <w:jc w:val="both"/>
        <w:rPr>
          <w:rFonts w:ascii="Simplified Arabic" w:hAnsi="Simplified Arabic" w:cs="Simplified Arabic"/>
          <w:sz w:val="28"/>
          <w:szCs w:val="28"/>
          <w:rtl/>
          <w:lang w:bidi="ar-DZ"/>
        </w:rPr>
      </w:pPr>
      <w:r w:rsidRPr="00B61B0D">
        <w:rPr>
          <w:rFonts w:ascii="Simplified Arabic" w:hAnsi="Simplified Arabic" w:cs="Simplified Arabic" w:hint="cs"/>
          <w:b/>
          <w:bCs/>
          <w:sz w:val="28"/>
          <w:szCs w:val="28"/>
          <w:u w:val="single"/>
          <w:rtl/>
          <w:lang w:bidi="ar-DZ"/>
        </w:rPr>
        <w:t>الإشكالية</w:t>
      </w:r>
      <w:r w:rsidRPr="00556500">
        <w:rPr>
          <w:rFonts w:ascii="Simplified Arabic" w:hAnsi="Simplified Arabic" w:cs="Simplified Arabic" w:hint="cs"/>
          <w:sz w:val="28"/>
          <w:szCs w:val="28"/>
          <w:rtl/>
          <w:lang w:bidi="ar-DZ"/>
        </w:rPr>
        <w:t>: إنطلاقا من التحديات الداخلية والخارجية التي شهدتها دول الربيع العربي لتحقيق تحول ديمقراطي ناجح إعتبرت مسألة وضع سياسات مستقبلية مدروسة من بين أ</w:t>
      </w:r>
      <w:r w:rsidR="001B3FBF">
        <w:rPr>
          <w:rFonts w:ascii="Simplified Arabic" w:hAnsi="Simplified Arabic" w:cs="Simplified Arabic" w:hint="cs"/>
          <w:sz w:val="28"/>
          <w:szCs w:val="28"/>
          <w:rtl/>
          <w:lang w:bidi="ar-DZ"/>
        </w:rPr>
        <w:t>هم المعيقات للوصول إلى ديمقراطية</w:t>
      </w:r>
      <w:r w:rsidRPr="00556500">
        <w:rPr>
          <w:rFonts w:ascii="Simplified Arabic" w:hAnsi="Simplified Arabic" w:cs="Simplified Arabic" w:hint="cs"/>
          <w:sz w:val="28"/>
          <w:szCs w:val="28"/>
          <w:rtl/>
          <w:lang w:bidi="ar-DZ"/>
        </w:rPr>
        <w:t xml:space="preserve"> حقا، ومنه يطرح السؤال: فيما تمثلت اهم هذ</w:t>
      </w:r>
      <w:r w:rsidR="00C0351C" w:rsidRPr="00556500">
        <w:rPr>
          <w:rFonts w:ascii="Simplified Arabic" w:hAnsi="Simplified Arabic" w:cs="Simplified Arabic" w:hint="cs"/>
          <w:sz w:val="28"/>
          <w:szCs w:val="28"/>
          <w:rtl/>
          <w:lang w:bidi="ar-DZ"/>
        </w:rPr>
        <w:t>ه التحديات الداخل</w:t>
      </w:r>
      <w:r w:rsidR="00C0351C">
        <w:rPr>
          <w:rFonts w:ascii="Simplified Arabic" w:hAnsi="Simplified Arabic" w:cs="Simplified Arabic" w:hint="cs"/>
          <w:sz w:val="28"/>
          <w:szCs w:val="28"/>
          <w:rtl/>
          <w:lang w:bidi="ar-DZ"/>
        </w:rPr>
        <w:t xml:space="preserve">ية والخارجية؟ </w:t>
      </w:r>
      <w:r>
        <w:rPr>
          <w:rFonts w:ascii="Simplified Arabic" w:hAnsi="Simplified Arabic" w:cs="Simplified Arabic" w:hint="cs"/>
          <w:sz w:val="28"/>
          <w:szCs w:val="28"/>
          <w:rtl/>
          <w:lang w:bidi="ar-DZ"/>
        </w:rPr>
        <w:t>وماهي أهم المقترحات ال</w:t>
      </w:r>
      <w:r w:rsidR="00C0351C">
        <w:rPr>
          <w:rFonts w:ascii="Simplified Arabic" w:hAnsi="Simplified Arabic" w:cs="Simplified Arabic" w:hint="cs"/>
          <w:sz w:val="28"/>
          <w:szCs w:val="28"/>
          <w:rtl/>
          <w:lang w:bidi="ar-DZ"/>
        </w:rPr>
        <w:t>مطروحة لتفعيل دور الدراسات المستقبلية في حل القضايا العربية الراهنة؟.</w:t>
      </w:r>
    </w:p>
    <w:p w:rsidR="000C4BC4" w:rsidRDefault="000C4BC4" w:rsidP="002147D8">
      <w:pPr>
        <w:bidi/>
        <w:jc w:val="both"/>
        <w:rPr>
          <w:rFonts w:ascii="Simplified Arabic" w:hAnsi="Simplified Arabic" w:cs="Simplified Arabic"/>
          <w:sz w:val="28"/>
          <w:szCs w:val="28"/>
          <w:rtl/>
          <w:lang w:bidi="ar-DZ"/>
        </w:rPr>
      </w:pPr>
      <w:r w:rsidRPr="000C4BC4">
        <w:rPr>
          <w:rFonts w:ascii="Simplified Arabic" w:hAnsi="Simplified Arabic" w:cs="Simplified Arabic" w:hint="cs"/>
          <w:b/>
          <w:bCs/>
          <w:sz w:val="28"/>
          <w:szCs w:val="28"/>
          <w:u w:val="single"/>
          <w:rtl/>
          <w:lang w:bidi="ar-DZ"/>
        </w:rPr>
        <w:t>فرضية</w:t>
      </w:r>
      <w:r>
        <w:rPr>
          <w:rFonts w:ascii="Simplified Arabic" w:hAnsi="Simplified Arabic" w:cs="Simplified Arabic" w:hint="cs"/>
          <w:sz w:val="28"/>
          <w:szCs w:val="28"/>
          <w:rtl/>
          <w:lang w:bidi="ar-DZ"/>
        </w:rPr>
        <w:t>: كلما كانت هناك رؤية مستقلة لمعطيات بناء المستقبل العربي من تنمية وديمقراطية ومجتمع معرفة، كان هناك تجسيد لتجارب حقيقة لمستقبل الدول العربية.</w:t>
      </w:r>
    </w:p>
    <w:p w:rsidR="00B61B0D" w:rsidRPr="00297A84" w:rsidRDefault="00B61B0D" w:rsidP="002147D8">
      <w:pPr>
        <w:bidi/>
        <w:spacing w:line="240" w:lineRule="auto"/>
        <w:jc w:val="both"/>
        <w:rPr>
          <w:rFonts w:ascii="Simplified Arabic" w:hAnsi="Simplified Arabic" w:cs="Simplified Arabic"/>
          <w:b/>
          <w:bCs/>
          <w:sz w:val="28"/>
          <w:szCs w:val="28"/>
          <w:rtl/>
          <w:lang w:bidi="ar-DZ"/>
        </w:rPr>
      </w:pPr>
      <w:r w:rsidRPr="00297A84">
        <w:rPr>
          <w:rFonts w:ascii="Simplified Arabic" w:hAnsi="Simplified Arabic" w:cs="Simplified Arabic" w:hint="cs"/>
          <w:b/>
          <w:bCs/>
          <w:sz w:val="28"/>
          <w:szCs w:val="28"/>
          <w:u w:val="single"/>
          <w:rtl/>
          <w:lang w:bidi="ar-DZ"/>
        </w:rPr>
        <w:t>أهداف الدراسة</w:t>
      </w:r>
      <w:r w:rsidRPr="00297A84">
        <w:rPr>
          <w:rFonts w:ascii="Simplified Arabic" w:hAnsi="Simplified Arabic" w:cs="Simplified Arabic" w:hint="cs"/>
          <w:b/>
          <w:bCs/>
          <w:sz w:val="28"/>
          <w:szCs w:val="28"/>
          <w:rtl/>
          <w:lang w:bidi="ar-DZ"/>
        </w:rPr>
        <w:t xml:space="preserve">: </w:t>
      </w:r>
    </w:p>
    <w:p w:rsidR="00B61B0D" w:rsidRDefault="00B61B0D" w:rsidP="002147D8">
      <w:pPr>
        <w:pStyle w:val="ListParagraph"/>
        <w:numPr>
          <w:ilvl w:val="0"/>
          <w:numId w:val="9"/>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w:t>
      </w:r>
      <w:r w:rsidR="001B3FBF">
        <w:rPr>
          <w:rFonts w:ascii="Simplified Arabic" w:hAnsi="Simplified Arabic" w:cs="Simplified Arabic" w:hint="cs"/>
          <w:sz w:val="28"/>
          <w:szCs w:val="28"/>
          <w:rtl/>
          <w:lang w:bidi="ar-DZ"/>
        </w:rPr>
        <w:t>هدف الدراسة إلى التطرق إلى أهمية الدراسات المستقبلية للنهوض بالأمم وتحقيق الديمقراطية في العالم العربي.</w:t>
      </w:r>
    </w:p>
    <w:p w:rsidR="001B3FBF" w:rsidRDefault="00B61B0D" w:rsidP="002147D8">
      <w:pPr>
        <w:pStyle w:val="ListParagraph"/>
        <w:numPr>
          <w:ilvl w:val="0"/>
          <w:numId w:val="9"/>
        </w:numPr>
        <w:bidi/>
        <w:spacing w:line="240" w:lineRule="auto"/>
        <w:jc w:val="both"/>
        <w:rPr>
          <w:rFonts w:ascii="Simplified Arabic" w:hAnsi="Simplified Arabic" w:cs="Simplified Arabic"/>
          <w:sz w:val="28"/>
          <w:szCs w:val="28"/>
          <w:lang w:bidi="ar-DZ"/>
        </w:rPr>
      </w:pPr>
      <w:r w:rsidRPr="001B3FBF">
        <w:rPr>
          <w:rFonts w:ascii="Simplified Arabic" w:hAnsi="Simplified Arabic" w:cs="Simplified Arabic" w:hint="cs"/>
          <w:sz w:val="28"/>
          <w:szCs w:val="28"/>
          <w:rtl/>
          <w:lang w:bidi="ar-DZ"/>
        </w:rPr>
        <w:t xml:space="preserve">توضيح العلاقة التلازمية </w:t>
      </w:r>
      <w:r w:rsidR="001B3FBF">
        <w:rPr>
          <w:rFonts w:ascii="Simplified Arabic" w:hAnsi="Simplified Arabic" w:cs="Simplified Arabic" w:hint="cs"/>
          <w:sz w:val="28"/>
          <w:szCs w:val="28"/>
          <w:rtl/>
          <w:lang w:bidi="ar-DZ"/>
        </w:rPr>
        <w:t>بين الديمقراطية ومجتمع المعرفة وفتح أبواب الدراسات المستقبلية في العالم العربي.</w:t>
      </w:r>
    </w:p>
    <w:p w:rsidR="001B3FBF" w:rsidRDefault="001B3FBF" w:rsidP="002147D8">
      <w:pPr>
        <w:pStyle w:val="ListParagraph"/>
        <w:numPr>
          <w:ilvl w:val="0"/>
          <w:numId w:val="9"/>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تحديات التحول الديمقراطي في دول الربيع العربي وتحقيق تقدم نحو تطبيق دراسات المستقبل للنهضة العربية.</w:t>
      </w:r>
    </w:p>
    <w:p w:rsidR="00B61B0D" w:rsidRDefault="00B61B0D" w:rsidP="002147D8">
      <w:pPr>
        <w:bidi/>
        <w:spacing w:line="240" w:lineRule="auto"/>
        <w:jc w:val="both"/>
        <w:rPr>
          <w:rFonts w:ascii="Simplified Arabic" w:hAnsi="Simplified Arabic" w:cs="Simplified Arabic"/>
          <w:sz w:val="28"/>
          <w:szCs w:val="28"/>
          <w:rtl/>
          <w:lang w:bidi="ar-DZ"/>
        </w:rPr>
      </w:pPr>
      <w:r w:rsidRPr="00297A84">
        <w:rPr>
          <w:rFonts w:ascii="Simplified Arabic" w:hAnsi="Simplified Arabic" w:cs="Simplified Arabic" w:hint="cs"/>
          <w:b/>
          <w:bCs/>
          <w:sz w:val="28"/>
          <w:szCs w:val="28"/>
          <w:u w:val="single"/>
          <w:rtl/>
          <w:lang w:bidi="ar-DZ"/>
        </w:rPr>
        <w:t>منهج الدراسة</w:t>
      </w:r>
      <w:r>
        <w:rPr>
          <w:rFonts w:ascii="Simplified Arabic" w:hAnsi="Simplified Arabic" w:cs="Simplified Arabic" w:hint="cs"/>
          <w:sz w:val="28"/>
          <w:szCs w:val="28"/>
          <w:rtl/>
          <w:lang w:bidi="ar-DZ"/>
        </w:rPr>
        <w:t>: قد إعتمدنا في هذه الورقة البحثية على المنهج الوصفي التحليلي لأنه الأنسب لجمع البيانات مشكلة الدراسة وتحليلها.</w:t>
      </w:r>
    </w:p>
    <w:p w:rsidR="00CC0F59" w:rsidRDefault="00CC0F59" w:rsidP="002147D8">
      <w:pPr>
        <w:bidi/>
        <w:jc w:val="both"/>
        <w:rPr>
          <w:rFonts w:ascii="Simplified Arabic" w:hAnsi="Simplified Arabic" w:cs="Simplified Arabic"/>
          <w:sz w:val="28"/>
          <w:szCs w:val="28"/>
          <w:rtl/>
          <w:lang w:bidi="ar-DZ"/>
        </w:rPr>
      </w:pPr>
      <w:r w:rsidRPr="00CC0F59">
        <w:rPr>
          <w:rFonts w:ascii="Simplified Arabic" w:hAnsi="Simplified Arabic" w:cs="Simplified Arabic" w:hint="cs"/>
          <w:b/>
          <w:bCs/>
          <w:sz w:val="28"/>
          <w:szCs w:val="28"/>
          <w:u w:val="single"/>
          <w:rtl/>
          <w:lang w:bidi="ar-DZ"/>
        </w:rPr>
        <w:t>هيكل الدراسة:</w:t>
      </w:r>
      <w:r>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إعتمدت الدراسة على ثلاث محاور رئيسية تمثلت فيمايلي:</w:t>
      </w:r>
    </w:p>
    <w:p w:rsidR="00CC0F59" w:rsidRDefault="00CC0F59" w:rsidP="002147D8">
      <w:pPr>
        <w:bidi/>
        <w:jc w:val="both"/>
        <w:rPr>
          <w:rFonts w:ascii="Simplified Arabic" w:hAnsi="Simplified Arabic" w:cs="Simplified Arabic"/>
          <w:sz w:val="28"/>
          <w:szCs w:val="28"/>
          <w:rtl/>
          <w:lang w:bidi="ar-DZ"/>
        </w:rPr>
      </w:pPr>
      <w:r w:rsidRPr="001B3FBF">
        <w:rPr>
          <w:rFonts w:ascii="Simplified Arabic" w:hAnsi="Simplified Arabic" w:cs="Simplified Arabic" w:hint="cs"/>
          <w:sz w:val="28"/>
          <w:szCs w:val="28"/>
          <w:u w:val="single"/>
          <w:rtl/>
          <w:lang w:bidi="ar-DZ"/>
        </w:rPr>
        <w:t>المحور الأول</w:t>
      </w:r>
      <w:r>
        <w:rPr>
          <w:rFonts w:ascii="Simplified Arabic" w:hAnsi="Simplified Arabic" w:cs="Simplified Arabic" w:hint="cs"/>
          <w:sz w:val="28"/>
          <w:szCs w:val="28"/>
          <w:rtl/>
          <w:lang w:bidi="ar-DZ"/>
        </w:rPr>
        <w:t>: الإطار المفاهيمي للدراسة ( الدراسات المستقبلية، التحول الديمقراطي، الربيع العربي).</w:t>
      </w:r>
    </w:p>
    <w:p w:rsidR="00CC0F59" w:rsidRDefault="00CC0F59" w:rsidP="002147D8">
      <w:pPr>
        <w:bidi/>
        <w:jc w:val="both"/>
        <w:rPr>
          <w:rFonts w:ascii="Simplified Arabic" w:hAnsi="Simplified Arabic" w:cs="Simplified Arabic"/>
          <w:sz w:val="28"/>
          <w:szCs w:val="28"/>
          <w:rtl/>
          <w:lang w:bidi="ar-DZ"/>
        </w:rPr>
      </w:pPr>
      <w:r w:rsidRPr="001B3FBF">
        <w:rPr>
          <w:rFonts w:ascii="Simplified Arabic" w:hAnsi="Simplified Arabic" w:cs="Simplified Arabic" w:hint="cs"/>
          <w:sz w:val="28"/>
          <w:szCs w:val="28"/>
          <w:u w:val="single"/>
          <w:rtl/>
          <w:lang w:bidi="ar-DZ"/>
        </w:rPr>
        <w:lastRenderedPageBreak/>
        <w:t>المحور الثاني</w:t>
      </w:r>
      <w:r>
        <w:rPr>
          <w:rFonts w:ascii="Simplified Arabic" w:hAnsi="Simplified Arabic" w:cs="Simplified Arabic" w:hint="cs"/>
          <w:sz w:val="28"/>
          <w:szCs w:val="28"/>
          <w:rtl/>
          <w:lang w:bidi="ar-DZ"/>
        </w:rPr>
        <w:t>: تحديات التحول الديمقراطي في دول الربيع العربي.</w:t>
      </w:r>
    </w:p>
    <w:p w:rsidR="00CC0F59" w:rsidRPr="00CC0F59" w:rsidRDefault="00CC0F59" w:rsidP="002147D8">
      <w:pPr>
        <w:bidi/>
        <w:jc w:val="both"/>
        <w:rPr>
          <w:rFonts w:ascii="Simplified Arabic" w:hAnsi="Simplified Arabic" w:cs="Simplified Arabic"/>
          <w:sz w:val="28"/>
          <w:szCs w:val="28"/>
          <w:rtl/>
          <w:lang w:bidi="ar-DZ"/>
        </w:rPr>
      </w:pPr>
      <w:r w:rsidRPr="001B3FBF">
        <w:rPr>
          <w:rFonts w:ascii="Simplified Arabic" w:hAnsi="Simplified Arabic" w:cs="Simplified Arabic" w:hint="cs"/>
          <w:sz w:val="28"/>
          <w:szCs w:val="28"/>
          <w:u w:val="single"/>
          <w:rtl/>
          <w:lang w:bidi="ar-DZ"/>
        </w:rPr>
        <w:t>المحور الثالث</w:t>
      </w:r>
      <w:r>
        <w:rPr>
          <w:rFonts w:ascii="Simplified Arabic" w:hAnsi="Simplified Arabic" w:cs="Simplified Arabic" w:hint="cs"/>
          <w:sz w:val="28"/>
          <w:szCs w:val="28"/>
          <w:rtl/>
          <w:lang w:bidi="ar-DZ"/>
        </w:rPr>
        <w:t>: صعوبات ومقترحات تطبيق الدراسات المستقبلية في العالم العربي.</w:t>
      </w:r>
    </w:p>
    <w:p w:rsidR="009E482E" w:rsidRPr="00CC0F59" w:rsidRDefault="009E482E" w:rsidP="002147D8">
      <w:pPr>
        <w:bidi/>
        <w:jc w:val="both"/>
        <w:rPr>
          <w:rFonts w:ascii="Simplified Arabic" w:hAnsi="Simplified Arabic" w:cs="Simplified Arabic"/>
          <w:b/>
          <w:bCs/>
          <w:sz w:val="32"/>
          <w:szCs w:val="32"/>
          <w:u w:val="single"/>
          <w:rtl/>
          <w:lang w:val="en-US" w:bidi="ar-DZ"/>
        </w:rPr>
      </w:pPr>
      <w:r w:rsidRPr="00CC0F59">
        <w:rPr>
          <w:rFonts w:ascii="Simplified Arabic" w:hAnsi="Simplified Arabic" w:cs="Simplified Arabic" w:hint="cs"/>
          <w:b/>
          <w:bCs/>
          <w:sz w:val="32"/>
          <w:szCs w:val="32"/>
          <w:u w:val="single"/>
          <w:rtl/>
          <w:lang w:val="en-US" w:bidi="ar-DZ"/>
        </w:rPr>
        <w:t>المحور الأول: الإطار المفاهيمي:</w:t>
      </w:r>
    </w:p>
    <w:p w:rsidR="007F24EA" w:rsidRPr="005B2BAE" w:rsidRDefault="009E482E" w:rsidP="002147D8">
      <w:pPr>
        <w:bidi/>
        <w:jc w:val="both"/>
        <w:rPr>
          <w:rFonts w:ascii="Simplified Arabic" w:hAnsi="Simplified Arabic" w:cs="Simplified Arabic"/>
          <w:b/>
          <w:bCs/>
          <w:sz w:val="28"/>
          <w:szCs w:val="28"/>
          <w:u w:val="single"/>
          <w:rtl/>
          <w:lang w:val="en-US" w:bidi="ar-DZ"/>
        </w:rPr>
      </w:pPr>
      <w:r w:rsidRPr="005B2BAE">
        <w:rPr>
          <w:rFonts w:ascii="Simplified Arabic" w:hAnsi="Simplified Arabic" w:cs="Simplified Arabic" w:hint="cs"/>
          <w:b/>
          <w:bCs/>
          <w:sz w:val="28"/>
          <w:szCs w:val="28"/>
          <w:u w:val="single"/>
          <w:rtl/>
          <w:lang w:val="en-US" w:bidi="ar-DZ"/>
        </w:rPr>
        <w:t>أولا: مفهوم الدراسات المستقبلية:</w:t>
      </w:r>
    </w:p>
    <w:p w:rsidR="005E388B" w:rsidRDefault="005E388B" w:rsidP="002147D8">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9E482E">
        <w:rPr>
          <w:rFonts w:ascii="Simplified Arabic" w:hAnsi="Simplified Arabic" w:cs="Simplified Arabic" w:hint="cs"/>
          <w:sz w:val="28"/>
          <w:szCs w:val="28"/>
          <w:rtl/>
          <w:lang w:val="en-US" w:bidi="ar-DZ"/>
        </w:rPr>
        <w:t xml:space="preserve">الإهتمام بالمستقبل ظهر منذ القدم، لكن ظهور المصطلح بهذه التسمية (علم المستقبل) </w:t>
      </w:r>
      <w:proofErr w:type="spellStart"/>
      <w:r w:rsidR="007F24EA">
        <w:rPr>
          <w:rFonts w:ascii="Simplified Arabic" w:hAnsi="Simplified Arabic" w:cs="Simplified Arabic"/>
          <w:sz w:val="28"/>
          <w:szCs w:val="28"/>
          <w:lang w:bidi="ar-DZ"/>
        </w:rPr>
        <w:t>Futurology</w:t>
      </w:r>
      <w:proofErr w:type="spellEnd"/>
      <w:r w:rsidR="007F24EA">
        <w:rPr>
          <w:rFonts w:ascii="Simplified Arabic" w:hAnsi="Simplified Arabic" w:cs="Simplified Arabic" w:hint="cs"/>
          <w:sz w:val="28"/>
          <w:szCs w:val="28"/>
          <w:rtl/>
          <w:lang w:bidi="ar-DZ"/>
        </w:rPr>
        <w:t xml:space="preserve"> </w:t>
      </w:r>
      <w:r w:rsidR="009E482E">
        <w:rPr>
          <w:rFonts w:ascii="Simplified Arabic" w:hAnsi="Simplified Arabic" w:cs="Simplified Arabic" w:hint="cs"/>
          <w:sz w:val="28"/>
          <w:szCs w:val="28"/>
          <w:rtl/>
          <w:lang w:val="en-US" w:bidi="ar-DZ"/>
        </w:rPr>
        <w:t xml:space="preserve">هو حديث يعود في الأرجح إلى العالم الألماني ( أوسيب فلختهايم) </w:t>
      </w:r>
      <w:proofErr w:type="spellStart"/>
      <w:r>
        <w:rPr>
          <w:rFonts w:ascii="Simplified Arabic" w:hAnsi="Simplified Arabic" w:cs="Simplified Arabic"/>
          <w:sz w:val="28"/>
          <w:szCs w:val="28"/>
          <w:lang w:bidi="ar-DZ"/>
        </w:rPr>
        <w:t>Ossip</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Flechtheim</w:t>
      </w:r>
      <w:proofErr w:type="spellEnd"/>
      <w:r>
        <w:rPr>
          <w:rFonts w:ascii="Simplified Arabic" w:hAnsi="Simplified Arabic" w:cs="Simplified Arabic" w:hint="cs"/>
          <w:sz w:val="28"/>
          <w:szCs w:val="28"/>
          <w:rtl/>
          <w:lang w:bidi="ar-DZ"/>
        </w:rPr>
        <w:t xml:space="preserve"> </w:t>
      </w:r>
      <w:r w:rsidR="009E482E">
        <w:rPr>
          <w:rFonts w:ascii="Simplified Arabic" w:hAnsi="Simplified Arabic" w:cs="Simplified Arabic" w:hint="cs"/>
          <w:sz w:val="28"/>
          <w:szCs w:val="28"/>
          <w:rtl/>
          <w:lang w:val="en-US" w:bidi="ar-DZ"/>
        </w:rPr>
        <w:t>عام 1943 وقد كانت البدايات الأولى للدراسات المستقبلية في الغرب</w:t>
      </w:r>
      <w:r w:rsidR="00925886">
        <w:rPr>
          <w:rFonts w:ascii="Simplified Arabic" w:hAnsi="Simplified Arabic" w:cs="Simplified Arabic" w:hint="cs"/>
          <w:sz w:val="28"/>
          <w:szCs w:val="28"/>
          <w:rtl/>
          <w:lang w:val="en-US" w:bidi="ar-DZ"/>
        </w:rPr>
        <w:t xml:space="preserve"> المعاصر للحرب العالمية الثانية، حيث تطورت في الولايات المتحدة الأمريكية دراسة المستقبليات وخاصة في مجال الدراسات الإستراتيجية العسكرية، ولكن البدايات الفعلية للدراسات المستقبلية تعود إلى الستينات من القرن العشرين خاصة مع ظهور الحاسب الآلي وإتساع تطبيقاته، إلى أن أصبحت الدراسات المستقبلية </w:t>
      </w:r>
      <w:r>
        <w:rPr>
          <w:rFonts w:ascii="Simplified Arabic" w:hAnsi="Simplified Arabic" w:cs="Simplified Arabic" w:hint="cs"/>
          <w:sz w:val="28"/>
          <w:szCs w:val="28"/>
          <w:rtl/>
          <w:lang w:val="en-US" w:bidi="ar-DZ"/>
        </w:rPr>
        <w:t>محل إهتمام لمنظمات الدولية والمعاهد العلمية، وقد إرتبطت الدراسات المستقبلية بالإقتصاد والعلم والسياسة والتقنية ونمط العيش وطبيعة المجتمع وهو ماأضفي عليها صفة الشمولية، ولهذه الدراسات مناهجها مثل المنهج القائم على الحدس ويعتمد على الخبرة، والمنهج الإستكشافي القائم على الإستطلاع المستقبل، والمنهج الإستهدافي المعتمد على التدخل والمنهج الشمولي الذي يهتم بكل الظواهر والحركات.</w:t>
      </w:r>
      <w:r>
        <w:rPr>
          <w:rStyle w:val="EndnoteReference"/>
          <w:rFonts w:ascii="Simplified Arabic" w:hAnsi="Simplified Arabic" w:cs="Simplified Arabic"/>
          <w:sz w:val="28"/>
          <w:szCs w:val="28"/>
          <w:rtl/>
          <w:lang w:val="en-US" w:bidi="ar-DZ"/>
        </w:rPr>
        <w:endnoteReference w:id="1"/>
      </w:r>
    </w:p>
    <w:p w:rsidR="00206238" w:rsidRDefault="0064596D" w:rsidP="002147D8">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وقد أعاد فلختهايم في كتابه ( التاريخ وعلم المستقبل الذي نشر عام 1965) إستخدام هذا المصطلح ودعا إلى التعليم هذا العلم في المدارس، ويميل فلختهايم إلى إعتبار"</w:t>
      </w:r>
      <w:r w:rsidR="003A37DE">
        <w:rPr>
          <w:rFonts w:ascii="Simplified Arabic" w:hAnsi="Simplified Arabic" w:cs="Simplified Arabic" w:hint="cs"/>
          <w:sz w:val="28"/>
          <w:szCs w:val="28"/>
          <w:rtl/>
          <w:lang w:val="en-US" w:bidi="ar-DZ"/>
        </w:rPr>
        <w:t>علم المستقبل" فرعا من علم الإجت</w:t>
      </w:r>
      <w:r>
        <w:rPr>
          <w:rFonts w:ascii="Simplified Arabic" w:hAnsi="Simplified Arabic" w:cs="Simplified Arabic" w:hint="cs"/>
          <w:sz w:val="28"/>
          <w:szCs w:val="28"/>
          <w:rtl/>
          <w:lang w:val="en-US" w:bidi="ar-DZ"/>
        </w:rPr>
        <w:t>م</w:t>
      </w:r>
      <w:r w:rsidR="003A37DE">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ع وأقرب إلى علم الإج</w:t>
      </w:r>
      <w:r w:rsidR="001B3FBF">
        <w:rPr>
          <w:rFonts w:ascii="Simplified Arabic" w:hAnsi="Simplified Arabic" w:cs="Simplified Arabic" w:hint="cs"/>
          <w:sz w:val="28"/>
          <w:szCs w:val="28"/>
          <w:rtl/>
          <w:lang w:val="en-US" w:bidi="ar-DZ"/>
        </w:rPr>
        <w:t>تماع التاريخي، رغم مابينهما من إ</w:t>
      </w:r>
      <w:r>
        <w:rPr>
          <w:rFonts w:ascii="Simplified Arabic" w:hAnsi="Simplified Arabic" w:cs="Simplified Arabic" w:hint="cs"/>
          <w:sz w:val="28"/>
          <w:szCs w:val="28"/>
          <w:rtl/>
          <w:lang w:val="en-US" w:bidi="ar-DZ"/>
        </w:rPr>
        <w:t>ختلافات أساسية فبينما يهتم الأخير بأحداث الماضي، يستشرف علم المستقبل أحداث الزمن القادم باحثا في إحتمالات وقوعها.</w:t>
      </w:r>
      <w:r>
        <w:rPr>
          <w:rStyle w:val="EndnoteReference"/>
          <w:rFonts w:ascii="Simplified Arabic" w:hAnsi="Simplified Arabic" w:cs="Simplified Arabic"/>
          <w:sz w:val="28"/>
          <w:szCs w:val="28"/>
          <w:rtl/>
          <w:lang w:val="en-US" w:bidi="ar-DZ"/>
        </w:rPr>
        <w:endnoteReference w:id="2"/>
      </w:r>
    </w:p>
    <w:p w:rsidR="007F24EA" w:rsidRDefault="007F24EA" w:rsidP="002147D8">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وقد عرف الدراسات المستقبلية قاموس أوكسفورد بأنه:" الإشراف الممنهج للمستقبل من منطلق الإتجاهات الحالية في المجتمع".</w:t>
      </w:r>
      <w:r w:rsidR="00CD2CC2">
        <w:rPr>
          <w:rStyle w:val="EndnoteReference"/>
          <w:rFonts w:ascii="Simplified Arabic" w:hAnsi="Simplified Arabic" w:cs="Simplified Arabic"/>
          <w:sz w:val="28"/>
          <w:szCs w:val="28"/>
          <w:rtl/>
          <w:lang w:val="en-US" w:bidi="ar-DZ"/>
        </w:rPr>
        <w:endnoteReference w:id="3"/>
      </w:r>
    </w:p>
    <w:p w:rsidR="003A37DE" w:rsidRDefault="003A37DE" w:rsidP="002147D8">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تعتبر الجمعية الدولية للدراسات المستقبلية أن الدراسة العلمية للمستقبل هي مجال معرفي أوسع من العلم يستند إلى أربعة عناصر رئيسية هي:</w:t>
      </w:r>
    </w:p>
    <w:p w:rsidR="003A37DE" w:rsidRDefault="003A37DE" w:rsidP="002147D8">
      <w:pPr>
        <w:pStyle w:val="ListParagraph"/>
        <w:numPr>
          <w:ilvl w:val="0"/>
          <w:numId w:val="1"/>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أنها الدراسات التي تركز على إستخدام الطرق العلمية في دراسة الظواهر الخفية.</w:t>
      </w:r>
    </w:p>
    <w:p w:rsidR="003A37DE" w:rsidRDefault="003A37DE" w:rsidP="002147D8">
      <w:pPr>
        <w:pStyle w:val="ListParagraph"/>
        <w:numPr>
          <w:ilvl w:val="0"/>
          <w:numId w:val="1"/>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lastRenderedPageBreak/>
        <w:t>أنها تتعامل مع مجال واسع من البدائل والخيارات الممكنة وليس مع إسقاط مفردة محددة على المستقبل.</w:t>
      </w:r>
    </w:p>
    <w:p w:rsidR="003A37DE" w:rsidRDefault="003A37DE" w:rsidP="002147D8">
      <w:pPr>
        <w:pStyle w:val="ListParagraph"/>
        <w:numPr>
          <w:ilvl w:val="0"/>
          <w:numId w:val="1"/>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أنها أوسع من حدود العلم، فهي تتضمن المساهمات الفلسفية والف</w:t>
      </w:r>
      <w:r w:rsidR="00530175">
        <w:rPr>
          <w:rFonts w:ascii="Simplified Arabic" w:hAnsi="Simplified Arabic" w:cs="Simplified Arabic" w:hint="cs"/>
          <w:sz w:val="28"/>
          <w:szCs w:val="28"/>
          <w:rtl/>
          <w:lang w:val="en-US" w:bidi="ar-DZ"/>
        </w:rPr>
        <w:t>نية جنبا لجنب مع الجهود العلمية.</w:t>
      </w:r>
    </w:p>
    <w:p w:rsidR="00530175" w:rsidRDefault="00530175" w:rsidP="002147D8">
      <w:pPr>
        <w:pStyle w:val="ListParagraph"/>
        <w:numPr>
          <w:ilvl w:val="0"/>
          <w:numId w:val="1"/>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أنها تلك الدراسات التي تتناول المستقبل في آجال زمنية تتراوح بين 5 سنوات إلى 50 سنة.</w:t>
      </w:r>
    </w:p>
    <w:p w:rsidR="00530175" w:rsidRDefault="00530175"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 xml:space="preserve">يعترف </w:t>
      </w:r>
      <w:r w:rsidRPr="005B2BAE">
        <w:rPr>
          <w:rFonts w:ascii="Simplified Arabic" w:hAnsi="Simplified Arabic" w:cs="Simplified Arabic" w:hint="cs"/>
          <w:b/>
          <w:bCs/>
          <w:sz w:val="28"/>
          <w:szCs w:val="28"/>
          <w:rtl/>
          <w:lang w:val="en-US" w:bidi="ar-DZ"/>
        </w:rPr>
        <w:t>سلوتر</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R. Slaughter</w:t>
      </w:r>
      <w:r>
        <w:rPr>
          <w:rFonts w:ascii="Simplified Arabic" w:hAnsi="Simplified Arabic" w:cs="Simplified Arabic" w:hint="cs"/>
          <w:sz w:val="28"/>
          <w:szCs w:val="28"/>
          <w:rtl/>
          <w:lang w:val="en-US" w:bidi="ar-DZ"/>
        </w:rPr>
        <w:t xml:space="preserve"> بأن إطلاق صفة متعددة التخصصات على ال</w:t>
      </w:r>
      <w:r w:rsidR="005B2BAE">
        <w:rPr>
          <w:rFonts w:ascii="Simplified Arabic" w:hAnsi="Simplified Arabic" w:cs="Simplified Arabic" w:hint="cs"/>
          <w:sz w:val="28"/>
          <w:szCs w:val="28"/>
          <w:rtl/>
          <w:lang w:val="en-US" w:bidi="ar-DZ"/>
        </w:rPr>
        <w:t>در</w:t>
      </w:r>
      <w:r>
        <w:rPr>
          <w:rFonts w:ascii="Simplified Arabic" w:hAnsi="Simplified Arabic" w:cs="Simplified Arabic" w:hint="cs"/>
          <w:sz w:val="28"/>
          <w:szCs w:val="28"/>
          <w:rtl/>
          <w:lang w:val="en-US" w:bidi="ar-DZ"/>
        </w:rPr>
        <w:t xml:space="preserve">اسات المستقبلية وصف دقيق ومجال جديد من الدراسات الإجتماعية هدفه الدراسة المنظمة للمستقبل، ويحدد </w:t>
      </w:r>
      <w:r w:rsidRPr="005B2BAE">
        <w:rPr>
          <w:rFonts w:ascii="Simplified Arabic" w:hAnsi="Simplified Arabic" w:cs="Simplified Arabic" w:hint="cs"/>
          <w:b/>
          <w:bCs/>
          <w:sz w:val="28"/>
          <w:szCs w:val="28"/>
          <w:rtl/>
          <w:lang w:val="en-US" w:bidi="ar-DZ"/>
        </w:rPr>
        <w:t xml:space="preserve">هارولد </w:t>
      </w:r>
      <w:proofErr w:type="gramStart"/>
      <w:r w:rsidRPr="005B2BAE">
        <w:rPr>
          <w:rFonts w:ascii="Simplified Arabic" w:hAnsi="Simplified Arabic" w:cs="Simplified Arabic" w:hint="cs"/>
          <w:b/>
          <w:bCs/>
          <w:sz w:val="28"/>
          <w:szCs w:val="28"/>
          <w:rtl/>
          <w:lang w:val="en-US" w:bidi="ar-DZ"/>
        </w:rPr>
        <w:t>شان</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bidi="ar-DZ"/>
        </w:rPr>
        <w:t xml:space="preserve"> Harold</w:t>
      </w:r>
      <w:proofErr w:type="gramEnd"/>
      <w:r>
        <w:rPr>
          <w:rFonts w:ascii="Simplified Arabic" w:hAnsi="Simplified Arabic" w:cs="Simplified Arabic"/>
          <w:sz w:val="28"/>
          <w:szCs w:val="28"/>
          <w:lang w:bidi="ar-DZ"/>
        </w:rPr>
        <w:t xml:space="preserve"> shan</w:t>
      </w:r>
      <w:r>
        <w:rPr>
          <w:rFonts w:ascii="Simplified Arabic" w:hAnsi="Simplified Arabic" w:cs="Simplified Arabic" w:hint="cs"/>
          <w:sz w:val="28"/>
          <w:szCs w:val="28"/>
          <w:rtl/>
          <w:lang w:bidi="ar-DZ"/>
        </w:rPr>
        <w:t xml:space="preserve"> الغرض من هذا التخصص العلمي الجديد في مساعدة متخذي القرارات وصانعي السياسات على الإختيار الرشيد من بين المناهج البديلة المتاحة للفعل في زمن معين، وبالتالي فإن الدراسات المستقبلية لاتتضمن فقط دراسة معلوم</w:t>
      </w:r>
      <w:r w:rsidR="001B3FBF">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ت الماضي والحاضر والإهتمام بها، ولكنها المستقبلات البديلة الممكنة والمتاحة وإختيار ماهو مرغوب فيه. </w:t>
      </w:r>
      <w:r w:rsidR="00C02360">
        <w:rPr>
          <w:rStyle w:val="EndnoteReference"/>
          <w:rFonts w:ascii="Simplified Arabic" w:hAnsi="Simplified Arabic" w:cs="Simplified Arabic"/>
          <w:sz w:val="28"/>
          <w:szCs w:val="28"/>
          <w:rtl/>
          <w:lang w:bidi="ar-DZ"/>
        </w:rPr>
        <w:endnoteReference w:id="4"/>
      </w:r>
    </w:p>
    <w:p w:rsidR="00901ABE" w:rsidRDefault="00901AB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على الرغم من غياب إجماع حول ماهية الدراسات المستقبلية تظل مجالا إنسانيا تتكامل فيه المعارف وتتعدد، هدفها تحليل وتقسيم التطورات المستقبلية في حياة البشر بطريقة عقلانية وموضوعية تفسح المجال لخلق الإبداع الإنساني </w:t>
      </w:r>
      <w:r w:rsidR="005B2BAE">
        <w:rPr>
          <w:rFonts w:ascii="Simplified Arabic" w:hAnsi="Simplified Arabic" w:cs="Simplified Arabic" w:hint="cs"/>
          <w:sz w:val="28"/>
          <w:szCs w:val="28"/>
          <w:rtl/>
          <w:lang w:bidi="ar-DZ"/>
        </w:rPr>
        <w:t>وهي إجتهاد علمي منظم يوظف المنطق والعقل والحدس والخيال وإكتشاف العلاقات المستقبلية بين الأشياء والنظم والأنساق الكلية والفرعية مع الإستعداد لها ومحاولة التأثير فيها.</w:t>
      </w:r>
    </w:p>
    <w:p w:rsidR="005B2BAE" w:rsidRDefault="00CC0F59" w:rsidP="002147D8">
      <w:pPr>
        <w:bidi/>
        <w:jc w:val="both"/>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w:t>
      </w:r>
      <w:r w:rsidR="005B2BAE" w:rsidRPr="005B2BAE">
        <w:rPr>
          <w:rFonts w:ascii="Simplified Arabic" w:hAnsi="Simplified Arabic" w:cs="Simplified Arabic" w:hint="cs"/>
          <w:b/>
          <w:bCs/>
          <w:sz w:val="28"/>
          <w:szCs w:val="28"/>
          <w:u w:val="single"/>
          <w:rtl/>
          <w:lang w:bidi="ar-DZ"/>
        </w:rPr>
        <w:t xml:space="preserve"> أهمية الدراسات المستقبلية:</w:t>
      </w:r>
    </w:p>
    <w:p w:rsidR="005B2BAE" w:rsidRDefault="00CC0F59"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B2BAE">
        <w:rPr>
          <w:rFonts w:ascii="Simplified Arabic" w:hAnsi="Simplified Arabic" w:cs="Simplified Arabic" w:hint="cs"/>
          <w:sz w:val="28"/>
          <w:szCs w:val="28"/>
          <w:rtl/>
          <w:lang w:bidi="ar-DZ"/>
        </w:rPr>
        <w:t xml:space="preserve">بات الإهتمام بالدراسات المستقبلية من الضرورات التي لاغنى عنها للدول والمجتمعات والمؤسسات ولم تعد ترفا تأخذ به تلك الدول أو تهجره وتستوي في ذلك الدول النامية والمتقدمة على حد سواء، </w:t>
      </w:r>
      <w:r w:rsidR="0043142B">
        <w:rPr>
          <w:rFonts w:ascii="Simplified Arabic" w:hAnsi="Simplified Arabic" w:cs="Simplified Arabic" w:hint="cs"/>
          <w:sz w:val="28"/>
          <w:szCs w:val="28"/>
          <w:rtl/>
          <w:lang w:bidi="ar-DZ"/>
        </w:rPr>
        <w:t xml:space="preserve">وقد إتخذ هذا الإهتمام عددا من المؤثرات أهمها تزايد أعداد العلماء والباحثين والمنشغلين بالدراسات المستقبلية في الجامعات ومراكز البحوث المختلفة وظهور العديد من المراكز والهيئات العلمية والمعاهد المتخصصة بالدراسات المستقبيلة، مثل رابطة المستقبلات الدولية التي أسسها جوفنيل </w:t>
      </w:r>
      <w:r w:rsidR="0043142B">
        <w:rPr>
          <w:rFonts w:ascii="Simplified Arabic" w:hAnsi="Simplified Arabic" w:cs="Simplified Arabic"/>
          <w:sz w:val="28"/>
          <w:szCs w:val="28"/>
          <w:lang w:bidi="ar-DZ"/>
        </w:rPr>
        <w:t>Jouvenel</w:t>
      </w:r>
      <w:r w:rsidR="0043142B">
        <w:rPr>
          <w:rFonts w:ascii="Simplified Arabic" w:hAnsi="Simplified Arabic" w:cs="Simplified Arabic" w:hint="cs"/>
          <w:sz w:val="28"/>
          <w:szCs w:val="28"/>
          <w:rtl/>
          <w:lang w:bidi="ar-DZ"/>
        </w:rPr>
        <w:t xml:space="preserve">،، جمعية المستقبل العالمية </w:t>
      </w:r>
      <w:r w:rsidR="0043142B">
        <w:rPr>
          <w:rFonts w:ascii="Simplified Arabic" w:hAnsi="Simplified Arabic" w:cs="Simplified Arabic"/>
          <w:sz w:val="28"/>
          <w:szCs w:val="28"/>
          <w:lang w:bidi="ar-DZ"/>
        </w:rPr>
        <w:t>World future society</w:t>
      </w:r>
      <w:r w:rsidR="0043142B">
        <w:rPr>
          <w:rFonts w:ascii="Simplified Arabic" w:hAnsi="Simplified Arabic" w:cs="Simplified Arabic" w:hint="cs"/>
          <w:sz w:val="28"/>
          <w:szCs w:val="28"/>
          <w:rtl/>
          <w:lang w:bidi="ar-DZ"/>
        </w:rPr>
        <w:t xml:space="preserve"> التي أسسها إدوارد كورنيش </w:t>
      </w:r>
      <w:r w:rsidR="0043142B">
        <w:rPr>
          <w:rFonts w:ascii="Simplified Arabic" w:hAnsi="Simplified Arabic" w:cs="Simplified Arabic"/>
          <w:sz w:val="28"/>
          <w:szCs w:val="28"/>
          <w:lang w:bidi="ar-DZ"/>
        </w:rPr>
        <w:t xml:space="preserve">Edward </w:t>
      </w:r>
      <w:proofErr w:type="spellStart"/>
      <w:r w:rsidR="0043142B">
        <w:rPr>
          <w:rFonts w:ascii="Simplified Arabic" w:hAnsi="Simplified Arabic" w:cs="Simplified Arabic"/>
          <w:sz w:val="28"/>
          <w:szCs w:val="28"/>
          <w:lang w:bidi="ar-DZ"/>
        </w:rPr>
        <w:t>cornich</w:t>
      </w:r>
      <w:proofErr w:type="spellEnd"/>
      <w:r w:rsidR="0043142B">
        <w:rPr>
          <w:rFonts w:ascii="Simplified Arabic" w:hAnsi="Simplified Arabic" w:cs="Simplified Arabic" w:hint="cs"/>
          <w:sz w:val="28"/>
          <w:szCs w:val="28"/>
          <w:rtl/>
          <w:lang w:bidi="ar-DZ"/>
        </w:rPr>
        <w:t xml:space="preserve"> عام 1966 وهي واحدة من اكبر منظمات المستقب</w:t>
      </w:r>
      <w:r w:rsidR="001B3FBF">
        <w:rPr>
          <w:rFonts w:ascii="Simplified Arabic" w:hAnsi="Simplified Arabic" w:cs="Simplified Arabic" w:hint="cs"/>
          <w:sz w:val="28"/>
          <w:szCs w:val="28"/>
          <w:rtl/>
          <w:lang w:bidi="ar-DZ"/>
        </w:rPr>
        <w:t>ل، وهناك لجنة عام 2000 التي يترأ</w:t>
      </w:r>
      <w:r w:rsidR="0043142B">
        <w:rPr>
          <w:rFonts w:ascii="Simplified Arabic" w:hAnsi="Simplified Arabic" w:cs="Simplified Arabic" w:hint="cs"/>
          <w:sz w:val="28"/>
          <w:szCs w:val="28"/>
          <w:rtl/>
          <w:lang w:bidi="ar-DZ"/>
        </w:rPr>
        <w:t xml:space="preserve">سها دانيل بيل </w:t>
      </w:r>
      <w:r w:rsidR="0043142B">
        <w:rPr>
          <w:rFonts w:ascii="Simplified Arabic" w:hAnsi="Simplified Arabic" w:cs="Simplified Arabic"/>
          <w:sz w:val="28"/>
          <w:szCs w:val="28"/>
          <w:lang w:bidi="ar-DZ"/>
        </w:rPr>
        <w:t>D. Bell</w:t>
      </w:r>
      <w:r w:rsidR="0043142B">
        <w:rPr>
          <w:rFonts w:ascii="Simplified Arabic" w:hAnsi="Simplified Arabic" w:cs="Simplified Arabic" w:hint="cs"/>
          <w:sz w:val="28"/>
          <w:szCs w:val="28"/>
          <w:rtl/>
          <w:lang w:bidi="ar-DZ"/>
        </w:rPr>
        <w:t xml:space="preserve">  وقد أعطت هذه الدراس</w:t>
      </w:r>
      <w:r w:rsidR="00D91243">
        <w:rPr>
          <w:rFonts w:ascii="Simplified Arabic" w:hAnsi="Simplified Arabic" w:cs="Simplified Arabic" w:hint="cs"/>
          <w:sz w:val="28"/>
          <w:szCs w:val="28"/>
          <w:rtl/>
          <w:lang w:bidi="ar-DZ"/>
        </w:rPr>
        <w:t xml:space="preserve">ة دفعة قوية للدراسات المستقبلية. </w:t>
      </w:r>
      <w:r w:rsidR="00D91243">
        <w:rPr>
          <w:rStyle w:val="EndnoteReference"/>
          <w:rFonts w:ascii="Simplified Arabic" w:hAnsi="Simplified Arabic" w:cs="Simplified Arabic"/>
          <w:sz w:val="28"/>
          <w:szCs w:val="28"/>
          <w:rtl/>
          <w:lang w:bidi="ar-DZ"/>
        </w:rPr>
        <w:endnoteReference w:id="5"/>
      </w:r>
      <w:r w:rsidR="00E76494">
        <w:rPr>
          <w:rFonts w:ascii="Simplified Arabic" w:hAnsi="Simplified Arabic" w:cs="Simplified Arabic" w:hint="cs"/>
          <w:sz w:val="28"/>
          <w:szCs w:val="28"/>
          <w:rtl/>
          <w:lang w:bidi="ar-DZ"/>
        </w:rPr>
        <w:t xml:space="preserve">وتعتمد المراكز الثلاث الكبري لصنع القرار </w:t>
      </w:r>
      <w:r w:rsidR="00E76494">
        <w:rPr>
          <w:rFonts w:ascii="Simplified Arabic" w:hAnsi="Simplified Arabic" w:cs="Simplified Arabic" w:hint="cs"/>
          <w:sz w:val="28"/>
          <w:szCs w:val="28"/>
          <w:rtl/>
          <w:lang w:bidi="ar-DZ"/>
        </w:rPr>
        <w:lastRenderedPageBreak/>
        <w:t xml:space="preserve">الأمريكي: البيت الأبيض، الكونغرس، البنتاغون، على عدد كبير من مراكز الفكر </w:t>
      </w:r>
      <w:proofErr w:type="spellStart"/>
      <w:r w:rsidR="00E76494">
        <w:rPr>
          <w:rFonts w:ascii="Simplified Arabic" w:hAnsi="Simplified Arabic" w:cs="Simplified Arabic"/>
          <w:sz w:val="28"/>
          <w:szCs w:val="28"/>
          <w:lang w:bidi="ar-DZ"/>
        </w:rPr>
        <w:t>Think</w:t>
      </w:r>
      <w:proofErr w:type="spellEnd"/>
      <w:r w:rsidR="00E76494">
        <w:rPr>
          <w:rFonts w:ascii="Simplified Arabic" w:hAnsi="Simplified Arabic" w:cs="Simplified Arabic"/>
          <w:sz w:val="28"/>
          <w:szCs w:val="28"/>
          <w:lang w:bidi="ar-DZ"/>
        </w:rPr>
        <w:t xml:space="preserve"> Tanks</w:t>
      </w:r>
      <w:r w:rsidR="00E76494">
        <w:rPr>
          <w:rFonts w:ascii="Simplified Arabic" w:hAnsi="Simplified Arabic" w:cs="Simplified Arabic" w:hint="cs"/>
          <w:sz w:val="28"/>
          <w:szCs w:val="28"/>
          <w:rtl/>
          <w:lang w:bidi="ar-DZ"/>
        </w:rPr>
        <w:t xml:space="preserve"> المعروفة ذات التوجه المستقبلي والإستراتيجي.</w:t>
      </w:r>
    </w:p>
    <w:p w:rsidR="002E3625" w:rsidRDefault="002E3625"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تتبلور أهمية الدراسات المستقبلية في مجالات الحياة المختلفة فيمايلي</w:t>
      </w:r>
      <w:r w:rsidR="00011111">
        <w:rPr>
          <w:rStyle w:val="EndnoteReference"/>
          <w:rFonts w:ascii="Simplified Arabic" w:hAnsi="Simplified Arabic" w:cs="Simplified Arabic"/>
          <w:sz w:val="28"/>
          <w:szCs w:val="28"/>
          <w:rtl/>
          <w:lang w:bidi="ar-DZ"/>
        </w:rPr>
        <w:endnoteReference w:id="6"/>
      </w:r>
      <w:r>
        <w:rPr>
          <w:rFonts w:ascii="Simplified Arabic" w:hAnsi="Simplified Arabic" w:cs="Simplified Arabic" w:hint="cs"/>
          <w:sz w:val="28"/>
          <w:szCs w:val="28"/>
          <w:rtl/>
          <w:lang w:bidi="ar-DZ"/>
        </w:rPr>
        <w:t>:</w:t>
      </w:r>
    </w:p>
    <w:p w:rsidR="002E3625" w:rsidRDefault="002E3625" w:rsidP="002147D8">
      <w:pPr>
        <w:pStyle w:val="ListParagraph"/>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تساعد الدراسات المستقبلية إلى تخفيف من الأزمات عن طريق التنبؤ بها قبل وقوعها والتهيؤ لمواجهتها، الأمر الذي يؤدي إلى السبق للتعامل مع المشكلات قبل أن تصير كوارث.</w:t>
      </w:r>
    </w:p>
    <w:p w:rsidR="002E3625" w:rsidRDefault="002E3625" w:rsidP="002147D8">
      <w:pPr>
        <w:pStyle w:val="ListParagraph"/>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تحاول الدراسات المستقبلية أن ترسم خريطة كلية للمستقبل من خلال إستقراء الإتجاهات الممتدة عبر الأجيال والإتجاهات المحتمل ظهورها في المستقبل والأحداث المفاجئة </w:t>
      </w:r>
      <w:r w:rsidR="00011111">
        <w:rPr>
          <w:rFonts w:ascii="Simplified Arabic" w:hAnsi="Simplified Arabic" w:cs="Simplified Arabic" w:hint="cs"/>
          <w:sz w:val="28"/>
          <w:szCs w:val="28"/>
          <w:rtl/>
          <w:lang w:bidi="ar-DZ"/>
        </w:rPr>
        <w:t>والقوي والفواعل الدينامية المحركة للأحداث.</w:t>
      </w:r>
    </w:p>
    <w:p w:rsidR="00011111" w:rsidRDefault="00011111" w:rsidP="002147D8">
      <w:pPr>
        <w:pStyle w:val="ListParagraph"/>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بلورت خيارات ممكنة والمتاحة وترشيد عمليات المفاضلة بينها، وذلك بإخضاع كل خيار منها للدراسة والفحص بقصد إستطلاع مايمكن أن يؤدي إليه من تداعيات، ومايكن أن يسفر عنه من نتائج وترتب على ذلك المساعدة على توفير قاعدة معرفية يمكن من خلالها تحديد الإختيارات المناسبة.</w:t>
      </w:r>
    </w:p>
    <w:p w:rsidR="00011111" w:rsidRDefault="00011111" w:rsidP="002147D8">
      <w:pPr>
        <w:pStyle w:val="ListParagraph"/>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تعد الدراسات المستقبلية مدخلا مهما لاغنى عنه في تطوير التخطيط الإستراتيجي القائم على الصور المستقبلية، حيث تساهم في خلق فاعلية التخطيط الإستراتيجي </w:t>
      </w:r>
      <w:r w:rsidR="001B3FBF">
        <w:rPr>
          <w:rFonts w:ascii="Simplified Arabic" w:hAnsi="Simplified Arabic" w:cs="Simplified Arabic" w:hint="cs"/>
          <w:sz w:val="28"/>
          <w:szCs w:val="28"/>
          <w:rtl/>
          <w:lang w:bidi="ar-DZ"/>
        </w:rPr>
        <w:t>لعدة أغراض منها العسكرية ومنها إ</w:t>
      </w:r>
      <w:r>
        <w:rPr>
          <w:rFonts w:ascii="Simplified Arabic" w:hAnsi="Simplified Arabic" w:cs="Simplified Arabic" w:hint="cs"/>
          <w:sz w:val="28"/>
          <w:szCs w:val="28"/>
          <w:rtl/>
          <w:lang w:bidi="ar-DZ"/>
        </w:rPr>
        <w:t>دارة النزاعات المسلحة.</w:t>
      </w:r>
    </w:p>
    <w:p w:rsidR="005B534D" w:rsidRPr="007067F6" w:rsidRDefault="00A106BB" w:rsidP="002147D8">
      <w:pPr>
        <w:pStyle w:val="ListParagraph"/>
        <w:numPr>
          <w:ilvl w:val="0"/>
          <w:numId w:val="2"/>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ترشيد عمليات صنع القرار من خلال توفير مرجعيات مستقبلية لصانع القرار وإقتراح مجموعة متنوعة من الطرق الممكنة لحل المشكلات، وزيادة درجة حرية الإختيار وصياغة الأهداف وإبتكار الوسائل لبلوغها، وتحسين قدرة صانع القرار على تاثير في المستقبل وتوصيف درجة عدم اليقين المصاحبة لبعض القرارات المستقبلية و</w:t>
      </w:r>
      <w:r w:rsidR="00BA7E85">
        <w:rPr>
          <w:rFonts w:ascii="Simplified Arabic" w:hAnsi="Simplified Arabic" w:cs="Simplified Arabic" w:hint="cs"/>
          <w:sz w:val="28"/>
          <w:szCs w:val="28"/>
          <w:rtl/>
          <w:lang w:bidi="ar-DZ"/>
        </w:rPr>
        <w:t>التنبؤ بالآثار المستقبلية لهذه القرارات والسياسات.</w:t>
      </w:r>
    </w:p>
    <w:p w:rsidR="005B534D" w:rsidRPr="001B3FBF" w:rsidRDefault="007067F6" w:rsidP="002147D8">
      <w:pPr>
        <w:bidi/>
        <w:jc w:val="both"/>
        <w:rPr>
          <w:rFonts w:ascii="Simplified Arabic" w:hAnsi="Simplified Arabic" w:cs="Simplified Arabic"/>
          <w:sz w:val="28"/>
          <w:szCs w:val="28"/>
          <w:u w:val="single"/>
          <w:rtl/>
          <w:lang w:bidi="ar-DZ"/>
        </w:rPr>
      </w:pPr>
      <w:r w:rsidRPr="001B3FBF">
        <w:rPr>
          <w:rFonts w:ascii="Simplified Arabic" w:hAnsi="Simplified Arabic" w:cs="Simplified Arabic" w:hint="cs"/>
          <w:sz w:val="28"/>
          <w:szCs w:val="28"/>
          <w:u w:val="single"/>
          <w:rtl/>
          <w:lang w:bidi="ar-DZ"/>
        </w:rPr>
        <w:t>و</w:t>
      </w:r>
      <w:r w:rsidR="005B534D" w:rsidRPr="001B3FBF">
        <w:rPr>
          <w:rFonts w:ascii="Simplified Arabic" w:hAnsi="Simplified Arabic" w:cs="Simplified Arabic" w:hint="cs"/>
          <w:sz w:val="28"/>
          <w:szCs w:val="28"/>
          <w:u w:val="single"/>
          <w:rtl/>
          <w:lang w:bidi="ar-DZ"/>
        </w:rPr>
        <w:t>هناك جملة من المبادئ الأساسية التي وجب أن تتوفر في الدراسات المستقبلية للوصول إلى الهدف المنشود:</w:t>
      </w:r>
      <w:r w:rsidRPr="001B3FBF">
        <w:rPr>
          <w:rStyle w:val="EndnoteReference"/>
          <w:rFonts w:ascii="Simplified Arabic" w:hAnsi="Simplified Arabic" w:cs="Simplified Arabic"/>
          <w:sz w:val="28"/>
          <w:szCs w:val="28"/>
          <w:u w:val="single"/>
          <w:rtl/>
          <w:lang w:bidi="ar-DZ"/>
        </w:rPr>
        <w:endnoteReference w:id="7"/>
      </w:r>
    </w:p>
    <w:p w:rsidR="005B534D" w:rsidRDefault="005B534D" w:rsidP="002147D8">
      <w:pPr>
        <w:pStyle w:val="ListParagraph"/>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مبدأ الإستمرارية: </w:t>
      </w:r>
      <w:proofErr w:type="spellStart"/>
      <w:r>
        <w:rPr>
          <w:rFonts w:ascii="Simplified Arabic" w:hAnsi="Simplified Arabic" w:cs="Simplified Arabic"/>
          <w:sz w:val="28"/>
          <w:szCs w:val="28"/>
          <w:lang w:bidi="ar-DZ"/>
        </w:rPr>
        <w:t>Contininty</w:t>
      </w:r>
      <w:proofErr w:type="spellEnd"/>
      <w:r>
        <w:rPr>
          <w:rFonts w:ascii="Simplified Arabic" w:hAnsi="Simplified Arabic" w:cs="Simplified Arabic" w:hint="cs"/>
          <w:sz w:val="28"/>
          <w:szCs w:val="28"/>
          <w:rtl/>
          <w:lang w:bidi="ar-DZ"/>
        </w:rPr>
        <w:t xml:space="preserve"> وهو توقع المستقبل إمتدادا للحاضر، أي إستمرارية الحوادث من الماضي للحاضر للمستقبل.</w:t>
      </w:r>
    </w:p>
    <w:p w:rsidR="005B534D" w:rsidRDefault="005B534D" w:rsidP="002147D8">
      <w:pPr>
        <w:pStyle w:val="ListParagraph"/>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مبدأ التماثل:</w:t>
      </w:r>
      <w:proofErr w:type="spellStart"/>
      <w:r>
        <w:rPr>
          <w:rFonts w:ascii="Simplified Arabic" w:hAnsi="Simplified Arabic" w:cs="Simplified Arabic"/>
          <w:sz w:val="28"/>
          <w:szCs w:val="28"/>
          <w:lang w:bidi="ar-DZ"/>
        </w:rPr>
        <w:t>Analogy</w:t>
      </w:r>
      <w:proofErr w:type="spellEnd"/>
      <w:r>
        <w:rPr>
          <w:rFonts w:ascii="Simplified Arabic" w:hAnsi="Simplified Arabic" w:cs="Simplified Arabic" w:hint="cs"/>
          <w:sz w:val="28"/>
          <w:szCs w:val="28"/>
          <w:rtl/>
          <w:lang w:bidi="ar-DZ"/>
        </w:rPr>
        <w:t xml:space="preserve"> وهو توقع أن تتكرر بعض أنماط الحوادث كما هي من وقت لآخر.</w:t>
      </w:r>
    </w:p>
    <w:p w:rsidR="005B534D" w:rsidRDefault="005B534D" w:rsidP="002147D8">
      <w:pPr>
        <w:pStyle w:val="ListParagraph"/>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مبدأ التراكم </w:t>
      </w:r>
      <w:r>
        <w:rPr>
          <w:rFonts w:ascii="Simplified Arabic" w:hAnsi="Simplified Arabic" w:cs="Simplified Arabic"/>
          <w:sz w:val="28"/>
          <w:szCs w:val="28"/>
          <w:lang w:bidi="ar-DZ"/>
        </w:rPr>
        <w:t>Accumulation</w:t>
      </w:r>
      <w:r>
        <w:rPr>
          <w:rFonts w:ascii="Simplified Arabic" w:hAnsi="Simplified Arabic" w:cs="Simplified Arabic" w:hint="cs"/>
          <w:sz w:val="28"/>
          <w:szCs w:val="28"/>
          <w:rtl/>
          <w:lang w:bidi="ar-DZ"/>
        </w:rPr>
        <w:t xml:space="preserve"> وهو تراكم نفس الأحكام على نفس الوقائع مع إختلاف الأشخاص لمدة تتفاوت تاريخيا.</w:t>
      </w:r>
    </w:p>
    <w:p w:rsidR="005B534D" w:rsidRDefault="005B534D" w:rsidP="002147D8">
      <w:pPr>
        <w:pStyle w:val="ListParagraph"/>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مبدأ إستخلاص العبر من الماضي: من خلال دراسة أهم التطورات على المستويين الدولى والإقليمي وماينتج عنها من تأثيرات مثل الفرص المتاحة، القيود المفروضة أو التهديدات والمخاطر الناجمة بهدف تحديد صور مستقبلية.</w:t>
      </w:r>
    </w:p>
    <w:p w:rsidR="007067F6" w:rsidRDefault="005B534D" w:rsidP="002147D8">
      <w:pPr>
        <w:pStyle w:val="ListParagraph"/>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مبدأ التنبؤ بالمستقبل: المستقبل عدد من الإحتمالات التي تبدا من نقطة الحاضر ثم تتفاوت فيما بينها عبر الزمن، بقدر التفاوت </w:t>
      </w:r>
      <w:r w:rsidR="007067F6">
        <w:rPr>
          <w:rFonts w:ascii="Simplified Arabic" w:hAnsi="Simplified Arabic" w:cs="Simplified Arabic" w:hint="cs"/>
          <w:sz w:val="28"/>
          <w:szCs w:val="28"/>
          <w:rtl/>
          <w:lang w:bidi="ar-DZ"/>
        </w:rPr>
        <w:t>في تنظيم مدخلاته، وتفاعل هذه الأخير داخل كل إحتمال، فالمستقبل شئ يمكن التنبؤ به وتحديده بدرجة تختلف من بلد متقدم إلى بلد نامي بحكم لمايتوفر لها من معطيات.</w:t>
      </w:r>
    </w:p>
    <w:p w:rsidR="005B534D" w:rsidRPr="005B534D" w:rsidRDefault="007067F6" w:rsidP="002147D8">
      <w:pPr>
        <w:pStyle w:val="ListParagraph"/>
        <w:numPr>
          <w:ilvl w:val="0"/>
          <w:numId w:val="7"/>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وفرت البيانات التي تقوم عليها الدراسات المستقبلية ودرجة مصداقيتها.</w:t>
      </w:r>
      <w:r w:rsidR="005B534D">
        <w:rPr>
          <w:rFonts w:ascii="Simplified Arabic" w:hAnsi="Simplified Arabic" w:cs="Simplified Arabic" w:hint="cs"/>
          <w:sz w:val="28"/>
          <w:szCs w:val="28"/>
          <w:rtl/>
          <w:lang w:bidi="ar-DZ"/>
        </w:rPr>
        <w:t xml:space="preserve"> </w:t>
      </w:r>
    </w:p>
    <w:p w:rsidR="009B5E26" w:rsidRDefault="00CC0F59" w:rsidP="002147D8">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ثانيا</w:t>
      </w:r>
      <w:r w:rsidR="009B5E26">
        <w:rPr>
          <w:rFonts w:ascii="Simplified Arabic" w:hAnsi="Simplified Arabic" w:cs="Simplified Arabic" w:hint="cs"/>
          <w:b/>
          <w:bCs/>
          <w:sz w:val="28"/>
          <w:szCs w:val="28"/>
          <w:u w:val="single"/>
          <w:rtl/>
          <w:lang w:bidi="ar-DZ"/>
        </w:rPr>
        <w:t xml:space="preserve">: مفهوم التحول الديمقراطي: </w:t>
      </w:r>
      <w:proofErr w:type="spellStart"/>
      <w:r w:rsidR="009B5E26">
        <w:rPr>
          <w:rFonts w:ascii="Simplified Arabic" w:hAnsi="Simplified Arabic" w:cs="Simplified Arabic"/>
          <w:b/>
          <w:bCs/>
          <w:sz w:val="28"/>
          <w:szCs w:val="28"/>
          <w:u w:val="single"/>
          <w:lang w:bidi="ar-DZ"/>
        </w:rPr>
        <w:t>Democratic</w:t>
      </w:r>
      <w:proofErr w:type="spellEnd"/>
      <w:r w:rsidR="009B5E26">
        <w:rPr>
          <w:rFonts w:ascii="Simplified Arabic" w:hAnsi="Simplified Arabic" w:cs="Simplified Arabic"/>
          <w:b/>
          <w:bCs/>
          <w:sz w:val="28"/>
          <w:szCs w:val="28"/>
          <w:u w:val="single"/>
          <w:lang w:bidi="ar-DZ"/>
        </w:rPr>
        <w:t xml:space="preserve"> Transformation</w:t>
      </w:r>
      <w:r w:rsidR="009B5E26">
        <w:rPr>
          <w:rFonts w:ascii="Simplified Arabic" w:hAnsi="Simplified Arabic" w:cs="Simplified Arabic" w:hint="cs"/>
          <w:b/>
          <w:bCs/>
          <w:sz w:val="28"/>
          <w:szCs w:val="28"/>
          <w:u w:val="single"/>
          <w:rtl/>
          <w:lang w:bidi="ar-DZ"/>
        </w:rPr>
        <w:t xml:space="preserve"> </w:t>
      </w:r>
    </w:p>
    <w:p w:rsidR="008B05F4" w:rsidRPr="008B05F4" w:rsidRDefault="008B05F4"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لايوجد حكم لايعتبر الديمقراطية من سماته وخصائصه الرئيسية وذلك لأن الديمقراطية في تطورها الحديث لها تطبيقات مختلفة ومتعددة تشمل الدول الغربية والدول النامية والدول الإشتراكية، والديمقراطية كلمة يونانية تتكون من مقطعين هما، </w:t>
      </w:r>
      <w:proofErr w:type="spellStart"/>
      <w:r>
        <w:rPr>
          <w:rFonts w:ascii="Simplified Arabic" w:hAnsi="Simplified Arabic" w:cs="Simplified Arabic"/>
          <w:sz w:val="28"/>
          <w:szCs w:val="28"/>
          <w:lang w:bidi="ar-DZ"/>
        </w:rPr>
        <w:t>Demos</w:t>
      </w:r>
      <w:proofErr w:type="spellEnd"/>
      <w:r>
        <w:rPr>
          <w:rFonts w:ascii="Simplified Arabic" w:hAnsi="Simplified Arabic" w:cs="Simplified Arabic" w:hint="cs"/>
          <w:sz w:val="28"/>
          <w:szCs w:val="28"/>
          <w:rtl/>
          <w:lang w:bidi="ar-DZ"/>
        </w:rPr>
        <w:t xml:space="preserve"> أي الشعب و</w:t>
      </w:r>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Kratia</w:t>
      </w:r>
      <w:proofErr w:type="spellEnd"/>
      <w:r>
        <w:rPr>
          <w:rFonts w:ascii="Simplified Arabic" w:hAnsi="Simplified Arabic" w:cs="Simplified Arabic" w:hint="cs"/>
          <w:sz w:val="28"/>
          <w:szCs w:val="28"/>
          <w:rtl/>
          <w:lang w:bidi="ar-DZ"/>
        </w:rPr>
        <w:t xml:space="preserve"> بمعني الحكم وبالتالي فإن الديمقراطيى تعني حكم الشعب.</w:t>
      </w:r>
      <w:r>
        <w:rPr>
          <w:rStyle w:val="EndnoteReference"/>
          <w:rFonts w:ascii="Simplified Arabic" w:hAnsi="Simplified Arabic" w:cs="Simplified Arabic"/>
          <w:sz w:val="28"/>
          <w:szCs w:val="28"/>
          <w:rtl/>
          <w:lang w:bidi="ar-DZ"/>
        </w:rPr>
        <w:endnoteReference w:id="8"/>
      </w:r>
    </w:p>
    <w:p w:rsidR="009B5E26" w:rsidRPr="009B5E26" w:rsidRDefault="009B5E26"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حتى يتم التأصيل المفاهيمي للتحول الديمقراطي يجب الرجوع إلى الدلالة اللغوية للمصطلح فكلمة تحول </w:t>
      </w:r>
      <w:r w:rsidRPr="00862C9A">
        <w:rPr>
          <w:rFonts w:ascii="Simplified Arabic" w:hAnsi="Simplified Arabic" w:cs="Simplified Arabic" w:hint="cs"/>
          <w:b/>
          <w:bCs/>
          <w:sz w:val="28"/>
          <w:szCs w:val="28"/>
          <w:rtl/>
          <w:lang w:bidi="ar-DZ"/>
        </w:rPr>
        <w:t>لغة</w:t>
      </w:r>
      <w:r>
        <w:rPr>
          <w:rFonts w:ascii="Simplified Arabic" w:hAnsi="Simplified Arabic" w:cs="Simplified Arabic" w:hint="cs"/>
          <w:sz w:val="28"/>
          <w:szCs w:val="28"/>
          <w:rtl/>
          <w:lang w:bidi="ar-DZ"/>
        </w:rPr>
        <w:t xml:space="preserve"> تعبر عن تغير نوعي في الشئ إو إنتقاله من حالة إلى اخري، ويشير لفظ التحول إلى التغيير أو النقل أو إستبدال، فيقال حول الشئ أي نقله من مكان إلى آخر أو غيره من حال إلى حال.</w:t>
      </w:r>
      <w:r>
        <w:rPr>
          <w:rStyle w:val="EndnoteReference"/>
          <w:rFonts w:ascii="Simplified Arabic" w:hAnsi="Simplified Arabic" w:cs="Simplified Arabic"/>
          <w:sz w:val="28"/>
          <w:szCs w:val="28"/>
          <w:rtl/>
          <w:lang w:bidi="ar-DZ"/>
        </w:rPr>
        <w:endnoteReference w:id="9"/>
      </w:r>
    </w:p>
    <w:p w:rsidR="009B5E26" w:rsidRDefault="00AD23C8"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تناول العديد من الباحثين مفهوم التحول الديمقراطي من منظورات متعددة:</w:t>
      </w:r>
    </w:p>
    <w:p w:rsidR="00AD23C8" w:rsidRDefault="00AD23C8" w:rsidP="002147D8">
      <w:pPr>
        <w:bidi/>
        <w:jc w:val="both"/>
        <w:rPr>
          <w:rFonts w:ascii="Simplified Arabic" w:hAnsi="Simplified Arabic" w:cs="Simplified Arabic"/>
          <w:sz w:val="28"/>
          <w:szCs w:val="28"/>
          <w:rtl/>
          <w:lang w:bidi="ar-DZ"/>
        </w:rPr>
      </w:pPr>
      <w:r w:rsidRPr="00862C9A">
        <w:rPr>
          <w:rFonts w:ascii="Simplified Arabic" w:hAnsi="Simplified Arabic" w:cs="Simplified Arabic" w:hint="cs"/>
          <w:b/>
          <w:bCs/>
          <w:sz w:val="28"/>
          <w:szCs w:val="28"/>
          <w:rtl/>
          <w:lang w:bidi="ar-DZ"/>
        </w:rPr>
        <w:t xml:space="preserve">تعريف تشارلز أدريان </w:t>
      </w:r>
      <w:r w:rsidRPr="00862C9A">
        <w:rPr>
          <w:rFonts w:ascii="Simplified Arabic" w:hAnsi="Simplified Arabic" w:cs="Simplified Arabic"/>
          <w:b/>
          <w:bCs/>
          <w:sz w:val="28"/>
          <w:szCs w:val="28"/>
          <w:lang w:bidi="ar-DZ"/>
        </w:rPr>
        <w:t xml:space="preserve"> Charles </w:t>
      </w:r>
      <w:r w:rsidR="00F93096" w:rsidRPr="00862C9A">
        <w:rPr>
          <w:rFonts w:ascii="Simplified Arabic" w:hAnsi="Simplified Arabic" w:cs="Simplified Arabic"/>
          <w:b/>
          <w:bCs/>
          <w:sz w:val="28"/>
          <w:szCs w:val="28"/>
          <w:lang w:bidi="ar-DZ"/>
        </w:rPr>
        <w:t>Adrian</w:t>
      </w:r>
      <w:r w:rsidR="00F93096">
        <w:rPr>
          <w:rFonts w:ascii="Simplified Arabic" w:hAnsi="Simplified Arabic" w:cs="Simplified Arabic" w:hint="cs"/>
          <w:sz w:val="28"/>
          <w:szCs w:val="28"/>
          <w:rtl/>
          <w:lang w:bidi="ar-DZ"/>
        </w:rPr>
        <w:t xml:space="preserve"> بأنه:" التحول من نظام لآخر أي تغير النظام القائم وأسلوب صنع السياسة الذي يتبناه النظام، وعليه التحول يعني تغيرات عميقة في الأبعاد الأساسية الثلاث في النظام وهي: البعد الثقافي، البعد الهيكلي، والسياسات، وهذه التغيرات ناتجة عن وجود تناقضات بين هذه الأبعاد الثلاث مما يؤدي عجز النظام القائم عن التعامل معها في ظل الإطار والأسلوب القديم"</w:t>
      </w:r>
      <w:r w:rsidR="00F93096">
        <w:rPr>
          <w:rStyle w:val="EndnoteReference"/>
          <w:rFonts w:ascii="Simplified Arabic" w:hAnsi="Simplified Arabic" w:cs="Simplified Arabic"/>
          <w:sz w:val="28"/>
          <w:szCs w:val="28"/>
          <w:rtl/>
          <w:lang w:bidi="ar-DZ"/>
        </w:rPr>
        <w:endnoteReference w:id="10"/>
      </w:r>
      <w:r w:rsidR="00F93096">
        <w:rPr>
          <w:rFonts w:ascii="Simplified Arabic" w:hAnsi="Simplified Arabic" w:cs="Simplified Arabic" w:hint="cs"/>
          <w:sz w:val="28"/>
          <w:szCs w:val="28"/>
          <w:rtl/>
          <w:lang w:bidi="ar-DZ"/>
        </w:rPr>
        <w:t xml:space="preserve">، </w:t>
      </w:r>
      <w:r w:rsidR="0017113A">
        <w:rPr>
          <w:rFonts w:ascii="Simplified Arabic" w:hAnsi="Simplified Arabic" w:cs="Simplified Arabic" w:hint="cs"/>
          <w:sz w:val="28"/>
          <w:szCs w:val="28"/>
          <w:rtl/>
          <w:lang w:bidi="ar-DZ"/>
        </w:rPr>
        <w:t>يركز هنا على أن التحول الديمقراطي هو عملية تغيير جذري في جميع مستويات النظام.</w:t>
      </w:r>
    </w:p>
    <w:p w:rsidR="0017113A" w:rsidRDefault="0017113A" w:rsidP="002147D8">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اما </w:t>
      </w:r>
      <w:r w:rsidRPr="00862C9A">
        <w:rPr>
          <w:rFonts w:ascii="Simplified Arabic" w:hAnsi="Simplified Arabic" w:cs="Simplified Arabic" w:hint="cs"/>
          <w:b/>
          <w:bCs/>
          <w:sz w:val="28"/>
          <w:szCs w:val="28"/>
          <w:rtl/>
          <w:lang w:bidi="ar-DZ"/>
        </w:rPr>
        <w:t xml:space="preserve">دوبري </w:t>
      </w:r>
      <w:proofErr w:type="spellStart"/>
      <w:r w:rsidRPr="00862C9A">
        <w:rPr>
          <w:rFonts w:ascii="Simplified Arabic" w:hAnsi="Simplified Arabic" w:cs="Simplified Arabic"/>
          <w:b/>
          <w:bCs/>
          <w:sz w:val="28"/>
          <w:szCs w:val="28"/>
          <w:lang w:bidi="ar-DZ"/>
        </w:rPr>
        <w:t>Dobre</w:t>
      </w:r>
      <w:proofErr w:type="spellEnd"/>
      <w:r>
        <w:rPr>
          <w:rFonts w:ascii="Simplified Arabic" w:hAnsi="Simplified Arabic" w:cs="Simplified Arabic" w:hint="cs"/>
          <w:sz w:val="28"/>
          <w:szCs w:val="28"/>
          <w:rtl/>
          <w:lang w:bidi="ar-DZ"/>
        </w:rPr>
        <w:t xml:space="preserve"> فيركز على بيئة التحول الديمقر</w:t>
      </w:r>
      <w:r w:rsidR="00862C9A">
        <w:rPr>
          <w:rFonts w:ascii="Simplified Arabic" w:hAnsi="Simplified Arabic" w:cs="Simplified Arabic" w:hint="cs"/>
          <w:sz w:val="28"/>
          <w:szCs w:val="28"/>
          <w:rtl/>
          <w:lang w:bidi="ar-DZ"/>
        </w:rPr>
        <w:t>اطي حيث يعتبر أن هذا الأخير يول</w:t>
      </w:r>
      <w:r>
        <w:rPr>
          <w:rFonts w:ascii="Simplified Arabic" w:hAnsi="Simplified Arabic" w:cs="Simplified Arabic" w:hint="cs"/>
          <w:sz w:val="28"/>
          <w:szCs w:val="28"/>
          <w:rtl/>
          <w:lang w:bidi="ar-DZ"/>
        </w:rPr>
        <w:t>د</w:t>
      </w:r>
      <w:r w:rsidR="00862C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في خضم تغير الأنظمة على الإثر الأزمات السياسية التي تتوقف على العلاقة بين مختلف قطاعات وحسب درجة الأزمة السياسية تلك، فهناك من يتحول في كل قطاع إلى مدافع عن التراضي بقصد ضمان إستمرار الوجود من هنا يتغير المواقف داخل مختلف القطاعات وفيمابينها بعدئذ يعتاد الجميع وعندها تكون عملية التحول الديمقراطي قد تمت.</w:t>
      </w:r>
      <w:r>
        <w:rPr>
          <w:rStyle w:val="EndnoteReference"/>
          <w:rFonts w:ascii="Simplified Arabic" w:hAnsi="Simplified Arabic" w:cs="Simplified Arabic"/>
          <w:sz w:val="28"/>
          <w:szCs w:val="28"/>
          <w:rtl/>
          <w:lang w:bidi="ar-DZ"/>
        </w:rPr>
        <w:endnoteReference w:id="11"/>
      </w:r>
    </w:p>
    <w:p w:rsidR="0078493C" w:rsidRPr="004614B4" w:rsidRDefault="0078493C" w:rsidP="002147D8">
      <w:pPr>
        <w:bidi/>
        <w:jc w:val="both"/>
        <w:rPr>
          <w:rFonts w:ascii="Simplified Arabic" w:hAnsi="Simplified Arabic" w:cs="Simplified Arabic"/>
          <w:sz w:val="28"/>
          <w:szCs w:val="28"/>
          <w:lang w:val="en-US"/>
        </w:rPr>
      </w:pPr>
      <w:r w:rsidRPr="004614B4">
        <w:rPr>
          <w:rFonts w:ascii="Simplified Arabic" w:hAnsi="Simplified Arabic" w:cs="Simplified Arabic"/>
          <w:sz w:val="28"/>
          <w:szCs w:val="28"/>
          <w:rtl/>
          <w:lang w:bidi="ar-DZ"/>
        </w:rPr>
        <w:t xml:space="preserve">وقد قدم </w:t>
      </w:r>
      <w:r w:rsidRPr="00862C9A">
        <w:rPr>
          <w:rFonts w:ascii="Simplified Arabic" w:hAnsi="Simplified Arabic" w:cs="Simplified Arabic"/>
          <w:b/>
          <w:bCs/>
          <w:sz w:val="28"/>
          <w:szCs w:val="28"/>
          <w:rtl/>
          <w:lang w:bidi="ar-DZ"/>
        </w:rPr>
        <w:t xml:space="preserve">صامويل هنتغتون </w:t>
      </w:r>
      <w:r w:rsidRPr="00862C9A">
        <w:rPr>
          <w:rFonts w:ascii="Simplified Arabic" w:hAnsi="Simplified Arabic" w:cs="Simplified Arabic"/>
          <w:b/>
          <w:bCs/>
          <w:sz w:val="28"/>
          <w:szCs w:val="28"/>
          <w:lang w:val="en-US"/>
        </w:rPr>
        <w:t>Samuel Huntington</w:t>
      </w:r>
      <w:r w:rsidRPr="004614B4">
        <w:rPr>
          <w:rFonts w:ascii="Simplified Arabic" w:hAnsi="Simplified Arabic" w:cs="Simplified Arabic"/>
          <w:sz w:val="28"/>
          <w:szCs w:val="28"/>
          <w:lang w:val="en-US"/>
        </w:rPr>
        <w:t> </w:t>
      </w:r>
      <w:r w:rsidRPr="004614B4">
        <w:rPr>
          <w:rFonts w:ascii="Simplified Arabic" w:hAnsi="Simplified Arabic" w:cs="Simplified Arabic"/>
          <w:sz w:val="28"/>
          <w:szCs w:val="28"/>
          <w:rtl/>
          <w:lang w:val="en-US"/>
        </w:rPr>
        <w:t xml:space="preserve"> عدة أنماط للتحول الديمقراطي كان أبرزها:</w:t>
      </w:r>
      <w:r w:rsidRPr="004614B4">
        <w:rPr>
          <w:rStyle w:val="EndnoteReference"/>
          <w:rFonts w:ascii="Simplified Arabic" w:hAnsi="Simplified Arabic" w:cs="Simplified Arabic"/>
          <w:sz w:val="28"/>
          <w:szCs w:val="28"/>
          <w:rtl/>
          <w:lang w:val="en-US"/>
        </w:rPr>
        <w:endnoteReference w:id="12"/>
      </w:r>
    </w:p>
    <w:p w:rsidR="00726A59" w:rsidRPr="004614B4" w:rsidRDefault="00726A59" w:rsidP="002147D8">
      <w:pPr>
        <w:pStyle w:val="ListParagraph"/>
        <w:numPr>
          <w:ilvl w:val="0"/>
          <w:numId w:val="5"/>
        </w:numPr>
        <w:bidi/>
        <w:jc w:val="both"/>
        <w:rPr>
          <w:rFonts w:ascii="Simplified Arabic" w:hAnsi="Simplified Arabic" w:cs="Simplified Arabic"/>
          <w:sz w:val="28"/>
          <w:szCs w:val="28"/>
          <w:lang w:val="en-US" w:bidi="ar-DZ"/>
        </w:rPr>
      </w:pPr>
      <w:r w:rsidRPr="00862C9A">
        <w:rPr>
          <w:rFonts w:ascii="Simplified Arabic" w:hAnsi="Simplified Arabic" w:cs="Simplified Arabic"/>
          <w:sz w:val="28"/>
          <w:szCs w:val="28"/>
          <w:u w:val="single"/>
          <w:rtl/>
          <w:lang w:val="en-US" w:bidi="ar-DZ"/>
        </w:rPr>
        <w:t>التحول من أعلى قمة السلطة</w:t>
      </w:r>
      <w:r w:rsidRPr="004614B4">
        <w:rPr>
          <w:rFonts w:ascii="Simplified Arabic" w:hAnsi="Simplified Arabic" w:cs="Simplified Arabic"/>
          <w:sz w:val="28"/>
          <w:szCs w:val="28"/>
          <w:rtl/>
          <w:lang w:val="en-US" w:bidi="ar-DZ"/>
        </w:rPr>
        <w:t xml:space="preserve">: وهنا يتم التحول الديمقراطي عندما يبادر قادة النظم السلطوية بتحويل النظام بإتجاه الديمقراطية وهو غالبا مايكون </w:t>
      </w:r>
      <w:r w:rsidR="004614B4" w:rsidRPr="004614B4">
        <w:rPr>
          <w:rFonts w:ascii="Simplified Arabic" w:hAnsi="Simplified Arabic" w:cs="Simplified Arabic"/>
          <w:sz w:val="28"/>
          <w:szCs w:val="28"/>
          <w:rtl/>
          <w:lang w:val="en-US" w:bidi="ar-DZ"/>
        </w:rPr>
        <w:t>نتيجة ضغوط داخلية أو خارجية فيأتي ببعض سمات الليبرالية حتى يستطيع النظام الإستمرار وتجاوز الأزمة وقد يحدث كذلك نتيجة وصول نخب جديدة إلى السلطة تؤيد تحول النظام نحو المزيد من الليبرالية.</w:t>
      </w:r>
    </w:p>
    <w:p w:rsidR="004614B4" w:rsidRPr="004614B4" w:rsidRDefault="004614B4" w:rsidP="002147D8">
      <w:pPr>
        <w:pStyle w:val="ListParagraph"/>
        <w:numPr>
          <w:ilvl w:val="0"/>
          <w:numId w:val="5"/>
        </w:numPr>
        <w:bidi/>
        <w:jc w:val="both"/>
        <w:rPr>
          <w:rFonts w:ascii="Simplified Arabic" w:hAnsi="Simplified Arabic" w:cs="Simplified Arabic"/>
          <w:sz w:val="28"/>
          <w:szCs w:val="28"/>
          <w:lang w:val="en-US" w:bidi="ar-DZ"/>
        </w:rPr>
      </w:pPr>
      <w:r w:rsidRPr="00862C9A">
        <w:rPr>
          <w:rFonts w:ascii="Simplified Arabic" w:hAnsi="Simplified Arabic" w:cs="Simplified Arabic"/>
          <w:sz w:val="28"/>
          <w:szCs w:val="28"/>
          <w:u w:val="single"/>
          <w:rtl/>
          <w:lang w:val="en-US" w:bidi="ar-DZ"/>
        </w:rPr>
        <w:t>التحول عن طريق التفاوض</w:t>
      </w:r>
      <w:r w:rsidRPr="004614B4">
        <w:rPr>
          <w:rFonts w:ascii="Simplified Arabic" w:hAnsi="Simplified Arabic" w:cs="Simplified Arabic"/>
          <w:sz w:val="28"/>
          <w:szCs w:val="28"/>
          <w:rtl/>
          <w:lang w:val="en-US" w:bidi="ar-DZ"/>
        </w:rPr>
        <w:t>: ويعني أن تأتي عملية التحول بمبادرة مشتركة من النظام الحاكم والمعارضة، وقد تسفر المفاوضات بينهما عن إتفاق يأخذ في الإعتبار المصالح الحيوية لعقود المشاركة بعد تقديم تنازلات من الجانبين، ويكون أيضا إما إستجابة للضغوط الداخلية الناتجة عن تردي الأوضاع السياسية والإقتصادية ,إما إستجابة للضغوط الخارجية المطالبة بالإنفتاح الديمقراطي.</w:t>
      </w:r>
    </w:p>
    <w:p w:rsidR="004614B4" w:rsidRPr="004614B4" w:rsidRDefault="004614B4" w:rsidP="002147D8">
      <w:pPr>
        <w:pStyle w:val="ListParagraph"/>
        <w:numPr>
          <w:ilvl w:val="0"/>
          <w:numId w:val="5"/>
        </w:numPr>
        <w:bidi/>
        <w:jc w:val="both"/>
        <w:rPr>
          <w:rFonts w:ascii="Simplified Arabic" w:hAnsi="Simplified Arabic" w:cs="Simplified Arabic"/>
          <w:sz w:val="28"/>
          <w:szCs w:val="28"/>
          <w:lang w:val="en-US" w:bidi="ar-DZ"/>
        </w:rPr>
      </w:pPr>
      <w:r w:rsidRPr="00862C9A">
        <w:rPr>
          <w:rFonts w:ascii="Simplified Arabic" w:hAnsi="Simplified Arabic" w:cs="Simplified Arabic"/>
          <w:sz w:val="28"/>
          <w:szCs w:val="28"/>
          <w:u w:val="single"/>
          <w:rtl/>
          <w:lang w:val="en-US" w:bidi="ar-DZ"/>
        </w:rPr>
        <w:t>التحول من الأسفل الشعب</w:t>
      </w:r>
      <w:r w:rsidRPr="004614B4">
        <w:rPr>
          <w:rFonts w:ascii="Simplified Arabic" w:hAnsi="Simplified Arabic" w:cs="Simplified Arabic"/>
          <w:sz w:val="28"/>
          <w:szCs w:val="28"/>
          <w:rtl/>
          <w:lang w:val="en-US" w:bidi="ar-DZ"/>
        </w:rPr>
        <w:t>: ويكون نتيجة لتزايد الإحتجاجات والإضرابات العامة وأعمال العنف  والشغب من قبل مختلف التنظيمات الشعبية وحينها يستجيب قادة النظام السلطوي للمطالب الجماهرية في محاولة الإحتواء الأزمة سواء بإدخال إصلاحات سياسية على بنية النظام أو بالتخلي عن السلطة.</w:t>
      </w:r>
    </w:p>
    <w:p w:rsidR="004614B4" w:rsidRPr="004614B4" w:rsidRDefault="004614B4" w:rsidP="002147D8">
      <w:pPr>
        <w:bidi/>
        <w:ind w:left="360"/>
        <w:jc w:val="both"/>
        <w:rPr>
          <w:rFonts w:ascii="Simplified Arabic" w:hAnsi="Simplified Arabic" w:cs="Simplified Arabic"/>
          <w:sz w:val="28"/>
          <w:szCs w:val="28"/>
          <w:rtl/>
          <w:lang w:val="en-US" w:bidi="ar-DZ"/>
        </w:rPr>
      </w:pPr>
      <w:r w:rsidRPr="004614B4">
        <w:rPr>
          <w:rFonts w:ascii="Simplified Arabic" w:hAnsi="Simplified Arabic" w:cs="Simplified Arabic"/>
          <w:sz w:val="28"/>
          <w:szCs w:val="28"/>
          <w:rtl/>
          <w:lang w:val="en-US" w:bidi="ar-DZ"/>
        </w:rPr>
        <w:t>وهنا لابد من ترسيخ الديمقراطية وعدم الإكتفاء بتفكيك النظام القديم، فسقوط الحكم السلطوي هو بمثابة نقطة البدء في عملية التحول التي لابد لها من خطوات أخري لإتمامها تتمثل في تفكيك الهيكلية الديكتاتورية، ثم بناء الأسس الدستورية والقانونية ومعايير السلوك الديمقراطي القوية.</w:t>
      </w:r>
    </w:p>
    <w:p w:rsidR="0078493C" w:rsidRDefault="00CC0F59" w:rsidP="002147D8">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ثالثا</w:t>
      </w:r>
      <w:r w:rsidR="004A3DAD" w:rsidRPr="004A3DAD">
        <w:rPr>
          <w:rFonts w:ascii="Simplified Arabic" w:hAnsi="Simplified Arabic" w:cs="Simplified Arabic" w:hint="cs"/>
          <w:b/>
          <w:bCs/>
          <w:sz w:val="28"/>
          <w:szCs w:val="28"/>
          <w:u w:val="single"/>
          <w:rtl/>
          <w:lang w:bidi="ar-DZ"/>
        </w:rPr>
        <w:t>: مفهوم مصطلح الربيع العربي:</w:t>
      </w:r>
    </w:p>
    <w:p w:rsidR="004A3DAD" w:rsidRPr="00132979" w:rsidRDefault="004A3DAD" w:rsidP="002147D8">
      <w:pPr>
        <w:bidi/>
        <w:jc w:val="both"/>
        <w:rPr>
          <w:rFonts w:ascii="Simplified Arabic" w:hAnsi="Simplified Arabic" w:cs="Simplified Arabic"/>
          <w:sz w:val="28"/>
          <w:szCs w:val="28"/>
          <w:rtl/>
          <w:lang w:bidi="ar-DZ"/>
        </w:rPr>
      </w:pPr>
      <w:r w:rsidRPr="00132979">
        <w:rPr>
          <w:rFonts w:ascii="Simplified Arabic" w:hAnsi="Simplified Arabic" w:cs="Simplified Arabic"/>
          <w:sz w:val="28"/>
          <w:szCs w:val="28"/>
          <w:rtl/>
          <w:lang w:bidi="ar-DZ"/>
        </w:rPr>
        <w:t xml:space="preserve">حملت الثورات العربية إسم " الربيع العربي"، على الرغم من الإختلاف البائن حول التسمية المستوردة، والتي ظهرت في أول أسبوع من إشتعال فتيل الثورة في تونس، وذلك في مقالة للباحث والأكاديمي </w:t>
      </w:r>
      <w:r w:rsidRPr="00132979">
        <w:rPr>
          <w:rFonts w:ascii="Simplified Arabic" w:hAnsi="Simplified Arabic" w:cs="Simplified Arabic"/>
          <w:sz w:val="28"/>
          <w:szCs w:val="28"/>
          <w:rtl/>
          <w:lang w:bidi="ar-DZ"/>
        </w:rPr>
        <w:lastRenderedPageBreak/>
        <w:t xml:space="preserve">الأمريكي،(مارك لينش) تحت عنوان الربيع العربي الأوبامي، في مجلة سياسة الخارجية </w:t>
      </w:r>
      <w:proofErr w:type="spellStart"/>
      <w:r w:rsidRPr="00132979">
        <w:rPr>
          <w:rFonts w:ascii="Simplified Arabic" w:hAnsi="Simplified Arabic" w:cs="Simplified Arabic"/>
          <w:sz w:val="28"/>
          <w:szCs w:val="28"/>
          <w:lang w:bidi="ar-DZ"/>
        </w:rPr>
        <w:t>Foreign</w:t>
      </w:r>
      <w:proofErr w:type="spellEnd"/>
      <w:r w:rsidRPr="00132979">
        <w:rPr>
          <w:rFonts w:ascii="Simplified Arabic" w:hAnsi="Simplified Arabic" w:cs="Simplified Arabic"/>
          <w:sz w:val="28"/>
          <w:szCs w:val="28"/>
          <w:lang w:bidi="ar-DZ"/>
        </w:rPr>
        <w:t xml:space="preserve"> Policy</w:t>
      </w:r>
      <w:r w:rsidRPr="00132979">
        <w:rPr>
          <w:rFonts w:ascii="Simplified Arabic" w:hAnsi="Simplified Arabic" w:cs="Simplified Arabic"/>
          <w:sz w:val="28"/>
          <w:szCs w:val="28"/>
          <w:rtl/>
          <w:lang w:bidi="ar-DZ"/>
        </w:rPr>
        <w:t xml:space="preserve"> بتاريخ 6 جانفي 2011 بعد مرور أقل من أسبوع على بداية شرارة الإحتجاجات في تونس، ولقد ربط الكاتب الربيع العربي وأحداث عام 2005 التي هي عبارة عن تجمعات وتظاهرات التي قامت بها حركة 14 آذار اللبنانية لأسقاط النظام السوري وذلك في عهد جورج بوش وتقلت مباشرة على وسائل الإعلام،</w:t>
      </w:r>
      <w:r>
        <w:rPr>
          <w:rStyle w:val="EndnoteReference"/>
          <w:rFonts w:ascii="Simplified Arabic" w:hAnsi="Simplified Arabic" w:cs="Simplified Arabic"/>
          <w:sz w:val="28"/>
          <w:szCs w:val="28"/>
          <w:rtl/>
          <w:lang w:bidi="ar-DZ"/>
        </w:rPr>
        <w:endnoteReference w:id="13"/>
      </w:r>
      <w:r w:rsidRPr="00132979">
        <w:rPr>
          <w:rFonts w:ascii="Simplified Arabic" w:hAnsi="Simplified Arabic" w:cs="Simplified Arabic"/>
          <w:sz w:val="28"/>
          <w:szCs w:val="28"/>
          <w:rtl/>
          <w:lang w:bidi="ar-DZ"/>
        </w:rPr>
        <w:t xml:space="preserve"> وسرعان ماطغت مفردة الربيع العربي أو ثورات الربيع العربي على لغة السياسة الأمريكية التي وجدت فيها عنوانا مموها لمشروع الشرق الأوسط الكبير، الذي سعت الولايات المتحدة الأمريكية إلى تنفيذه في المنطقة.</w:t>
      </w:r>
    </w:p>
    <w:p w:rsidR="004A3DAD" w:rsidRPr="00132979" w:rsidRDefault="004A3DAD" w:rsidP="002147D8">
      <w:pPr>
        <w:bidi/>
        <w:jc w:val="both"/>
        <w:rPr>
          <w:rFonts w:ascii="Simplified Arabic" w:hAnsi="Simplified Arabic" w:cs="Simplified Arabic"/>
          <w:sz w:val="28"/>
          <w:szCs w:val="28"/>
          <w:rtl/>
          <w:lang w:bidi="ar-DZ"/>
        </w:rPr>
      </w:pPr>
      <w:r w:rsidRPr="00132979">
        <w:rPr>
          <w:rFonts w:ascii="Simplified Arabic" w:hAnsi="Simplified Arabic" w:cs="Simplified Arabic"/>
          <w:sz w:val="28"/>
          <w:szCs w:val="28"/>
          <w:rtl/>
          <w:lang w:bidi="ar-DZ"/>
        </w:rPr>
        <w:t>إرتبطت مفردة الربيع العربي تاريخيا بالثورات السابقة، حيث إرتبطت بمسارات التحول نحو الديمقارطية الغربية، إبتداءا من "ربيع الأوطان" الأوروبية عام1889، وعلى ربيع براغ في تيكوسلوفاكيا عام1968 وصولا إلى ربيع أوروبا الشرقية عام 1989، وقد أطلقت أيضا هذه التسمية" ربيع دمشق" على الحركات المعارضة لنظام الحكم في سوريا في فترة مابين(2000-2005)</w:t>
      </w:r>
      <w:r w:rsidR="00326416">
        <w:rPr>
          <w:rStyle w:val="EndnoteReference"/>
          <w:rFonts w:ascii="Simplified Arabic" w:hAnsi="Simplified Arabic" w:cs="Simplified Arabic"/>
          <w:sz w:val="28"/>
          <w:szCs w:val="28"/>
          <w:rtl/>
          <w:lang w:bidi="ar-DZ"/>
        </w:rPr>
        <w:endnoteReference w:id="14"/>
      </w:r>
      <w:r w:rsidRPr="00132979">
        <w:rPr>
          <w:rFonts w:ascii="Simplified Arabic" w:hAnsi="Simplified Arabic" w:cs="Simplified Arabic"/>
          <w:sz w:val="28"/>
          <w:szCs w:val="28"/>
          <w:rtl/>
          <w:lang w:bidi="ar-DZ"/>
        </w:rPr>
        <w:t>.</w:t>
      </w:r>
    </w:p>
    <w:p w:rsidR="004A3DAD" w:rsidRPr="00132979" w:rsidRDefault="004A3DAD" w:rsidP="002147D8">
      <w:pPr>
        <w:bidi/>
        <w:jc w:val="both"/>
        <w:rPr>
          <w:rFonts w:ascii="Simplified Arabic" w:hAnsi="Simplified Arabic" w:cs="Simplified Arabic"/>
          <w:sz w:val="28"/>
          <w:szCs w:val="28"/>
          <w:rtl/>
          <w:lang w:bidi="ar-DZ"/>
        </w:rPr>
      </w:pPr>
      <w:r w:rsidRPr="00132979">
        <w:rPr>
          <w:rFonts w:ascii="Simplified Arabic" w:hAnsi="Simplified Arabic" w:cs="Simplified Arabic"/>
          <w:sz w:val="28"/>
          <w:szCs w:val="28"/>
          <w:rtl/>
          <w:lang w:bidi="ar-DZ"/>
        </w:rPr>
        <w:t>لكن كثير من البحثة لفتو ان مفردة " الربيع " متصلة بالتصور الأمريكي في المنطقة، وهذا مايدفع إلى وجود تصورين:</w:t>
      </w:r>
    </w:p>
    <w:p w:rsidR="004A3DAD" w:rsidRPr="00132979" w:rsidRDefault="004A3DAD" w:rsidP="002147D8">
      <w:pPr>
        <w:pStyle w:val="ListParagraph"/>
        <w:numPr>
          <w:ilvl w:val="0"/>
          <w:numId w:val="6"/>
        </w:numPr>
        <w:bidi/>
        <w:jc w:val="both"/>
        <w:rPr>
          <w:rFonts w:ascii="Simplified Arabic" w:hAnsi="Simplified Arabic" w:cs="Simplified Arabic"/>
          <w:sz w:val="28"/>
          <w:szCs w:val="28"/>
          <w:lang w:bidi="ar-DZ"/>
        </w:rPr>
      </w:pPr>
      <w:r w:rsidRPr="00132979">
        <w:rPr>
          <w:rFonts w:ascii="Simplified Arabic" w:hAnsi="Simplified Arabic" w:cs="Simplified Arabic"/>
          <w:sz w:val="28"/>
          <w:szCs w:val="28"/>
          <w:rtl/>
          <w:lang w:bidi="ar-DZ"/>
        </w:rPr>
        <w:t>الخط الجماهيري العربي الذي إنتفض ضد الظلم والإستبداد وإحتكار السلطة، وهو يسعي إلى إرساء قواعد العدالة والديمقراطية في بلدانه.</w:t>
      </w:r>
    </w:p>
    <w:p w:rsidR="004A3DAD" w:rsidRPr="00132979" w:rsidRDefault="004A3DAD" w:rsidP="002147D8">
      <w:pPr>
        <w:pStyle w:val="ListParagraph"/>
        <w:numPr>
          <w:ilvl w:val="0"/>
          <w:numId w:val="6"/>
        </w:numPr>
        <w:bidi/>
        <w:jc w:val="both"/>
        <w:rPr>
          <w:rFonts w:ascii="Simplified Arabic" w:hAnsi="Simplified Arabic" w:cs="Simplified Arabic"/>
          <w:sz w:val="28"/>
          <w:szCs w:val="28"/>
          <w:lang w:bidi="ar-DZ"/>
        </w:rPr>
      </w:pPr>
      <w:r w:rsidRPr="00132979">
        <w:rPr>
          <w:rFonts w:ascii="Simplified Arabic" w:hAnsi="Simplified Arabic" w:cs="Simplified Arabic"/>
          <w:sz w:val="28"/>
          <w:szCs w:val="28"/>
          <w:rtl/>
          <w:lang w:bidi="ar-DZ"/>
        </w:rPr>
        <w:t>الخط الأمريكي والدولى، وهو الذي يحاول إستخدام" الثورات العربية" أو تحريكها وفقا لمصالحه وأهدافه</w:t>
      </w:r>
      <w:r w:rsidR="00326416">
        <w:rPr>
          <w:rStyle w:val="EndnoteReference"/>
          <w:rFonts w:ascii="Simplified Arabic" w:hAnsi="Simplified Arabic" w:cs="Simplified Arabic"/>
          <w:sz w:val="28"/>
          <w:szCs w:val="28"/>
          <w:rtl/>
          <w:lang w:bidi="ar-DZ"/>
        </w:rPr>
        <w:endnoteReference w:id="15"/>
      </w:r>
      <w:r w:rsidRPr="00132979">
        <w:rPr>
          <w:rFonts w:ascii="Simplified Arabic" w:hAnsi="Simplified Arabic" w:cs="Simplified Arabic"/>
          <w:sz w:val="28"/>
          <w:szCs w:val="28"/>
          <w:rtl/>
          <w:lang w:bidi="ar-DZ"/>
        </w:rPr>
        <w:t xml:space="preserve">. </w:t>
      </w:r>
    </w:p>
    <w:p w:rsidR="004A3DAD" w:rsidRPr="004A3DAD" w:rsidRDefault="004A3DAD" w:rsidP="002147D8">
      <w:pPr>
        <w:bidi/>
        <w:jc w:val="both"/>
        <w:rPr>
          <w:rFonts w:ascii="Simplified Arabic" w:hAnsi="Simplified Arabic" w:cs="Simplified Arabic"/>
          <w:b/>
          <w:bCs/>
          <w:sz w:val="28"/>
          <w:szCs w:val="28"/>
          <w:u w:val="single"/>
          <w:rtl/>
          <w:lang w:bidi="ar-DZ"/>
        </w:rPr>
      </w:pPr>
      <w:r w:rsidRPr="00132979">
        <w:rPr>
          <w:rFonts w:ascii="Simplified Arabic" w:hAnsi="Simplified Arabic" w:cs="Simplified Arabic"/>
          <w:sz w:val="28"/>
          <w:szCs w:val="28"/>
          <w:rtl/>
          <w:lang w:bidi="ar-DZ"/>
        </w:rPr>
        <w:t xml:space="preserve">يظل مصطلح الربيع العربي مسار للجدل النظري والفكري والسياسي في كل أبعاده وعلى كل مستوياته لعدم حدوث توافق وإجماع لتوصيف هذا الحدث المفصلي في التاريخ العربي المعاصر، بدءا من إستخدام مصطلح" الربيع العربي" غير المتفق عليه، مرورا بمساراته، وإنتهاءا بإنعكاساته المنظورة في محيطه العربي، يعتقد أغلبية علماء السياسة والإجتماع العرب أن مصطلح" الربيع العربي" غير مناسب ويتم وضعه إحتياطا بين مزدوجتين ويشار إليه إزدراء "بمايسمي بالربيع العربي" لكن على الرغم من الإزدراء، لم يقدم أحد من العلماء مصطلحا بديلا مناسبا، رغم وضوح المشهد السياسي في البلدان العربية التي شهدت من الإنتفاضة وصولا إلى الثورة، لايعبر عن ربيعا وإنما شتاء قارص، وهناك من إستعمل مصطلح" الربيع العربي" بنية التفاؤل لما سوف تصل إليه هذه الإنتفاضات والثورات من فجر جديد من </w:t>
      </w:r>
      <w:r w:rsidRPr="00132979">
        <w:rPr>
          <w:rFonts w:ascii="Simplified Arabic" w:hAnsi="Simplified Arabic" w:cs="Simplified Arabic"/>
          <w:sz w:val="28"/>
          <w:szCs w:val="28"/>
          <w:rtl/>
          <w:lang w:bidi="ar-DZ"/>
        </w:rPr>
        <w:lastRenderedPageBreak/>
        <w:t>الحرية والديمقراطية وإنتهاء زمن الفساد والإستبداد، ووسط القبول والرفض وأمام سرعة الأحداث على الساحة العربية بقي المصطلح متداول عربيا ومستخدما أجنبيا في الخطاب الأكاديمي والخطاب الإعلامي في ظل غياب المفهوم البديل</w:t>
      </w:r>
      <w:r w:rsidR="00326416">
        <w:rPr>
          <w:rStyle w:val="EndnoteReference"/>
          <w:rFonts w:ascii="Simplified Arabic" w:hAnsi="Simplified Arabic" w:cs="Simplified Arabic"/>
          <w:sz w:val="28"/>
          <w:szCs w:val="28"/>
          <w:rtl/>
          <w:lang w:bidi="ar-DZ"/>
        </w:rPr>
        <w:endnoteReference w:id="16"/>
      </w:r>
      <w:r w:rsidRPr="00132979">
        <w:rPr>
          <w:rFonts w:ascii="Simplified Arabic" w:hAnsi="Simplified Arabic" w:cs="Simplified Arabic"/>
          <w:sz w:val="28"/>
          <w:szCs w:val="28"/>
          <w:rtl/>
          <w:lang w:bidi="ar-DZ"/>
        </w:rPr>
        <w:t>.</w:t>
      </w:r>
      <w:r w:rsidR="00326416">
        <w:rPr>
          <w:rFonts w:ascii="Simplified Arabic" w:hAnsi="Simplified Arabic" w:cs="Simplified Arabic" w:hint="cs"/>
          <w:sz w:val="28"/>
          <w:szCs w:val="28"/>
          <w:rtl/>
          <w:lang w:bidi="ar-DZ"/>
        </w:rPr>
        <w:t xml:space="preserve"> </w:t>
      </w:r>
    </w:p>
    <w:p w:rsidR="00E76494" w:rsidRDefault="00B177A7" w:rsidP="002147D8">
      <w:pPr>
        <w:bidi/>
        <w:jc w:val="both"/>
        <w:rPr>
          <w:rFonts w:ascii="Simplified Arabic" w:hAnsi="Simplified Arabic" w:cs="Simplified Arabic"/>
          <w:b/>
          <w:bCs/>
          <w:sz w:val="28"/>
          <w:szCs w:val="28"/>
          <w:u w:val="single"/>
          <w:rtl/>
          <w:lang w:bidi="ar-DZ"/>
        </w:rPr>
      </w:pPr>
      <w:r w:rsidRPr="00B177A7">
        <w:rPr>
          <w:rFonts w:ascii="Simplified Arabic" w:hAnsi="Simplified Arabic" w:cs="Simplified Arabic" w:hint="cs"/>
          <w:b/>
          <w:bCs/>
          <w:sz w:val="28"/>
          <w:szCs w:val="28"/>
          <w:u w:val="single"/>
          <w:rtl/>
          <w:lang w:bidi="ar-DZ"/>
        </w:rPr>
        <w:t>المحور الثاني: التحول الديمقراطي في دول الربيع العربي:</w:t>
      </w:r>
    </w:p>
    <w:p w:rsidR="00C509A8" w:rsidRDefault="006174A7"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509A8">
        <w:rPr>
          <w:rFonts w:ascii="Simplified Arabic" w:hAnsi="Simplified Arabic" w:cs="Simplified Arabic" w:hint="cs"/>
          <w:sz w:val="28"/>
          <w:szCs w:val="28"/>
          <w:rtl/>
          <w:lang w:bidi="ar-DZ"/>
        </w:rPr>
        <w:t>دأبت ادبيات التحول الديمقراطي إلى وصف العالم العربي بأنه يمثل الإستثناء ضمن موجات" الدمقرطة" التي شهدها العالم منذ منتصف سبعينات القرن 20 والتي إنطلقت من جنوب أوروبا ثم إمتدت بعد ذلك لتشمل بلدانا عديدة في أمريكا اللاتينية وآسيا، الشرق الأوسط، أوروبا، أفريقيا وجنوب الصحراء، وفي ضوء ذلك فقد إنشغل كثير من الباحثين العرب والأجانب بتفسير ظاهرة الإستعصاء الديمقراطي في العالم العربي، وقدمو نظريات عديدة بهذا الشأن بعضها يتعلق ببنية وطبيعة الثقافة السياسية العربية الإسلامية وبعضها الآخر يتصل بظاهرة الإقتصاد الريعي والدولة الريعي</w:t>
      </w:r>
      <w:r w:rsidR="00862C9A">
        <w:rPr>
          <w:rFonts w:ascii="Simplified Arabic" w:hAnsi="Simplified Arabic" w:cs="Simplified Arabic" w:hint="cs"/>
          <w:sz w:val="28"/>
          <w:szCs w:val="28"/>
          <w:rtl/>
          <w:lang w:bidi="ar-DZ"/>
        </w:rPr>
        <w:t>ة وبعض ثالث يتمحور حول دور الدول</w:t>
      </w:r>
      <w:r w:rsidR="00C509A8">
        <w:rPr>
          <w:rFonts w:ascii="Simplified Arabic" w:hAnsi="Simplified Arabic" w:cs="Simplified Arabic" w:hint="cs"/>
          <w:sz w:val="28"/>
          <w:szCs w:val="28"/>
          <w:rtl/>
          <w:lang w:bidi="ar-DZ"/>
        </w:rPr>
        <w:t xml:space="preserve"> الغربية خاصة الولايات المتحدة الأمريكية حيث ظلت لعقود تدعم نظم تسلطية في المنطقة طالما ظلت هذه النظم مرتبطة بأهدافها وتخدم مصالحها.</w:t>
      </w:r>
      <w:r w:rsidR="00E06A04">
        <w:rPr>
          <w:rStyle w:val="EndnoteReference"/>
          <w:rFonts w:ascii="Simplified Arabic" w:hAnsi="Simplified Arabic" w:cs="Simplified Arabic"/>
          <w:sz w:val="28"/>
          <w:szCs w:val="28"/>
          <w:rtl/>
          <w:lang w:bidi="ar-DZ"/>
        </w:rPr>
        <w:endnoteReference w:id="17"/>
      </w:r>
    </w:p>
    <w:p w:rsidR="004A3DAD" w:rsidRPr="004A3DAD" w:rsidRDefault="00862C9A"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A3DAD" w:rsidRPr="00132979">
        <w:rPr>
          <w:rFonts w:ascii="Simplified Arabic" w:hAnsi="Simplified Arabic" w:cs="Simplified Arabic"/>
          <w:sz w:val="28"/>
          <w:szCs w:val="28"/>
          <w:rtl/>
          <w:lang w:bidi="ar-DZ"/>
        </w:rPr>
        <w:t>يعيش العالم العربي منذ اواخر عام 2010 وسط موجة من الإنتفاضات والثورات والحراك الهادف إلى إسقاط انظمة تسلطية والتحول إلى عملية الإنتقال الديمقراطي ولو بنجاحات نسبية ومختلفة حسب خصوصية وأوضاع كل بلد، وعلى حسب قدرات ومجهودات التكتلات الإجتماعية الطامحة للديمقراطية وإذا نظر</w:t>
      </w:r>
      <w:r>
        <w:rPr>
          <w:rFonts w:ascii="Simplified Arabic" w:hAnsi="Simplified Arabic" w:cs="Simplified Arabic" w:hint="cs"/>
          <w:sz w:val="28"/>
          <w:szCs w:val="28"/>
          <w:rtl/>
          <w:lang w:bidi="ar-DZ"/>
        </w:rPr>
        <w:t>ن</w:t>
      </w:r>
      <w:r w:rsidR="004A3DAD" w:rsidRPr="00132979">
        <w:rPr>
          <w:rFonts w:ascii="Simplified Arabic" w:hAnsi="Simplified Arabic" w:cs="Simplified Arabic"/>
          <w:sz w:val="28"/>
          <w:szCs w:val="28"/>
          <w:rtl/>
          <w:lang w:bidi="ar-DZ"/>
        </w:rPr>
        <w:t>ا بتمعن على خارطة الحراك الإجتماعي والسياسي، فإننا امام موجة رابعة للديمقراطية بعد أن كانت آخر موجة قبيل الثمانينات، يمكن الإستدلال بها عبر إسقاط القوة الجماهرية الشبابية الأنظمة المستبدة في بعض دول الربيع العربي( تونس، مصر، ليبيا).</w:t>
      </w:r>
      <w:r w:rsidR="004A3DAD">
        <w:rPr>
          <w:rStyle w:val="EndnoteReference"/>
          <w:rFonts w:ascii="Simplified Arabic" w:hAnsi="Simplified Arabic" w:cs="Simplified Arabic"/>
          <w:sz w:val="28"/>
          <w:szCs w:val="28"/>
          <w:rtl/>
          <w:lang w:bidi="ar-DZ"/>
        </w:rPr>
        <w:endnoteReference w:id="18"/>
      </w:r>
      <w:r w:rsidR="004A3DAD">
        <w:rPr>
          <w:rFonts w:ascii="Simplified Arabic" w:hAnsi="Simplified Arabic" w:cs="Simplified Arabic" w:hint="cs"/>
          <w:sz w:val="28"/>
          <w:szCs w:val="28"/>
          <w:rtl/>
          <w:lang w:bidi="ar-DZ"/>
        </w:rPr>
        <w:t xml:space="preserve"> </w:t>
      </w:r>
    </w:p>
    <w:p w:rsidR="00B177A7" w:rsidRDefault="00B177A7"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مارست أنظمة الحكم العربي سياسات القمع والإستبداد التي عمرت طويلا وتمادت في إنتهاك حقوق الشعوب وحرياتهم رغم تغير بعض ال</w:t>
      </w:r>
      <w:r w:rsidR="006174A7">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نظمة السياسية لكن كان إستبدال قمع بقمع آخر، مرت بالعديد من التجارب والإحتجاجات أو الإنقلابات من خلال العمليات العسكرية، حتى وصل الأمر لبروز ثورات الربيع العربي نهاية عام 2010 وبداية عام 2011 كإحتجاج على</w:t>
      </w:r>
      <w:r w:rsidR="00862C9A">
        <w:rPr>
          <w:rFonts w:ascii="Simplified Arabic" w:hAnsi="Simplified Arabic" w:cs="Simplified Arabic" w:hint="cs"/>
          <w:sz w:val="28"/>
          <w:szCs w:val="28"/>
          <w:rtl/>
          <w:lang w:bidi="ar-DZ"/>
        </w:rPr>
        <w:t xml:space="preserve"> الأوضاع المعيشية التي خلفها إ</w:t>
      </w:r>
      <w:r>
        <w:rPr>
          <w:rFonts w:ascii="Simplified Arabic" w:hAnsi="Simplified Arabic" w:cs="Simplified Arabic" w:hint="cs"/>
          <w:sz w:val="28"/>
          <w:szCs w:val="28"/>
          <w:rtl/>
          <w:lang w:bidi="ar-DZ"/>
        </w:rPr>
        <w:t>ستبداد الأنظمة الحاكمة التي جاءت بشعارات الإصلاح السياسي والدستوري وضرورات التحول الديمقراطي.</w:t>
      </w:r>
    </w:p>
    <w:p w:rsidR="00B177A7" w:rsidRDefault="00D318E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177A7">
        <w:rPr>
          <w:rFonts w:ascii="Simplified Arabic" w:hAnsi="Simplified Arabic" w:cs="Simplified Arabic" w:hint="cs"/>
          <w:sz w:val="28"/>
          <w:szCs w:val="28"/>
          <w:rtl/>
          <w:lang w:bidi="ar-DZ"/>
        </w:rPr>
        <w:t>واجهت عملية التحول الديمقراطي ثغرات كبيرة من عوامل سياسية، إجتماعية وثقافية وك</w:t>
      </w:r>
      <w:r w:rsidR="004640D1">
        <w:rPr>
          <w:rFonts w:ascii="Simplified Arabic" w:hAnsi="Simplified Arabic" w:cs="Simplified Arabic" w:hint="cs"/>
          <w:sz w:val="28"/>
          <w:szCs w:val="28"/>
          <w:rtl/>
          <w:lang w:bidi="ar-DZ"/>
        </w:rPr>
        <w:t xml:space="preserve">ذلك انعدام التنظيم الحقيقي والرؤية البعيدة لقيادات ومنظمي الإحتجاجات الشعبية وعوامل اخري كلها وقفت عائقا </w:t>
      </w:r>
      <w:r w:rsidR="004640D1">
        <w:rPr>
          <w:rFonts w:ascii="Simplified Arabic" w:hAnsi="Simplified Arabic" w:cs="Simplified Arabic" w:hint="cs"/>
          <w:sz w:val="28"/>
          <w:szCs w:val="28"/>
          <w:rtl/>
          <w:lang w:bidi="ar-DZ"/>
        </w:rPr>
        <w:lastRenderedPageBreak/>
        <w:t>منيعا أمام التحول الديمقراطي في دول ثورات الربيع العربي والتي أعطت هذه الإختلالات فرصة مسوغة للتدخل الخارجي الإقليمي والمحلي والتاثير على مسار الثورات من جانب وعرقلة عملية التحول الديمقراطي من جانب اخر.</w:t>
      </w:r>
      <w:r w:rsidR="004640D1">
        <w:rPr>
          <w:rStyle w:val="EndnoteReference"/>
          <w:rFonts w:ascii="Simplified Arabic" w:hAnsi="Simplified Arabic" w:cs="Simplified Arabic"/>
          <w:sz w:val="28"/>
          <w:szCs w:val="28"/>
          <w:rtl/>
          <w:lang w:bidi="ar-DZ"/>
        </w:rPr>
        <w:endnoteReference w:id="19"/>
      </w:r>
    </w:p>
    <w:p w:rsidR="00CB0CBD" w:rsidRDefault="00D318E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B0CBD">
        <w:rPr>
          <w:rFonts w:ascii="Simplified Arabic" w:hAnsi="Simplified Arabic" w:cs="Simplified Arabic" w:hint="cs"/>
          <w:sz w:val="28"/>
          <w:szCs w:val="28"/>
          <w:rtl/>
          <w:lang w:bidi="ar-DZ"/>
        </w:rPr>
        <w:t>تعد إشكالية التحول الديمقراطي بكل تعقيداته من أعوص التحديات التي كشفت عنها مخاضات الربيع العربي الذي كان في ج</w:t>
      </w:r>
      <w:r>
        <w:rPr>
          <w:rFonts w:ascii="Simplified Arabic" w:hAnsi="Simplified Arabic" w:cs="Simplified Arabic" w:hint="cs"/>
          <w:sz w:val="28"/>
          <w:szCs w:val="28"/>
          <w:rtl/>
          <w:lang w:bidi="ar-DZ"/>
        </w:rPr>
        <w:t>وهره تعبيرا عن رغبة في الهجرة إلى</w:t>
      </w:r>
      <w:r w:rsidR="00CB0CBD">
        <w:rPr>
          <w:rFonts w:ascii="Simplified Arabic" w:hAnsi="Simplified Arabic" w:cs="Simplified Arabic" w:hint="cs"/>
          <w:sz w:val="28"/>
          <w:szCs w:val="28"/>
          <w:rtl/>
          <w:lang w:bidi="ar-DZ"/>
        </w:rPr>
        <w:t xml:space="preserve"> إرساء قواعد الحياة الديمقراطية، وذلك بإتجاه إلى أحداث تغير على مستوي بنية الدولة، وتعتبر الديمقراطية هي أم الحاجات والمطالب المستعجلة التي وجب ترسيخها في الواقع العربي.</w:t>
      </w:r>
      <w:r w:rsidR="00AB239C">
        <w:rPr>
          <w:rStyle w:val="EndnoteReference"/>
          <w:rFonts w:ascii="Simplified Arabic" w:hAnsi="Simplified Arabic" w:cs="Simplified Arabic"/>
          <w:sz w:val="28"/>
          <w:szCs w:val="28"/>
          <w:rtl/>
          <w:lang w:bidi="ar-DZ"/>
        </w:rPr>
        <w:endnoteReference w:id="20"/>
      </w:r>
    </w:p>
    <w:p w:rsidR="009E6B9D" w:rsidRDefault="009E6B9D" w:rsidP="002147D8">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أولا: التحديات الداخلية:</w:t>
      </w:r>
    </w:p>
    <w:p w:rsidR="009267ED" w:rsidRDefault="00D318E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267ED">
        <w:rPr>
          <w:rFonts w:ascii="Simplified Arabic" w:hAnsi="Simplified Arabic" w:cs="Simplified Arabic" w:hint="cs"/>
          <w:sz w:val="28"/>
          <w:szCs w:val="28"/>
          <w:rtl/>
          <w:lang w:bidi="ar-DZ"/>
        </w:rPr>
        <w:t xml:space="preserve">هناك حواجز بين الديمقراطية والعرب إمتدت لسنين طويلة وأدت إلى إرباك مسارات التحول الديمقراطي في الوطن العربي </w:t>
      </w:r>
      <w:r w:rsidR="0032218A">
        <w:rPr>
          <w:rFonts w:ascii="Simplified Arabic" w:hAnsi="Simplified Arabic" w:cs="Simplified Arabic" w:hint="cs"/>
          <w:sz w:val="28"/>
          <w:szCs w:val="28"/>
          <w:rtl/>
          <w:lang w:bidi="ar-DZ"/>
        </w:rPr>
        <w:t xml:space="preserve">وأتاحت الفرصة لإستمرار أنظمة شمولية في إحتكار السلطة، لكن مع بداية ثورات الربيع العربي ظهر تفاؤل بكسر تلك الحواجز وبدأت الأوضاع تعطي واقع جديد يتضمن رغبة الشعوب في بناء ديمقراطية جديدة تضمن حقوقهم، لكن ليس بالسهل تخطي والتخلص من قوقعة الفساد والإستبداد للوصول إلى الديمقراطية وحكم القانون، فهناك ثغرات في طريق بناء الديمقراطية نتيجة لتجذر الإستبداد والتسلط في الحكم وعوامل أخري عديدة: </w:t>
      </w:r>
    </w:p>
    <w:p w:rsidR="0032218A" w:rsidRDefault="00DA1D9E" w:rsidP="002147D8">
      <w:pPr>
        <w:pStyle w:val="ListParagraph"/>
        <w:numPr>
          <w:ilvl w:val="0"/>
          <w:numId w:val="3"/>
        </w:numPr>
        <w:bidi/>
        <w:jc w:val="both"/>
        <w:rPr>
          <w:rFonts w:ascii="Simplified Arabic" w:hAnsi="Simplified Arabic" w:cs="Simplified Arabic"/>
          <w:sz w:val="28"/>
          <w:szCs w:val="28"/>
          <w:u w:val="single"/>
          <w:lang w:bidi="ar-DZ"/>
        </w:rPr>
      </w:pPr>
      <w:r w:rsidRPr="00DA1D9E">
        <w:rPr>
          <w:rFonts w:ascii="Simplified Arabic" w:hAnsi="Simplified Arabic" w:cs="Simplified Arabic" w:hint="cs"/>
          <w:sz w:val="28"/>
          <w:szCs w:val="28"/>
          <w:u w:val="single"/>
          <w:rtl/>
          <w:lang w:bidi="ar-DZ"/>
        </w:rPr>
        <w:t>التحديات</w:t>
      </w:r>
      <w:r w:rsidR="0032218A" w:rsidRPr="00DA1D9E">
        <w:rPr>
          <w:rFonts w:ascii="Simplified Arabic" w:hAnsi="Simplified Arabic" w:cs="Simplified Arabic" w:hint="cs"/>
          <w:sz w:val="28"/>
          <w:szCs w:val="28"/>
          <w:u w:val="single"/>
          <w:rtl/>
          <w:lang w:bidi="ar-DZ"/>
        </w:rPr>
        <w:t xml:space="preserve"> السياسية</w:t>
      </w:r>
      <w:r w:rsidR="00D466ED">
        <w:rPr>
          <w:rFonts w:ascii="Simplified Arabic" w:hAnsi="Simplified Arabic" w:cs="Simplified Arabic" w:hint="cs"/>
          <w:sz w:val="28"/>
          <w:szCs w:val="28"/>
          <w:u w:val="single"/>
          <w:rtl/>
          <w:lang w:bidi="ar-DZ"/>
        </w:rPr>
        <w:t xml:space="preserve"> والأمنية</w:t>
      </w:r>
      <w:r w:rsidR="0032218A" w:rsidRPr="00DA1D9E">
        <w:rPr>
          <w:rFonts w:ascii="Simplified Arabic" w:hAnsi="Simplified Arabic" w:cs="Simplified Arabic" w:hint="cs"/>
          <w:sz w:val="28"/>
          <w:szCs w:val="28"/>
          <w:u w:val="single"/>
          <w:rtl/>
          <w:lang w:bidi="ar-DZ"/>
        </w:rPr>
        <w:t>:</w:t>
      </w:r>
    </w:p>
    <w:p w:rsidR="00DA1D9E" w:rsidRPr="00DA1D9E" w:rsidRDefault="00050DC1" w:rsidP="002147D8">
      <w:pPr>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u w:val="single"/>
          <w:rtl/>
          <w:lang w:bidi="ar-DZ"/>
        </w:rPr>
        <w:t>-تجذر</w:t>
      </w:r>
      <w:r w:rsidR="00DA1D9E">
        <w:rPr>
          <w:rFonts w:ascii="Simplified Arabic" w:hAnsi="Simplified Arabic" w:cs="Simplified Arabic" w:hint="cs"/>
          <w:sz w:val="28"/>
          <w:szCs w:val="28"/>
          <w:u w:val="single"/>
          <w:rtl/>
          <w:lang w:bidi="ar-DZ"/>
        </w:rPr>
        <w:t xml:space="preserve"> بني وهياكل التسلط والإستبداد والفساد: </w:t>
      </w:r>
      <w:r w:rsidR="00DA1D9E">
        <w:rPr>
          <w:rFonts w:ascii="Simplified Arabic" w:hAnsi="Simplified Arabic" w:cs="Simplified Arabic" w:hint="cs"/>
          <w:sz w:val="28"/>
          <w:szCs w:val="28"/>
          <w:rtl/>
          <w:lang w:bidi="ar-DZ"/>
        </w:rPr>
        <w:t>في الغالب لم تشهد أي من دول ثورات الربيع العربي على مدى تاريخها أية تجربة ديمقراطية حقة بل خضعت لحكام سلطويين رسخو هياكل ومقومات التسلط والإستبداد عبر آليات سياسية وقانونية وأمنية وإقتصادية وثقافية ودينية، وتمثلت هذه الآليات في إصدار الكثير من القوانين المقيدة لحقوق وحريات المواطنين وغير ذلك، والإنفاق المكثف على الأجهزة المنية والعسكرية والتدخل في شؤون السلطة القضائية.</w:t>
      </w:r>
      <w:r w:rsidR="00DA1D9E">
        <w:rPr>
          <w:rStyle w:val="EndnoteReference"/>
          <w:rFonts w:ascii="Simplified Arabic" w:hAnsi="Simplified Arabic" w:cs="Simplified Arabic"/>
          <w:sz w:val="28"/>
          <w:szCs w:val="28"/>
          <w:rtl/>
          <w:lang w:bidi="ar-DZ"/>
        </w:rPr>
        <w:endnoteReference w:id="21"/>
      </w:r>
    </w:p>
    <w:p w:rsidR="0032218A" w:rsidRDefault="0032218A"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ضعف الإرادة السياسية لدي النخب الحاكمة، فعملية التحول الديمقراطي تحتاج إلى إرادة سياسية لديها دافع قوي وقدرة على العمل الجاد وإحداث تغيرات هامة.</w:t>
      </w:r>
    </w:p>
    <w:p w:rsidR="0032218A" w:rsidRDefault="0032218A"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المؤسسات الدستورية وضعفها وفقدان السلطات التشريعية والمراقبة وإتخاذ القرار.</w:t>
      </w:r>
    </w:p>
    <w:p w:rsidR="0032218A" w:rsidRDefault="0032218A"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تدني نسبة المشاركة السياسية لدي الجماهير وغياب الضغط الشعبي مع ضالة الوعي السياسي.</w:t>
      </w:r>
    </w:p>
    <w:p w:rsidR="0032218A" w:rsidRDefault="00DA1D9E"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تعثر الإستقرار السياسي وإنتشار التطرف والفوضي والإرهاب والأزمات والحروب الأهلية.</w:t>
      </w:r>
    </w:p>
    <w:p w:rsidR="00DD2D09" w:rsidRDefault="00DD2D09" w:rsidP="002147D8">
      <w:pPr>
        <w:pStyle w:val="ListParagraph"/>
        <w:numPr>
          <w:ilvl w:val="0"/>
          <w:numId w:val="4"/>
        </w:numPr>
        <w:bidi/>
        <w:jc w:val="both"/>
        <w:rPr>
          <w:rFonts w:ascii="Simplified Arabic" w:hAnsi="Simplified Arabic" w:cs="Simplified Arabic"/>
          <w:sz w:val="28"/>
          <w:szCs w:val="28"/>
          <w:lang w:bidi="ar-DZ"/>
        </w:rPr>
      </w:pPr>
      <w:r w:rsidRPr="00DD2D09">
        <w:rPr>
          <w:rFonts w:ascii="Simplified Arabic" w:hAnsi="Simplified Arabic" w:cs="Simplified Arabic" w:hint="cs"/>
          <w:sz w:val="28"/>
          <w:szCs w:val="28"/>
          <w:u w:val="single"/>
          <w:rtl/>
          <w:lang w:bidi="ar-DZ"/>
        </w:rPr>
        <w:t>التزامن بين معضلتي بناء الدولة وتأسيس الديمقراطية</w:t>
      </w:r>
      <w:r>
        <w:rPr>
          <w:rFonts w:ascii="Simplified Arabic" w:hAnsi="Simplified Arabic" w:cs="Simplified Arabic" w:hint="cs"/>
          <w:sz w:val="28"/>
          <w:szCs w:val="28"/>
          <w:rtl/>
          <w:lang w:bidi="ar-DZ"/>
        </w:rPr>
        <w:t>: تؤكد التجارب والخبرات المقارنة للتحول الديمقراطي على الصعيد العالمي على أن فرص تأسيس نظام ديمقراطي تكون أفضل في ظل وجود دولة وطنية راسخة تحظي بالشرعية وتفرض سيطرتها على إقليمها من خلال إحتكار حق الإستخدام المشروع للقوة، وفي هذا السياق نجد ليبيا واليمن يمثلان معضلتي بناء الدولة وتأسيس للديمقراطية، وأبرز التحديات التي توتجهها البلدين ضعف أجهزة الدولة ومؤسساتها من ناحية وظهور تمدد الأدوار بعض الفاعلين السياسين الذين يملكون السلاح ويمارسون العنف ضد الدولة والمجتمع.</w:t>
      </w:r>
      <w:r>
        <w:rPr>
          <w:rStyle w:val="EndnoteReference"/>
          <w:rFonts w:ascii="Simplified Arabic" w:hAnsi="Simplified Arabic" w:cs="Simplified Arabic"/>
          <w:sz w:val="28"/>
          <w:szCs w:val="28"/>
          <w:rtl/>
          <w:lang w:bidi="ar-DZ"/>
        </w:rPr>
        <w:endnoteReference w:id="22"/>
      </w:r>
    </w:p>
    <w:p w:rsidR="00050DC1" w:rsidRPr="00D466ED" w:rsidRDefault="00050DC1" w:rsidP="002147D8">
      <w:pPr>
        <w:pStyle w:val="ListParagraph"/>
        <w:numPr>
          <w:ilvl w:val="0"/>
          <w:numId w:val="4"/>
        </w:numPr>
        <w:bidi/>
        <w:jc w:val="both"/>
        <w:rPr>
          <w:rFonts w:ascii="Simplified Arabic" w:hAnsi="Simplified Arabic" w:cs="Simplified Arabic"/>
          <w:sz w:val="28"/>
          <w:szCs w:val="28"/>
          <w:u w:val="single"/>
          <w:lang w:bidi="ar-DZ"/>
        </w:rPr>
      </w:pPr>
      <w:r w:rsidRPr="00050DC1">
        <w:rPr>
          <w:rFonts w:ascii="Simplified Arabic" w:hAnsi="Simplified Arabic" w:cs="Simplified Arabic" w:hint="cs"/>
          <w:sz w:val="28"/>
          <w:szCs w:val="28"/>
          <w:u w:val="single"/>
          <w:rtl/>
          <w:lang w:bidi="ar-DZ"/>
        </w:rPr>
        <w:t>ضعف منظمات المجتمع المدني:</w:t>
      </w:r>
      <w:r>
        <w:rPr>
          <w:rFonts w:ascii="Simplified Arabic" w:hAnsi="Simplified Arabic" w:cs="Simplified Arabic" w:hint="cs"/>
          <w:sz w:val="28"/>
          <w:szCs w:val="28"/>
          <w:u w:val="single"/>
          <w:rtl/>
          <w:lang w:bidi="ar-DZ"/>
        </w:rPr>
        <w:t xml:space="preserve"> </w:t>
      </w:r>
      <w:r>
        <w:rPr>
          <w:rFonts w:ascii="Simplified Arabic" w:hAnsi="Simplified Arabic" w:cs="Simplified Arabic" w:hint="cs"/>
          <w:sz w:val="28"/>
          <w:szCs w:val="28"/>
          <w:rtl/>
          <w:lang w:bidi="ar-DZ"/>
        </w:rPr>
        <w:t xml:space="preserve">تشكل جماعات منظمات المجتمع المدني العناصر الفاعلة في تدعيم وحماية المصالح الخاصة في مواجهة هيمنة الدول التسلطية، عانت هذه المنظمات في دول الربيع العربي </w:t>
      </w:r>
      <w:r w:rsidR="001E46E6">
        <w:rPr>
          <w:rFonts w:ascii="Simplified Arabic" w:hAnsi="Simplified Arabic" w:cs="Simplified Arabic" w:hint="cs"/>
          <w:sz w:val="28"/>
          <w:szCs w:val="28"/>
          <w:rtl/>
          <w:lang w:bidi="ar-DZ"/>
        </w:rPr>
        <w:t>إنقسام حاد حيث غابت حرية التعبير بعد الإستقلال، إلا ان في السنوات الأخيرة قد شهدت إدراكا متزايدا بأن تحجيم حرية التعبير بما في ذلك حرية الصحافة وحرية التجمع وتشكيل المؤسسات المجتمع المدني يشكل أحد العوامل الأساسية التي تحول دون إتمام عمليات الإنتقال الديمقراطي في تلك الدول، مما يشكل خطرا على مستقبلها.</w:t>
      </w:r>
      <w:r w:rsidR="001E46E6">
        <w:rPr>
          <w:rStyle w:val="EndnoteReference"/>
          <w:rFonts w:ascii="Simplified Arabic" w:hAnsi="Simplified Arabic" w:cs="Simplified Arabic"/>
          <w:sz w:val="28"/>
          <w:szCs w:val="28"/>
          <w:rtl/>
          <w:lang w:bidi="ar-DZ"/>
        </w:rPr>
        <w:endnoteReference w:id="23"/>
      </w:r>
    </w:p>
    <w:p w:rsidR="00D466ED" w:rsidRPr="008309DA" w:rsidRDefault="00D466ED" w:rsidP="002147D8">
      <w:pPr>
        <w:pStyle w:val="ListParagraph"/>
        <w:numPr>
          <w:ilvl w:val="0"/>
          <w:numId w:val="4"/>
        </w:numPr>
        <w:bidi/>
        <w:jc w:val="both"/>
        <w:rPr>
          <w:rFonts w:ascii="Simplified Arabic" w:hAnsi="Simplified Arabic" w:cs="Simplified Arabic"/>
          <w:sz w:val="28"/>
          <w:szCs w:val="28"/>
          <w:u w:val="single"/>
          <w:lang w:bidi="ar-DZ"/>
        </w:rPr>
      </w:pPr>
      <w:r>
        <w:rPr>
          <w:rFonts w:ascii="Simplified Arabic" w:hAnsi="Simplified Arabic" w:cs="Simplified Arabic" w:hint="cs"/>
          <w:sz w:val="28"/>
          <w:szCs w:val="28"/>
          <w:rtl/>
          <w:lang w:bidi="ar-DZ"/>
        </w:rPr>
        <w:t xml:space="preserve">وتتمثل التهديدات والأخطار الأمنية مجموعة واسعة من المسائل بعضها متعلق بالدولة ككيان كما هو الأمر في ليبيا وغياب المؤسسات القادرة على القيام بمهامها، أيضا تمثل التهديدات والتحديات </w:t>
      </w:r>
      <w:r w:rsidR="008309DA">
        <w:rPr>
          <w:rFonts w:ascii="Simplified Arabic" w:hAnsi="Simplified Arabic" w:cs="Simplified Arabic" w:hint="cs"/>
          <w:sz w:val="28"/>
          <w:szCs w:val="28"/>
          <w:rtl/>
          <w:lang w:bidi="ar-DZ"/>
        </w:rPr>
        <w:t>مايتصل بالصراع الأهلي الذي يظهر في صراعات مناطقية أو قبلية كما حدث في ليبيا ومصر، أيضا يتجلي ذلك في الصراعات السياسية أو الحزبية أو الإيدولوجية.</w:t>
      </w:r>
    </w:p>
    <w:p w:rsidR="008309DA" w:rsidRPr="00D466ED" w:rsidRDefault="008309DA" w:rsidP="002147D8">
      <w:pPr>
        <w:pStyle w:val="ListParagraph"/>
        <w:numPr>
          <w:ilvl w:val="0"/>
          <w:numId w:val="4"/>
        </w:numPr>
        <w:bidi/>
        <w:jc w:val="both"/>
        <w:rPr>
          <w:rFonts w:ascii="Simplified Arabic" w:hAnsi="Simplified Arabic" w:cs="Simplified Arabic"/>
          <w:sz w:val="28"/>
          <w:szCs w:val="28"/>
          <w:u w:val="single"/>
          <w:lang w:bidi="ar-DZ"/>
        </w:rPr>
      </w:pPr>
      <w:r>
        <w:rPr>
          <w:rFonts w:ascii="Simplified Arabic" w:hAnsi="Simplified Arabic" w:cs="Simplified Arabic" w:hint="cs"/>
          <w:sz w:val="28"/>
          <w:szCs w:val="28"/>
          <w:rtl/>
          <w:lang w:bidi="ar-DZ"/>
        </w:rPr>
        <w:t>ضعف المؤسسات الأمنية وإنتشار السلاح والجماعات المسلحة: إن إنهيار مؤسسات الدولة الأمنية أو تعرضها لضغط سياسي وشعبي تتضمن اكثر من تهديد أمني غير أن المسألة الأخطر هي أن مايحدث في بلد ما له تأثيراته المباشرة وغير المباشرة وتداعياته المتنوعة على البلدان المجاورة والتي ليست في وضع ملائم للتعامل مع التحديات كما ينبغي، وهو ماأدى بدوره إلى تصاعد خطر العنف سواء القادم من الخارج الحدود أو الأخذ في التبلور شيئا فشيئا في الداخل والخارج ترعاه قوي متعددة.</w:t>
      </w:r>
      <w:r>
        <w:rPr>
          <w:rStyle w:val="EndnoteReference"/>
          <w:rFonts w:ascii="Simplified Arabic" w:hAnsi="Simplified Arabic" w:cs="Simplified Arabic"/>
          <w:sz w:val="28"/>
          <w:szCs w:val="28"/>
          <w:rtl/>
          <w:lang w:bidi="ar-DZ"/>
        </w:rPr>
        <w:endnoteReference w:id="24"/>
      </w:r>
    </w:p>
    <w:p w:rsidR="005E4F6B" w:rsidRDefault="005E4F6B" w:rsidP="002147D8">
      <w:pPr>
        <w:pStyle w:val="ListParagraph"/>
        <w:numPr>
          <w:ilvl w:val="0"/>
          <w:numId w:val="3"/>
        </w:numPr>
        <w:bidi/>
        <w:jc w:val="both"/>
        <w:rPr>
          <w:rFonts w:ascii="Simplified Arabic" w:hAnsi="Simplified Arabic" w:cs="Simplified Arabic"/>
          <w:sz w:val="28"/>
          <w:szCs w:val="28"/>
          <w:u w:val="single"/>
          <w:lang w:bidi="ar-DZ"/>
        </w:rPr>
      </w:pPr>
      <w:r>
        <w:rPr>
          <w:rFonts w:ascii="Simplified Arabic" w:hAnsi="Simplified Arabic" w:cs="Simplified Arabic" w:hint="cs"/>
          <w:sz w:val="28"/>
          <w:szCs w:val="28"/>
          <w:u w:val="single"/>
          <w:rtl/>
          <w:lang w:bidi="ar-DZ"/>
        </w:rPr>
        <w:t>التحديات الإقتصادية:</w:t>
      </w:r>
    </w:p>
    <w:p w:rsidR="005E4F6B" w:rsidRDefault="005E4F6B"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تتمثل التحديات الإقتصادية لعملية التحول الديمقراطي في دول الربيع العربي فيمايلي:</w:t>
      </w:r>
    </w:p>
    <w:p w:rsidR="005E4F6B" w:rsidRDefault="005E4F6B"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ضعف وهشاشة الإقتصاد في دول الربيع العربي: يعتبر التحدي الأكبر الذي تواجهه هذه الدول يمثل في الإصلاح الهيكلي ومايمثله من سياسات وإجراءات تهدف لرفع الطاقة الإنتاجية ودرجة مرونة الإقتصاد في مواجهة الأزمات، </w:t>
      </w:r>
      <w:r w:rsidR="00525C18">
        <w:rPr>
          <w:rFonts w:ascii="Simplified Arabic" w:hAnsi="Simplified Arabic" w:cs="Simplified Arabic" w:hint="cs"/>
          <w:sz w:val="28"/>
          <w:szCs w:val="28"/>
          <w:rtl/>
          <w:lang w:bidi="ar-DZ"/>
        </w:rPr>
        <w:t>ومن بين السياسات التي تأثرت بالسلب على الإصلاح الإقتصادي، التنوع الإقتصادي، التنافسية، بناء إقتصاديات المعرفة، التطورات النقدية والمصرفية.</w:t>
      </w:r>
      <w:r w:rsidR="00525C18">
        <w:rPr>
          <w:rStyle w:val="EndnoteReference"/>
          <w:rFonts w:ascii="Simplified Arabic" w:hAnsi="Simplified Arabic" w:cs="Simplified Arabic"/>
          <w:sz w:val="28"/>
          <w:szCs w:val="28"/>
          <w:rtl/>
          <w:lang w:bidi="ar-DZ"/>
        </w:rPr>
        <w:endnoteReference w:id="25"/>
      </w:r>
    </w:p>
    <w:p w:rsidR="00525C18" w:rsidRDefault="00525C18" w:rsidP="002147D8">
      <w:pPr>
        <w:pStyle w:val="ListParagraph"/>
        <w:numPr>
          <w:ilvl w:val="0"/>
          <w:numId w:val="4"/>
        </w:numPr>
        <w:bidi/>
        <w:jc w:val="both"/>
        <w:rPr>
          <w:rFonts w:ascii="Simplified Arabic" w:hAnsi="Simplified Arabic" w:cs="Simplified Arabic"/>
          <w:sz w:val="28"/>
          <w:szCs w:val="28"/>
          <w:lang w:bidi="ar-DZ"/>
        </w:rPr>
      </w:pPr>
      <w:r w:rsidRPr="00525C18">
        <w:rPr>
          <w:rFonts w:ascii="Simplified Arabic" w:hAnsi="Simplified Arabic" w:cs="Simplified Arabic" w:hint="cs"/>
          <w:sz w:val="28"/>
          <w:szCs w:val="28"/>
          <w:u w:val="single"/>
          <w:rtl/>
          <w:lang w:bidi="ar-DZ"/>
        </w:rPr>
        <w:t>عجز النظم الإنتقالية عن تلبية توقعات الشعوب</w:t>
      </w:r>
      <w:r>
        <w:rPr>
          <w:rFonts w:ascii="Simplified Arabic" w:hAnsi="Simplified Arabic" w:cs="Simplified Arabic" w:hint="cs"/>
          <w:sz w:val="28"/>
          <w:szCs w:val="28"/>
          <w:rtl/>
          <w:lang w:bidi="ar-DZ"/>
        </w:rPr>
        <w:t>:  وضع كل ماسبق وغيره الحكومات الإنتقالية في حالة من الإنكشاف والضعف أمام الداخل بمطالبة الثورية المتصاعدة وحقوقه المستحقة وأمام الخارج بكل ضغوطاته وغملاءاته المتنوعة سياسيا، إقتصاديا وأمنيا بصورة عالية التكلفة، جعلت متخذ القرار عاجزا عن مسايرة الداخل بمطالباته الثورية ومواجهة الخارج بأجنداته الفوقية، مما ادى إلى دفع الوزراء للتركيز على إدارة الشؤون اليومية، وتجندت تقديم إي إلتزامات يترتب عليها آثار تتجاوز الفترة الإنتقالية، هذا في حين تعاني معظم الدول والشعوب العربية والإفريقية الأزمات الإقتصادية مثل ضعف الموارد والإمكانات وإنتشار الأمية والفقر والبطالة وتفاقم الهوة بين الأغنياء والفقراء من خلال غياب العدالة في التوزيع، إنتشار الفساد، تراجع حجم الإستثمارات الأجنبية.</w:t>
      </w:r>
      <w:r>
        <w:rPr>
          <w:rStyle w:val="EndnoteReference"/>
          <w:rFonts w:ascii="Simplified Arabic" w:hAnsi="Simplified Arabic" w:cs="Simplified Arabic"/>
          <w:sz w:val="28"/>
          <w:szCs w:val="28"/>
          <w:rtl/>
          <w:lang w:bidi="ar-DZ"/>
        </w:rPr>
        <w:endnoteReference w:id="26"/>
      </w:r>
    </w:p>
    <w:p w:rsidR="006E524E" w:rsidRPr="006E524E" w:rsidRDefault="006E524E" w:rsidP="002147D8">
      <w:pPr>
        <w:pStyle w:val="ListParagraph"/>
        <w:numPr>
          <w:ilvl w:val="0"/>
          <w:numId w:val="3"/>
        </w:numPr>
        <w:bidi/>
        <w:jc w:val="both"/>
        <w:rPr>
          <w:rFonts w:ascii="Simplified Arabic" w:hAnsi="Simplified Arabic" w:cs="Simplified Arabic"/>
          <w:sz w:val="28"/>
          <w:szCs w:val="28"/>
          <w:u w:val="single"/>
          <w:lang w:bidi="ar-DZ"/>
        </w:rPr>
      </w:pPr>
      <w:r w:rsidRPr="006E524E">
        <w:rPr>
          <w:rFonts w:ascii="Simplified Arabic" w:hAnsi="Simplified Arabic" w:cs="Simplified Arabic" w:hint="cs"/>
          <w:sz w:val="28"/>
          <w:szCs w:val="28"/>
          <w:u w:val="single"/>
          <w:rtl/>
          <w:lang w:bidi="ar-DZ"/>
        </w:rPr>
        <w:t>التحديات الإجتماعية:</w:t>
      </w:r>
      <w:r>
        <w:rPr>
          <w:rFonts w:ascii="Simplified Arabic" w:hAnsi="Simplified Arabic" w:cs="Simplified Arabic" w:hint="cs"/>
          <w:sz w:val="28"/>
          <w:szCs w:val="28"/>
          <w:u w:val="single"/>
          <w:rtl/>
          <w:lang w:bidi="ar-DZ"/>
        </w:rPr>
        <w:t xml:space="preserve"> </w:t>
      </w:r>
    </w:p>
    <w:p w:rsidR="006E524E" w:rsidRDefault="006E524E" w:rsidP="002147D8">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توفير فرص عمل للشباب والعدالة الإجتماعية والنهوض الإجتماعي من خلال عقد إجتماعي متجدد، تلك كانت أهم متطلبات الشباب على المستوي الإجتماعي والثقافي في بلدانهم وتتمثل أهم التحديات الإجتماعية هنا</w:t>
      </w:r>
      <w:r w:rsidR="000836D9">
        <w:rPr>
          <w:rFonts w:ascii="Simplified Arabic" w:hAnsi="Simplified Arabic" w:cs="Simplified Arabic" w:hint="cs"/>
          <w:sz w:val="28"/>
          <w:szCs w:val="28"/>
          <w:rtl/>
          <w:lang w:bidi="ar-DZ"/>
        </w:rPr>
        <w:t>:</w:t>
      </w:r>
    </w:p>
    <w:p w:rsidR="000836D9" w:rsidRDefault="000836D9"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تمزق النسيج الوطني وبروز التصدعات في الخارطة الإجتماعية.</w:t>
      </w:r>
    </w:p>
    <w:p w:rsidR="000836D9" w:rsidRDefault="000836D9"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إستراتيجية واضحة في توجيه طاقات الشباب ودمجها في المجتمع.</w:t>
      </w:r>
    </w:p>
    <w:p w:rsidR="000836D9" w:rsidRDefault="000836D9"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إنتشار الأمية والجهل ونقل مواريث الإستعمار إلى القيم والمنظومة التقليدية.</w:t>
      </w:r>
    </w:p>
    <w:p w:rsidR="009E6B9D" w:rsidRDefault="000836D9"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ضعف النشئة الإجتماعية والسياسية للمواطنين والنخب السياسية قبل منهم.</w:t>
      </w:r>
    </w:p>
    <w:p w:rsidR="009E6B9D" w:rsidRDefault="009E6B9D" w:rsidP="002147D8">
      <w:pPr>
        <w:bidi/>
        <w:jc w:val="both"/>
        <w:rPr>
          <w:rFonts w:ascii="Simplified Arabic" w:hAnsi="Simplified Arabic" w:cs="Simplified Arabic"/>
          <w:b/>
          <w:bCs/>
          <w:sz w:val="28"/>
          <w:szCs w:val="28"/>
          <w:u w:val="single"/>
          <w:rtl/>
          <w:lang w:bidi="ar-DZ"/>
        </w:rPr>
      </w:pPr>
      <w:r w:rsidRPr="009E6B9D">
        <w:rPr>
          <w:rFonts w:ascii="Simplified Arabic" w:hAnsi="Simplified Arabic" w:cs="Simplified Arabic" w:hint="cs"/>
          <w:b/>
          <w:bCs/>
          <w:sz w:val="28"/>
          <w:szCs w:val="28"/>
          <w:u w:val="single"/>
          <w:rtl/>
          <w:lang w:bidi="ar-DZ"/>
        </w:rPr>
        <w:t>ثانيا: التحديات الخارجية:</w:t>
      </w:r>
    </w:p>
    <w:p w:rsidR="009E6B9D" w:rsidRPr="009E6B9D" w:rsidRDefault="00D318E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E6B9D">
        <w:rPr>
          <w:rFonts w:ascii="Simplified Arabic" w:hAnsi="Simplified Arabic" w:cs="Simplified Arabic" w:hint="cs"/>
          <w:sz w:val="28"/>
          <w:szCs w:val="28"/>
          <w:rtl/>
          <w:lang w:bidi="ar-DZ"/>
        </w:rPr>
        <w:t xml:space="preserve">لايمكن فصل ماحدث للمنطقة مابعد عام 2011 </w:t>
      </w:r>
      <w:r>
        <w:rPr>
          <w:rFonts w:ascii="Simplified Arabic" w:hAnsi="Simplified Arabic" w:cs="Simplified Arabic" w:hint="cs"/>
          <w:sz w:val="28"/>
          <w:szCs w:val="28"/>
          <w:rtl/>
          <w:lang w:bidi="ar-DZ"/>
        </w:rPr>
        <w:t>عن واقع التفاعلات بين المنطقة و</w:t>
      </w:r>
      <w:r w:rsidR="009E6B9D">
        <w:rPr>
          <w:rFonts w:ascii="Simplified Arabic" w:hAnsi="Simplified Arabic" w:cs="Simplified Arabic" w:hint="cs"/>
          <w:sz w:val="28"/>
          <w:szCs w:val="28"/>
          <w:rtl/>
          <w:lang w:bidi="ar-DZ"/>
        </w:rPr>
        <w:t xml:space="preserve">جوارها الإقليمي الذي يسعي دوما للتأثير في واقعها عبر قوي إقليمية تسعي لنشر مشاريعها الخاصة مثل المشروع الإيراني </w:t>
      </w:r>
      <w:r w:rsidR="009E6B9D">
        <w:rPr>
          <w:rFonts w:ascii="Simplified Arabic" w:hAnsi="Simplified Arabic" w:cs="Simplified Arabic" w:hint="cs"/>
          <w:sz w:val="28"/>
          <w:szCs w:val="28"/>
          <w:rtl/>
          <w:lang w:bidi="ar-DZ"/>
        </w:rPr>
        <w:lastRenderedPageBreak/>
        <w:t xml:space="preserve">وكذلك المشروع الصهيوني، لهذا لايمكن فصل ماحدث في دول العربية عن سياقات التفاعل  والتنافس بين القوي الكبري وفي مقدمتها إعادة إحياء الحرب الباردة بين الولايات المتحدة الأمريكية وروسيا، حيث إنكشاف رغبة روسيا في التموضع في الشرق الأوسط، وفي خضم هذه التفاعلات نجد الإتحاد الأوروبي الذي شارك في المشهد لضمان مصالحة في المنطقة خاصة منطقة شمال إفريقيا التي تمثل مجال حيوي لنشاطاته، وذلك من خلال إعادة رسم العلاقات كإتفاقية الشراكة الأورومغاربية وغيرها، أيضا تعزيز العلاقات الثنائية </w:t>
      </w:r>
      <w:r w:rsidR="00625D32">
        <w:rPr>
          <w:rFonts w:ascii="Simplified Arabic" w:hAnsi="Simplified Arabic" w:cs="Simplified Arabic" w:hint="cs"/>
          <w:sz w:val="28"/>
          <w:szCs w:val="28"/>
          <w:rtl/>
          <w:lang w:bidi="ar-DZ"/>
        </w:rPr>
        <w:t>كإعادة تعزيز العلاقات التونسية الفرنسية.</w:t>
      </w:r>
    </w:p>
    <w:p w:rsidR="00DF7319" w:rsidRDefault="00C2686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94DF4">
        <w:rPr>
          <w:rFonts w:ascii="Simplified Arabic" w:hAnsi="Simplified Arabic" w:cs="Simplified Arabic" w:hint="cs"/>
          <w:sz w:val="28"/>
          <w:szCs w:val="28"/>
          <w:rtl/>
          <w:lang w:bidi="ar-DZ"/>
        </w:rPr>
        <w:t>بعد مرور أكثر من 6 سنوات على تلك الموجة للتحول الديمقراطي التي مست أقطار عربية واسعة من شمال إفريقيا إلى المشرق العربي، كان حرق البوعزيزي التونسي لنفسه في 17 ديسمبر 2010 هو البداية لتبدأ الإحتجاجات فيما بعد، لتنتقل إلى مصر وليبيا واليمن وتنتهي بسقوط  رؤوي الأنظمة، لكن في السنوات التي تلت هذه الحداث تغيرت الكثير من الأوضاع، هذا ولم تختف الأسباب العميقة التي أدت للثو</w:t>
      </w:r>
      <w:r>
        <w:rPr>
          <w:rFonts w:ascii="Simplified Arabic" w:hAnsi="Simplified Arabic" w:cs="Simplified Arabic" w:hint="cs"/>
          <w:sz w:val="28"/>
          <w:szCs w:val="28"/>
          <w:rtl/>
          <w:lang w:bidi="ar-DZ"/>
        </w:rPr>
        <w:t>رات، بل ربما أصبحت أكثر تواجد ت</w:t>
      </w:r>
      <w:r w:rsidR="00394DF4">
        <w:rPr>
          <w:rFonts w:ascii="Simplified Arabic" w:hAnsi="Simplified Arabic" w:cs="Simplified Arabic" w:hint="cs"/>
          <w:sz w:val="28"/>
          <w:szCs w:val="28"/>
          <w:rtl/>
          <w:lang w:bidi="ar-DZ"/>
        </w:rPr>
        <w:t xml:space="preserve">لك الدول أزمة في كل المجالات تقريبا، فبحسب تقرير التنمية الإنسانية العربية الصادر عن الأمم المتحدة فإن الشرق الأوسط يضم فقط 5 </w:t>
      </w:r>
      <w:r w:rsidR="00394DF4">
        <w:rPr>
          <w:rFonts w:ascii="Simplified Arabic" w:hAnsi="Simplified Arabic" w:cs="Simplified Arabic"/>
          <w:sz w:val="28"/>
          <w:szCs w:val="28"/>
          <w:lang w:bidi="ar-DZ"/>
        </w:rPr>
        <w:t>%</w:t>
      </w:r>
      <w:r w:rsidR="00394DF4">
        <w:rPr>
          <w:rFonts w:ascii="Simplified Arabic" w:hAnsi="Simplified Arabic" w:cs="Simplified Arabic" w:hint="cs"/>
          <w:sz w:val="28"/>
          <w:szCs w:val="28"/>
          <w:rtl/>
          <w:lang w:bidi="ar-DZ"/>
        </w:rPr>
        <w:t>من سكان العالم، لكنه مسؤول عن 68</w:t>
      </w:r>
      <w:r w:rsidR="00394DF4">
        <w:rPr>
          <w:rFonts w:ascii="Simplified Arabic" w:hAnsi="Simplified Arabic" w:cs="Simplified Arabic"/>
          <w:sz w:val="28"/>
          <w:szCs w:val="28"/>
          <w:lang w:bidi="ar-DZ"/>
        </w:rPr>
        <w:t>%</w:t>
      </w:r>
      <w:r w:rsidR="00394DF4">
        <w:rPr>
          <w:rFonts w:ascii="Simplified Arabic" w:hAnsi="Simplified Arabic" w:cs="Simplified Arabic" w:hint="cs"/>
          <w:sz w:val="28"/>
          <w:szCs w:val="28"/>
          <w:rtl/>
          <w:lang w:bidi="ar-DZ"/>
        </w:rPr>
        <w:t xml:space="preserve"> من الوفايات الناجمة عن المعارك فيه، و58</w:t>
      </w:r>
      <w:r w:rsidR="00394DF4">
        <w:rPr>
          <w:rFonts w:ascii="Simplified Arabic" w:hAnsi="Simplified Arabic" w:cs="Simplified Arabic"/>
          <w:sz w:val="28"/>
          <w:szCs w:val="28"/>
          <w:lang w:bidi="ar-DZ"/>
        </w:rPr>
        <w:t>%</w:t>
      </w:r>
      <w:r w:rsidR="00394DF4">
        <w:rPr>
          <w:rFonts w:ascii="Simplified Arabic" w:hAnsi="Simplified Arabic" w:cs="Simplified Arabic" w:hint="cs"/>
          <w:sz w:val="28"/>
          <w:szCs w:val="28"/>
          <w:rtl/>
          <w:lang w:bidi="ar-DZ"/>
        </w:rPr>
        <w:t xml:space="preserve"> من لاجئين وتحذر الأمم المتحدة من أن هذا يأتي في وقت يتجاوز فيه تعداد الشباب العربي 100 مليون نسمة، ولايزال ينمو بإطراد لكن معدلات النمو تلك لاتجاري سرعة معدلات البطالة والفقر والتهميش، ويتجه العالم العربي للسلاح بدلا من أدوات الإنتاج، إذ ينفق 75 مليار دولار على التسلح سنويا خلال 25 سنة الماضية، وتحتكر النخب السلطة وتقوم الأعمال على الوساطة، كما تسبب الفساد في إهدار موارد هائلة.</w:t>
      </w:r>
      <w:r w:rsidR="00394DF4">
        <w:rPr>
          <w:rStyle w:val="EndnoteReference"/>
          <w:rFonts w:ascii="Simplified Arabic" w:hAnsi="Simplified Arabic" w:cs="Simplified Arabic"/>
          <w:sz w:val="28"/>
          <w:szCs w:val="28"/>
          <w:rtl/>
          <w:lang w:bidi="ar-DZ"/>
        </w:rPr>
        <w:endnoteReference w:id="27"/>
      </w:r>
    </w:p>
    <w:p w:rsidR="0083629C" w:rsidRDefault="00C2686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3629C">
        <w:rPr>
          <w:rFonts w:ascii="Simplified Arabic" w:hAnsi="Simplified Arabic" w:cs="Simplified Arabic" w:hint="cs"/>
          <w:sz w:val="28"/>
          <w:szCs w:val="28"/>
          <w:rtl/>
          <w:lang w:bidi="ar-DZ"/>
        </w:rPr>
        <w:t>بالنظر للدول التي مسها الربيع العربي وتم فيها التغير السياسي والإطاحة بالأنظمة المستبدة، فإنها لم تشهد حتى الآن تطورات حقيقية تضعها على الطريق الصحيح للتحول الديمقراطي، وذلك بإستثناء تونس حيث نجح الفاعلون السياسيون بدرجة ما في إحتواء تداعيات سلسلة من الأزمات السياسية والأمنية الحادة التي كانت أن تعصف بالمسار الإنتقالي برمته، تم في إط</w:t>
      </w:r>
      <w:r w:rsidR="000E2864">
        <w:rPr>
          <w:rFonts w:ascii="Simplified Arabic" w:hAnsi="Simplified Arabic" w:cs="Simplified Arabic" w:hint="cs"/>
          <w:sz w:val="28"/>
          <w:szCs w:val="28"/>
          <w:rtl/>
          <w:lang w:bidi="ar-DZ"/>
        </w:rPr>
        <w:t>ارها إصدار دستور حداثي ديمقراطي، وفي المقابل ضاعت مصر خلال السنوات الثلاث الماضية في متاهات مراحل الإنتقال المعقدة والصعبة أنهكت الدول والمجتمع على حد سواء، حيث غلبت عليها طابع سوء الإدارة والإستقطاب الديني والإنقسام السياسي، وتراجع هيبة الدولة وسيادة القانون.</w:t>
      </w:r>
    </w:p>
    <w:p w:rsidR="00A10523" w:rsidRDefault="00C2686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10523">
        <w:rPr>
          <w:rFonts w:ascii="Simplified Arabic" w:hAnsi="Simplified Arabic" w:cs="Simplified Arabic" w:hint="cs"/>
          <w:sz w:val="28"/>
          <w:szCs w:val="28"/>
          <w:rtl/>
          <w:lang w:bidi="ar-DZ"/>
        </w:rPr>
        <w:t xml:space="preserve">كما وقعت ليبيا فريسة لحالة من الفوضي والإنفلات تكاد أن تعيدها إلى عصرها قبل الدولة، أما بالنسبة لليمن ورغم التوافق على وثيقة الحوار الوطني إلا أن الدولة ظلت عاجزة على فرض سيطرتها </w:t>
      </w:r>
      <w:r w:rsidR="00A10523">
        <w:rPr>
          <w:rFonts w:ascii="Simplified Arabic" w:hAnsi="Simplified Arabic" w:cs="Simplified Arabic" w:hint="cs"/>
          <w:sz w:val="28"/>
          <w:szCs w:val="28"/>
          <w:rtl/>
          <w:lang w:bidi="ar-DZ"/>
        </w:rPr>
        <w:lastRenderedPageBreak/>
        <w:t>على إقليمها أمام تحديات داخلية هائلة تتمثل بصفة رئيسية في الحوثيين وقوي الحراك الجنوبي وتنظيم القاعدة في جزيرة العرب من ناحية وتدخلات إقل</w:t>
      </w:r>
      <w:r w:rsidR="00822CEA">
        <w:rPr>
          <w:rFonts w:ascii="Simplified Arabic" w:hAnsi="Simplified Arabic" w:cs="Simplified Arabic" w:hint="cs"/>
          <w:sz w:val="28"/>
          <w:szCs w:val="28"/>
          <w:rtl/>
          <w:lang w:bidi="ar-DZ"/>
        </w:rPr>
        <w:t>يمية ودولية كبيرة من ناحية أخري، وعلى خلفية ذلك راحت الأوضاع الأمنية والإقتصادية والإجتماعية في دول الربيع العربي تنتقل من السئ إلى الأسوء.</w:t>
      </w:r>
      <w:r w:rsidR="002A4857">
        <w:rPr>
          <w:rStyle w:val="EndnoteReference"/>
          <w:rFonts w:ascii="Simplified Arabic" w:hAnsi="Simplified Arabic" w:cs="Simplified Arabic"/>
          <w:sz w:val="28"/>
          <w:szCs w:val="28"/>
          <w:rtl/>
          <w:lang w:bidi="ar-DZ"/>
        </w:rPr>
        <w:endnoteReference w:id="28"/>
      </w:r>
    </w:p>
    <w:p w:rsidR="00CC0F59" w:rsidRPr="00CC0F59" w:rsidRDefault="00CC0F59" w:rsidP="002147D8">
      <w:pPr>
        <w:bidi/>
        <w:jc w:val="both"/>
        <w:rPr>
          <w:rFonts w:ascii="Simplified Arabic" w:hAnsi="Simplified Arabic" w:cs="Simplified Arabic"/>
          <w:b/>
          <w:bCs/>
          <w:sz w:val="32"/>
          <w:szCs w:val="32"/>
          <w:u w:val="single"/>
          <w:rtl/>
          <w:lang w:bidi="ar-DZ"/>
        </w:rPr>
      </w:pPr>
      <w:r w:rsidRPr="00CC0F59">
        <w:rPr>
          <w:rFonts w:ascii="Simplified Arabic" w:hAnsi="Simplified Arabic" w:cs="Simplified Arabic" w:hint="cs"/>
          <w:b/>
          <w:bCs/>
          <w:sz w:val="32"/>
          <w:szCs w:val="32"/>
          <w:u w:val="single"/>
          <w:rtl/>
          <w:lang w:bidi="ar-DZ"/>
        </w:rPr>
        <w:t>المحور الثالث: صعوبات ومقترحات تطبيق الدراسات المستقبلية في العالم العربي.</w:t>
      </w:r>
    </w:p>
    <w:p w:rsidR="00B177A7" w:rsidRPr="00C2686E" w:rsidRDefault="00CC0F59" w:rsidP="002147D8">
      <w:pPr>
        <w:bidi/>
        <w:jc w:val="both"/>
        <w:rPr>
          <w:rFonts w:ascii="Simplified Arabic" w:hAnsi="Simplified Arabic" w:cs="Simplified Arabic"/>
          <w:b/>
          <w:bCs/>
          <w:sz w:val="28"/>
          <w:szCs w:val="28"/>
          <w:u w:val="single"/>
          <w:rtl/>
          <w:lang w:bidi="ar-DZ"/>
        </w:rPr>
      </w:pPr>
      <w:r w:rsidRPr="00C2686E">
        <w:rPr>
          <w:rFonts w:ascii="Simplified Arabic" w:hAnsi="Simplified Arabic" w:cs="Simplified Arabic" w:hint="cs"/>
          <w:b/>
          <w:bCs/>
          <w:sz w:val="28"/>
          <w:szCs w:val="28"/>
          <w:u w:val="single"/>
          <w:rtl/>
          <w:lang w:bidi="ar-DZ"/>
        </w:rPr>
        <w:t>أولا: الصعوبات التى واجهت التحول الديمقراطي في دول الربيع العربي:</w:t>
      </w:r>
    </w:p>
    <w:p w:rsidR="00657E41" w:rsidRDefault="00C2686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57E41">
        <w:rPr>
          <w:rFonts w:ascii="Simplified Arabic" w:hAnsi="Simplified Arabic" w:cs="Simplified Arabic" w:hint="cs"/>
          <w:sz w:val="28"/>
          <w:szCs w:val="28"/>
          <w:u w:val="single"/>
          <w:rtl/>
          <w:lang w:bidi="ar-DZ"/>
        </w:rPr>
        <w:t xml:space="preserve"> </w:t>
      </w:r>
      <w:r w:rsidR="00657E41">
        <w:rPr>
          <w:rFonts w:ascii="Simplified Arabic" w:hAnsi="Simplified Arabic" w:cs="Simplified Arabic" w:hint="cs"/>
          <w:sz w:val="28"/>
          <w:szCs w:val="28"/>
          <w:rtl/>
          <w:lang w:bidi="ar-DZ"/>
        </w:rPr>
        <w:t>منذ نهاية عام 2010 وبداية عام 2011 والوطن العربي يمر بمرحلة ماسمي بثورات الربيع العربي بعد عقود من الحكم التسلطي أنتجت تراكما هائلا من القهر والإفقار وضعف السيادة الوطنية، وكان هدف هذه الحركات التحررية نيل غايات الحرية والعدالة الإجتماعية والكرامة الإنسانية للوطن العربي كافة.</w:t>
      </w:r>
    </w:p>
    <w:p w:rsidR="00657E41" w:rsidRDefault="00C2686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57E41">
        <w:rPr>
          <w:rFonts w:ascii="Simplified Arabic" w:hAnsi="Simplified Arabic" w:cs="Simplified Arabic" w:hint="cs"/>
          <w:sz w:val="28"/>
          <w:szCs w:val="28"/>
          <w:rtl/>
          <w:lang w:bidi="ar-DZ"/>
        </w:rPr>
        <w:t xml:space="preserve">فقد تبين من تاريخ الربيع العربي حتى الآن أن مايحدث من تطورات تحررية في أي بلد عربي خصوصا إذا كان معقلا من معاقل المد التحرري مثل تونس ومصر، يؤثر في باقي الدول العربية كل حسب ظروفه بالطبع، ومن ناحية أخري فإن الفرص الكبري لتكامل عربي بإعتباره سبيلا للنهضة الإنسانية في الوطن العربي تعني أن نيل غايات المد التحرري </w:t>
      </w:r>
      <w:r w:rsidR="00CD3865">
        <w:rPr>
          <w:rFonts w:ascii="Simplified Arabic" w:hAnsi="Simplified Arabic" w:cs="Simplified Arabic" w:hint="cs"/>
          <w:sz w:val="28"/>
          <w:szCs w:val="28"/>
          <w:rtl/>
          <w:lang w:bidi="ar-DZ"/>
        </w:rPr>
        <w:t>العربي عامة رهن بقيام ترتيبات إقليمية أمتن من تلك القائمة لأن في إتجاه مشروع للتكامل العربي الفعال يكون سبيلا لنهضة الإنسانية في ربوع الوطن العربي، وهو مايستدعي قيام ترتيبات للحكم الديمقراطي السليم على الصعيد العربي وبنية قانونية ومؤسسية إقليمية يمكن أن تحمل مثل هذا المشروع التاريخي.</w:t>
      </w:r>
      <w:r w:rsidR="00CD3865">
        <w:rPr>
          <w:rStyle w:val="EndnoteReference"/>
          <w:rFonts w:ascii="Simplified Arabic" w:hAnsi="Simplified Arabic" w:cs="Simplified Arabic"/>
          <w:sz w:val="28"/>
          <w:szCs w:val="28"/>
          <w:rtl/>
          <w:lang w:bidi="ar-DZ"/>
        </w:rPr>
        <w:endnoteReference w:id="29"/>
      </w:r>
    </w:p>
    <w:p w:rsidR="00D11DEA" w:rsidRDefault="00C2686E"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C4B98">
        <w:rPr>
          <w:rFonts w:ascii="Simplified Arabic" w:hAnsi="Simplified Arabic" w:cs="Simplified Arabic" w:hint="cs"/>
          <w:sz w:val="28"/>
          <w:szCs w:val="28"/>
          <w:rtl/>
          <w:lang w:bidi="ar-DZ"/>
        </w:rPr>
        <w:t>وهناك</w:t>
      </w:r>
      <w:r w:rsidR="00A978D6">
        <w:rPr>
          <w:rFonts w:ascii="Simplified Arabic" w:hAnsi="Simplified Arabic" w:cs="Simplified Arabic" w:hint="cs"/>
          <w:sz w:val="28"/>
          <w:szCs w:val="28"/>
          <w:rtl/>
          <w:lang w:bidi="ar-DZ"/>
        </w:rPr>
        <w:t xml:space="preserve"> بعض</w:t>
      </w:r>
      <w:r w:rsidR="007C4B98">
        <w:rPr>
          <w:rFonts w:ascii="Simplified Arabic" w:hAnsi="Simplified Arabic" w:cs="Simplified Arabic" w:hint="cs"/>
          <w:sz w:val="28"/>
          <w:szCs w:val="28"/>
          <w:rtl/>
          <w:lang w:bidi="ar-DZ"/>
        </w:rPr>
        <w:t xml:space="preserve"> </w:t>
      </w:r>
      <w:r w:rsidR="00A978D6">
        <w:rPr>
          <w:rFonts w:ascii="Simplified Arabic" w:hAnsi="Simplified Arabic" w:cs="Simplified Arabic" w:hint="cs"/>
          <w:sz w:val="28"/>
          <w:szCs w:val="28"/>
          <w:rtl/>
          <w:lang w:bidi="ar-DZ"/>
        </w:rPr>
        <w:t>ال</w:t>
      </w:r>
      <w:r w:rsidR="007C4B98">
        <w:rPr>
          <w:rFonts w:ascii="Simplified Arabic" w:hAnsi="Simplified Arabic" w:cs="Simplified Arabic" w:hint="cs"/>
          <w:sz w:val="28"/>
          <w:szCs w:val="28"/>
          <w:rtl/>
          <w:lang w:bidi="ar-DZ"/>
        </w:rPr>
        <w:t xml:space="preserve">صعوبات </w:t>
      </w:r>
      <w:r w:rsidR="00A978D6">
        <w:rPr>
          <w:rFonts w:ascii="Simplified Arabic" w:hAnsi="Simplified Arabic" w:cs="Simplified Arabic" w:hint="cs"/>
          <w:sz w:val="28"/>
          <w:szCs w:val="28"/>
          <w:rtl/>
          <w:lang w:bidi="ar-DZ"/>
        </w:rPr>
        <w:t>ال</w:t>
      </w:r>
      <w:r w:rsidR="007C4B98">
        <w:rPr>
          <w:rFonts w:ascii="Simplified Arabic" w:hAnsi="Simplified Arabic" w:cs="Simplified Arabic" w:hint="cs"/>
          <w:sz w:val="28"/>
          <w:szCs w:val="28"/>
          <w:rtl/>
          <w:lang w:bidi="ar-DZ"/>
        </w:rPr>
        <w:t>منهجية تعترض إنتشار ثقافة الدراسات المستقبلية في الوطن العربي:</w:t>
      </w:r>
      <w:r w:rsidR="00A978D6">
        <w:rPr>
          <w:rStyle w:val="EndnoteReference"/>
          <w:rFonts w:ascii="Simplified Arabic" w:hAnsi="Simplified Arabic" w:cs="Simplified Arabic"/>
          <w:sz w:val="28"/>
          <w:szCs w:val="28"/>
          <w:rtl/>
          <w:lang w:bidi="ar-DZ"/>
        </w:rPr>
        <w:endnoteReference w:id="30"/>
      </w:r>
    </w:p>
    <w:p w:rsidR="007C4B98" w:rsidRDefault="007C4B98"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الرؤية المستقبلية في بنية العقل العربي وطغيان النظرة السلبية على المستقبل في ثقافتنا العربية والإبتعاد عن الأفكار الجديدة والمبتكرة والإنصياع خلف الأفكار المهيمنة والأفكار السابقة أي الجاهزة.</w:t>
      </w:r>
    </w:p>
    <w:p w:rsidR="007C4B98" w:rsidRDefault="007C4B98"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ضعف القاعدة الإنتاجية للدراسات المستقبلية، فتراث العربي بطبعه يميل إلى إعادة إنتاج الماضي اكثر مما هو مهتم بقراءة المستقبل فالتفكير المستقبلي بمنهجه النقدي والعقلاني يواجه بالطبيعة بنية ثقافية معادية وهذا ما ادى إلى ضعف الحظور العربي في الدراسات المستقبلية.</w:t>
      </w:r>
    </w:p>
    <w:p w:rsidR="007C4B98" w:rsidRDefault="007C4B98"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غياب الديمقراطية عن التقاليد العربية، فالدراسات المستقبلية تعول بالأساس على تقاليد الديمقراطية في البحث والعمل العلمي تكاد تكون مفقودة حتى الآن في الثقافة العلمية العربية وهي </w:t>
      </w:r>
      <w:r>
        <w:rPr>
          <w:rFonts w:ascii="Simplified Arabic" w:hAnsi="Simplified Arabic" w:cs="Simplified Arabic" w:hint="cs"/>
          <w:sz w:val="28"/>
          <w:szCs w:val="28"/>
          <w:rtl/>
          <w:lang w:bidi="ar-DZ"/>
        </w:rPr>
        <w:lastRenderedPageBreak/>
        <w:t xml:space="preserve">تقاليد الفريق والعمل الجماعي والحوار والتبادل المعرفي والتسامح الفكري والسياسي وقبول التعدد والإختلاف وترتبط هذه التقاليد بوسائل وتقنيات البحث ذات مضمون ديمقراطي تشاركي، حيث يعتمد على التكامل المعرفي والإعتماد المتبادل بين التخصصات العلمية المتعددة في إطار إجتماعي وتعول على تقنيات تسمح يتوسيع المشاركة في الدراسة وبناء السيناريوهات وتحليل الإتجاهات، وغيرها من أساليب وتقنيات البحث في المستقبل وبفضل هذه التقاليد يمكن للباحث في الدراسات المستقبلية الإنفتاح على مدارس متنوعة علميا وفكريا وسياسيا، وبفضلها أيضا </w:t>
      </w:r>
      <w:r w:rsidR="00495BAF">
        <w:rPr>
          <w:rFonts w:ascii="Simplified Arabic" w:hAnsi="Simplified Arabic" w:cs="Simplified Arabic" w:hint="cs"/>
          <w:sz w:val="28"/>
          <w:szCs w:val="28"/>
          <w:rtl/>
          <w:lang w:bidi="ar-DZ"/>
        </w:rPr>
        <w:t xml:space="preserve">يمكن كسر </w:t>
      </w:r>
      <w:r w:rsidR="00E16A97">
        <w:rPr>
          <w:rFonts w:ascii="Simplified Arabic" w:hAnsi="Simplified Arabic" w:cs="Simplified Arabic" w:hint="cs"/>
          <w:sz w:val="28"/>
          <w:szCs w:val="28"/>
          <w:rtl/>
          <w:lang w:bidi="ar-DZ"/>
        </w:rPr>
        <w:t>الدوائر المغلقة التي طبعت المشاريع العلمية في حقب سابقة.</w:t>
      </w:r>
    </w:p>
    <w:p w:rsidR="00A978D6" w:rsidRDefault="00E16A97" w:rsidP="002147D8">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أنظمة قانونية وتشريعية منظمة لتدوال المعلومات وحمايتها في الوقت الذي تحتاج الدراسات المستقبلية وبناء السيناريوهات إلى إيجاد قاعدة معلومات لاتعاني الحظر</w:t>
      </w:r>
      <w:r w:rsidR="00A978D6">
        <w:rPr>
          <w:rFonts w:ascii="Simplified Arabic" w:hAnsi="Simplified Arabic" w:cs="Simplified Arabic" w:hint="cs"/>
          <w:sz w:val="28"/>
          <w:szCs w:val="28"/>
          <w:rtl/>
          <w:lang w:bidi="ar-DZ"/>
        </w:rPr>
        <w:t xml:space="preserve"> والقيود.</w:t>
      </w:r>
    </w:p>
    <w:p w:rsidR="0070392A" w:rsidRPr="007B7CD5" w:rsidRDefault="0070392A" w:rsidP="002147D8">
      <w:pPr>
        <w:bidi/>
        <w:jc w:val="both"/>
        <w:rPr>
          <w:rFonts w:ascii="Simplified Arabic" w:hAnsi="Simplified Arabic" w:cs="Simplified Arabic"/>
          <w:b/>
          <w:bCs/>
          <w:sz w:val="28"/>
          <w:szCs w:val="28"/>
          <w:u w:val="single"/>
          <w:rtl/>
          <w:lang w:bidi="ar-DZ"/>
        </w:rPr>
      </w:pPr>
      <w:r w:rsidRPr="007B7CD5">
        <w:rPr>
          <w:rFonts w:ascii="Simplified Arabic" w:hAnsi="Simplified Arabic" w:cs="Simplified Arabic" w:hint="cs"/>
          <w:b/>
          <w:bCs/>
          <w:sz w:val="28"/>
          <w:szCs w:val="28"/>
          <w:u w:val="single"/>
          <w:rtl/>
          <w:lang w:bidi="ar-DZ"/>
        </w:rPr>
        <w:t xml:space="preserve">ثانيا: </w:t>
      </w:r>
      <w:r w:rsidR="00D869F4" w:rsidRPr="007B7CD5">
        <w:rPr>
          <w:rFonts w:ascii="Simplified Arabic" w:hAnsi="Simplified Arabic" w:cs="Simplified Arabic" w:hint="cs"/>
          <w:b/>
          <w:bCs/>
          <w:sz w:val="28"/>
          <w:szCs w:val="28"/>
          <w:u w:val="single"/>
          <w:rtl/>
          <w:lang w:bidi="ar-DZ"/>
        </w:rPr>
        <w:t>مقترحات لنهضة العالم العربي:</w:t>
      </w:r>
    </w:p>
    <w:p w:rsidR="00D869F4" w:rsidRDefault="00D869F4"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لابد على مسار المستقبل العربي أن يمر عبر البوابات التالية:</w:t>
      </w:r>
      <w:r w:rsidR="00740CCF">
        <w:rPr>
          <w:rStyle w:val="EndnoteReference"/>
          <w:rFonts w:ascii="Simplified Arabic" w:hAnsi="Simplified Arabic" w:cs="Simplified Arabic"/>
          <w:sz w:val="28"/>
          <w:szCs w:val="28"/>
          <w:rtl/>
          <w:lang w:bidi="ar-DZ"/>
        </w:rPr>
        <w:endnoteReference w:id="31"/>
      </w:r>
    </w:p>
    <w:p w:rsidR="00D869F4" w:rsidRDefault="00D869F4" w:rsidP="002147D8">
      <w:pPr>
        <w:pStyle w:val="ListParagraph"/>
        <w:numPr>
          <w:ilvl w:val="0"/>
          <w:numId w:val="8"/>
        </w:numPr>
        <w:bidi/>
        <w:jc w:val="both"/>
        <w:rPr>
          <w:rFonts w:ascii="Simplified Arabic" w:hAnsi="Simplified Arabic" w:cs="Simplified Arabic"/>
          <w:sz w:val="28"/>
          <w:szCs w:val="28"/>
          <w:lang w:bidi="ar-DZ"/>
        </w:rPr>
      </w:pPr>
      <w:r w:rsidRPr="007B7CD5">
        <w:rPr>
          <w:rFonts w:ascii="Simplified Arabic" w:hAnsi="Simplified Arabic" w:cs="Simplified Arabic" w:hint="cs"/>
          <w:sz w:val="28"/>
          <w:szCs w:val="28"/>
          <w:u w:val="single"/>
          <w:rtl/>
          <w:lang w:bidi="ar-DZ"/>
        </w:rPr>
        <w:t>الديمقراطية والحكم الراشد</w:t>
      </w:r>
      <w:r>
        <w:rPr>
          <w:rFonts w:ascii="Simplified Arabic" w:hAnsi="Simplified Arabic" w:cs="Simplified Arabic" w:hint="cs"/>
          <w:sz w:val="28"/>
          <w:szCs w:val="28"/>
          <w:rtl/>
          <w:lang w:bidi="ar-DZ"/>
        </w:rPr>
        <w:t>: وهنا تكون حرية الفرد وحرية الوطن وإقامة نسق الحكم الديمقراطي الراشد الذي يستلزم صيانة الحرية، والحرية الفردية تضمن الوفاء بحاجات الناس على مستوي كريم وتصون العدل وكرامة الإنسان، ونسق الحكم الديمقراطي الراشد بالإضافة إلى الحرية يضمن حقوق المواطنة لجميع المواطنين ويحترم كامل حقوق الإنسان لجميع البشر دون تمييز عنصري، ويضمن على وجه الخصوص مساءلة الحكام والتدوال السلمي على السلطة السياسية.</w:t>
      </w:r>
    </w:p>
    <w:p w:rsidR="00D869F4" w:rsidRDefault="00D869F4" w:rsidP="002147D8">
      <w:pPr>
        <w:pStyle w:val="ListParagraph"/>
        <w:numPr>
          <w:ilvl w:val="0"/>
          <w:numId w:val="8"/>
        </w:numPr>
        <w:bidi/>
        <w:jc w:val="both"/>
        <w:rPr>
          <w:rFonts w:ascii="Simplified Arabic" w:hAnsi="Simplified Arabic" w:cs="Simplified Arabic"/>
          <w:sz w:val="28"/>
          <w:szCs w:val="28"/>
          <w:lang w:bidi="ar-DZ"/>
        </w:rPr>
      </w:pPr>
      <w:r w:rsidRPr="007B7CD5">
        <w:rPr>
          <w:rFonts w:ascii="Simplified Arabic" w:hAnsi="Simplified Arabic" w:cs="Simplified Arabic" w:hint="cs"/>
          <w:sz w:val="28"/>
          <w:szCs w:val="28"/>
          <w:u w:val="single"/>
          <w:rtl/>
          <w:lang w:bidi="ar-DZ"/>
        </w:rPr>
        <w:t>أقامة مجتمع معرفة</w:t>
      </w:r>
      <w:r>
        <w:rPr>
          <w:rFonts w:ascii="Simplified Arabic" w:hAnsi="Simplified Arabic" w:cs="Simplified Arabic" w:hint="cs"/>
          <w:sz w:val="28"/>
          <w:szCs w:val="28"/>
          <w:rtl/>
          <w:lang w:bidi="ar-DZ"/>
        </w:rPr>
        <w:t xml:space="preserve">: إن إقامة مجتمع معرفة في الوطن العربي يعتبر دافع أساسي لتحقيق النهضة الإنسانية، وكما في تقرير" التنمية الإنسانية العربية الثاني" 2003، لاتقتصر المعرفة على مجالات العلم الطبيعي والدقيق ولكن تدخل فيها نواتج العلوم الإجتامعية والإنسانية والمعرفة الكامنة في الإبداع الفني والأدبي، ويعني ولوج هذه البوابة إنتظام المجتماعت العربية </w:t>
      </w:r>
      <w:r w:rsidR="001107B8">
        <w:rPr>
          <w:rFonts w:ascii="Simplified Arabic" w:hAnsi="Simplified Arabic" w:cs="Simplified Arabic" w:hint="cs"/>
          <w:sz w:val="28"/>
          <w:szCs w:val="28"/>
          <w:rtl/>
          <w:lang w:bidi="ar-DZ"/>
        </w:rPr>
        <w:t>حول مبدأ إكتساب المعرفة، من النشر الكمال للتعليم، تعميم البحث والتطوير في جميع النشاطات المجتامعية، الإنتماء لعصر المعلومات..، وتوظيفها في البنية المجتمعية العربية.</w:t>
      </w:r>
    </w:p>
    <w:p w:rsidR="001107B8" w:rsidRDefault="001107B8" w:rsidP="002147D8">
      <w:pPr>
        <w:pStyle w:val="ListParagraph"/>
        <w:numPr>
          <w:ilvl w:val="0"/>
          <w:numId w:val="8"/>
        </w:numPr>
        <w:bidi/>
        <w:jc w:val="both"/>
        <w:rPr>
          <w:rFonts w:ascii="Simplified Arabic" w:hAnsi="Simplified Arabic" w:cs="Simplified Arabic"/>
          <w:sz w:val="28"/>
          <w:szCs w:val="28"/>
          <w:lang w:bidi="ar-DZ"/>
        </w:rPr>
      </w:pPr>
      <w:r w:rsidRPr="007C0680">
        <w:rPr>
          <w:rFonts w:ascii="Simplified Arabic" w:hAnsi="Simplified Arabic" w:cs="Simplified Arabic" w:hint="cs"/>
          <w:sz w:val="28"/>
          <w:szCs w:val="28"/>
          <w:u w:val="single"/>
          <w:rtl/>
          <w:lang w:bidi="ar-DZ"/>
        </w:rPr>
        <w:t>إقامة تنمية الإنسانية المستقلة وإحداث إصلاح جذري في البني الإجتماعية</w:t>
      </w:r>
      <w:r>
        <w:rPr>
          <w:rFonts w:ascii="Simplified Arabic" w:hAnsi="Simplified Arabic" w:cs="Simplified Arabic" w:hint="cs"/>
          <w:sz w:val="28"/>
          <w:szCs w:val="28"/>
          <w:rtl/>
          <w:lang w:bidi="ar-DZ"/>
        </w:rPr>
        <w:t xml:space="preserve">: يمثل إعتماد التنمية الإنسانية المستقلة ضمانة إصحاح المجتماعت العربية من بني الإحتكار والفساد الذي كان دافعا وراء قيام الثورات العربية، وبالتالي إصلاح البني المجتمعية التي هي من صنع البشر، وخاصة البني السياسية في البلدان العربية والتي تعتبر المعوق الأهم لقيام نهضة إنسانية في الوطن </w:t>
      </w:r>
      <w:r>
        <w:rPr>
          <w:rFonts w:ascii="Simplified Arabic" w:hAnsi="Simplified Arabic" w:cs="Simplified Arabic" w:hint="cs"/>
          <w:sz w:val="28"/>
          <w:szCs w:val="28"/>
          <w:rtl/>
          <w:lang w:bidi="ar-DZ"/>
        </w:rPr>
        <w:lastRenderedPageBreak/>
        <w:t>العربي، وهذا مانجح فيه الثورات الربيع العربي في بدأ عملية إزالة هذه المعوقات،  ثم يفترض أن ترتكز جهود الإستشراف للمستقبل في الوطن العربي على إبراز أهم جوانب الإصلاح المجتمعي المنشود.</w:t>
      </w:r>
    </w:p>
    <w:p w:rsidR="00BA44A0" w:rsidRDefault="00BA44A0" w:rsidP="002147D8">
      <w:pPr>
        <w:bidi/>
        <w:jc w:val="both"/>
        <w:rPr>
          <w:rFonts w:ascii="Simplified Arabic" w:hAnsi="Simplified Arabic" w:cs="Simplified Arabic"/>
          <w:b/>
          <w:bCs/>
          <w:sz w:val="28"/>
          <w:szCs w:val="28"/>
          <w:u w:val="single"/>
          <w:rtl/>
          <w:lang w:bidi="ar-DZ"/>
        </w:rPr>
      </w:pPr>
      <w:r w:rsidRPr="00BA44A0">
        <w:rPr>
          <w:rFonts w:ascii="Simplified Arabic" w:hAnsi="Simplified Arabic" w:cs="Simplified Arabic" w:hint="cs"/>
          <w:b/>
          <w:bCs/>
          <w:sz w:val="28"/>
          <w:szCs w:val="28"/>
          <w:u w:val="single"/>
          <w:rtl/>
          <w:lang w:bidi="ar-DZ"/>
        </w:rPr>
        <w:t>خاتمة:</w:t>
      </w:r>
    </w:p>
    <w:p w:rsidR="00425CC0" w:rsidRDefault="00425CC0" w:rsidP="00214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لايخفي أن التحول الديمقراطي في البلدان العربية الخمس الرئيسية للربيع العربي تعثر حتى قاربت الثورة المضادة أن تنتصر في حالات، وهنا نلحظ أن القائمين على المراحل الإنتقالية لم يمتلكو رؤية واضحة وغياب المعرفة المعمقة بما يجب أن يحدث  لتحقيق أهداف ثورات الربيع العربي  والأهم أنهم لم يكونو ثوريين في الروح والفعل بل كانو أقرب إلى كونهم إمتداد لأنظمة الحكم التسلطي الفاسدة التي قامت الثورات العربية لإسقاطها، ومع ذلك وعلى الرغم من التعثر البادي في جميع بلدان الربيع العربي والقاضي بتعثر التحول الديمقراطي السليم فيها، والدال على أن الموجة الأولى من الربيع العربي في البلدان الرئيسية للثورات كسرت صخور الإستبداد والفساد نزعم أن الشعوب ستنتصر في موجات تالية وتنال غايات الحرية متضمنة الحكم الديمقراطي السليم والعدالة الإجتماعية والكرامة الإنسانية للجميع، ومنه الدخول من أوسع الأبواب للسير ضمن مسار الدراسات المستقبلية للنهضة العربية.</w:t>
      </w:r>
    </w:p>
    <w:p w:rsidR="00BA44A0" w:rsidRPr="00BA44A0" w:rsidRDefault="00BA44A0" w:rsidP="002147D8">
      <w:pPr>
        <w:bidi/>
        <w:jc w:val="both"/>
        <w:rPr>
          <w:rFonts w:ascii="Simplified Arabic" w:hAnsi="Simplified Arabic" w:cs="Simplified Arabic"/>
          <w:b/>
          <w:bCs/>
          <w:sz w:val="28"/>
          <w:szCs w:val="28"/>
          <w:u w:val="single"/>
          <w:rtl/>
          <w:lang w:bidi="ar-DZ"/>
        </w:rPr>
      </w:pPr>
    </w:p>
    <w:sectPr w:rsidR="00BA44A0" w:rsidRPr="00BA44A0" w:rsidSect="0053665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2D" w:rsidRDefault="00ED0A2D" w:rsidP="005E388B">
      <w:pPr>
        <w:spacing w:after="0" w:line="240" w:lineRule="auto"/>
      </w:pPr>
      <w:r>
        <w:separator/>
      </w:r>
    </w:p>
  </w:endnote>
  <w:endnote w:type="continuationSeparator" w:id="0">
    <w:p w:rsidR="00ED0A2D" w:rsidRDefault="00ED0A2D" w:rsidP="005E388B">
      <w:pPr>
        <w:spacing w:after="0" w:line="240" w:lineRule="auto"/>
      </w:pPr>
      <w:r>
        <w:continuationSeparator/>
      </w:r>
    </w:p>
  </w:endnote>
  <w:endnote w:id="1">
    <w:p w:rsidR="005E388B" w:rsidRPr="00652E5F" w:rsidRDefault="005E388B" w:rsidP="005E388B">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مجدي فارح، الدراسات المستقبلية في الفكر العربي الحديث المعاصر، </w:t>
      </w:r>
      <w:r w:rsidRPr="00652E5F">
        <w:rPr>
          <w:rFonts w:ascii="Simplified Arabic" w:hAnsi="Simplified Arabic" w:cs="Simplified Arabic"/>
          <w:b/>
          <w:bCs/>
          <w:sz w:val="24"/>
          <w:szCs w:val="24"/>
          <w:rtl/>
        </w:rPr>
        <w:t>مجلة الدراسات المستقبلية</w:t>
      </w:r>
      <w:r w:rsidRPr="00652E5F">
        <w:rPr>
          <w:rFonts w:ascii="Simplified Arabic" w:hAnsi="Simplified Arabic" w:cs="Simplified Arabic"/>
          <w:sz w:val="24"/>
          <w:szCs w:val="24"/>
          <w:rtl/>
        </w:rPr>
        <w:t>، العدد 17، مجلد 1، 2016، ص 9.</w:t>
      </w:r>
    </w:p>
  </w:endnote>
  <w:endnote w:id="2">
    <w:p w:rsidR="0064596D" w:rsidRPr="00652E5F" w:rsidRDefault="0064596D" w:rsidP="0064596D">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محمد إبراهيم منصور، الدراسات المستقبلية ماهيتها وأهمية توطينها عربيا، ورقة بحثية لورشة عمل حول" الدراسات المستقبلية ضمن فعاليات منتدي الجزيرة السابع" الدوحة، قطر 16- 18 مارس 2013، </w:t>
      </w:r>
      <w:r w:rsidR="00A8667C" w:rsidRPr="00652E5F">
        <w:rPr>
          <w:rFonts w:ascii="Simplified Arabic" w:hAnsi="Simplified Arabic" w:cs="Simplified Arabic"/>
          <w:b/>
          <w:bCs/>
          <w:sz w:val="24"/>
          <w:szCs w:val="24"/>
          <w:rtl/>
        </w:rPr>
        <w:t>المستقبل العربي</w:t>
      </w:r>
      <w:r w:rsidR="00A8667C" w:rsidRPr="00652E5F">
        <w:rPr>
          <w:rFonts w:ascii="Simplified Arabic" w:hAnsi="Simplified Arabic" w:cs="Simplified Arabic"/>
          <w:sz w:val="24"/>
          <w:szCs w:val="24"/>
          <w:rtl/>
        </w:rPr>
        <w:t xml:space="preserve"> العدد 36.</w:t>
      </w:r>
      <w:r w:rsidRPr="00652E5F">
        <w:rPr>
          <w:rFonts w:ascii="Simplified Arabic" w:hAnsi="Simplified Arabic" w:cs="Simplified Arabic"/>
          <w:sz w:val="24"/>
          <w:szCs w:val="24"/>
          <w:rtl/>
        </w:rPr>
        <w:t>ص 36.</w:t>
      </w:r>
    </w:p>
  </w:endnote>
  <w:endnote w:id="3">
    <w:p w:rsidR="00CD2CC2" w:rsidRPr="00652E5F" w:rsidRDefault="00CD2CC2" w:rsidP="00CD2CC2">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xml:space="preserve">: عمر عبد الله الرازق، </w:t>
      </w:r>
      <w:r w:rsidRPr="00652E5F">
        <w:rPr>
          <w:rFonts w:ascii="Simplified Arabic" w:hAnsi="Simplified Arabic" w:cs="Simplified Arabic"/>
          <w:b/>
          <w:bCs/>
          <w:sz w:val="24"/>
          <w:szCs w:val="24"/>
          <w:rtl/>
          <w:lang w:bidi="ar-DZ"/>
        </w:rPr>
        <w:t>المستقبليات وتحديات العالم العربي بين المفاهيم والممارسة</w:t>
      </w:r>
      <w:r w:rsidRPr="00652E5F">
        <w:rPr>
          <w:rFonts w:ascii="Simplified Arabic" w:hAnsi="Simplified Arabic" w:cs="Simplified Arabic"/>
          <w:sz w:val="24"/>
          <w:szCs w:val="24"/>
          <w:rtl/>
          <w:lang w:bidi="ar-DZ"/>
        </w:rPr>
        <w:t>، السودان، ص9.</w:t>
      </w:r>
    </w:p>
  </w:endnote>
  <w:endnote w:id="4">
    <w:p w:rsidR="00C02360" w:rsidRPr="00652E5F" w:rsidRDefault="00C02360" w:rsidP="00C02360">
      <w:pPr>
        <w:pStyle w:val="EndnoteText"/>
        <w:bidi/>
        <w:rPr>
          <w:rFonts w:ascii="Simplified Arabic" w:hAnsi="Simplified Arabic" w:cs="Simplified Arabic"/>
          <w:b/>
          <w:bCs/>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xml:space="preserve">: </w:t>
      </w:r>
      <w:r w:rsidRPr="00652E5F">
        <w:rPr>
          <w:rFonts w:ascii="Simplified Arabic" w:hAnsi="Simplified Arabic" w:cs="Simplified Arabic"/>
          <w:b/>
          <w:bCs/>
          <w:sz w:val="24"/>
          <w:szCs w:val="24"/>
          <w:rtl/>
          <w:lang w:bidi="ar-DZ"/>
        </w:rPr>
        <w:t>نفس المرجع.</w:t>
      </w:r>
    </w:p>
  </w:endnote>
  <w:endnote w:id="5">
    <w:p w:rsidR="00D91243" w:rsidRPr="00652E5F" w:rsidRDefault="00D91243" w:rsidP="00D91243">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w:t>
      </w:r>
      <w:r w:rsidRPr="00652E5F">
        <w:rPr>
          <w:rFonts w:ascii="Simplified Arabic" w:hAnsi="Simplified Arabic" w:cs="Simplified Arabic"/>
          <w:b/>
          <w:bCs/>
          <w:sz w:val="24"/>
          <w:szCs w:val="24"/>
          <w:rtl/>
        </w:rPr>
        <w:t>نفس المرجع،</w:t>
      </w:r>
      <w:r w:rsidRPr="00652E5F">
        <w:rPr>
          <w:rFonts w:ascii="Simplified Arabic" w:hAnsi="Simplified Arabic" w:cs="Simplified Arabic"/>
          <w:sz w:val="24"/>
          <w:szCs w:val="24"/>
          <w:rtl/>
        </w:rPr>
        <w:t xml:space="preserve"> ص 40.</w:t>
      </w:r>
    </w:p>
  </w:endnote>
  <w:endnote w:id="6">
    <w:p w:rsidR="00011111" w:rsidRPr="00652E5F" w:rsidRDefault="00011111" w:rsidP="00011111">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xml:space="preserve">: </w:t>
      </w:r>
      <w:r w:rsidRPr="00652E5F">
        <w:rPr>
          <w:rFonts w:ascii="Simplified Arabic" w:hAnsi="Simplified Arabic" w:cs="Simplified Arabic"/>
          <w:b/>
          <w:bCs/>
          <w:sz w:val="24"/>
          <w:szCs w:val="24"/>
          <w:rtl/>
          <w:lang w:bidi="ar-DZ"/>
        </w:rPr>
        <w:t>نفس المرجع</w:t>
      </w:r>
      <w:r w:rsidRPr="00652E5F">
        <w:rPr>
          <w:rFonts w:ascii="Simplified Arabic" w:hAnsi="Simplified Arabic" w:cs="Simplified Arabic"/>
          <w:sz w:val="24"/>
          <w:szCs w:val="24"/>
          <w:rtl/>
          <w:lang w:bidi="ar-DZ"/>
        </w:rPr>
        <w:t>، ص42.</w:t>
      </w:r>
    </w:p>
  </w:endnote>
  <w:endnote w:id="7">
    <w:p w:rsidR="007067F6" w:rsidRPr="00652E5F" w:rsidRDefault="007067F6" w:rsidP="007067F6">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xml:space="preserve">: عمار لوصيف، الدراسات الإستشرافية: مقاربة مفاهيمية، </w:t>
      </w:r>
      <w:r w:rsidRPr="00652E5F">
        <w:rPr>
          <w:rFonts w:ascii="Simplified Arabic" w:hAnsi="Simplified Arabic" w:cs="Simplified Arabic"/>
          <w:b/>
          <w:bCs/>
          <w:sz w:val="24"/>
          <w:szCs w:val="24"/>
          <w:rtl/>
          <w:lang w:bidi="ar-DZ"/>
        </w:rPr>
        <w:t>مجلة العلوم الإنسانية</w:t>
      </w:r>
      <w:r w:rsidRPr="00652E5F">
        <w:rPr>
          <w:rFonts w:ascii="Simplified Arabic" w:hAnsi="Simplified Arabic" w:cs="Simplified Arabic"/>
          <w:sz w:val="24"/>
          <w:szCs w:val="24"/>
          <w:rtl/>
          <w:lang w:bidi="ar-DZ"/>
        </w:rPr>
        <w:t>، العدد 44، المجلد ب، ديسمبر 2015، ص 262.</w:t>
      </w:r>
    </w:p>
  </w:endnote>
  <w:endnote w:id="8">
    <w:p w:rsidR="008B05F4" w:rsidRPr="00652E5F" w:rsidRDefault="008B05F4" w:rsidP="008B05F4">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إيمان أحمد، قراءات نظرية الديمقراطية والتحول الديمقراطي، </w:t>
      </w:r>
      <w:r w:rsidRPr="00652E5F">
        <w:rPr>
          <w:rFonts w:ascii="Simplified Arabic" w:hAnsi="Simplified Arabic" w:cs="Simplified Arabic"/>
          <w:b/>
          <w:bCs/>
          <w:sz w:val="24"/>
          <w:szCs w:val="24"/>
          <w:rtl/>
        </w:rPr>
        <w:t>دراسات سياسية</w:t>
      </w:r>
      <w:r w:rsidRPr="00652E5F">
        <w:rPr>
          <w:rFonts w:ascii="Simplified Arabic" w:hAnsi="Simplified Arabic" w:cs="Simplified Arabic"/>
          <w:sz w:val="24"/>
          <w:szCs w:val="24"/>
          <w:rtl/>
        </w:rPr>
        <w:t>،المعهد المصري، 28 فيفري 2016، ص1.</w:t>
      </w:r>
    </w:p>
  </w:endnote>
  <w:endnote w:id="9">
    <w:p w:rsidR="009B5E26" w:rsidRPr="00652E5F" w:rsidRDefault="009B5E26" w:rsidP="009B5E26">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دعاء محمود محمد عويضة، </w:t>
      </w:r>
      <w:r w:rsidRPr="00652E5F">
        <w:rPr>
          <w:rFonts w:ascii="Simplified Arabic" w:hAnsi="Simplified Arabic" w:cs="Simplified Arabic"/>
          <w:b/>
          <w:bCs/>
          <w:sz w:val="24"/>
          <w:szCs w:val="24"/>
          <w:rtl/>
        </w:rPr>
        <w:t>تحديات عملية التحول الديمقراطي في بعض دول الشمال الإفريقي، منذ عام 2011</w:t>
      </w:r>
      <w:r w:rsidRPr="00652E5F">
        <w:rPr>
          <w:rFonts w:ascii="Simplified Arabic" w:hAnsi="Simplified Arabic" w:cs="Simplified Arabic"/>
          <w:sz w:val="24"/>
          <w:szCs w:val="24"/>
          <w:rtl/>
        </w:rPr>
        <w:t>، المكتب العربي للمعارف، ط1، 2018، ص 10.</w:t>
      </w:r>
    </w:p>
  </w:endnote>
  <w:endnote w:id="10">
    <w:p w:rsidR="00F93096" w:rsidRPr="00652E5F" w:rsidRDefault="00F93096">
      <w:pPr>
        <w:pStyle w:val="EndnoteText"/>
        <w:rPr>
          <w:rFonts w:asciiTheme="majorBidi" w:hAnsiTheme="majorBidi" w:cstheme="majorBidi"/>
          <w:sz w:val="24"/>
          <w:szCs w:val="24"/>
          <w:lang w:val="en-US"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lang w:val="en-US"/>
        </w:rPr>
        <w:t> </w:t>
      </w:r>
      <w:r w:rsidRPr="00652E5F">
        <w:rPr>
          <w:rFonts w:ascii="Simplified Arabic" w:hAnsi="Simplified Arabic" w:cs="Simplified Arabic"/>
          <w:sz w:val="24"/>
          <w:szCs w:val="24"/>
          <w:lang w:val="en-US" w:bidi="ar-DZ"/>
        </w:rPr>
        <w:t xml:space="preserve">: </w:t>
      </w:r>
      <w:r w:rsidRPr="00652E5F">
        <w:rPr>
          <w:rFonts w:asciiTheme="majorBidi" w:hAnsiTheme="majorBidi" w:cstheme="majorBidi"/>
          <w:sz w:val="24"/>
          <w:szCs w:val="24"/>
          <w:lang w:val="en-US" w:bidi="ar-DZ"/>
        </w:rPr>
        <w:t xml:space="preserve">Juan Linz and Alfred </w:t>
      </w:r>
      <w:proofErr w:type="spellStart"/>
      <w:proofErr w:type="gramStart"/>
      <w:r w:rsidRPr="00652E5F">
        <w:rPr>
          <w:rFonts w:asciiTheme="majorBidi" w:hAnsiTheme="majorBidi" w:cstheme="majorBidi"/>
          <w:sz w:val="24"/>
          <w:szCs w:val="24"/>
          <w:lang w:val="en-US" w:bidi="ar-DZ"/>
        </w:rPr>
        <w:t>Stepan</w:t>
      </w:r>
      <w:proofErr w:type="spellEnd"/>
      <w:r w:rsidRPr="00652E5F">
        <w:rPr>
          <w:rFonts w:asciiTheme="majorBidi" w:hAnsiTheme="majorBidi" w:cstheme="majorBidi"/>
          <w:sz w:val="24"/>
          <w:szCs w:val="24"/>
          <w:lang w:val="en-US" w:bidi="ar-DZ"/>
        </w:rPr>
        <w:t> </w:t>
      </w:r>
      <w:r w:rsidRPr="00652E5F">
        <w:rPr>
          <w:rFonts w:asciiTheme="majorBidi" w:hAnsiTheme="majorBidi" w:cstheme="majorBidi"/>
          <w:b/>
          <w:bCs/>
          <w:sz w:val="24"/>
          <w:szCs w:val="24"/>
          <w:lang w:val="en-US" w:bidi="ar-DZ"/>
        </w:rPr>
        <w:t>,</w:t>
      </w:r>
      <w:proofErr w:type="gramEnd"/>
      <w:r w:rsidRPr="00652E5F">
        <w:rPr>
          <w:rFonts w:asciiTheme="majorBidi" w:hAnsiTheme="majorBidi" w:cstheme="majorBidi"/>
          <w:b/>
          <w:bCs/>
          <w:sz w:val="24"/>
          <w:szCs w:val="24"/>
          <w:lang w:val="en-US" w:bidi="ar-DZ"/>
        </w:rPr>
        <w:t xml:space="preserve"> Problems of Democratic transition and consolidation</w:t>
      </w:r>
      <w:r w:rsidRPr="00652E5F">
        <w:rPr>
          <w:rFonts w:asciiTheme="majorBidi" w:hAnsiTheme="majorBidi" w:cstheme="majorBidi"/>
          <w:sz w:val="24"/>
          <w:szCs w:val="24"/>
          <w:lang w:val="en-US" w:bidi="ar-DZ"/>
        </w:rPr>
        <w:t xml:space="preserve"> , southern Europe south </w:t>
      </w:r>
      <w:proofErr w:type="spellStart"/>
      <w:r w:rsidRPr="00652E5F">
        <w:rPr>
          <w:rFonts w:asciiTheme="majorBidi" w:hAnsiTheme="majorBidi" w:cstheme="majorBidi"/>
          <w:sz w:val="24"/>
          <w:szCs w:val="24"/>
          <w:lang w:val="en-US" w:bidi="ar-DZ"/>
        </w:rPr>
        <w:t>amerrica</w:t>
      </w:r>
      <w:proofErr w:type="spellEnd"/>
      <w:r w:rsidRPr="00652E5F">
        <w:rPr>
          <w:rFonts w:asciiTheme="majorBidi" w:hAnsiTheme="majorBidi" w:cstheme="majorBidi"/>
          <w:sz w:val="24"/>
          <w:szCs w:val="24"/>
          <w:lang w:val="en-US" w:bidi="ar-DZ"/>
        </w:rPr>
        <w:t>; and post communist Europe;p33.</w:t>
      </w:r>
    </w:p>
  </w:endnote>
  <w:endnote w:id="11">
    <w:p w:rsidR="0017113A" w:rsidRPr="00652E5F" w:rsidRDefault="0017113A" w:rsidP="0017113A">
      <w:pPr>
        <w:pStyle w:val="EndnoteText"/>
        <w:rPr>
          <w:rFonts w:asciiTheme="majorBidi" w:hAnsiTheme="majorBidi" w:cstheme="majorBidi"/>
          <w:sz w:val="24"/>
          <w:szCs w:val="24"/>
          <w:lang w:val="en-US" w:bidi="ar-DZ"/>
        </w:rPr>
      </w:pPr>
      <w:r w:rsidRPr="00652E5F">
        <w:rPr>
          <w:rStyle w:val="EndnoteReference"/>
          <w:rFonts w:asciiTheme="majorBidi" w:hAnsiTheme="majorBidi" w:cstheme="majorBidi"/>
          <w:sz w:val="24"/>
          <w:szCs w:val="24"/>
        </w:rPr>
        <w:endnoteRef/>
      </w:r>
      <w:r w:rsidRPr="00652E5F">
        <w:rPr>
          <w:rFonts w:asciiTheme="majorBidi" w:hAnsiTheme="majorBidi" w:cstheme="majorBidi"/>
          <w:sz w:val="24"/>
          <w:szCs w:val="24"/>
          <w:lang w:val="en-US"/>
        </w:rPr>
        <w:t xml:space="preserve"> </w:t>
      </w:r>
      <w:r w:rsidRPr="00652E5F">
        <w:rPr>
          <w:rFonts w:asciiTheme="majorBidi" w:hAnsiTheme="majorBidi" w:cstheme="majorBidi"/>
          <w:sz w:val="24"/>
          <w:szCs w:val="24"/>
          <w:rtl/>
        </w:rPr>
        <w:t>:</w:t>
      </w:r>
      <w:r w:rsidR="0078493C" w:rsidRPr="00652E5F">
        <w:rPr>
          <w:rFonts w:asciiTheme="majorBidi" w:hAnsiTheme="majorBidi" w:cstheme="majorBidi"/>
          <w:sz w:val="24"/>
          <w:szCs w:val="24"/>
          <w:lang w:val="en-US"/>
        </w:rPr>
        <w:t>Samu</w:t>
      </w:r>
      <w:r w:rsidRPr="00652E5F">
        <w:rPr>
          <w:rFonts w:asciiTheme="majorBidi" w:hAnsiTheme="majorBidi" w:cstheme="majorBidi"/>
          <w:sz w:val="24"/>
          <w:szCs w:val="24"/>
          <w:lang w:val="en-US"/>
        </w:rPr>
        <w:t xml:space="preserve">el Huntington , </w:t>
      </w:r>
      <w:r w:rsidRPr="00652E5F">
        <w:rPr>
          <w:rFonts w:asciiTheme="majorBidi" w:hAnsiTheme="majorBidi" w:cstheme="majorBidi"/>
          <w:b/>
          <w:bCs/>
          <w:sz w:val="24"/>
          <w:szCs w:val="24"/>
          <w:lang w:val="en-US"/>
        </w:rPr>
        <w:t>The third wave</w:t>
      </w:r>
      <w:r w:rsidRPr="00652E5F">
        <w:rPr>
          <w:rFonts w:asciiTheme="majorBidi" w:hAnsiTheme="majorBidi" w:cstheme="majorBidi"/>
          <w:sz w:val="24"/>
          <w:szCs w:val="24"/>
          <w:lang w:val="en-US"/>
        </w:rPr>
        <w:t> , Democratization in the late twentieth century, No</w:t>
      </w:r>
      <w:r w:rsidR="008F3D19" w:rsidRPr="00652E5F">
        <w:rPr>
          <w:rFonts w:asciiTheme="majorBidi" w:hAnsiTheme="majorBidi" w:cstheme="majorBidi"/>
          <w:sz w:val="24"/>
          <w:szCs w:val="24"/>
          <w:lang w:val="en-US"/>
        </w:rPr>
        <w:t>rmand London; university of Oklahoman press, 1991, p3.</w:t>
      </w:r>
    </w:p>
  </w:endnote>
  <w:endnote w:id="12">
    <w:p w:rsidR="0078493C" w:rsidRPr="00652E5F" w:rsidRDefault="0078493C">
      <w:pPr>
        <w:pStyle w:val="EndnoteText"/>
        <w:rPr>
          <w:rFonts w:asciiTheme="majorBidi" w:hAnsiTheme="majorBidi" w:cstheme="majorBidi"/>
          <w:sz w:val="24"/>
          <w:szCs w:val="24"/>
          <w:lang w:val="en-US" w:bidi="ar-DZ"/>
        </w:rPr>
      </w:pPr>
      <w:r w:rsidRPr="00652E5F">
        <w:rPr>
          <w:rStyle w:val="EndnoteReference"/>
          <w:rFonts w:asciiTheme="majorBidi" w:hAnsiTheme="majorBidi" w:cstheme="majorBidi"/>
          <w:sz w:val="24"/>
          <w:szCs w:val="24"/>
        </w:rPr>
        <w:endnoteRef/>
      </w:r>
      <w:r w:rsidRPr="00652E5F">
        <w:rPr>
          <w:rFonts w:asciiTheme="majorBidi" w:hAnsiTheme="majorBidi" w:cstheme="majorBidi"/>
          <w:sz w:val="24"/>
          <w:szCs w:val="24"/>
          <w:lang w:val="en-US"/>
        </w:rPr>
        <w:t> </w:t>
      </w:r>
      <w:proofErr w:type="gramStart"/>
      <w:r w:rsidRPr="00652E5F">
        <w:rPr>
          <w:rFonts w:asciiTheme="majorBidi" w:hAnsiTheme="majorBidi" w:cstheme="majorBidi"/>
          <w:sz w:val="24"/>
          <w:szCs w:val="24"/>
          <w:lang w:val="en-US" w:bidi="ar-DZ"/>
        </w:rPr>
        <w:t xml:space="preserve">: </w:t>
      </w:r>
      <w:r w:rsidRPr="00652E5F">
        <w:rPr>
          <w:rFonts w:asciiTheme="majorBidi" w:hAnsiTheme="majorBidi" w:cstheme="majorBidi"/>
          <w:sz w:val="24"/>
          <w:szCs w:val="24"/>
          <w:rtl/>
        </w:rPr>
        <w:t>:</w:t>
      </w:r>
      <w:proofErr w:type="gramEnd"/>
      <w:r w:rsidRPr="00652E5F">
        <w:rPr>
          <w:rFonts w:asciiTheme="majorBidi" w:hAnsiTheme="majorBidi" w:cstheme="majorBidi"/>
          <w:sz w:val="24"/>
          <w:szCs w:val="24"/>
          <w:lang w:val="en-US"/>
        </w:rPr>
        <w:t>Samuel Huntington </w:t>
      </w:r>
      <w:r w:rsidRPr="00652E5F">
        <w:rPr>
          <w:rFonts w:asciiTheme="majorBidi" w:hAnsiTheme="majorBidi" w:cstheme="majorBidi"/>
          <w:b/>
          <w:bCs/>
          <w:sz w:val="24"/>
          <w:szCs w:val="24"/>
          <w:lang w:val="en-US"/>
        </w:rPr>
        <w:t>, OP.cit</w:t>
      </w:r>
      <w:r w:rsidRPr="00652E5F">
        <w:rPr>
          <w:rFonts w:asciiTheme="majorBidi" w:hAnsiTheme="majorBidi" w:cstheme="majorBidi"/>
          <w:sz w:val="24"/>
          <w:szCs w:val="24"/>
          <w:lang w:val="en-US"/>
        </w:rPr>
        <w:t xml:space="preserve"> P120.</w:t>
      </w:r>
    </w:p>
  </w:endnote>
  <w:endnote w:id="13">
    <w:p w:rsidR="004A3DAD" w:rsidRPr="00652E5F" w:rsidRDefault="004A3DAD" w:rsidP="00A73EE9">
      <w:pPr>
        <w:pStyle w:val="FootnoteText"/>
        <w:bidi/>
        <w:rPr>
          <w:rFonts w:ascii="Simplified Arabic" w:hAnsi="Simplified Arabic" w:cs="Simplified Arabic"/>
          <w:sz w:val="24"/>
          <w:szCs w:val="24"/>
          <w:rtl/>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حسن محمد الزين،</w:t>
      </w:r>
      <w:r w:rsidR="00652E5F">
        <w:rPr>
          <w:rFonts w:ascii="Simplified Arabic" w:hAnsi="Simplified Arabic" w:cs="Simplified Arabic" w:hint="cs"/>
          <w:sz w:val="24"/>
          <w:szCs w:val="24"/>
          <w:rtl/>
        </w:rPr>
        <w:t xml:space="preserve"> </w:t>
      </w:r>
      <w:r w:rsidRPr="00652E5F">
        <w:rPr>
          <w:rFonts w:ascii="Simplified Arabic" w:hAnsi="Simplified Arabic" w:cs="Simplified Arabic"/>
          <w:b/>
          <w:bCs/>
          <w:sz w:val="24"/>
          <w:szCs w:val="24"/>
          <w:rtl/>
        </w:rPr>
        <w:t>الربيع العربي:آخر عمليات الشرق الأوسط الكبير</w:t>
      </w:r>
      <w:r w:rsidRPr="00652E5F">
        <w:rPr>
          <w:rFonts w:ascii="Simplified Arabic" w:hAnsi="Simplified Arabic" w:cs="Simplified Arabic"/>
          <w:sz w:val="24"/>
          <w:szCs w:val="24"/>
          <w:rtl/>
        </w:rPr>
        <w:t xml:space="preserve"> ، دار القلم </w:t>
      </w:r>
      <w:r w:rsidRPr="00652E5F">
        <w:rPr>
          <w:rFonts w:ascii="Simplified Arabic" w:hAnsi="Simplified Arabic" w:cs="Simplified Arabic"/>
          <w:sz w:val="24"/>
          <w:szCs w:val="24"/>
          <w:rtl/>
        </w:rPr>
        <w:t>الجديد، لبنان، ط1، 2013،</w:t>
      </w:r>
      <w:r w:rsidR="00A73EE9">
        <w:rPr>
          <w:rFonts w:ascii="Simplified Arabic" w:hAnsi="Simplified Arabic" w:cs="Simplified Arabic" w:hint="cs"/>
          <w:sz w:val="24"/>
          <w:szCs w:val="24"/>
          <w:rtl/>
        </w:rPr>
        <w:t xml:space="preserve"> </w:t>
      </w:r>
      <w:r w:rsidR="00A73EE9">
        <w:rPr>
          <w:rFonts w:ascii="Simplified Arabic" w:hAnsi="Simplified Arabic" w:cs="Simplified Arabic"/>
          <w:sz w:val="24"/>
          <w:szCs w:val="24"/>
          <w:rtl/>
        </w:rPr>
        <w:t>ص</w:t>
      </w:r>
      <w:r w:rsidR="00A73EE9">
        <w:rPr>
          <w:rFonts w:ascii="Simplified Arabic" w:hAnsi="Simplified Arabic" w:cs="Simplified Arabic" w:hint="cs"/>
          <w:sz w:val="24"/>
          <w:szCs w:val="24"/>
          <w:rtl/>
        </w:rPr>
        <w:t xml:space="preserve"> 62</w:t>
      </w:r>
      <w:r w:rsidRPr="00652E5F">
        <w:rPr>
          <w:rFonts w:ascii="Simplified Arabic" w:hAnsi="Simplified Arabic" w:cs="Simplified Arabic"/>
          <w:sz w:val="24"/>
          <w:szCs w:val="24"/>
          <w:rtl/>
        </w:rPr>
        <w:t>.</w:t>
      </w:r>
    </w:p>
  </w:endnote>
  <w:endnote w:id="14">
    <w:p w:rsidR="00326416" w:rsidRPr="00652E5F" w:rsidRDefault="00326416" w:rsidP="00A73EE9">
      <w:pPr>
        <w:pStyle w:val="Foot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w:t>
      </w:r>
      <w:r w:rsidRPr="00652E5F">
        <w:rPr>
          <w:rFonts w:ascii="Simplified Arabic" w:hAnsi="Simplified Arabic" w:cs="Simplified Arabic"/>
          <w:sz w:val="24"/>
          <w:szCs w:val="24"/>
          <w:rtl/>
          <w:lang w:bidi="ar-DZ"/>
        </w:rPr>
        <w:t xml:space="preserve"> وفاء مرزوق، </w:t>
      </w:r>
      <w:r w:rsidRPr="00652E5F">
        <w:rPr>
          <w:rFonts w:ascii="Simplified Arabic" w:hAnsi="Simplified Arabic" w:cs="Simplified Arabic"/>
          <w:b/>
          <w:bCs/>
          <w:sz w:val="24"/>
          <w:szCs w:val="24"/>
          <w:rtl/>
          <w:lang w:bidi="ar-DZ"/>
        </w:rPr>
        <w:t>قراءة في تعثر مسار"الربيع العربي" في الجزائر</w:t>
      </w:r>
      <w:r w:rsidRPr="00652E5F">
        <w:rPr>
          <w:rFonts w:ascii="Simplified Arabic" w:hAnsi="Simplified Arabic" w:cs="Simplified Arabic"/>
          <w:sz w:val="24"/>
          <w:szCs w:val="24"/>
          <w:rtl/>
          <w:lang w:bidi="ar-DZ"/>
        </w:rPr>
        <w:t xml:space="preserve">، </w:t>
      </w:r>
      <w:r w:rsidRPr="00652E5F">
        <w:rPr>
          <w:rFonts w:ascii="Simplified Arabic" w:hAnsi="Simplified Arabic" w:cs="Simplified Arabic"/>
          <w:sz w:val="24"/>
          <w:szCs w:val="24"/>
          <w:u w:val="single"/>
          <w:rtl/>
          <w:lang w:bidi="ar-DZ"/>
        </w:rPr>
        <w:t>التقرير العربي للتنمية والثقافية</w:t>
      </w:r>
      <w:r w:rsidRPr="00652E5F">
        <w:rPr>
          <w:rFonts w:ascii="Simplified Arabic" w:hAnsi="Simplified Arabic" w:cs="Simplified Arabic"/>
          <w:sz w:val="24"/>
          <w:szCs w:val="24"/>
          <w:rtl/>
          <w:lang w:bidi="ar-DZ"/>
        </w:rPr>
        <w:t xml:space="preserve">، العرب بين مآسي الحاضر وأحلام التغيير:أربع سنوات من "الربيع العربي"، لبنان، الفكر </w:t>
      </w:r>
      <w:r w:rsidRPr="00652E5F">
        <w:rPr>
          <w:rFonts w:ascii="Simplified Arabic" w:hAnsi="Simplified Arabic" w:cs="Simplified Arabic"/>
          <w:sz w:val="24"/>
          <w:szCs w:val="24"/>
          <w:rtl/>
          <w:lang w:bidi="ar-DZ"/>
        </w:rPr>
        <w:t>العربي، ط1، 2014،ص 306.</w:t>
      </w:r>
    </w:p>
  </w:endnote>
  <w:endnote w:id="15">
    <w:p w:rsidR="00326416" w:rsidRPr="00652E5F" w:rsidRDefault="00326416" w:rsidP="00A73EE9">
      <w:pPr>
        <w:pStyle w:val="Foot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صلاح عبد الله، </w:t>
      </w:r>
      <w:r w:rsidRPr="00652E5F">
        <w:rPr>
          <w:rFonts w:ascii="Simplified Arabic" w:hAnsi="Simplified Arabic" w:cs="Simplified Arabic"/>
          <w:b/>
          <w:bCs/>
          <w:sz w:val="24"/>
          <w:szCs w:val="24"/>
          <w:rtl/>
        </w:rPr>
        <w:t>فرنسيون مثقفون ضد مثقفين فرنسين</w:t>
      </w:r>
      <w:r w:rsidRPr="00652E5F">
        <w:rPr>
          <w:rFonts w:ascii="Simplified Arabic" w:hAnsi="Simplified Arabic" w:cs="Simplified Arabic"/>
          <w:sz w:val="24"/>
          <w:szCs w:val="24"/>
          <w:rtl/>
        </w:rPr>
        <w:t xml:space="preserve">، </w:t>
      </w:r>
      <w:r w:rsidRPr="00652E5F">
        <w:rPr>
          <w:rFonts w:ascii="Simplified Arabic" w:hAnsi="Simplified Arabic" w:cs="Simplified Arabic"/>
          <w:sz w:val="24"/>
          <w:szCs w:val="24"/>
          <w:u w:val="single"/>
          <w:rtl/>
          <w:lang w:bidi="ar-DZ"/>
        </w:rPr>
        <w:t xml:space="preserve">التقرير العربي للتنمية والثقافية، </w:t>
      </w:r>
      <w:r w:rsidRPr="00652E5F">
        <w:rPr>
          <w:rFonts w:ascii="Simplified Arabic" w:hAnsi="Simplified Arabic" w:cs="Simplified Arabic"/>
          <w:sz w:val="24"/>
          <w:szCs w:val="24"/>
          <w:rtl/>
          <w:lang w:bidi="ar-DZ"/>
        </w:rPr>
        <w:t>، العرب بين مآسي الحاضر وأحلام التغيير:أربع سنوات من "الربيع العربي"، لبنان، الفكر العربي، ط1، 2014،ص 527.</w:t>
      </w:r>
    </w:p>
  </w:endnote>
  <w:endnote w:id="16">
    <w:p w:rsidR="00326416" w:rsidRPr="00652E5F" w:rsidRDefault="00326416" w:rsidP="00A73EE9">
      <w:pPr>
        <w:pStyle w:val="Foot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xml:space="preserve">: </w:t>
      </w:r>
      <w:r w:rsidRPr="00652E5F">
        <w:rPr>
          <w:rFonts w:ascii="Simplified Arabic" w:hAnsi="Simplified Arabic" w:cs="Simplified Arabic"/>
          <w:sz w:val="24"/>
          <w:szCs w:val="24"/>
          <w:rtl/>
        </w:rPr>
        <w:t xml:space="preserve">عبد الخالق عبد الله، </w:t>
      </w:r>
      <w:r w:rsidRPr="00652E5F">
        <w:rPr>
          <w:rFonts w:ascii="Simplified Arabic" w:hAnsi="Simplified Arabic" w:cs="Simplified Arabic"/>
          <w:b/>
          <w:bCs/>
          <w:sz w:val="24"/>
          <w:szCs w:val="24"/>
          <w:rtl/>
        </w:rPr>
        <w:t>الربيع العربي: مصطلحاته ومساراته وإنعكاساته</w:t>
      </w:r>
      <w:r w:rsidRPr="00652E5F">
        <w:rPr>
          <w:rFonts w:ascii="Simplified Arabic" w:hAnsi="Simplified Arabic" w:cs="Simplified Arabic"/>
          <w:sz w:val="24"/>
          <w:szCs w:val="24"/>
          <w:rtl/>
        </w:rPr>
        <w:t xml:space="preserve">، </w:t>
      </w:r>
      <w:r w:rsidRPr="00652E5F">
        <w:rPr>
          <w:rFonts w:ascii="Simplified Arabic" w:hAnsi="Simplified Arabic" w:cs="Simplified Arabic"/>
          <w:sz w:val="24"/>
          <w:szCs w:val="24"/>
          <w:u w:val="single"/>
          <w:rtl/>
          <w:lang w:bidi="ar-DZ"/>
        </w:rPr>
        <w:t>التقرير العربي للتنمية والثقافية،</w:t>
      </w:r>
      <w:r w:rsidRPr="00652E5F">
        <w:rPr>
          <w:rFonts w:ascii="Simplified Arabic" w:hAnsi="Simplified Arabic" w:cs="Simplified Arabic"/>
          <w:sz w:val="24"/>
          <w:szCs w:val="24"/>
          <w:rtl/>
          <w:lang w:bidi="ar-DZ"/>
        </w:rPr>
        <w:t xml:space="preserve"> العرب بين مآسي الحاضر وأحلام التغيير:أربع سنوات من "الربيع العربي"، لبنان، الفكر العربي، </w:t>
      </w:r>
      <w:r w:rsidRPr="00652E5F">
        <w:rPr>
          <w:rFonts w:ascii="Simplified Arabic" w:hAnsi="Simplified Arabic" w:cs="Simplified Arabic"/>
          <w:sz w:val="24"/>
          <w:szCs w:val="24"/>
          <w:rtl/>
          <w:lang w:bidi="ar-DZ"/>
        </w:rPr>
        <w:t>ط1، 2014</w:t>
      </w:r>
      <w:r w:rsidRPr="00652E5F">
        <w:rPr>
          <w:rFonts w:ascii="Simplified Arabic" w:hAnsi="Simplified Arabic" w:cs="Simplified Arabic"/>
          <w:sz w:val="24"/>
          <w:szCs w:val="24"/>
          <w:u w:val="single"/>
          <w:rtl/>
          <w:lang w:bidi="ar-DZ"/>
        </w:rPr>
        <w:t xml:space="preserve"> </w:t>
      </w:r>
      <w:r w:rsidRPr="00652E5F">
        <w:rPr>
          <w:rFonts w:ascii="Simplified Arabic" w:hAnsi="Simplified Arabic" w:cs="Simplified Arabic"/>
          <w:sz w:val="24"/>
          <w:szCs w:val="24"/>
          <w:rtl/>
          <w:lang w:bidi="ar-DZ"/>
        </w:rPr>
        <w:t>، ص-ص،449-450.</w:t>
      </w:r>
    </w:p>
  </w:endnote>
  <w:endnote w:id="17">
    <w:p w:rsidR="00E06A04" w:rsidRPr="00652E5F" w:rsidRDefault="00E06A04" w:rsidP="00E06A04">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حسين توفيق إبراهيم،معوقات التحول الديمقراطي في دول الربيع العربي، </w:t>
      </w:r>
      <w:r w:rsidRPr="00652E5F">
        <w:rPr>
          <w:rFonts w:ascii="Simplified Arabic" w:hAnsi="Simplified Arabic" w:cs="Simplified Arabic"/>
          <w:b/>
          <w:bCs/>
          <w:sz w:val="24"/>
          <w:szCs w:val="24"/>
          <w:rtl/>
        </w:rPr>
        <w:t>مجلة الديمقراطية</w:t>
      </w:r>
      <w:r w:rsidRPr="00652E5F">
        <w:rPr>
          <w:rFonts w:ascii="Simplified Arabic" w:hAnsi="Simplified Arabic" w:cs="Simplified Arabic"/>
          <w:sz w:val="24"/>
          <w:szCs w:val="24"/>
          <w:rtl/>
        </w:rPr>
        <w:t>، العدد 72 أكتوبر 2018.</w:t>
      </w:r>
    </w:p>
  </w:endnote>
  <w:endnote w:id="18">
    <w:p w:rsidR="004A3DAD" w:rsidRPr="00652E5F" w:rsidRDefault="004A3DAD" w:rsidP="00A73EE9">
      <w:pPr>
        <w:pStyle w:val="Foot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حسن كريم،الربيع العربي وعملية الإنتقال إلى الديمقراطية/  </w:t>
      </w:r>
      <w:r w:rsidRPr="00652E5F">
        <w:rPr>
          <w:rFonts w:ascii="Simplified Arabic" w:hAnsi="Simplified Arabic" w:cs="Simplified Arabic"/>
          <w:b/>
          <w:bCs/>
          <w:sz w:val="24"/>
          <w:szCs w:val="24"/>
          <w:rtl/>
        </w:rPr>
        <w:t>الربيع العربي: ثورات الخلاص من الإستبداد، دراسة حالات</w:t>
      </w:r>
      <w:r w:rsidRPr="00652E5F">
        <w:rPr>
          <w:rFonts w:ascii="Simplified Arabic" w:hAnsi="Simplified Arabic" w:cs="Simplified Arabic"/>
          <w:sz w:val="24"/>
          <w:szCs w:val="24"/>
          <w:rtl/>
        </w:rPr>
        <w:t xml:space="preserve">، مجموعة مؤلفين، الشبكة العربية لدراسة الديمقراطية، شرق الكتاب، </w:t>
      </w:r>
      <w:r w:rsidRPr="00652E5F">
        <w:rPr>
          <w:rFonts w:ascii="Simplified Arabic" w:hAnsi="Simplified Arabic" w:cs="Simplified Arabic"/>
          <w:sz w:val="24"/>
          <w:szCs w:val="24"/>
          <w:rtl/>
        </w:rPr>
        <w:t>ط1، 2013، ص 12.</w:t>
      </w:r>
    </w:p>
  </w:endnote>
  <w:endnote w:id="19">
    <w:p w:rsidR="004640D1" w:rsidRPr="00652E5F" w:rsidRDefault="004640D1" w:rsidP="004640D1">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صباح محمد صالح الجبودي، دور العامل الخارجي في عملية التحول الديمقراطي ( دول الربيع العربي نموذجا)، </w:t>
      </w:r>
      <w:r w:rsidRPr="00652E5F">
        <w:rPr>
          <w:rFonts w:ascii="Simplified Arabic" w:hAnsi="Simplified Arabic" w:cs="Simplified Arabic"/>
          <w:b/>
          <w:bCs/>
          <w:sz w:val="24"/>
          <w:szCs w:val="24"/>
          <w:rtl/>
        </w:rPr>
        <w:t>مجلة تكريت للعلوم السياسية</w:t>
      </w:r>
      <w:r w:rsidRPr="00652E5F">
        <w:rPr>
          <w:rFonts w:ascii="Simplified Arabic" w:hAnsi="Simplified Arabic" w:cs="Simplified Arabic"/>
          <w:sz w:val="24"/>
          <w:szCs w:val="24"/>
          <w:rtl/>
        </w:rPr>
        <w:t>، العدد 11، ص 269.</w:t>
      </w:r>
    </w:p>
  </w:endnote>
  <w:endnote w:id="20">
    <w:p w:rsidR="00AB239C" w:rsidRPr="00652E5F" w:rsidRDefault="00AB239C" w:rsidP="00AB239C">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عبد الحكيم كروسي، محنة الديمقراطية في دولة مابعد الربيع العربي في عوائق الموجة الرابعة، </w:t>
      </w:r>
      <w:r w:rsidRPr="00652E5F">
        <w:rPr>
          <w:rFonts w:ascii="Simplified Arabic" w:hAnsi="Simplified Arabic" w:cs="Simplified Arabic"/>
          <w:b/>
          <w:bCs/>
          <w:sz w:val="24"/>
          <w:szCs w:val="24"/>
          <w:rtl/>
        </w:rPr>
        <w:t>مؤمنون بلاحدود</w:t>
      </w:r>
      <w:r w:rsidRPr="00652E5F">
        <w:rPr>
          <w:rFonts w:ascii="Simplified Arabic" w:hAnsi="Simplified Arabic" w:cs="Simplified Arabic"/>
          <w:sz w:val="24"/>
          <w:szCs w:val="24"/>
          <w:rtl/>
        </w:rPr>
        <w:t xml:space="preserve"> </w:t>
      </w:r>
      <w:r w:rsidRPr="00652E5F">
        <w:rPr>
          <w:rFonts w:ascii="Simplified Arabic" w:hAnsi="Simplified Arabic" w:cs="Simplified Arabic"/>
          <w:b/>
          <w:bCs/>
          <w:sz w:val="24"/>
          <w:szCs w:val="24"/>
          <w:rtl/>
        </w:rPr>
        <w:t>للدراسات والأبحاث</w:t>
      </w:r>
      <w:r w:rsidRPr="00652E5F">
        <w:rPr>
          <w:rFonts w:ascii="Simplified Arabic" w:hAnsi="Simplified Arabic" w:cs="Simplified Arabic"/>
          <w:sz w:val="24"/>
          <w:szCs w:val="24"/>
          <w:rtl/>
        </w:rPr>
        <w:t>، 25 سبتمبر 2017.</w:t>
      </w:r>
    </w:p>
  </w:endnote>
  <w:endnote w:id="21">
    <w:p w:rsidR="00DA1D9E" w:rsidRPr="00652E5F" w:rsidRDefault="00DA1D9E" w:rsidP="00DA1D9E">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حسين توفيق إبراهيم، معوقات التحول الديمقراطي في دول الربيع العربي، </w:t>
      </w:r>
      <w:r w:rsidRPr="00652E5F">
        <w:rPr>
          <w:rFonts w:ascii="Simplified Arabic" w:hAnsi="Simplified Arabic" w:cs="Simplified Arabic"/>
          <w:b/>
          <w:bCs/>
          <w:sz w:val="24"/>
          <w:szCs w:val="24"/>
          <w:rtl/>
        </w:rPr>
        <w:t>مجلة الديمقراطية</w:t>
      </w:r>
      <w:r w:rsidRPr="00652E5F">
        <w:rPr>
          <w:rFonts w:ascii="Simplified Arabic" w:hAnsi="Simplified Arabic" w:cs="Simplified Arabic"/>
          <w:sz w:val="24"/>
          <w:szCs w:val="24"/>
          <w:rtl/>
        </w:rPr>
        <w:t>، القاهرو، مؤسسة الأهرام، 2015.</w:t>
      </w:r>
    </w:p>
  </w:endnote>
  <w:endnote w:id="22">
    <w:p w:rsidR="00DD2D09" w:rsidRPr="00652E5F" w:rsidRDefault="00DD2D09" w:rsidP="00DD2D09">
      <w:pPr>
        <w:pStyle w:val="EndnoteText"/>
        <w:bidi/>
        <w:rPr>
          <w:rFonts w:ascii="Simplified Arabic" w:hAnsi="Simplified Arabic" w:cs="Simplified Arabic"/>
          <w:b/>
          <w:bCs/>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xml:space="preserve">: حسين توفيق إبراهيم، </w:t>
      </w:r>
      <w:r w:rsidRPr="00652E5F">
        <w:rPr>
          <w:rFonts w:ascii="Simplified Arabic" w:hAnsi="Simplified Arabic" w:cs="Simplified Arabic"/>
          <w:b/>
          <w:bCs/>
          <w:sz w:val="24"/>
          <w:szCs w:val="24"/>
          <w:rtl/>
          <w:lang w:bidi="ar-DZ"/>
        </w:rPr>
        <w:t>مرجع سابق.</w:t>
      </w:r>
    </w:p>
  </w:endnote>
  <w:endnote w:id="23">
    <w:p w:rsidR="001E46E6" w:rsidRPr="00652E5F" w:rsidRDefault="001E46E6" w:rsidP="001E46E6">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xml:space="preserve">: حمدي عبد الرحمان حسن، ظاهرة التحول الديمقراطي في إفريقيا، القضايا والنماذج وآفاق المستقبل، </w:t>
      </w:r>
      <w:r w:rsidRPr="00BF3603">
        <w:rPr>
          <w:rFonts w:ascii="Simplified Arabic" w:hAnsi="Simplified Arabic" w:cs="Simplified Arabic"/>
          <w:b/>
          <w:bCs/>
          <w:sz w:val="24"/>
          <w:szCs w:val="24"/>
          <w:rtl/>
          <w:lang w:bidi="ar-DZ"/>
        </w:rPr>
        <w:t>مجلة السياسة</w:t>
      </w:r>
      <w:r w:rsidRPr="00652E5F">
        <w:rPr>
          <w:rFonts w:ascii="Simplified Arabic" w:hAnsi="Simplified Arabic" w:cs="Simplified Arabic"/>
          <w:sz w:val="24"/>
          <w:szCs w:val="24"/>
          <w:rtl/>
          <w:lang w:bidi="ar-DZ"/>
        </w:rPr>
        <w:t xml:space="preserve"> </w:t>
      </w:r>
      <w:r w:rsidRPr="00BF3603">
        <w:rPr>
          <w:rFonts w:ascii="Simplified Arabic" w:hAnsi="Simplified Arabic" w:cs="Simplified Arabic"/>
          <w:b/>
          <w:bCs/>
          <w:sz w:val="24"/>
          <w:szCs w:val="24"/>
          <w:rtl/>
          <w:lang w:bidi="ar-DZ"/>
        </w:rPr>
        <w:t>الدولية</w:t>
      </w:r>
      <w:r w:rsidRPr="00652E5F">
        <w:rPr>
          <w:rFonts w:ascii="Simplified Arabic" w:hAnsi="Simplified Arabic" w:cs="Simplified Arabic"/>
          <w:sz w:val="24"/>
          <w:szCs w:val="24"/>
          <w:rtl/>
          <w:lang w:bidi="ar-DZ"/>
        </w:rPr>
        <w:t>، القاهرة، عدد 113 جويلية 1997.</w:t>
      </w:r>
    </w:p>
  </w:endnote>
  <w:endnote w:id="24">
    <w:p w:rsidR="008309DA" w:rsidRPr="00652E5F" w:rsidRDefault="008309DA" w:rsidP="009B5E26">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w:t>
      </w:r>
      <w:r w:rsidR="009B5E26" w:rsidRPr="00652E5F">
        <w:rPr>
          <w:rFonts w:ascii="Simplified Arabic" w:hAnsi="Simplified Arabic" w:cs="Simplified Arabic"/>
          <w:sz w:val="24"/>
          <w:szCs w:val="24"/>
          <w:rtl/>
        </w:rPr>
        <w:t xml:space="preserve"> دعاء محمود محمد عويضة،</w:t>
      </w:r>
      <w:r w:rsidR="00BF3603">
        <w:rPr>
          <w:rFonts w:ascii="Simplified Arabic" w:hAnsi="Simplified Arabic" w:cs="Simplified Arabic" w:hint="cs"/>
          <w:sz w:val="24"/>
          <w:szCs w:val="24"/>
          <w:rtl/>
        </w:rPr>
        <w:t xml:space="preserve"> </w:t>
      </w:r>
      <w:r w:rsidR="009B5E26" w:rsidRPr="00BF3603">
        <w:rPr>
          <w:rFonts w:ascii="Simplified Arabic" w:hAnsi="Simplified Arabic" w:cs="Simplified Arabic"/>
          <w:b/>
          <w:bCs/>
          <w:sz w:val="24"/>
          <w:szCs w:val="24"/>
          <w:rtl/>
        </w:rPr>
        <w:t>مرجع سابق</w:t>
      </w:r>
      <w:r w:rsidR="009B5E26" w:rsidRPr="00652E5F">
        <w:rPr>
          <w:rFonts w:ascii="Simplified Arabic" w:hAnsi="Simplified Arabic" w:cs="Simplified Arabic"/>
          <w:sz w:val="24"/>
          <w:szCs w:val="24"/>
          <w:rtl/>
        </w:rPr>
        <w:t>،ص</w:t>
      </w:r>
      <w:r w:rsidRPr="00652E5F">
        <w:rPr>
          <w:rFonts w:ascii="Simplified Arabic" w:hAnsi="Simplified Arabic" w:cs="Simplified Arabic"/>
          <w:sz w:val="24"/>
          <w:szCs w:val="24"/>
          <w:rtl/>
        </w:rPr>
        <w:t xml:space="preserve"> 134.</w:t>
      </w:r>
    </w:p>
  </w:endnote>
  <w:endnote w:id="25">
    <w:p w:rsidR="00525C18" w:rsidRPr="00652E5F" w:rsidRDefault="00525C18" w:rsidP="00525C18">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w:t>
      </w:r>
      <w:r w:rsidRPr="00BF3603">
        <w:rPr>
          <w:rFonts w:ascii="Simplified Arabic" w:hAnsi="Simplified Arabic" w:cs="Simplified Arabic"/>
          <w:b/>
          <w:bCs/>
          <w:sz w:val="24"/>
          <w:szCs w:val="24"/>
          <w:rtl/>
        </w:rPr>
        <w:t>نفس المرجع</w:t>
      </w:r>
      <w:r w:rsidRPr="00652E5F">
        <w:rPr>
          <w:rFonts w:ascii="Simplified Arabic" w:hAnsi="Simplified Arabic" w:cs="Simplified Arabic"/>
          <w:sz w:val="24"/>
          <w:szCs w:val="24"/>
          <w:rtl/>
        </w:rPr>
        <w:t>، ص 141.</w:t>
      </w:r>
    </w:p>
  </w:endnote>
  <w:endnote w:id="26">
    <w:p w:rsidR="00525C18" w:rsidRPr="00652E5F" w:rsidRDefault="00525C18" w:rsidP="00525C18">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w:t>
      </w:r>
      <w:r w:rsidRPr="00BF3603">
        <w:rPr>
          <w:rFonts w:ascii="Simplified Arabic" w:hAnsi="Simplified Arabic" w:cs="Simplified Arabic"/>
          <w:b/>
          <w:bCs/>
          <w:sz w:val="24"/>
          <w:szCs w:val="24"/>
          <w:rtl/>
        </w:rPr>
        <w:t>نفس ال</w:t>
      </w:r>
      <w:r w:rsidR="00BF3603">
        <w:rPr>
          <w:rFonts w:ascii="Simplified Arabic" w:hAnsi="Simplified Arabic" w:cs="Simplified Arabic" w:hint="cs"/>
          <w:b/>
          <w:bCs/>
          <w:sz w:val="24"/>
          <w:szCs w:val="24"/>
          <w:rtl/>
        </w:rPr>
        <w:t>م</w:t>
      </w:r>
      <w:r w:rsidR="00BF3603">
        <w:rPr>
          <w:rFonts w:ascii="Simplified Arabic" w:hAnsi="Simplified Arabic" w:cs="Simplified Arabic"/>
          <w:b/>
          <w:bCs/>
          <w:sz w:val="24"/>
          <w:szCs w:val="24"/>
          <w:rtl/>
        </w:rPr>
        <w:t>ر</w:t>
      </w:r>
      <w:r w:rsidRPr="00BF3603">
        <w:rPr>
          <w:rFonts w:ascii="Simplified Arabic" w:hAnsi="Simplified Arabic" w:cs="Simplified Arabic"/>
          <w:b/>
          <w:bCs/>
          <w:sz w:val="24"/>
          <w:szCs w:val="24"/>
          <w:rtl/>
        </w:rPr>
        <w:t>جع</w:t>
      </w:r>
      <w:r w:rsidRPr="00652E5F">
        <w:rPr>
          <w:rFonts w:ascii="Simplified Arabic" w:hAnsi="Simplified Arabic" w:cs="Simplified Arabic"/>
          <w:sz w:val="24"/>
          <w:szCs w:val="24"/>
          <w:rtl/>
        </w:rPr>
        <w:t>، ص 146.</w:t>
      </w:r>
    </w:p>
  </w:endnote>
  <w:endnote w:id="27">
    <w:p w:rsidR="00394DF4" w:rsidRPr="00652E5F" w:rsidRDefault="00394DF4" w:rsidP="00394DF4">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xml:space="preserve">:  دعاء محمود محمد عويضة، </w:t>
      </w:r>
      <w:r w:rsidRPr="00BF3603">
        <w:rPr>
          <w:rFonts w:ascii="Simplified Arabic" w:hAnsi="Simplified Arabic" w:cs="Simplified Arabic"/>
          <w:b/>
          <w:bCs/>
          <w:sz w:val="24"/>
          <w:szCs w:val="24"/>
          <w:rtl/>
        </w:rPr>
        <w:t>مرجع سابق</w:t>
      </w:r>
      <w:r w:rsidRPr="00652E5F">
        <w:rPr>
          <w:rFonts w:ascii="Simplified Arabic" w:hAnsi="Simplified Arabic" w:cs="Simplified Arabic"/>
          <w:sz w:val="24"/>
          <w:szCs w:val="24"/>
          <w:rtl/>
        </w:rPr>
        <w:t>، ص 236.</w:t>
      </w:r>
    </w:p>
  </w:endnote>
  <w:endnote w:id="28">
    <w:p w:rsidR="002A4857" w:rsidRPr="00652E5F" w:rsidRDefault="002A4857" w:rsidP="002A4857">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xml:space="preserve">: حسن توفيق إبراهيم، </w:t>
      </w:r>
      <w:r w:rsidRPr="00BF3603">
        <w:rPr>
          <w:rFonts w:ascii="Simplified Arabic" w:hAnsi="Simplified Arabic" w:cs="Simplified Arabic"/>
          <w:b/>
          <w:bCs/>
          <w:sz w:val="24"/>
          <w:szCs w:val="24"/>
          <w:rtl/>
          <w:lang w:bidi="ar-DZ"/>
        </w:rPr>
        <w:t>مرجع سابق</w:t>
      </w:r>
      <w:r w:rsidRPr="00652E5F">
        <w:rPr>
          <w:rFonts w:ascii="Simplified Arabic" w:hAnsi="Simplified Arabic" w:cs="Simplified Arabic"/>
          <w:sz w:val="24"/>
          <w:szCs w:val="24"/>
          <w:rtl/>
          <w:lang w:bidi="ar-DZ"/>
        </w:rPr>
        <w:t>.</w:t>
      </w:r>
    </w:p>
  </w:endnote>
  <w:endnote w:id="29">
    <w:p w:rsidR="00CD3865" w:rsidRPr="00652E5F" w:rsidRDefault="00CD3865" w:rsidP="00CD3865">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نادر فرجاني، التوجهات الرئيسية في الدراسات القادمة لأستشراف المستقبل في الوطن العربي، وقائع الندوة</w:t>
      </w:r>
      <w:r w:rsidR="00582D49" w:rsidRPr="00652E5F">
        <w:rPr>
          <w:rFonts w:ascii="Simplified Arabic" w:hAnsi="Simplified Arabic" w:cs="Simplified Arabic"/>
          <w:sz w:val="24"/>
          <w:szCs w:val="24"/>
          <w:rtl/>
          <w:lang w:bidi="ar-DZ"/>
        </w:rPr>
        <w:t xml:space="preserve"> بعنوان</w:t>
      </w:r>
      <w:r w:rsidRPr="00652E5F">
        <w:rPr>
          <w:rFonts w:ascii="Simplified Arabic" w:hAnsi="Simplified Arabic" w:cs="Simplified Arabic"/>
          <w:sz w:val="24"/>
          <w:szCs w:val="24"/>
          <w:rtl/>
          <w:lang w:bidi="ar-DZ"/>
        </w:rPr>
        <w:t xml:space="preserve">" </w:t>
      </w:r>
      <w:r w:rsidRPr="00BF3603">
        <w:rPr>
          <w:rFonts w:ascii="Simplified Arabic" w:hAnsi="Simplified Arabic" w:cs="Simplified Arabic"/>
          <w:b/>
          <w:bCs/>
          <w:sz w:val="24"/>
          <w:szCs w:val="24"/>
          <w:rtl/>
          <w:lang w:bidi="ar-DZ"/>
        </w:rPr>
        <w:t>الدراسات المستقبلية في ا</w:t>
      </w:r>
      <w:r w:rsidR="00582D49" w:rsidRPr="00BF3603">
        <w:rPr>
          <w:rFonts w:ascii="Simplified Arabic" w:hAnsi="Simplified Arabic" w:cs="Simplified Arabic"/>
          <w:b/>
          <w:bCs/>
          <w:sz w:val="24"/>
          <w:szCs w:val="24"/>
          <w:rtl/>
          <w:lang w:bidi="ar-DZ"/>
        </w:rPr>
        <w:t>لوطن العربي الحال والمآل</w:t>
      </w:r>
      <w:r w:rsidR="00582D49" w:rsidRPr="00652E5F">
        <w:rPr>
          <w:rFonts w:ascii="Simplified Arabic" w:hAnsi="Simplified Arabic" w:cs="Simplified Arabic"/>
          <w:sz w:val="24"/>
          <w:szCs w:val="24"/>
          <w:rtl/>
          <w:lang w:bidi="ar-DZ"/>
        </w:rPr>
        <w:t xml:space="preserve">، التي عقدت من طرف المنظمة العربية للتربية والثقافة والعلوم، تونس 22-24 سبتمبر 2014، 2015،ص 40. </w:t>
      </w:r>
    </w:p>
  </w:endnote>
  <w:endnote w:id="30">
    <w:p w:rsidR="00A978D6" w:rsidRPr="00652E5F" w:rsidRDefault="00A978D6" w:rsidP="00A978D6">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rPr>
        <w:t>: محمد إبراهيم منصور</w:t>
      </w:r>
      <w:r w:rsidRPr="00BF3603">
        <w:rPr>
          <w:rFonts w:ascii="Simplified Arabic" w:hAnsi="Simplified Arabic" w:cs="Simplified Arabic"/>
          <w:b/>
          <w:bCs/>
          <w:sz w:val="24"/>
          <w:szCs w:val="24"/>
          <w:rtl/>
        </w:rPr>
        <w:t>، مرجع سابق</w:t>
      </w:r>
      <w:r w:rsidRPr="00652E5F">
        <w:rPr>
          <w:rFonts w:ascii="Simplified Arabic" w:hAnsi="Simplified Arabic" w:cs="Simplified Arabic"/>
          <w:sz w:val="24"/>
          <w:szCs w:val="24"/>
          <w:rtl/>
        </w:rPr>
        <w:t>، ص49.</w:t>
      </w:r>
    </w:p>
  </w:endnote>
  <w:endnote w:id="31">
    <w:p w:rsidR="00740CCF" w:rsidRPr="00652E5F" w:rsidRDefault="00740CCF" w:rsidP="00740CCF">
      <w:pPr>
        <w:pStyle w:val="EndnoteText"/>
        <w:bidi/>
        <w:rPr>
          <w:rFonts w:ascii="Simplified Arabic" w:hAnsi="Simplified Arabic" w:cs="Simplified Arabic"/>
          <w:sz w:val="24"/>
          <w:szCs w:val="24"/>
          <w:rtl/>
          <w:lang w:bidi="ar-DZ"/>
        </w:rPr>
      </w:pPr>
      <w:r w:rsidRPr="00652E5F">
        <w:rPr>
          <w:rStyle w:val="EndnoteReference"/>
          <w:rFonts w:ascii="Simplified Arabic" w:hAnsi="Simplified Arabic" w:cs="Simplified Arabic"/>
          <w:sz w:val="24"/>
          <w:szCs w:val="24"/>
        </w:rPr>
        <w:endnoteRef/>
      </w:r>
      <w:r w:rsidRPr="00652E5F">
        <w:rPr>
          <w:rFonts w:ascii="Simplified Arabic" w:hAnsi="Simplified Arabic" w:cs="Simplified Arabic"/>
          <w:sz w:val="24"/>
          <w:szCs w:val="24"/>
        </w:rPr>
        <w:t xml:space="preserve"> </w:t>
      </w:r>
      <w:r w:rsidRPr="00652E5F">
        <w:rPr>
          <w:rFonts w:ascii="Simplified Arabic" w:hAnsi="Simplified Arabic" w:cs="Simplified Arabic"/>
          <w:sz w:val="24"/>
          <w:szCs w:val="24"/>
          <w:rtl/>
          <w:lang w:bidi="ar-DZ"/>
        </w:rPr>
        <w:t xml:space="preserve">: نادر فرجاني، </w:t>
      </w:r>
      <w:r w:rsidRPr="00BF3603">
        <w:rPr>
          <w:rFonts w:ascii="Simplified Arabic" w:hAnsi="Simplified Arabic" w:cs="Simplified Arabic"/>
          <w:b/>
          <w:bCs/>
          <w:sz w:val="24"/>
          <w:szCs w:val="24"/>
          <w:rtl/>
          <w:lang w:bidi="ar-DZ"/>
        </w:rPr>
        <w:t>مرجع سابق</w:t>
      </w:r>
      <w:r w:rsidRPr="00652E5F">
        <w:rPr>
          <w:rFonts w:ascii="Simplified Arabic" w:hAnsi="Simplified Arabic" w:cs="Simplified Arabic"/>
          <w:sz w:val="24"/>
          <w:szCs w:val="24"/>
          <w:rtl/>
          <w:lang w:bidi="ar-DZ"/>
        </w:rPr>
        <w:t>، ص 42.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25" w:rsidRDefault="006F57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7155"/>
      <w:docPartObj>
        <w:docPartGallery w:val="Page Numbers (Bottom of Page)"/>
        <w:docPartUnique/>
      </w:docPartObj>
    </w:sdtPr>
    <w:sdtContent>
      <w:p w:rsidR="006F5725" w:rsidRDefault="005B70DE">
        <w:pPr>
          <w:pStyle w:val="Footer"/>
          <w:jc w:val="center"/>
        </w:pPr>
        <w:fldSimple w:instr=" PAGE   \* MERGEFORMAT ">
          <w:r w:rsidR="00A73EE9">
            <w:rPr>
              <w:noProof/>
            </w:rPr>
            <w:t>17</w:t>
          </w:r>
        </w:fldSimple>
      </w:p>
    </w:sdtContent>
  </w:sdt>
  <w:p w:rsidR="006F5725" w:rsidRDefault="006F57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25" w:rsidRDefault="006F5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2D" w:rsidRDefault="00ED0A2D" w:rsidP="005E388B">
      <w:pPr>
        <w:spacing w:after="0" w:line="240" w:lineRule="auto"/>
      </w:pPr>
      <w:r>
        <w:separator/>
      </w:r>
    </w:p>
  </w:footnote>
  <w:footnote w:type="continuationSeparator" w:id="0">
    <w:p w:rsidR="00ED0A2D" w:rsidRDefault="00ED0A2D" w:rsidP="005E3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25" w:rsidRDefault="006F57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25" w:rsidRDefault="006F57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25" w:rsidRDefault="006F57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7D1"/>
    <w:multiLevelType w:val="hybridMultilevel"/>
    <w:tmpl w:val="3C68F566"/>
    <w:lvl w:ilvl="0" w:tplc="231C45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9E5AFF"/>
    <w:multiLevelType w:val="hybridMultilevel"/>
    <w:tmpl w:val="14B261F6"/>
    <w:lvl w:ilvl="0" w:tplc="E8B025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E8239F"/>
    <w:multiLevelType w:val="hybridMultilevel"/>
    <w:tmpl w:val="DA8607CE"/>
    <w:lvl w:ilvl="0" w:tplc="C44E70F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403874"/>
    <w:multiLevelType w:val="hybridMultilevel"/>
    <w:tmpl w:val="E0C454E0"/>
    <w:lvl w:ilvl="0" w:tplc="269485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B26BCB"/>
    <w:multiLevelType w:val="hybridMultilevel"/>
    <w:tmpl w:val="0E94BF5A"/>
    <w:lvl w:ilvl="0" w:tplc="94AAC4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5E4894"/>
    <w:multiLevelType w:val="hybridMultilevel"/>
    <w:tmpl w:val="A83818A0"/>
    <w:lvl w:ilvl="0" w:tplc="D6FCFD9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E450E4"/>
    <w:multiLevelType w:val="hybridMultilevel"/>
    <w:tmpl w:val="31B8B716"/>
    <w:lvl w:ilvl="0" w:tplc="B60C5C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2F21E9"/>
    <w:multiLevelType w:val="hybridMultilevel"/>
    <w:tmpl w:val="B91040F4"/>
    <w:lvl w:ilvl="0" w:tplc="F95CD944">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59C2DB2"/>
    <w:multiLevelType w:val="hybridMultilevel"/>
    <w:tmpl w:val="1F044424"/>
    <w:lvl w:ilvl="0" w:tplc="C0D077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5"/>
  </w:num>
  <w:num w:numId="5">
    <w:abstractNumId w:val="3"/>
  </w:num>
  <w:num w:numId="6">
    <w:abstractNumId w:val="7"/>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21762D"/>
    <w:rsid w:val="00011111"/>
    <w:rsid w:val="00050DC1"/>
    <w:rsid w:val="000836D9"/>
    <w:rsid w:val="0009584D"/>
    <w:rsid w:val="000C4BC4"/>
    <w:rsid w:val="000C6AC9"/>
    <w:rsid w:val="000E0B4F"/>
    <w:rsid w:val="000E2864"/>
    <w:rsid w:val="001107B8"/>
    <w:rsid w:val="0017113A"/>
    <w:rsid w:val="001851D6"/>
    <w:rsid w:val="001B3FBF"/>
    <w:rsid w:val="001E46E6"/>
    <w:rsid w:val="00206238"/>
    <w:rsid w:val="002147D8"/>
    <w:rsid w:val="0021762D"/>
    <w:rsid w:val="00252AD6"/>
    <w:rsid w:val="002A4857"/>
    <w:rsid w:val="002E3625"/>
    <w:rsid w:val="0032218A"/>
    <w:rsid w:val="00326416"/>
    <w:rsid w:val="003626C1"/>
    <w:rsid w:val="00370D4A"/>
    <w:rsid w:val="00373710"/>
    <w:rsid w:val="0037748D"/>
    <w:rsid w:val="00394DF4"/>
    <w:rsid w:val="003A37DE"/>
    <w:rsid w:val="003C5B42"/>
    <w:rsid w:val="00406E17"/>
    <w:rsid w:val="00425CC0"/>
    <w:rsid w:val="0043142B"/>
    <w:rsid w:val="004614B4"/>
    <w:rsid w:val="004640D1"/>
    <w:rsid w:val="00495BAF"/>
    <w:rsid w:val="004A3DAD"/>
    <w:rsid w:val="004B157A"/>
    <w:rsid w:val="00500254"/>
    <w:rsid w:val="00525C18"/>
    <w:rsid w:val="00530175"/>
    <w:rsid w:val="00536655"/>
    <w:rsid w:val="00556500"/>
    <w:rsid w:val="00582D49"/>
    <w:rsid w:val="005B2BAE"/>
    <w:rsid w:val="005B534D"/>
    <w:rsid w:val="005B70DE"/>
    <w:rsid w:val="005E388B"/>
    <w:rsid w:val="005E4F6B"/>
    <w:rsid w:val="005F0546"/>
    <w:rsid w:val="00604722"/>
    <w:rsid w:val="006174A7"/>
    <w:rsid w:val="00625D32"/>
    <w:rsid w:val="0064596D"/>
    <w:rsid w:val="00652E5F"/>
    <w:rsid w:val="00657E41"/>
    <w:rsid w:val="00667CDD"/>
    <w:rsid w:val="006E524E"/>
    <w:rsid w:val="006F5725"/>
    <w:rsid w:val="0070392A"/>
    <w:rsid w:val="00705244"/>
    <w:rsid w:val="007067F6"/>
    <w:rsid w:val="00726A59"/>
    <w:rsid w:val="00740CCF"/>
    <w:rsid w:val="0078493C"/>
    <w:rsid w:val="00793493"/>
    <w:rsid w:val="007B5472"/>
    <w:rsid w:val="007B7CD5"/>
    <w:rsid w:val="007C0680"/>
    <w:rsid w:val="007C4B98"/>
    <w:rsid w:val="007F24EA"/>
    <w:rsid w:val="00822CEA"/>
    <w:rsid w:val="008309DA"/>
    <w:rsid w:val="0083629C"/>
    <w:rsid w:val="00855A82"/>
    <w:rsid w:val="00862C9A"/>
    <w:rsid w:val="008B05F4"/>
    <w:rsid w:val="008F3D19"/>
    <w:rsid w:val="00901ABE"/>
    <w:rsid w:val="00925886"/>
    <w:rsid w:val="009267ED"/>
    <w:rsid w:val="009B5E26"/>
    <w:rsid w:val="009E482E"/>
    <w:rsid w:val="009E6B9D"/>
    <w:rsid w:val="00A10523"/>
    <w:rsid w:val="00A106BB"/>
    <w:rsid w:val="00A73EE9"/>
    <w:rsid w:val="00A8667C"/>
    <w:rsid w:val="00A978D6"/>
    <w:rsid w:val="00AB239C"/>
    <w:rsid w:val="00AD23C8"/>
    <w:rsid w:val="00AD6792"/>
    <w:rsid w:val="00B177A7"/>
    <w:rsid w:val="00B61B0D"/>
    <w:rsid w:val="00BA44A0"/>
    <w:rsid w:val="00BA7E85"/>
    <w:rsid w:val="00BF3603"/>
    <w:rsid w:val="00C02360"/>
    <w:rsid w:val="00C0351C"/>
    <w:rsid w:val="00C16D33"/>
    <w:rsid w:val="00C2686E"/>
    <w:rsid w:val="00C509A8"/>
    <w:rsid w:val="00C5166D"/>
    <w:rsid w:val="00C73DEB"/>
    <w:rsid w:val="00CB0CBD"/>
    <w:rsid w:val="00CC0F59"/>
    <w:rsid w:val="00CD2CC2"/>
    <w:rsid w:val="00CD3865"/>
    <w:rsid w:val="00CF4A18"/>
    <w:rsid w:val="00D11DEA"/>
    <w:rsid w:val="00D318EE"/>
    <w:rsid w:val="00D466ED"/>
    <w:rsid w:val="00D869F4"/>
    <w:rsid w:val="00D91243"/>
    <w:rsid w:val="00DA1D9E"/>
    <w:rsid w:val="00DD2D09"/>
    <w:rsid w:val="00DF7319"/>
    <w:rsid w:val="00E06A04"/>
    <w:rsid w:val="00E16A97"/>
    <w:rsid w:val="00E76494"/>
    <w:rsid w:val="00E86D97"/>
    <w:rsid w:val="00ED0A2D"/>
    <w:rsid w:val="00EE00F4"/>
    <w:rsid w:val="00F2247E"/>
    <w:rsid w:val="00F57EA4"/>
    <w:rsid w:val="00F91E94"/>
    <w:rsid w:val="00F93096"/>
    <w:rsid w:val="00F9702F"/>
    <w:rsid w:val="00FE76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E38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388B"/>
    <w:rPr>
      <w:sz w:val="20"/>
      <w:szCs w:val="20"/>
    </w:rPr>
  </w:style>
  <w:style w:type="character" w:styleId="EndnoteReference">
    <w:name w:val="endnote reference"/>
    <w:basedOn w:val="DefaultParagraphFont"/>
    <w:uiPriority w:val="99"/>
    <w:semiHidden/>
    <w:unhideWhenUsed/>
    <w:rsid w:val="005E388B"/>
    <w:rPr>
      <w:vertAlign w:val="superscript"/>
    </w:rPr>
  </w:style>
  <w:style w:type="paragraph" w:styleId="ListParagraph">
    <w:name w:val="List Paragraph"/>
    <w:basedOn w:val="Normal"/>
    <w:uiPriority w:val="34"/>
    <w:qFormat/>
    <w:rsid w:val="003A37DE"/>
    <w:pPr>
      <w:ind w:left="720"/>
      <w:contextualSpacing/>
    </w:pPr>
  </w:style>
  <w:style w:type="paragraph" w:styleId="FootnoteText">
    <w:name w:val="footnote text"/>
    <w:basedOn w:val="Normal"/>
    <w:link w:val="FootnoteTextChar"/>
    <w:uiPriority w:val="99"/>
    <w:unhideWhenUsed/>
    <w:rsid w:val="004A3DAD"/>
    <w:pPr>
      <w:spacing w:after="0" w:line="240" w:lineRule="auto"/>
    </w:pPr>
    <w:rPr>
      <w:sz w:val="20"/>
      <w:szCs w:val="20"/>
    </w:rPr>
  </w:style>
  <w:style w:type="character" w:customStyle="1" w:styleId="FootnoteTextChar">
    <w:name w:val="Footnote Text Char"/>
    <w:basedOn w:val="DefaultParagraphFont"/>
    <w:link w:val="FootnoteText"/>
    <w:uiPriority w:val="99"/>
    <w:rsid w:val="004A3DAD"/>
    <w:rPr>
      <w:sz w:val="20"/>
      <w:szCs w:val="20"/>
    </w:rPr>
  </w:style>
  <w:style w:type="character" w:styleId="FootnoteReference">
    <w:name w:val="footnote reference"/>
    <w:basedOn w:val="DefaultParagraphFont"/>
    <w:uiPriority w:val="99"/>
    <w:semiHidden/>
    <w:unhideWhenUsed/>
    <w:rsid w:val="004A3DAD"/>
    <w:rPr>
      <w:vertAlign w:val="superscript"/>
    </w:rPr>
  </w:style>
  <w:style w:type="paragraph" w:styleId="Header">
    <w:name w:val="header"/>
    <w:basedOn w:val="Normal"/>
    <w:link w:val="HeaderChar"/>
    <w:uiPriority w:val="99"/>
    <w:semiHidden/>
    <w:unhideWhenUsed/>
    <w:rsid w:val="006F572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F5725"/>
  </w:style>
  <w:style w:type="paragraph" w:styleId="Footer">
    <w:name w:val="footer"/>
    <w:basedOn w:val="Normal"/>
    <w:link w:val="FooterChar"/>
    <w:uiPriority w:val="99"/>
    <w:unhideWhenUsed/>
    <w:rsid w:val="006F57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57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6F1C6-F008-4A13-9910-AECD8742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19</Pages>
  <Words>4845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80</cp:revision>
  <dcterms:created xsi:type="dcterms:W3CDTF">2018-11-02T10:36:00Z</dcterms:created>
  <dcterms:modified xsi:type="dcterms:W3CDTF">2018-11-17T18:56:00Z</dcterms:modified>
</cp:coreProperties>
</file>