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5A" w:rsidRDefault="0050755A" w:rsidP="0050755A">
      <w:pPr>
        <w:bidi/>
        <w:spacing w:after="0"/>
        <w:jc w:val="center"/>
        <w:rPr>
          <w:rFonts w:asciiTheme="majorHAnsi" w:eastAsiaTheme="majorEastAsia" w:hAnsiTheme="majorHAnsi" w:cstheme="majorBidi"/>
          <w:b/>
          <w:bCs/>
          <w:sz w:val="32"/>
          <w:szCs w:val="32"/>
          <w:rtl/>
        </w:rPr>
      </w:pPr>
      <w:r w:rsidRPr="0050755A">
        <w:rPr>
          <w:rFonts w:asciiTheme="majorHAnsi" w:eastAsiaTheme="majorEastAsia" w:hAnsiTheme="majorHAnsi" w:cstheme="majorBidi" w:hint="cs"/>
          <w:b/>
          <w:bCs/>
          <w:sz w:val="32"/>
          <w:szCs w:val="32"/>
          <w:rtl/>
        </w:rPr>
        <w:t>العالم العربي والظاهرة العنفية</w:t>
      </w:r>
    </w:p>
    <w:p w:rsidR="0050755A" w:rsidRPr="0050755A" w:rsidRDefault="0050755A" w:rsidP="0050755A">
      <w:pPr>
        <w:bidi/>
        <w:spacing w:after="0"/>
        <w:jc w:val="right"/>
        <w:rPr>
          <w:rFonts w:cs="Simplified Arabic"/>
          <w:sz w:val="28"/>
          <w:szCs w:val="28"/>
          <w:rtl/>
        </w:rPr>
      </w:pPr>
      <w:r w:rsidRPr="0050755A">
        <w:rPr>
          <w:rFonts w:asciiTheme="majorHAnsi" w:eastAsiaTheme="majorEastAsia" w:hAnsiTheme="majorHAnsi" w:cstheme="majorBidi" w:hint="cs"/>
          <w:sz w:val="32"/>
          <w:szCs w:val="32"/>
          <w:rtl/>
        </w:rPr>
        <w:t xml:space="preserve">ط.د/ حيمر </w:t>
      </w:r>
      <w:bookmarkStart w:id="0" w:name="_GoBack"/>
      <w:bookmarkEnd w:id="0"/>
      <w:r w:rsidRPr="0050755A">
        <w:rPr>
          <w:rFonts w:asciiTheme="majorHAnsi" w:eastAsiaTheme="majorEastAsia" w:hAnsiTheme="majorHAnsi" w:cstheme="majorBidi" w:hint="cs"/>
          <w:sz w:val="32"/>
          <w:szCs w:val="32"/>
          <w:rtl/>
        </w:rPr>
        <w:t>زوليخة-جامعة قالمة</w:t>
      </w:r>
    </w:p>
    <w:p w:rsidR="0050755A" w:rsidRDefault="0050755A" w:rsidP="0050755A">
      <w:pPr>
        <w:bidi/>
        <w:spacing w:after="0"/>
        <w:jc w:val="both"/>
        <w:rPr>
          <w:rFonts w:cs="Simplified Arabic"/>
          <w:b/>
          <w:bCs/>
          <w:sz w:val="28"/>
          <w:szCs w:val="28"/>
          <w:rtl/>
        </w:rPr>
      </w:pPr>
    </w:p>
    <w:p w:rsidR="0050755A" w:rsidRPr="001537F5" w:rsidRDefault="0050755A" w:rsidP="0050755A">
      <w:pPr>
        <w:bidi/>
        <w:spacing w:after="0"/>
        <w:jc w:val="both"/>
        <w:rPr>
          <w:rFonts w:cs="Simplified Arabic"/>
          <w:b/>
          <w:bCs/>
          <w:sz w:val="28"/>
          <w:szCs w:val="28"/>
          <w:rtl/>
        </w:rPr>
      </w:pPr>
      <w:r w:rsidRPr="001537F5">
        <w:rPr>
          <w:rFonts w:cs="Simplified Arabic" w:hint="cs"/>
          <w:b/>
          <w:bCs/>
          <w:sz w:val="28"/>
          <w:szCs w:val="28"/>
          <w:rtl/>
        </w:rPr>
        <w:t>الملخص:</w:t>
      </w:r>
    </w:p>
    <w:p w:rsidR="0050755A" w:rsidRDefault="0050755A" w:rsidP="0050755A">
      <w:pPr>
        <w:bidi/>
        <w:spacing w:after="0"/>
        <w:jc w:val="both"/>
        <w:rPr>
          <w:rFonts w:cs="Simplified Arabic"/>
          <w:sz w:val="28"/>
          <w:szCs w:val="28"/>
        </w:rPr>
      </w:pPr>
      <w:r>
        <w:rPr>
          <w:rFonts w:cs="Simplified Arabic" w:hint="cs"/>
          <w:sz w:val="28"/>
          <w:szCs w:val="28"/>
          <w:rtl/>
        </w:rPr>
        <w:t xml:space="preserve">     تكتسب ظاهرة العنف السياسي طبيعة فريدة من نوعها في العالم العربي، بحيث لا يمكننا تفسيرها بمتغير أو عامل واحد فقط بل هناك مجموعة من العوامل الداخلية والخارجية التي تتفاعل وتتداخل وتترابط وتؤثر بعضها على بعض في تفجير العنف السياسي الذي نشأ من أروقة السلطة السياسية المستبدة وما خلفته البيئة الدولية من عوامل جعلت انتماء شعوب العالم العربي لخرائط موضوعة وليس لانتماءات قومية مشتركة، أغلب هذه العوامل الخارجية هي من ولدت وغذت الصراعات الداخلية لكي تخلق حالات الفوضى والإرهاب والحروب الأهلية نتيجة للخلل في التناغم بين الشعب والنظم الحاكمة، إضافة إلى اللامساواة الاجتماعية وتوقيف شبه كلي لعجلة التنمية على كل المستويات.</w:t>
      </w:r>
    </w:p>
    <w:p w:rsidR="0050755A" w:rsidRDefault="0050755A" w:rsidP="0050755A">
      <w:pPr>
        <w:bidi/>
        <w:spacing w:after="0"/>
        <w:jc w:val="both"/>
        <w:rPr>
          <w:rFonts w:cs="Simplified Arabic"/>
          <w:sz w:val="28"/>
          <w:szCs w:val="28"/>
          <w:rtl/>
        </w:rPr>
      </w:pPr>
    </w:p>
    <w:p w:rsidR="0050755A" w:rsidRPr="001537F5" w:rsidRDefault="0050755A" w:rsidP="0050755A">
      <w:pPr>
        <w:bidi/>
        <w:spacing w:after="0"/>
        <w:jc w:val="both"/>
        <w:rPr>
          <w:rFonts w:cs="Simplified Arabic"/>
          <w:b/>
          <w:bCs/>
          <w:sz w:val="28"/>
          <w:szCs w:val="28"/>
          <w:rtl/>
        </w:rPr>
      </w:pPr>
      <w:r w:rsidRPr="001537F5">
        <w:rPr>
          <w:rFonts w:cs="Simplified Arabic" w:hint="cs"/>
          <w:b/>
          <w:bCs/>
          <w:sz w:val="28"/>
          <w:szCs w:val="28"/>
          <w:rtl/>
        </w:rPr>
        <w:t>الكلمات المفتاحية:</w:t>
      </w:r>
    </w:p>
    <w:p w:rsidR="0050755A" w:rsidRDefault="0050755A" w:rsidP="0050755A">
      <w:pPr>
        <w:bidi/>
        <w:spacing w:after="0"/>
        <w:jc w:val="both"/>
        <w:rPr>
          <w:rFonts w:cs="Simplified Arabic"/>
          <w:sz w:val="28"/>
          <w:szCs w:val="28"/>
        </w:rPr>
      </w:pPr>
      <w:r>
        <w:rPr>
          <w:rFonts w:cs="Simplified Arabic" w:hint="cs"/>
          <w:sz w:val="28"/>
          <w:szCs w:val="28"/>
          <w:rtl/>
        </w:rPr>
        <w:t>العنف السياسي، العالم العربي، الوطن العربي، الإرهاب، الاستبداد، الصراع السياسي.</w:t>
      </w:r>
    </w:p>
    <w:p w:rsidR="0050755A" w:rsidRDefault="0050755A" w:rsidP="0050755A">
      <w:pPr>
        <w:bidi/>
        <w:spacing w:after="0"/>
        <w:jc w:val="both"/>
        <w:rPr>
          <w:rFonts w:cs="Simplified Arabic"/>
          <w:sz w:val="28"/>
          <w:szCs w:val="28"/>
        </w:rPr>
      </w:pPr>
    </w:p>
    <w:p w:rsidR="0050755A" w:rsidRDefault="0050755A" w:rsidP="0050755A">
      <w:pPr>
        <w:pStyle w:val="PrformatHTML"/>
        <w:shd w:val="clear" w:color="auto" w:fill="FFFFFF"/>
        <w:rPr>
          <w:rFonts w:asciiTheme="minorHAnsi" w:eastAsiaTheme="minorHAnsi" w:hAnsiTheme="minorHAnsi" w:cs="Simplified Arabic"/>
          <w:sz w:val="28"/>
          <w:szCs w:val="28"/>
          <w:lang w:eastAsia="en-US"/>
        </w:rPr>
      </w:pPr>
    </w:p>
    <w:p w:rsidR="0050755A" w:rsidRPr="00BF22DA" w:rsidRDefault="0050755A" w:rsidP="0050755A">
      <w:pPr>
        <w:pStyle w:val="PrformatHTML"/>
        <w:shd w:val="clear" w:color="auto" w:fill="FFFFFF"/>
        <w:spacing w:line="276" w:lineRule="auto"/>
        <w:jc w:val="both"/>
        <w:rPr>
          <w:rFonts w:asciiTheme="majorBidi" w:hAnsiTheme="majorBidi" w:cstheme="majorBidi"/>
          <w:b/>
          <w:bCs/>
          <w:color w:val="212121"/>
          <w:sz w:val="24"/>
          <w:szCs w:val="24"/>
        </w:rPr>
      </w:pPr>
      <w:r w:rsidRPr="00BF22DA">
        <w:rPr>
          <w:rFonts w:asciiTheme="majorBidi" w:hAnsiTheme="majorBidi" w:cstheme="majorBidi"/>
          <w:b/>
          <w:bCs/>
          <w:color w:val="212121"/>
          <w:sz w:val="24"/>
          <w:szCs w:val="24"/>
        </w:rPr>
        <w:t>Summary:</w:t>
      </w:r>
    </w:p>
    <w:p w:rsidR="0050755A" w:rsidRPr="009347D5" w:rsidRDefault="0050755A" w:rsidP="005075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12121"/>
          <w:sz w:val="24"/>
          <w:szCs w:val="24"/>
          <w:lang w:val="en-US" w:eastAsia="fr-FR"/>
        </w:rPr>
      </w:pPr>
      <w:r w:rsidRPr="00BF22DA">
        <w:rPr>
          <w:rFonts w:asciiTheme="majorBidi" w:eastAsia="Times New Roman" w:hAnsiTheme="majorBidi" w:cstheme="majorBidi"/>
          <w:color w:val="212121"/>
          <w:sz w:val="24"/>
          <w:szCs w:val="24"/>
          <w:lang w:eastAsia="fr-FR"/>
        </w:rPr>
        <w:t>     </w:t>
      </w:r>
      <w:r w:rsidRPr="009347D5">
        <w:rPr>
          <w:rFonts w:asciiTheme="majorBidi" w:eastAsia="Times New Roman" w:hAnsiTheme="majorBidi" w:cstheme="majorBidi"/>
          <w:color w:val="212121"/>
          <w:sz w:val="24"/>
          <w:szCs w:val="24"/>
          <w:lang w:val="en-US" w:eastAsia="fr-FR"/>
        </w:rPr>
        <w:t>The phenomenon of political violence is gaining a unique nature in the Arab world, so that we can not explain it by one variable or factor, but there are a number of internal and external factors that interact, overlap, interrelate and affect each other in the explosion of political violence that emerged from the corridors of authoritarian political power and the environment. Most of these external factors are those who generated and fed internal conflicts to create situations of chaos, terrorism and civil wars as a result of imbalances in the harmony between the people and the ruling regimes. Social inequality and a near-total halt to development at all levels.</w:t>
      </w:r>
    </w:p>
    <w:p w:rsidR="0050755A" w:rsidRPr="009347D5" w:rsidRDefault="0050755A" w:rsidP="0050755A">
      <w:pPr>
        <w:spacing w:after="0"/>
        <w:jc w:val="both"/>
        <w:rPr>
          <w:rFonts w:asciiTheme="majorBidi" w:hAnsiTheme="majorBidi" w:cstheme="majorBidi"/>
          <w:sz w:val="24"/>
          <w:szCs w:val="24"/>
          <w:lang w:val="en-US"/>
        </w:rPr>
      </w:pPr>
    </w:p>
    <w:p w:rsidR="0050755A" w:rsidRPr="009347D5" w:rsidRDefault="0050755A" w:rsidP="0050755A">
      <w:pPr>
        <w:pStyle w:val="PrformatHTML"/>
        <w:shd w:val="clear" w:color="auto" w:fill="FFFFFF"/>
        <w:spacing w:line="276" w:lineRule="auto"/>
        <w:jc w:val="both"/>
        <w:rPr>
          <w:rFonts w:asciiTheme="majorBidi" w:hAnsiTheme="majorBidi" w:cstheme="majorBidi"/>
          <w:b/>
          <w:bCs/>
          <w:color w:val="212121"/>
          <w:sz w:val="24"/>
          <w:szCs w:val="24"/>
          <w:lang w:val="en-US"/>
        </w:rPr>
      </w:pPr>
      <w:r w:rsidRPr="009347D5">
        <w:rPr>
          <w:rFonts w:asciiTheme="majorBidi" w:hAnsiTheme="majorBidi" w:cstheme="majorBidi"/>
          <w:b/>
          <w:bCs/>
          <w:color w:val="212121"/>
          <w:sz w:val="24"/>
          <w:szCs w:val="24"/>
          <w:lang w:val="en-US"/>
        </w:rPr>
        <w:t>key words:</w:t>
      </w:r>
    </w:p>
    <w:p w:rsidR="0050755A" w:rsidRPr="009347D5" w:rsidRDefault="0050755A" w:rsidP="0050755A">
      <w:pPr>
        <w:pStyle w:val="PrformatHTML"/>
        <w:shd w:val="clear" w:color="auto" w:fill="FFFFFF"/>
        <w:spacing w:line="276" w:lineRule="auto"/>
        <w:jc w:val="both"/>
        <w:rPr>
          <w:rFonts w:asciiTheme="majorBidi" w:hAnsiTheme="majorBidi" w:cstheme="majorBidi"/>
          <w:color w:val="212121"/>
          <w:sz w:val="24"/>
          <w:szCs w:val="24"/>
          <w:lang w:val="en-US"/>
        </w:rPr>
      </w:pPr>
      <w:r w:rsidRPr="009347D5">
        <w:rPr>
          <w:rFonts w:asciiTheme="majorBidi" w:hAnsiTheme="majorBidi" w:cstheme="majorBidi"/>
          <w:color w:val="212121"/>
          <w:sz w:val="24"/>
          <w:szCs w:val="24"/>
          <w:lang w:val="en-US"/>
        </w:rPr>
        <w:t>Political violence, the Arab world, the Arab world, terrorism, tyranny, political conflict.</w:t>
      </w:r>
    </w:p>
    <w:p w:rsidR="00DF76CE" w:rsidRPr="00217AD4" w:rsidRDefault="00DF76CE" w:rsidP="006612D3">
      <w:pPr>
        <w:tabs>
          <w:tab w:val="left" w:pos="987"/>
        </w:tabs>
        <w:bidi/>
        <w:spacing w:after="0"/>
        <w:jc w:val="both"/>
        <w:rPr>
          <w:rFonts w:ascii="Simplified Arabic" w:hAnsi="Simplified Arabic" w:cs="Simplified Arabic"/>
          <w:b/>
          <w:bCs/>
          <w:sz w:val="28"/>
          <w:szCs w:val="28"/>
          <w:rtl/>
        </w:rPr>
      </w:pPr>
      <w:r w:rsidRPr="00217AD4">
        <w:rPr>
          <w:rFonts w:ascii="Simplified Arabic" w:hAnsi="Simplified Arabic" w:cs="Simplified Arabic" w:hint="cs"/>
          <w:b/>
          <w:bCs/>
          <w:sz w:val="28"/>
          <w:szCs w:val="28"/>
          <w:rtl/>
        </w:rPr>
        <w:t>مقدمة:</w:t>
      </w:r>
      <w:r w:rsidR="00217AD4" w:rsidRPr="00217AD4">
        <w:rPr>
          <w:rFonts w:ascii="Simplified Arabic" w:hAnsi="Simplified Arabic" w:cs="Simplified Arabic"/>
          <w:b/>
          <w:bCs/>
          <w:sz w:val="28"/>
          <w:szCs w:val="28"/>
          <w:rtl/>
        </w:rPr>
        <w:tab/>
      </w:r>
    </w:p>
    <w:p w:rsidR="00DF76CE" w:rsidRPr="00623E79" w:rsidRDefault="00DF76CE"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 xml:space="preserve">     إن المستطلع لتاريخ البشرية يجد أن العنف قد لازم قيام العلاقات الاجتماعية الأولى </w:t>
      </w:r>
      <w:r w:rsidR="00E366BA" w:rsidRPr="00623E79">
        <w:rPr>
          <w:rFonts w:ascii="Simplified Arabic" w:hAnsi="Simplified Arabic" w:cs="Simplified Arabic" w:hint="cs"/>
          <w:sz w:val="28"/>
          <w:szCs w:val="28"/>
          <w:rtl/>
        </w:rPr>
        <w:t>وقصة قابيل وهابيل هي أبرز ميثال على ذلك.</w:t>
      </w:r>
    </w:p>
    <w:p w:rsidR="00E366BA" w:rsidRPr="00623E79" w:rsidRDefault="00E366BA"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lastRenderedPageBreak/>
        <w:t xml:space="preserve">     وبالرغم من التطور التكنولوجي والمفاهيم الجديدة </w:t>
      </w:r>
      <w:r w:rsidR="005A058C" w:rsidRPr="00623E79">
        <w:rPr>
          <w:rFonts w:ascii="Simplified Arabic" w:hAnsi="Simplified Arabic" w:cs="Simplified Arabic" w:hint="cs"/>
          <w:sz w:val="28"/>
          <w:szCs w:val="28"/>
          <w:rtl/>
        </w:rPr>
        <w:t xml:space="preserve">التي احتاجت العالم عن الديمقراطية، الحريات وحقوق الإنسان، وكثرة المنظمات الدولية والإقليمية، وعقد المؤتمرات </w:t>
      </w:r>
      <w:r w:rsidR="00D77DCB" w:rsidRPr="00623E79">
        <w:rPr>
          <w:rFonts w:ascii="Simplified Arabic" w:hAnsi="Simplified Arabic" w:cs="Simplified Arabic" w:hint="cs"/>
          <w:sz w:val="28"/>
          <w:szCs w:val="28"/>
          <w:rtl/>
        </w:rPr>
        <w:t xml:space="preserve">والندوات التي تنادي بالحفاظ على الإنسان، إلا أن هذا الأخير يبقى ولا يزال وحدة فتيل ظاهرة العنف، وهو أيضا وحده من يعاني منه في مختلف المؤسسات التي </w:t>
      </w:r>
      <w:r w:rsidR="00FA199D">
        <w:rPr>
          <w:rFonts w:ascii="Simplified Arabic" w:hAnsi="Simplified Arabic" w:cs="Simplified Arabic" w:hint="cs"/>
          <w:sz w:val="28"/>
          <w:szCs w:val="28"/>
          <w:rtl/>
        </w:rPr>
        <w:t>ي</w:t>
      </w:r>
      <w:r w:rsidR="00D77DCB" w:rsidRPr="00623E79">
        <w:rPr>
          <w:rFonts w:ascii="Simplified Arabic" w:hAnsi="Simplified Arabic" w:cs="Simplified Arabic" w:hint="cs"/>
          <w:sz w:val="28"/>
          <w:szCs w:val="28"/>
          <w:rtl/>
        </w:rPr>
        <w:t>عيش في داخلها في (الأسرة، والمدرسة والشارع والعمل) وحتى ممن يتولون الحفاظ على النظام والأمن (السلطة).</w:t>
      </w:r>
    </w:p>
    <w:p w:rsidR="00D77DCB" w:rsidRPr="00623E79" w:rsidRDefault="00D77DCB"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 xml:space="preserve">     وقد شهدت المنطقة العربية والإسلامية خصوصا منذ مدة ليست </w:t>
      </w:r>
      <w:r w:rsidR="00106FBD" w:rsidRPr="00623E79">
        <w:rPr>
          <w:rFonts w:ascii="Simplified Arabic" w:hAnsi="Simplified Arabic" w:cs="Simplified Arabic" w:hint="cs"/>
          <w:sz w:val="28"/>
          <w:szCs w:val="28"/>
          <w:rtl/>
        </w:rPr>
        <w:t xml:space="preserve">قصيرة انتشار ظاهرة العنف السياسي </w:t>
      </w:r>
      <w:r w:rsidR="00213163" w:rsidRPr="00623E79">
        <w:rPr>
          <w:rFonts w:ascii="Simplified Arabic" w:hAnsi="Simplified Arabic" w:cs="Simplified Arabic" w:hint="cs"/>
          <w:sz w:val="28"/>
          <w:szCs w:val="28"/>
          <w:rtl/>
        </w:rPr>
        <w:t xml:space="preserve">واتساع مساحته وتصاعده إلى مستويات خطيرة باتت تهدد بحروب دامية وحالات استنزاف شديدة لقوى المجتمع و الدولة، وباتت الحياة </w:t>
      </w:r>
      <w:r w:rsidR="002C4D22" w:rsidRPr="00623E79">
        <w:rPr>
          <w:rFonts w:ascii="Simplified Arabic" w:hAnsi="Simplified Arabic" w:cs="Simplified Arabic" w:hint="cs"/>
          <w:sz w:val="28"/>
          <w:szCs w:val="28"/>
          <w:rtl/>
        </w:rPr>
        <w:t xml:space="preserve">السياسية العربية في دوامة من العنف لا تكاد تنتهي خاصة ليبيا، سوريا، اليمن، العراق ... وأصبح العنف </w:t>
      </w:r>
      <w:r w:rsidR="007C0C02" w:rsidRPr="00623E79">
        <w:rPr>
          <w:rFonts w:ascii="Simplified Arabic" w:hAnsi="Simplified Arabic" w:cs="Simplified Arabic" w:hint="cs"/>
          <w:sz w:val="28"/>
          <w:szCs w:val="28"/>
          <w:rtl/>
        </w:rPr>
        <w:t xml:space="preserve">هو الخيار والحل الأساسي والأمثل لتسوية الأزمات والنزاعات دون اللجوء إلى العقل والفهم الصحيح والموضوعي واعتماد أسلوب الحوار، وتقبل </w:t>
      </w:r>
      <w:r w:rsidR="004C454C" w:rsidRPr="00623E79">
        <w:rPr>
          <w:rFonts w:ascii="Simplified Arabic" w:hAnsi="Simplified Arabic" w:cs="Simplified Arabic" w:hint="cs"/>
          <w:sz w:val="28"/>
          <w:szCs w:val="28"/>
          <w:rtl/>
        </w:rPr>
        <w:t>الآخر بغض النظر عن دينه، انتماءه السياسي وقوميته.</w:t>
      </w:r>
    </w:p>
    <w:p w:rsidR="004C454C" w:rsidRPr="00623E79" w:rsidRDefault="004C454C"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إذن يا تر</w:t>
      </w:r>
      <w:r w:rsidR="00E8351B" w:rsidRPr="00623E79">
        <w:rPr>
          <w:rFonts w:ascii="Simplified Arabic" w:hAnsi="Simplified Arabic" w:cs="Simplified Arabic" w:hint="cs"/>
          <w:sz w:val="28"/>
          <w:szCs w:val="28"/>
          <w:rtl/>
        </w:rPr>
        <w:t>ى هل يوجد مفهوم واحد للعنف لدى الفكر السياسي؟ وما هي أسبابه وأنماطه؟</w:t>
      </w:r>
    </w:p>
    <w:p w:rsidR="00E8351B" w:rsidRPr="00623E79" w:rsidRDefault="00E8351B"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وهل باتساع ممارسته ومداه في وطننا العربي وتركه للعديد من الضحايا والخسائر، نتائج وانعكاسات؟</w:t>
      </w:r>
    </w:p>
    <w:p w:rsidR="0047608C" w:rsidRPr="00623E79" w:rsidRDefault="0047608C"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للإجابة عن هذه التساؤلات قسمنا موضوع دراستنا إلى المبحثين التاليين:</w:t>
      </w:r>
    </w:p>
    <w:p w:rsidR="0047608C" w:rsidRPr="00B80EBF" w:rsidRDefault="0047608C" w:rsidP="006612D3">
      <w:pPr>
        <w:bidi/>
        <w:spacing w:after="0"/>
        <w:jc w:val="both"/>
        <w:rPr>
          <w:rFonts w:ascii="Simplified Arabic" w:hAnsi="Simplified Arabic" w:cs="Simplified Arabic"/>
          <w:b/>
          <w:bCs/>
          <w:sz w:val="28"/>
          <w:szCs w:val="28"/>
          <w:rtl/>
        </w:rPr>
      </w:pPr>
      <w:r w:rsidRPr="00B80EBF">
        <w:rPr>
          <w:rFonts w:ascii="Simplified Arabic" w:hAnsi="Simplified Arabic" w:cs="Simplified Arabic" w:hint="cs"/>
          <w:b/>
          <w:bCs/>
          <w:sz w:val="28"/>
          <w:szCs w:val="28"/>
          <w:rtl/>
        </w:rPr>
        <w:t>المبحث الأول: مفهوم العنف السياسي</w:t>
      </w:r>
      <w:r w:rsidR="00064044" w:rsidRPr="00B80EBF">
        <w:rPr>
          <w:rFonts w:ascii="Simplified Arabic" w:hAnsi="Simplified Arabic" w:cs="Simplified Arabic" w:hint="cs"/>
          <w:b/>
          <w:bCs/>
          <w:sz w:val="28"/>
          <w:szCs w:val="28"/>
          <w:rtl/>
        </w:rPr>
        <w:t>.</w:t>
      </w:r>
    </w:p>
    <w:p w:rsidR="00064044" w:rsidRPr="00B80EBF" w:rsidRDefault="00064044" w:rsidP="00D63705">
      <w:pPr>
        <w:bidi/>
        <w:spacing w:after="0"/>
        <w:jc w:val="both"/>
        <w:rPr>
          <w:rFonts w:ascii="Simplified Arabic" w:hAnsi="Simplified Arabic" w:cs="Simplified Arabic"/>
          <w:b/>
          <w:bCs/>
          <w:sz w:val="28"/>
          <w:szCs w:val="28"/>
          <w:rtl/>
        </w:rPr>
      </w:pPr>
      <w:r w:rsidRPr="00B80EBF">
        <w:rPr>
          <w:rFonts w:ascii="Simplified Arabic" w:hAnsi="Simplified Arabic" w:cs="Simplified Arabic" w:hint="cs"/>
          <w:b/>
          <w:bCs/>
          <w:sz w:val="28"/>
          <w:szCs w:val="28"/>
          <w:rtl/>
        </w:rPr>
        <w:t>ا</w:t>
      </w:r>
      <w:r w:rsidR="009C0B4B">
        <w:rPr>
          <w:rFonts w:ascii="Simplified Arabic" w:hAnsi="Simplified Arabic" w:cs="Simplified Arabic" w:hint="cs"/>
          <w:b/>
          <w:bCs/>
          <w:sz w:val="28"/>
          <w:szCs w:val="28"/>
          <w:rtl/>
        </w:rPr>
        <w:t>لمب</w:t>
      </w:r>
      <w:r w:rsidRPr="00B80EBF">
        <w:rPr>
          <w:rFonts w:ascii="Simplified Arabic" w:hAnsi="Simplified Arabic" w:cs="Simplified Arabic" w:hint="cs"/>
          <w:b/>
          <w:bCs/>
          <w:sz w:val="28"/>
          <w:szCs w:val="28"/>
          <w:rtl/>
        </w:rPr>
        <w:t>حث الثاني: انعكاسات العنف السياسي عل</w:t>
      </w:r>
      <w:r w:rsidR="00D63705">
        <w:rPr>
          <w:rFonts w:ascii="Simplified Arabic" w:hAnsi="Simplified Arabic" w:cs="Simplified Arabic" w:hint="cs"/>
          <w:b/>
          <w:bCs/>
          <w:sz w:val="28"/>
          <w:szCs w:val="28"/>
          <w:rtl/>
        </w:rPr>
        <w:t>ى</w:t>
      </w:r>
      <w:r w:rsidR="00D63705" w:rsidRPr="00D63705">
        <w:rPr>
          <w:rFonts w:ascii="Simplified Arabic" w:hAnsi="Simplified Arabic" w:cs="Simplified Arabic" w:hint="cs"/>
          <w:b/>
          <w:bCs/>
          <w:sz w:val="28"/>
          <w:szCs w:val="28"/>
          <w:rtl/>
        </w:rPr>
        <w:t xml:space="preserve"> </w:t>
      </w:r>
      <w:r w:rsidR="00D63705" w:rsidRPr="00B80EBF">
        <w:rPr>
          <w:rFonts w:ascii="Simplified Arabic" w:hAnsi="Simplified Arabic" w:cs="Simplified Arabic" w:hint="cs"/>
          <w:b/>
          <w:bCs/>
          <w:sz w:val="28"/>
          <w:szCs w:val="28"/>
          <w:rtl/>
        </w:rPr>
        <w:t>العالم العربي</w:t>
      </w:r>
      <w:r w:rsidRPr="00B80EBF">
        <w:rPr>
          <w:rFonts w:ascii="Simplified Arabic" w:hAnsi="Simplified Arabic" w:cs="Simplified Arabic" w:hint="cs"/>
          <w:b/>
          <w:bCs/>
          <w:sz w:val="28"/>
          <w:szCs w:val="28"/>
          <w:rtl/>
        </w:rPr>
        <w:t>.</w:t>
      </w:r>
    </w:p>
    <w:p w:rsidR="00064044" w:rsidRPr="00623E79" w:rsidRDefault="00064044" w:rsidP="006612D3">
      <w:pPr>
        <w:bidi/>
        <w:spacing w:after="0"/>
        <w:jc w:val="both"/>
        <w:rPr>
          <w:rFonts w:ascii="Simplified Arabic" w:hAnsi="Simplified Arabic" w:cs="Simplified Arabic"/>
          <w:sz w:val="28"/>
          <w:szCs w:val="28"/>
          <w:rtl/>
        </w:rPr>
      </w:pPr>
    </w:p>
    <w:p w:rsidR="00064044" w:rsidRPr="00623E79" w:rsidRDefault="00064044" w:rsidP="006612D3">
      <w:pPr>
        <w:bidi/>
        <w:spacing w:after="0"/>
        <w:jc w:val="both"/>
        <w:rPr>
          <w:rFonts w:ascii="Simplified Arabic" w:hAnsi="Simplified Arabic" w:cs="Simplified Arabic"/>
          <w:sz w:val="28"/>
          <w:szCs w:val="28"/>
          <w:rtl/>
        </w:rPr>
      </w:pPr>
    </w:p>
    <w:p w:rsidR="00064044" w:rsidRPr="00623E79" w:rsidRDefault="00064044" w:rsidP="006612D3">
      <w:pPr>
        <w:bidi/>
        <w:spacing w:after="0"/>
        <w:jc w:val="both"/>
        <w:rPr>
          <w:rFonts w:ascii="Simplified Arabic" w:hAnsi="Simplified Arabic" w:cs="Simplified Arabic"/>
          <w:sz w:val="28"/>
          <w:szCs w:val="28"/>
          <w:rtl/>
        </w:rPr>
      </w:pPr>
    </w:p>
    <w:p w:rsidR="00064044" w:rsidRPr="00623E79" w:rsidRDefault="00064044" w:rsidP="006612D3">
      <w:pPr>
        <w:bidi/>
        <w:spacing w:after="0"/>
        <w:jc w:val="both"/>
        <w:rPr>
          <w:rFonts w:ascii="Simplified Arabic" w:hAnsi="Simplified Arabic" w:cs="Simplified Arabic"/>
          <w:sz w:val="28"/>
          <w:szCs w:val="28"/>
          <w:rtl/>
        </w:rPr>
      </w:pPr>
    </w:p>
    <w:p w:rsidR="00064044" w:rsidRDefault="00064044" w:rsidP="006612D3">
      <w:pPr>
        <w:bidi/>
        <w:spacing w:after="0"/>
        <w:jc w:val="both"/>
        <w:rPr>
          <w:rFonts w:ascii="Simplified Arabic" w:hAnsi="Simplified Arabic" w:cs="Simplified Arabic"/>
          <w:sz w:val="28"/>
          <w:szCs w:val="28"/>
          <w:rtl/>
        </w:rPr>
      </w:pPr>
    </w:p>
    <w:p w:rsidR="00623E79" w:rsidRDefault="00623E79" w:rsidP="006612D3">
      <w:pPr>
        <w:bidi/>
        <w:spacing w:after="0"/>
        <w:jc w:val="both"/>
        <w:rPr>
          <w:rFonts w:ascii="Simplified Arabic" w:hAnsi="Simplified Arabic" w:cs="Simplified Arabic"/>
          <w:sz w:val="28"/>
          <w:szCs w:val="28"/>
          <w:rtl/>
        </w:rPr>
      </w:pPr>
    </w:p>
    <w:p w:rsidR="00623E79" w:rsidRDefault="00623E79" w:rsidP="006612D3">
      <w:pPr>
        <w:bidi/>
        <w:spacing w:after="0"/>
        <w:jc w:val="both"/>
        <w:rPr>
          <w:rFonts w:ascii="Simplified Arabic" w:hAnsi="Simplified Arabic" w:cs="Simplified Arabic"/>
          <w:sz w:val="28"/>
          <w:szCs w:val="28"/>
          <w:rtl/>
        </w:rPr>
      </w:pPr>
    </w:p>
    <w:p w:rsidR="00064044" w:rsidRPr="00217AD4" w:rsidRDefault="00064044" w:rsidP="006612D3">
      <w:pPr>
        <w:bidi/>
        <w:spacing w:after="0"/>
        <w:jc w:val="both"/>
        <w:rPr>
          <w:rFonts w:ascii="Simplified Arabic" w:hAnsi="Simplified Arabic" w:cs="Simplified Arabic"/>
          <w:b/>
          <w:bCs/>
          <w:sz w:val="28"/>
          <w:szCs w:val="28"/>
          <w:rtl/>
        </w:rPr>
      </w:pPr>
      <w:r w:rsidRPr="00217AD4">
        <w:rPr>
          <w:rFonts w:ascii="Simplified Arabic" w:hAnsi="Simplified Arabic" w:cs="Simplified Arabic" w:hint="cs"/>
          <w:b/>
          <w:bCs/>
          <w:sz w:val="28"/>
          <w:szCs w:val="28"/>
          <w:rtl/>
        </w:rPr>
        <w:t>المبحث الأول: مفهوم العنف السياسي (مضمونه)</w:t>
      </w:r>
    </w:p>
    <w:p w:rsidR="00064044" w:rsidRPr="00623E79" w:rsidRDefault="00064044"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lastRenderedPageBreak/>
        <w:t xml:space="preserve">     أجمع </w:t>
      </w:r>
      <w:r w:rsidR="004F3697" w:rsidRPr="00623E79">
        <w:rPr>
          <w:rFonts w:ascii="Simplified Arabic" w:hAnsi="Simplified Arabic" w:cs="Simplified Arabic" w:hint="cs"/>
          <w:sz w:val="28"/>
          <w:szCs w:val="28"/>
          <w:rtl/>
        </w:rPr>
        <w:t>الفقه السياسي على أنه لا توجد ظاهرة أخطر من ظاهرة العنف السياسي وهذا لمختلف آثاره ونتائجه الاجتماعية، فهو</w:t>
      </w:r>
      <w:r w:rsidR="001B0BF7" w:rsidRPr="00623E79">
        <w:rPr>
          <w:rFonts w:ascii="Simplified Arabic" w:hAnsi="Simplified Arabic" w:cs="Simplified Arabic" w:hint="cs"/>
          <w:sz w:val="28"/>
          <w:szCs w:val="28"/>
          <w:rtl/>
        </w:rPr>
        <w:t xml:space="preserve"> </w:t>
      </w:r>
      <w:r w:rsidR="006F29D7" w:rsidRPr="00623E79">
        <w:rPr>
          <w:rFonts w:ascii="Simplified Arabic" w:hAnsi="Simplified Arabic" w:cs="Simplified Arabic" w:hint="cs"/>
          <w:sz w:val="28"/>
          <w:szCs w:val="28"/>
          <w:rtl/>
        </w:rPr>
        <w:t xml:space="preserve">يهدد حياة الفرد ويستنزف قوى الدولة، ناهيك عن الدمار والخسائر المادية والبشرية </w:t>
      </w:r>
      <w:r w:rsidR="001238EF">
        <w:rPr>
          <w:rFonts w:ascii="Simplified Arabic" w:hAnsi="Simplified Arabic" w:cs="Simplified Arabic" w:hint="cs"/>
          <w:sz w:val="28"/>
          <w:szCs w:val="28"/>
          <w:rtl/>
        </w:rPr>
        <w:t>و</w:t>
      </w:r>
      <w:r w:rsidR="003E2841" w:rsidRPr="00623E79">
        <w:rPr>
          <w:rFonts w:ascii="Simplified Arabic" w:hAnsi="Simplified Arabic" w:cs="Simplified Arabic" w:hint="cs"/>
          <w:sz w:val="28"/>
          <w:szCs w:val="28"/>
          <w:rtl/>
        </w:rPr>
        <w:t>الفوضى الاجتماعية واللأمن الاقتصادي بل ربما يصل الأمر إلى حرب أهلية دائمة.</w:t>
      </w:r>
    </w:p>
    <w:p w:rsidR="003E2841" w:rsidRPr="00623E79" w:rsidRDefault="003E2841"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 xml:space="preserve">ولمعرفة واضحة ومحددة لمفهوم العنف السياسي </w:t>
      </w:r>
      <w:r w:rsidR="001238EF">
        <w:rPr>
          <w:rFonts w:ascii="Simplified Arabic" w:hAnsi="Simplified Arabic" w:cs="Simplified Arabic" w:hint="cs"/>
          <w:sz w:val="28"/>
          <w:szCs w:val="28"/>
          <w:rtl/>
        </w:rPr>
        <w:t>لا</w:t>
      </w:r>
      <w:r w:rsidRPr="00623E79">
        <w:rPr>
          <w:rFonts w:ascii="Simplified Arabic" w:hAnsi="Simplified Arabic" w:cs="Simplified Arabic" w:hint="cs"/>
          <w:sz w:val="28"/>
          <w:szCs w:val="28"/>
          <w:rtl/>
        </w:rPr>
        <w:t>بد</w:t>
      </w:r>
      <w:r w:rsidR="001238EF">
        <w:rPr>
          <w:rFonts w:ascii="Simplified Arabic" w:hAnsi="Simplified Arabic" w:cs="Simplified Arabic" w:hint="cs"/>
          <w:sz w:val="28"/>
          <w:szCs w:val="28"/>
          <w:rtl/>
        </w:rPr>
        <w:t xml:space="preserve"> من</w:t>
      </w:r>
      <w:r w:rsidRPr="00623E79">
        <w:rPr>
          <w:rFonts w:ascii="Simplified Arabic" w:hAnsi="Simplified Arabic" w:cs="Simplified Arabic" w:hint="cs"/>
          <w:sz w:val="28"/>
          <w:szCs w:val="28"/>
          <w:rtl/>
        </w:rPr>
        <w:t xml:space="preserve"> تعريفه و</w:t>
      </w:r>
      <w:r w:rsidR="001238EF">
        <w:rPr>
          <w:rFonts w:ascii="Simplified Arabic" w:hAnsi="Simplified Arabic" w:cs="Simplified Arabic" w:hint="cs"/>
          <w:sz w:val="28"/>
          <w:szCs w:val="28"/>
          <w:rtl/>
        </w:rPr>
        <w:t>معرفة أسباب انتشاره</w:t>
      </w:r>
      <w:r w:rsidRPr="00623E79">
        <w:rPr>
          <w:rFonts w:ascii="Simplified Arabic" w:hAnsi="Simplified Arabic" w:cs="Simplified Arabic" w:hint="cs"/>
          <w:sz w:val="28"/>
          <w:szCs w:val="28"/>
          <w:rtl/>
        </w:rPr>
        <w:t xml:space="preserve"> وأنماطه </w:t>
      </w:r>
      <w:r w:rsidR="004360B1">
        <w:rPr>
          <w:rFonts w:ascii="Simplified Arabic" w:hAnsi="Simplified Arabic" w:cs="Simplified Arabic" w:hint="cs"/>
          <w:sz w:val="28"/>
          <w:szCs w:val="28"/>
          <w:rtl/>
        </w:rPr>
        <w:t xml:space="preserve">حيث </w:t>
      </w:r>
      <w:r w:rsidRPr="00623E79">
        <w:rPr>
          <w:rFonts w:ascii="Simplified Arabic" w:hAnsi="Simplified Arabic" w:cs="Simplified Arabic" w:hint="cs"/>
          <w:sz w:val="28"/>
          <w:szCs w:val="28"/>
          <w:rtl/>
        </w:rPr>
        <w:t>قسمنا هذا المبحث إلى مطلبين أساسيين.</w:t>
      </w:r>
    </w:p>
    <w:p w:rsidR="003E2841" w:rsidRPr="00217AD4" w:rsidRDefault="003E2841" w:rsidP="00211CF0">
      <w:pPr>
        <w:bidi/>
        <w:spacing w:after="0"/>
        <w:jc w:val="both"/>
        <w:rPr>
          <w:rFonts w:ascii="Simplified Arabic" w:hAnsi="Simplified Arabic" w:cs="Simplified Arabic"/>
          <w:b/>
          <w:bCs/>
          <w:sz w:val="28"/>
          <w:szCs w:val="28"/>
          <w:rtl/>
        </w:rPr>
      </w:pPr>
      <w:r w:rsidRPr="00217AD4">
        <w:rPr>
          <w:rFonts w:ascii="Simplified Arabic" w:hAnsi="Simplified Arabic" w:cs="Simplified Arabic" w:hint="cs"/>
          <w:b/>
          <w:bCs/>
          <w:sz w:val="28"/>
          <w:szCs w:val="28"/>
          <w:rtl/>
        </w:rPr>
        <w:t>المطلب</w:t>
      </w:r>
      <w:r w:rsidR="00211CF0">
        <w:rPr>
          <w:rFonts w:ascii="Simplified Arabic" w:hAnsi="Simplified Arabic" w:cs="Simplified Arabic" w:hint="cs"/>
          <w:b/>
          <w:bCs/>
          <w:sz w:val="28"/>
          <w:szCs w:val="28"/>
          <w:rtl/>
        </w:rPr>
        <w:t xml:space="preserve"> </w:t>
      </w:r>
      <w:r w:rsidRPr="00217AD4">
        <w:rPr>
          <w:rFonts w:ascii="Simplified Arabic" w:hAnsi="Simplified Arabic" w:cs="Simplified Arabic" w:hint="cs"/>
          <w:b/>
          <w:bCs/>
          <w:sz w:val="28"/>
          <w:szCs w:val="28"/>
          <w:rtl/>
        </w:rPr>
        <w:t>الأول: التعريف بمضمون العنف</w:t>
      </w:r>
      <w:r w:rsidR="004360B1">
        <w:rPr>
          <w:rFonts w:ascii="Simplified Arabic" w:hAnsi="Simplified Arabic" w:cs="Simplified Arabic" w:hint="cs"/>
          <w:b/>
          <w:bCs/>
          <w:sz w:val="28"/>
          <w:szCs w:val="28"/>
          <w:rtl/>
        </w:rPr>
        <w:t xml:space="preserve"> السياسي </w:t>
      </w:r>
      <w:r w:rsidR="005C2317" w:rsidRPr="00217AD4">
        <w:rPr>
          <w:rFonts w:ascii="Simplified Arabic" w:hAnsi="Simplified Arabic" w:cs="Simplified Arabic" w:hint="cs"/>
          <w:b/>
          <w:bCs/>
          <w:sz w:val="28"/>
          <w:szCs w:val="28"/>
          <w:rtl/>
        </w:rPr>
        <w:t>وأسبابه</w:t>
      </w:r>
    </w:p>
    <w:p w:rsidR="005C2317" w:rsidRPr="00623E79" w:rsidRDefault="005C2317"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 xml:space="preserve">     يمارس الإنسان العنف من جانبين فتارة يكون العنف </w:t>
      </w:r>
      <w:r w:rsidRPr="004360B1">
        <w:rPr>
          <w:rFonts w:ascii="Simplified Arabic" w:hAnsi="Simplified Arabic" w:cs="Simplified Arabic" w:hint="cs"/>
          <w:sz w:val="28"/>
          <w:szCs w:val="28"/>
          <w:rtl/>
        </w:rPr>
        <w:t>فعلا يمارسه شخص ضد آخر</w:t>
      </w:r>
      <w:r w:rsidRPr="00623E79">
        <w:rPr>
          <w:rFonts w:ascii="Simplified Arabic" w:hAnsi="Simplified Arabic" w:cs="Simplified Arabic" w:hint="cs"/>
          <w:sz w:val="28"/>
          <w:szCs w:val="28"/>
          <w:rtl/>
        </w:rPr>
        <w:t xml:space="preserve"> لسبب معين </w:t>
      </w:r>
      <w:r w:rsidR="003D5E83" w:rsidRPr="00623E79">
        <w:rPr>
          <w:rFonts w:ascii="Simplified Arabic" w:hAnsi="Simplified Arabic" w:cs="Simplified Arabic" w:hint="cs"/>
          <w:sz w:val="28"/>
          <w:szCs w:val="28"/>
          <w:rtl/>
        </w:rPr>
        <w:t>ف</w:t>
      </w:r>
      <w:r w:rsidR="004360B1">
        <w:rPr>
          <w:rFonts w:ascii="Simplified Arabic" w:hAnsi="Simplified Arabic" w:cs="Simplified Arabic" w:hint="cs"/>
          <w:sz w:val="28"/>
          <w:szCs w:val="28"/>
          <w:rtl/>
        </w:rPr>
        <w:t>ي</w:t>
      </w:r>
      <w:r w:rsidR="003D5E83" w:rsidRPr="00623E79">
        <w:rPr>
          <w:rFonts w:ascii="Simplified Arabic" w:hAnsi="Simplified Arabic" w:cs="Simplified Arabic" w:hint="cs"/>
          <w:sz w:val="28"/>
          <w:szCs w:val="28"/>
          <w:rtl/>
        </w:rPr>
        <w:t>عنفه، وربما يصل إلى قتله وتارة أخرى يكون الفعل رد فعل ي</w:t>
      </w:r>
      <w:r w:rsidR="002D48DC">
        <w:rPr>
          <w:rFonts w:ascii="Simplified Arabic" w:hAnsi="Simplified Arabic" w:cs="Simplified Arabic" w:hint="cs"/>
          <w:sz w:val="28"/>
          <w:szCs w:val="28"/>
          <w:rtl/>
        </w:rPr>
        <w:t>ض</w:t>
      </w:r>
      <w:r w:rsidR="003D5E83" w:rsidRPr="00623E79">
        <w:rPr>
          <w:rFonts w:ascii="Simplified Arabic" w:hAnsi="Simplified Arabic" w:cs="Simplified Arabic" w:hint="cs"/>
          <w:sz w:val="28"/>
          <w:szCs w:val="28"/>
          <w:rtl/>
        </w:rPr>
        <w:t xml:space="preserve">طره للثأر لنفسه أو الدفاع عنه </w:t>
      </w:r>
      <w:r w:rsidR="002D48DC">
        <w:rPr>
          <w:rFonts w:ascii="Simplified Arabic" w:hAnsi="Simplified Arabic" w:cs="Simplified Arabic" w:hint="cs"/>
          <w:sz w:val="28"/>
          <w:szCs w:val="28"/>
          <w:rtl/>
        </w:rPr>
        <w:t>.</w:t>
      </w:r>
      <w:r w:rsidR="00A9394D" w:rsidRPr="00623E79">
        <w:rPr>
          <w:rFonts w:ascii="Simplified Arabic" w:hAnsi="Simplified Arabic" w:cs="Simplified Arabic" w:hint="cs"/>
          <w:sz w:val="28"/>
          <w:szCs w:val="28"/>
          <w:rtl/>
        </w:rPr>
        <w:t xml:space="preserve">فيمارس إما عنفا مماثلا أو أشد قوة وثأرا، ولهذا لابد من تحديد مفاهيم العنف في البداية ومحاولة الفصل </w:t>
      </w:r>
      <w:r w:rsidR="00C8493F" w:rsidRPr="00623E79">
        <w:rPr>
          <w:rFonts w:ascii="Simplified Arabic" w:hAnsi="Simplified Arabic" w:cs="Simplified Arabic" w:hint="cs"/>
          <w:sz w:val="28"/>
          <w:szCs w:val="28"/>
          <w:rtl/>
        </w:rPr>
        <w:t>بينها وبين ما يشابهها من مفاهيم أخرى، والتعرض إلى الأسباب المؤدية إلى نشوء ظاهرة العنف السياسي خصوصا</w:t>
      </w:r>
      <w:r w:rsidR="000F58D4" w:rsidRPr="00623E79">
        <w:rPr>
          <w:rFonts w:ascii="Simplified Arabic" w:hAnsi="Simplified Arabic" w:cs="Simplified Arabic" w:hint="cs"/>
          <w:sz w:val="28"/>
          <w:szCs w:val="28"/>
          <w:rtl/>
        </w:rPr>
        <w:t xml:space="preserve"> وهذا ما سنتناوله في الفرعين التاليين:</w:t>
      </w:r>
    </w:p>
    <w:p w:rsidR="000F58D4" w:rsidRPr="00217AD4" w:rsidRDefault="000F58D4" w:rsidP="006612D3">
      <w:pPr>
        <w:bidi/>
        <w:spacing w:after="0"/>
        <w:jc w:val="both"/>
        <w:rPr>
          <w:rFonts w:ascii="Simplified Arabic" w:hAnsi="Simplified Arabic" w:cs="Simplified Arabic"/>
          <w:b/>
          <w:bCs/>
          <w:sz w:val="28"/>
          <w:szCs w:val="28"/>
          <w:rtl/>
        </w:rPr>
      </w:pPr>
      <w:r w:rsidRPr="00217AD4">
        <w:rPr>
          <w:rFonts w:ascii="Simplified Arabic" w:hAnsi="Simplified Arabic" w:cs="Simplified Arabic" w:hint="cs"/>
          <w:b/>
          <w:bCs/>
          <w:sz w:val="28"/>
          <w:szCs w:val="28"/>
          <w:rtl/>
        </w:rPr>
        <w:t xml:space="preserve">الفرع الأول: </w:t>
      </w:r>
      <w:r w:rsidR="00B817B4" w:rsidRPr="00217AD4">
        <w:rPr>
          <w:rFonts w:ascii="Simplified Arabic" w:hAnsi="Simplified Arabic" w:cs="Simplified Arabic" w:hint="cs"/>
          <w:b/>
          <w:bCs/>
          <w:sz w:val="28"/>
          <w:szCs w:val="28"/>
          <w:rtl/>
        </w:rPr>
        <w:t>التعريف بمضمون العنف</w:t>
      </w:r>
      <w:r w:rsidR="00177706">
        <w:rPr>
          <w:rFonts w:ascii="Simplified Arabic" w:hAnsi="Simplified Arabic" w:cs="Simplified Arabic" w:hint="cs"/>
          <w:b/>
          <w:bCs/>
          <w:sz w:val="28"/>
          <w:szCs w:val="28"/>
          <w:rtl/>
        </w:rPr>
        <w:t xml:space="preserve"> السياسي</w:t>
      </w:r>
    </w:p>
    <w:p w:rsidR="00B817B4" w:rsidRPr="00623E79" w:rsidRDefault="00B817B4"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 xml:space="preserve">     تشكل مسألة تحديد المفاهيم في التحليل السياسي، مشكلة صعبة نوعا ما، الأمر الذي يخلق نوعا من </w:t>
      </w:r>
      <w:r w:rsidR="00E14AB8" w:rsidRPr="00623E79">
        <w:rPr>
          <w:rFonts w:ascii="Simplified Arabic" w:hAnsi="Simplified Arabic" w:cs="Simplified Arabic" w:hint="cs"/>
          <w:sz w:val="28"/>
          <w:szCs w:val="28"/>
          <w:rtl/>
        </w:rPr>
        <w:t xml:space="preserve">اللبس والغموض عند ضبط هذه المفاهيم، ولذلك </w:t>
      </w:r>
      <w:r w:rsidR="00146C1E">
        <w:rPr>
          <w:rFonts w:ascii="Simplified Arabic" w:hAnsi="Simplified Arabic" w:cs="Simplified Arabic" w:hint="cs"/>
          <w:sz w:val="28"/>
          <w:szCs w:val="28"/>
          <w:rtl/>
        </w:rPr>
        <w:t>ن</w:t>
      </w:r>
      <w:r w:rsidR="00E14AB8" w:rsidRPr="00623E79">
        <w:rPr>
          <w:rFonts w:ascii="Simplified Arabic" w:hAnsi="Simplified Arabic" w:cs="Simplified Arabic" w:hint="cs"/>
          <w:sz w:val="28"/>
          <w:szCs w:val="28"/>
          <w:rtl/>
        </w:rPr>
        <w:t>حاول تحديد مفهوم العنف ثم الع</w:t>
      </w:r>
      <w:r w:rsidR="00EB679E">
        <w:rPr>
          <w:rFonts w:ascii="Simplified Arabic" w:hAnsi="Simplified Arabic" w:cs="Simplified Arabic" w:hint="cs"/>
          <w:sz w:val="28"/>
          <w:szCs w:val="28"/>
          <w:rtl/>
        </w:rPr>
        <w:t>نف</w:t>
      </w:r>
      <w:r w:rsidR="00E14AB8" w:rsidRPr="00623E79">
        <w:rPr>
          <w:rFonts w:ascii="Simplified Arabic" w:hAnsi="Simplified Arabic" w:cs="Simplified Arabic" w:hint="cs"/>
          <w:sz w:val="28"/>
          <w:szCs w:val="28"/>
          <w:rtl/>
        </w:rPr>
        <w:t xml:space="preserve"> السياسي و</w:t>
      </w:r>
      <w:r w:rsidR="00EB679E">
        <w:rPr>
          <w:rFonts w:ascii="Simplified Arabic" w:hAnsi="Simplified Arabic" w:cs="Simplified Arabic" w:hint="cs"/>
          <w:sz w:val="28"/>
          <w:szCs w:val="28"/>
          <w:rtl/>
        </w:rPr>
        <w:t>ن</w:t>
      </w:r>
      <w:r w:rsidR="00E14AB8" w:rsidRPr="00623E79">
        <w:rPr>
          <w:rFonts w:ascii="Simplified Arabic" w:hAnsi="Simplified Arabic" w:cs="Simplified Arabic" w:hint="cs"/>
          <w:sz w:val="28"/>
          <w:szCs w:val="28"/>
          <w:rtl/>
        </w:rPr>
        <w:t>فصل بينه وبين بعض المفاهيم المتشابهة والمقاربة</w:t>
      </w:r>
      <w:r w:rsidR="008474ED" w:rsidRPr="00623E79">
        <w:rPr>
          <w:rFonts w:ascii="Simplified Arabic" w:hAnsi="Simplified Arabic" w:cs="Simplified Arabic" w:hint="cs"/>
          <w:sz w:val="28"/>
          <w:szCs w:val="28"/>
          <w:rtl/>
        </w:rPr>
        <w:t xml:space="preserve"> له</w:t>
      </w:r>
      <w:r w:rsidR="00EB679E">
        <w:rPr>
          <w:rFonts w:ascii="Simplified Arabic" w:hAnsi="Simplified Arabic" w:cs="Simplified Arabic" w:hint="cs"/>
          <w:sz w:val="28"/>
          <w:szCs w:val="28"/>
          <w:rtl/>
        </w:rPr>
        <w:t xml:space="preserve"> وفق الاتي</w:t>
      </w:r>
      <w:r w:rsidR="008474ED" w:rsidRPr="00623E79">
        <w:rPr>
          <w:rFonts w:ascii="Simplified Arabic" w:hAnsi="Simplified Arabic" w:cs="Simplified Arabic" w:hint="cs"/>
          <w:sz w:val="28"/>
          <w:szCs w:val="28"/>
          <w:rtl/>
        </w:rPr>
        <w:t>.</w:t>
      </w:r>
    </w:p>
    <w:p w:rsidR="008474ED" w:rsidRPr="00217AD4" w:rsidRDefault="008474ED" w:rsidP="006612D3">
      <w:pPr>
        <w:bidi/>
        <w:spacing w:after="0"/>
        <w:jc w:val="both"/>
        <w:rPr>
          <w:rFonts w:ascii="Simplified Arabic" w:hAnsi="Simplified Arabic" w:cs="Simplified Arabic"/>
          <w:b/>
          <w:bCs/>
          <w:sz w:val="28"/>
          <w:szCs w:val="28"/>
          <w:rtl/>
        </w:rPr>
      </w:pPr>
      <w:r w:rsidRPr="00217AD4">
        <w:rPr>
          <w:rFonts w:ascii="Simplified Arabic" w:hAnsi="Simplified Arabic" w:cs="Simplified Arabic" w:hint="cs"/>
          <w:b/>
          <w:bCs/>
          <w:sz w:val="28"/>
          <w:szCs w:val="28"/>
          <w:rtl/>
        </w:rPr>
        <w:t>أولا: تعريف العنف</w:t>
      </w:r>
    </w:p>
    <w:p w:rsidR="008474ED" w:rsidRPr="00217AD4" w:rsidRDefault="008474ED" w:rsidP="006612D3">
      <w:pPr>
        <w:bidi/>
        <w:spacing w:after="0"/>
        <w:jc w:val="both"/>
        <w:rPr>
          <w:rFonts w:ascii="Simplified Arabic" w:hAnsi="Simplified Arabic" w:cs="Simplified Arabic"/>
          <w:b/>
          <w:bCs/>
          <w:sz w:val="28"/>
          <w:szCs w:val="28"/>
          <w:rtl/>
        </w:rPr>
      </w:pPr>
      <w:r w:rsidRPr="00217AD4">
        <w:rPr>
          <w:rFonts w:ascii="Simplified Arabic" w:hAnsi="Simplified Arabic" w:cs="Simplified Arabic" w:hint="cs"/>
          <w:b/>
          <w:bCs/>
          <w:sz w:val="28"/>
          <w:szCs w:val="28"/>
          <w:rtl/>
        </w:rPr>
        <w:t>أ</w:t>
      </w:r>
      <w:r w:rsidR="00A51DA9" w:rsidRPr="00217AD4">
        <w:rPr>
          <w:rFonts w:ascii="Simplified Arabic" w:hAnsi="Simplified Arabic" w:cs="Simplified Arabic" w:hint="cs"/>
          <w:b/>
          <w:bCs/>
          <w:sz w:val="28"/>
          <w:szCs w:val="28"/>
          <w:rtl/>
        </w:rPr>
        <w:t xml:space="preserve">- </w:t>
      </w:r>
      <w:r w:rsidR="00D94DA6" w:rsidRPr="00217AD4">
        <w:rPr>
          <w:rFonts w:ascii="Simplified Arabic" w:hAnsi="Simplified Arabic" w:cs="Simplified Arabic" w:hint="cs"/>
          <w:b/>
          <w:bCs/>
          <w:sz w:val="28"/>
          <w:szCs w:val="28"/>
          <w:rtl/>
        </w:rPr>
        <w:t>التعريف اللغوي:</w:t>
      </w:r>
    </w:p>
    <w:p w:rsidR="00D63705" w:rsidRDefault="00D94DA6"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 xml:space="preserve">     أصل الكلفة عنف وهو الخرق بالأمر وقلة الرفق به وهو عنيف، إذا لم يكن </w:t>
      </w:r>
      <w:r w:rsidR="00937B60" w:rsidRPr="00623E79">
        <w:rPr>
          <w:rFonts w:ascii="Simplified Arabic" w:hAnsi="Simplified Arabic" w:cs="Simplified Arabic" w:hint="cs"/>
          <w:sz w:val="28"/>
          <w:szCs w:val="28"/>
          <w:rtl/>
        </w:rPr>
        <w:t xml:space="preserve">رفيقا في أمره وعنف به وعليه عنفا وعنافه أي أخذه بشدة </w:t>
      </w:r>
      <w:r w:rsidR="00031AD9" w:rsidRPr="00623E79">
        <w:rPr>
          <w:rFonts w:ascii="Simplified Arabic" w:hAnsi="Simplified Arabic" w:cs="Simplified Arabic" w:hint="cs"/>
          <w:sz w:val="28"/>
          <w:szCs w:val="28"/>
          <w:rtl/>
        </w:rPr>
        <w:t xml:space="preserve">وقسوة ولامه. واعتنف به الأمر، أخذه بعنف، وأتاه ولم يكن على علم </w:t>
      </w:r>
      <w:r w:rsidR="002D1EBF" w:rsidRPr="00623E79">
        <w:rPr>
          <w:rFonts w:ascii="Simplified Arabic" w:hAnsi="Simplified Arabic" w:cs="Simplified Arabic" w:hint="cs"/>
          <w:sz w:val="28"/>
          <w:szCs w:val="28"/>
          <w:rtl/>
        </w:rPr>
        <w:t>ودراية به، واعتنف الطعام والأرض: كرههما</w:t>
      </w:r>
      <w:r w:rsidR="00D63705" w:rsidRPr="00623E79">
        <w:rPr>
          <w:rStyle w:val="Appeldenotedefin"/>
          <w:rFonts w:ascii="Simplified Arabic" w:hAnsi="Simplified Arabic" w:cs="Simplified Arabic"/>
          <w:sz w:val="28"/>
          <w:szCs w:val="28"/>
          <w:rtl/>
        </w:rPr>
        <w:endnoteReference w:id="1"/>
      </w:r>
      <w:r w:rsidR="00D63705">
        <w:rPr>
          <w:rFonts w:ascii="Simplified Arabic" w:hAnsi="Simplified Arabic" w:cs="Simplified Arabic" w:hint="cs"/>
          <w:sz w:val="28"/>
          <w:szCs w:val="28"/>
          <w:rtl/>
        </w:rPr>
        <w:t>.</w:t>
      </w:r>
    </w:p>
    <w:p w:rsidR="00D63705" w:rsidRPr="00623E79"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3E79">
        <w:rPr>
          <w:rFonts w:ascii="Simplified Arabic" w:hAnsi="Simplified Arabic" w:cs="Simplified Arabic" w:hint="cs"/>
          <w:sz w:val="28"/>
          <w:szCs w:val="28"/>
          <w:rtl/>
        </w:rPr>
        <w:t xml:space="preserve"> ويعرفها القاموس الفرنسي على أنه كل ممارسة للقوة عمدا أو جورا وكلمة العنف </w:t>
      </w:r>
      <w:r w:rsidRPr="00EB66A0">
        <w:rPr>
          <w:rFonts w:asciiTheme="majorBidi" w:hAnsiTheme="majorBidi" w:cstheme="majorBidi"/>
          <w:b/>
          <w:bCs/>
          <w:sz w:val="28"/>
          <w:szCs w:val="28"/>
        </w:rPr>
        <w:t>Violence</w:t>
      </w:r>
      <w:r w:rsidRPr="00623E79">
        <w:rPr>
          <w:rFonts w:ascii="Simplified Arabic" w:hAnsi="Simplified Arabic" w:cs="Simplified Arabic" w:hint="cs"/>
          <w:sz w:val="28"/>
          <w:szCs w:val="28"/>
          <w:rtl/>
        </w:rPr>
        <w:t xml:space="preserve"> الفرنسية مستعارة من الكلمة اللاتينية التي تشير إلى القوة فمصطلح القوة والعنف مشتقان من أصل واحد، وإن كان مفهوم القوة (</w:t>
      </w:r>
      <w:r w:rsidRPr="00790FCF">
        <w:rPr>
          <w:rFonts w:asciiTheme="majorBidi" w:hAnsiTheme="majorBidi" w:cstheme="majorBidi"/>
          <w:b/>
          <w:bCs/>
          <w:sz w:val="28"/>
          <w:szCs w:val="28"/>
        </w:rPr>
        <w:t>Force</w:t>
      </w:r>
      <w:r w:rsidRPr="00623E79">
        <w:rPr>
          <w:rFonts w:ascii="Simplified Arabic" w:hAnsi="Simplified Arabic" w:cs="Simplified Arabic" w:hint="cs"/>
          <w:sz w:val="28"/>
          <w:szCs w:val="28"/>
          <w:rtl/>
        </w:rPr>
        <w:t>) أكثر شمولية من العنف فهذا الأخير من الناحية اللغوية هو الإكراه المادي الواقع على شخص لإجباره على سلوك أو التزام ما.</w:t>
      </w:r>
    </w:p>
    <w:p w:rsidR="00D63705" w:rsidRPr="00623E79" w:rsidRDefault="00D63705"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lastRenderedPageBreak/>
        <w:t xml:space="preserve">أما في اللغة الانجليزية فإن الأصل اللاتيني لكلمة </w:t>
      </w:r>
      <w:r w:rsidRPr="006C0F0A">
        <w:rPr>
          <w:rFonts w:asciiTheme="majorBidi" w:hAnsiTheme="majorBidi" w:cstheme="majorBidi"/>
          <w:b/>
          <w:bCs/>
          <w:sz w:val="28"/>
          <w:szCs w:val="28"/>
        </w:rPr>
        <w:t>Violence</w:t>
      </w:r>
      <w:r w:rsidRPr="00623E79">
        <w:rPr>
          <w:rFonts w:ascii="Simplified Arabic" w:hAnsi="Simplified Arabic" w:cs="Simplified Arabic" w:hint="cs"/>
          <w:sz w:val="28"/>
          <w:szCs w:val="28"/>
          <w:rtl/>
        </w:rPr>
        <w:t xml:space="preserve"> هو </w:t>
      </w:r>
      <w:r w:rsidRPr="006C0F0A">
        <w:rPr>
          <w:rFonts w:asciiTheme="majorBidi" w:hAnsiTheme="majorBidi" w:cstheme="majorBidi"/>
          <w:b/>
          <w:bCs/>
          <w:sz w:val="28"/>
          <w:szCs w:val="28"/>
        </w:rPr>
        <w:t>Violentia</w:t>
      </w:r>
      <w:r w:rsidRPr="00623E79">
        <w:rPr>
          <w:rFonts w:ascii="Simplified Arabic" w:hAnsi="Simplified Arabic" w:cs="Simplified Arabic" w:hint="cs"/>
          <w:sz w:val="28"/>
          <w:szCs w:val="28"/>
          <w:rtl/>
        </w:rPr>
        <w:t xml:space="preserve"> و معناه الاستخدام غير المشروع للقوة المادية بأساليب متعددة لإلحاق الأذى بالأشخاص والأضرار بالممتلكات، ويتضمن ذلك معاني العقاب والاغتصاب والتدخل في حريات الآخرين</w:t>
      </w:r>
      <w:r w:rsidRPr="00623E79">
        <w:rPr>
          <w:rStyle w:val="Appeldenotedefin"/>
          <w:rFonts w:ascii="Simplified Arabic" w:hAnsi="Simplified Arabic" w:cs="Simplified Arabic"/>
          <w:sz w:val="28"/>
          <w:szCs w:val="28"/>
          <w:rtl/>
        </w:rPr>
        <w:endnoteReference w:id="2"/>
      </w:r>
      <w:r w:rsidRPr="00623E79">
        <w:rPr>
          <w:rFonts w:ascii="Simplified Arabic" w:hAnsi="Simplified Arabic" w:cs="Simplified Arabic" w:hint="cs"/>
          <w:sz w:val="28"/>
          <w:szCs w:val="28"/>
          <w:rtl/>
        </w:rPr>
        <w:t>.</w:t>
      </w:r>
    </w:p>
    <w:p w:rsidR="00D63705" w:rsidRPr="00217AD4" w:rsidRDefault="00D63705" w:rsidP="006612D3">
      <w:pPr>
        <w:bidi/>
        <w:spacing w:after="0"/>
        <w:jc w:val="both"/>
        <w:rPr>
          <w:rFonts w:ascii="Simplified Arabic" w:hAnsi="Simplified Arabic" w:cs="Simplified Arabic"/>
          <w:b/>
          <w:bCs/>
          <w:sz w:val="28"/>
          <w:szCs w:val="28"/>
          <w:rtl/>
        </w:rPr>
      </w:pPr>
      <w:r w:rsidRPr="00217AD4">
        <w:rPr>
          <w:rFonts w:ascii="Simplified Arabic" w:hAnsi="Simplified Arabic" w:cs="Simplified Arabic" w:hint="cs"/>
          <w:b/>
          <w:bCs/>
          <w:sz w:val="28"/>
          <w:szCs w:val="28"/>
          <w:rtl/>
        </w:rPr>
        <w:t>ب- التعريف الاصطلاحي:</w:t>
      </w:r>
    </w:p>
    <w:p w:rsidR="00D63705" w:rsidRPr="00623E79" w:rsidRDefault="00D63705"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 xml:space="preserve">     العنف يعرف على أنه "الاستخدام الفعلي للقوة المادية لإلحاق الضرر والأذى بالذات أو بالأشخاص الآخرين وتخريب الممتلكات للتأثير على إرادة المستهدف" وعلى هذا الأساس فإن السلوك العنيف يتضمن معنى الإرغام والقهر من جانب الفاعل، والخضوع والمقاومة من جانب المفعول به أو المستهدف</w:t>
      </w:r>
      <w:r w:rsidRPr="00623E79">
        <w:rPr>
          <w:rStyle w:val="Appeldenotedefin"/>
          <w:rFonts w:ascii="Simplified Arabic" w:hAnsi="Simplified Arabic" w:cs="Simplified Arabic"/>
          <w:sz w:val="28"/>
          <w:szCs w:val="28"/>
          <w:rtl/>
        </w:rPr>
        <w:endnoteReference w:id="3"/>
      </w:r>
      <w:r w:rsidRPr="00623E79">
        <w:rPr>
          <w:rFonts w:ascii="Simplified Arabic" w:hAnsi="Simplified Arabic" w:cs="Simplified Arabic" w:hint="cs"/>
          <w:sz w:val="28"/>
          <w:szCs w:val="28"/>
          <w:rtl/>
        </w:rPr>
        <w:t>.</w:t>
      </w:r>
    </w:p>
    <w:p w:rsidR="00D63705" w:rsidRPr="00217AD4" w:rsidRDefault="00D63705" w:rsidP="006612D3">
      <w:pPr>
        <w:bidi/>
        <w:spacing w:after="0"/>
        <w:jc w:val="both"/>
        <w:rPr>
          <w:rFonts w:ascii="Simplified Arabic" w:hAnsi="Simplified Arabic" w:cs="Simplified Arabic"/>
          <w:b/>
          <w:bCs/>
          <w:sz w:val="28"/>
          <w:szCs w:val="28"/>
          <w:rtl/>
        </w:rPr>
      </w:pPr>
      <w:r w:rsidRPr="00217AD4">
        <w:rPr>
          <w:rFonts w:ascii="Simplified Arabic" w:hAnsi="Simplified Arabic" w:cs="Simplified Arabic" w:hint="cs"/>
          <w:b/>
          <w:bCs/>
          <w:sz w:val="28"/>
          <w:szCs w:val="28"/>
          <w:rtl/>
        </w:rPr>
        <w:t>جـ- التعريف القانوني:</w:t>
      </w:r>
    </w:p>
    <w:p w:rsidR="00D63705" w:rsidRPr="00623E79" w:rsidRDefault="00D63705" w:rsidP="006612D3">
      <w:pPr>
        <w:bidi/>
        <w:spacing w:after="0"/>
        <w:jc w:val="both"/>
        <w:rPr>
          <w:rFonts w:ascii="Simplified Arabic" w:hAnsi="Simplified Arabic" w:cs="Simplified Arabic"/>
          <w:sz w:val="28"/>
          <w:szCs w:val="28"/>
          <w:rtl/>
        </w:rPr>
      </w:pPr>
      <w:r w:rsidRPr="00623E79">
        <w:rPr>
          <w:rFonts w:ascii="Simplified Arabic" w:hAnsi="Simplified Arabic" w:cs="Simplified Arabic" w:hint="cs"/>
          <w:sz w:val="28"/>
          <w:szCs w:val="28"/>
          <w:rtl/>
        </w:rPr>
        <w:t xml:space="preserve">     خص</w:t>
      </w:r>
      <w:r>
        <w:rPr>
          <w:rFonts w:ascii="Simplified Arabic" w:hAnsi="Simplified Arabic" w:cs="Simplified Arabic" w:hint="cs"/>
          <w:sz w:val="28"/>
          <w:szCs w:val="28"/>
          <w:rtl/>
        </w:rPr>
        <w:t xml:space="preserve"> التعريف</w:t>
      </w:r>
      <w:r w:rsidRPr="00623E79">
        <w:rPr>
          <w:rFonts w:ascii="Simplified Arabic" w:hAnsi="Simplified Arabic" w:cs="Simplified Arabic" w:hint="cs"/>
          <w:sz w:val="28"/>
          <w:szCs w:val="28"/>
          <w:rtl/>
        </w:rPr>
        <w:t xml:space="preserve"> في إطار عام لتشريعات الجنائية، وحدد فقهاء القانون الجنائي في إطار نظريتين تتنازعان حول مفهوم العنف وهي النظرية التقليدية، حيث تأخذ بالقوى المادية بالتركيز على ممارسة القوة الجسدية.</w:t>
      </w:r>
      <w:r>
        <w:rPr>
          <w:rFonts w:ascii="Simplified Arabic" w:hAnsi="Simplified Arabic" w:cs="Simplified Arabic" w:hint="cs"/>
          <w:sz w:val="28"/>
          <w:szCs w:val="28"/>
          <w:rtl/>
        </w:rPr>
        <w:t xml:space="preserve"> </w:t>
      </w:r>
      <w:r w:rsidRPr="00623E79">
        <w:rPr>
          <w:rFonts w:ascii="Simplified Arabic" w:hAnsi="Simplified Arabic" w:cs="Simplified Arabic" w:hint="cs"/>
          <w:sz w:val="28"/>
          <w:szCs w:val="28"/>
          <w:rtl/>
        </w:rPr>
        <w:t>أما النظرية الحديثة التي لها السيادة في الفقه الجنائي المعاصر، فتأخذ بالضغط والإكراه الإ</w:t>
      </w:r>
      <w:r>
        <w:rPr>
          <w:rFonts w:ascii="Simplified Arabic" w:hAnsi="Simplified Arabic" w:cs="Simplified Arabic" w:hint="cs"/>
          <w:sz w:val="28"/>
          <w:szCs w:val="28"/>
          <w:rtl/>
        </w:rPr>
        <w:t>راد</w:t>
      </w:r>
      <w:r w:rsidRPr="00623E79">
        <w:rPr>
          <w:rFonts w:ascii="Simplified Arabic" w:hAnsi="Simplified Arabic" w:cs="Simplified Arabic" w:hint="cs"/>
          <w:sz w:val="28"/>
          <w:szCs w:val="28"/>
          <w:rtl/>
        </w:rPr>
        <w:t>ي، دون تركيز على الوسيلة، وإنما على نتيجة متمثلة في إجبار إرادة غيره بوسائل معينة على إتيان تصرف معين وعلى ضوء ما سبق عرف العنف بأنه المساس بسلامة الجسم ولو لم يكن جسيما كان في صورة تعد وإيذاء</w:t>
      </w:r>
      <w:r w:rsidRPr="00623E79">
        <w:rPr>
          <w:rStyle w:val="Appeldenotedefin"/>
          <w:rFonts w:ascii="Simplified Arabic" w:hAnsi="Simplified Arabic" w:cs="Simplified Arabic"/>
          <w:sz w:val="28"/>
          <w:szCs w:val="28"/>
          <w:rtl/>
        </w:rPr>
        <w:endnoteReference w:id="4"/>
      </w:r>
      <w:r w:rsidRPr="00623E79">
        <w:rPr>
          <w:rFonts w:ascii="Simplified Arabic" w:hAnsi="Simplified Arabic" w:cs="Simplified Arabic" w:hint="cs"/>
          <w:sz w:val="28"/>
          <w:szCs w:val="28"/>
          <w:rtl/>
        </w:rPr>
        <w:t>.</w:t>
      </w:r>
    </w:p>
    <w:p w:rsidR="00D63705" w:rsidRPr="00507176" w:rsidRDefault="00D63705" w:rsidP="006612D3">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 تعريف العنف السياسي</w:t>
      </w:r>
    </w:p>
    <w:p w:rsidR="00D63705" w:rsidRPr="00623E79" w:rsidRDefault="00D63705" w:rsidP="006612D3">
      <w:pPr>
        <w:bidi/>
        <w:spacing w:after="0"/>
        <w:jc w:val="both"/>
        <w:rPr>
          <w:rFonts w:ascii="Simplified Arabic" w:hAnsi="Simplified Arabic" w:cs="Simplified Arabic"/>
          <w:sz w:val="28"/>
          <w:szCs w:val="28"/>
          <w:rtl/>
        </w:rPr>
      </w:pPr>
      <w:r w:rsidRPr="00C01C2E">
        <w:rPr>
          <w:rFonts w:ascii="Simplified Arabic" w:hAnsi="Simplified Arabic" w:cs="Simplified Arabic" w:hint="cs"/>
          <w:b/>
          <w:bCs/>
          <w:sz w:val="28"/>
          <w:szCs w:val="28"/>
          <w:rtl/>
        </w:rPr>
        <w:t>أ-</w:t>
      </w:r>
      <w:r w:rsidRPr="00623E79">
        <w:rPr>
          <w:rFonts w:ascii="Simplified Arabic" w:hAnsi="Simplified Arabic" w:cs="Simplified Arabic" w:hint="cs"/>
          <w:sz w:val="28"/>
          <w:szCs w:val="28"/>
          <w:rtl/>
        </w:rPr>
        <w:t xml:space="preserve"> يقصد به الأعمال العنيفة التي تتضمن استخداما للقسر من جانب قوى المجتمع ضد الدولة، أو من جانب الدولة ضد المجتمع أو ضد نفسها، وقد يكون من شأن هذه الأفعال زيادة قلق الفرد على نفسه وبلده</w:t>
      </w:r>
      <w:r w:rsidRPr="00623E79">
        <w:rPr>
          <w:rStyle w:val="Appeldenotedefin"/>
          <w:rFonts w:ascii="Simplified Arabic" w:hAnsi="Simplified Arabic" w:cs="Simplified Arabic"/>
          <w:sz w:val="28"/>
          <w:szCs w:val="28"/>
          <w:rtl/>
        </w:rPr>
        <w:endnoteReference w:id="5"/>
      </w:r>
      <w:r w:rsidRPr="00623E7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623E79">
        <w:rPr>
          <w:rFonts w:ascii="Simplified Arabic" w:hAnsi="Simplified Arabic" w:cs="Simplified Arabic" w:hint="cs"/>
          <w:sz w:val="28"/>
          <w:szCs w:val="28"/>
          <w:rtl/>
        </w:rPr>
        <w:t>وهناك من عرفه بأنه استخدام القوة أو التهديد باستخدامها لإلحاق الضرر بالآخرين لتحقيق أهداف سياسة مباشرة أو أهداف اقتصادية أو اجتماعية أو</w:t>
      </w:r>
      <w:r>
        <w:rPr>
          <w:rFonts w:ascii="Simplified Arabic" w:hAnsi="Simplified Arabic" w:cs="Simplified Arabic" w:hint="cs"/>
          <w:sz w:val="28"/>
          <w:szCs w:val="28"/>
          <w:rtl/>
        </w:rPr>
        <w:t xml:space="preserve"> </w:t>
      </w:r>
      <w:r w:rsidRPr="00623E79">
        <w:rPr>
          <w:rFonts w:ascii="Simplified Arabic" w:hAnsi="Simplified Arabic" w:cs="Simplified Arabic" w:hint="cs"/>
          <w:sz w:val="28"/>
          <w:szCs w:val="28"/>
          <w:rtl/>
        </w:rPr>
        <w:t xml:space="preserve">ثقافية، وبناء عليه فإن العنف قد يمارسه النظام الحاكم ضد المواطنين أو بالأحرى ضد جماعات أو فئات منهم وهو ما يعرف بالعنف الرسمي أو الحكومي وهدفه تعزيز قدرة النظام على الاستمرار في السلطة، من خلال تحجيم دور القوى السياسية المعارضة له، كما أن العنف يمكن أن يمارس من قبل المواطنين أو فئات منهم ضد النظام السياسي متمثلة في النخبة الحاكمة والمؤسسات السياسية والأمنية وغيرها، ويعرف في هذه الحالة بالعنف الشعبي أو الرسمي وغالبا ما تتمثل أهدافه في ممارسة الضغوط على النظام السياسي </w:t>
      </w:r>
      <w:r>
        <w:rPr>
          <w:rFonts w:ascii="Simplified Arabic" w:hAnsi="Simplified Arabic" w:cs="Simplified Arabic" w:hint="cs"/>
          <w:sz w:val="28"/>
          <w:szCs w:val="28"/>
          <w:rtl/>
        </w:rPr>
        <w:t>لل</w:t>
      </w:r>
      <w:r w:rsidRPr="00623E79">
        <w:rPr>
          <w:rFonts w:ascii="Simplified Arabic" w:hAnsi="Simplified Arabic" w:cs="Simplified Arabic" w:hint="cs"/>
          <w:sz w:val="28"/>
          <w:szCs w:val="28"/>
          <w:rtl/>
        </w:rPr>
        <w:t>استجابة لمطالب فئوية وعامة</w:t>
      </w:r>
      <w:r w:rsidRPr="00623E79">
        <w:rPr>
          <w:rStyle w:val="Appeldenotedefin"/>
          <w:rFonts w:ascii="Simplified Arabic" w:hAnsi="Simplified Arabic" w:cs="Simplified Arabic"/>
          <w:sz w:val="28"/>
          <w:szCs w:val="28"/>
          <w:rtl/>
        </w:rPr>
        <w:endnoteReference w:id="6"/>
      </w:r>
      <w:r w:rsidRPr="00623E79">
        <w:rPr>
          <w:rFonts w:ascii="Simplified Arabic" w:hAnsi="Simplified Arabic" w:cs="Simplified Arabic" w:hint="cs"/>
          <w:sz w:val="28"/>
          <w:szCs w:val="28"/>
          <w:rtl/>
        </w:rPr>
        <w:t>.</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3E79">
        <w:rPr>
          <w:rFonts w:ascii="Simplified Arabic" w:hAnsi="Simplified Arabic" w:cs="Simplified Arabic" w:hint="cs"/>
          <w:sz w:val="28"/>
          <w:szCs w:val="28"/>
          <w:rtl/>
        </w:rPr>
        <w:t xml:space="preserve">وعليه نخلص إلى أن أي ممارسة تتضمن استخدام فعلي للقوة أو التهديد باستخدامها لتحقيق أهداف سياسية تتعلق بشكل نظام الحكم، توجهاته </w:t>
      </w:r>
      <w:r>
        <w:rPr>
          <w:rFonts w:ascii="Simplified Arabic" w:hAnsi="Simplified Arabic" w:cs="Simplified Arabic" w:hint="cs"/>
          <w:sz w:val="28"/>
          <w:szCs w:val="28"/>
          <w:rtl/>
        </w:rPr>
        <w:t>إ</w:t>
      </w:r>
      <w:r w:rsidRPr="00623E79">
        <w:rPr>
          <w:rFonts w:ascii="Simplified Arabic" w:hAnsi="Simplified Arabic" w:cs="Simplified Arabic" w:hint="cs"/>
          <w:sz w:val="28"/>
          <w:szCs w:val="28"/>
          <w:rtl/>
        </w:rPr>
        <w:t>يديولوجي</w:t>
      </w:r>
      <w:r>
        <w:rPr>
          <w:rFonts w:ascii="Simplified Arabic" w:hAnsi="Simplified Arabic" w:cs="Simplified Arabic" w:hint="cs"/>
          <w:sz w:val="28"/>
          <w:szCs w:val="28"/>
          <w:rtl/>
        </w:rPr>
        <w:t>ت</w:t>
      </w:r>
      <w:r w:rsidRPr="00623E79">
        <w:rPr>
          <w:rFonts w:ascii="Simplified Arabic" w:hAnsi="Simplified Arabic" w:cs="Simplified Arabic" w:hint="cs"/>
          <w:sz w:val="28"/>
          <w:szCs w:val="28"/>
          <w:rtl/>
        </w:rPr>
        <w:t>ة وسياسته الاقتصادية والاجتماعية يعد عنفا سياسيا</w:t>
      </w:r>
      <w:r>
        <w:rPr>
          <w:rFonts w:ascii="Simplified Arabic" w:hAnsi="Simplified Arabic" w:cs="Simplified Arabic" w:hint="cs"/>
          <w:sz w:val="28"/>
          <w:szCs w:val="28"/>
          <w:rtl/>
        </w:rPr>
        <w:t>.</w:t>
      </w:r>
    </w:p>
    <w:p w:rsidR="00D63705" w:rsidRPr="00E23402" w:rsidRDefault="00D63705" w:rsidP="006612D3">
      <w:pPr>
        <w:bidi/>
        <w:spacing w:after="0"/>
        <w:jc w:val="both"/>
        <w:rPr>
          <w:rFonts w:ascii="Simplified Arabic" w:hAnsi="Simplified Arabic" w:cs="Simplified Arabic"/>
          <w:b/>
          <w:bCs/>
          <w:sz w:val="28"/>
          <w:szCs w:val="28"/>
          <w:rtl/>
        </w:rPr>
      </w:pPr>
      <w:r w:rsidRPr="00E23402">
        <w:rPr>
          <w:rFonts w:ascii="Simplified Arabic" w:hAnsi="Simplified Arabic" w:cs="Simplified Arabic" w:hint="cs"/>
          <w:b/>
          <w:bCs/>
          <w:sz w:val="28"/>
          <w:szCs w:val="28"/>
          <w:rtl/>
        </w:rPr>
        <w:lastRenderedPageBreak/>
        <w:t>ب- التمييز بين العنف السياسي وبعض المفاهيم المشابهة له</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هناك خلط بين مفهوم العنف السياسي وعدة مفاهيم مقاربة له من بينها:</w:t>
      </w:r>
    </w:p>
    <w:p w:rsidR="00D63705" w:rsidRPr="00E23402" w:rsidRDefault="00D63705" w:rsidP="006612D3">
      <w:pPr>
        <w:pStyle w:val="Paragraphedeliste"/>
        <w:numPr>
          <w:ilvl w:val="0"/>
          <w:numId w:val="1"/>
        </w:numPr>
        <w:bidi/>
        <w:spacing w:after="0"/>
        <w:jc w:val="both"/>
        <w:rPr>
          <w:rFonts w:ascii="Simplified Arabic" w:hAnsi="Simplified Arabic" w:cs="Simplified Arabic"/>
          <w:b/>
          <w:bCs/>
          <w:sz w:val="28"/>
          <w:szCs w:val="28"/>
        </w:rPr>
      </w:pPr>
      <w:r w:rsidRPr="00E23402">
        <w:rPr>
          <w:rFonts w:ascii="Simplified Arabic" w:hAnsi="Simplified Arabic" w:cs="Simplified Arabic" w:hint="cs"/>
          <w:b/>
          <w:bCs/>
          <w:sz w:val="28"/>
          <w:szCs w:val="28"/>
          <w:rtl/>
        </w:rPr>
        <w:t>العنف السياسي والإرهاب:</w:t>
      </w:r>
    </w:p>
    <w:p w:rsidR="00D63705" w:rsidRDefault="00D63705" w:rsidP="007C40D4">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هناك صلة وثيقة بين الإرهاب والعنف السياسي إذ أشار إليه عدة ندوات ومؤتمرات دولية لحقوق الإنسان منها إعلان روما حول حقوق الإنسان في الإسلام</w:t>
      </w:r>
      <w:r>
        <w:rPr>
          <w:rStyle w:val="Appeldenotedefin"/>
          <w:rFonts w:ascii="Simplified Arabic" w:hAnsi="Simplified Arabic" w:cs="Simplified Arabic"/>
          <w:sz w:val="28"/>
          <w:szCs w:val="28"/>
          <w:rtl/>
        </w:rPr>
        <w:endnoteReference w:id="7"/>
      </w:r>
      <w:r>
        <w:rPr>
          <w:rFonts w:ascii="Simplified Arabic" w:hAnsi="Simplified Arabic" w:cs="Simplified Arabic" w:hint="cs"/>
          <w:sz w:val="28"/>
          <w:szCs w:val="28"/>
          <w:rtl/>
        </w:rPr>
        <w:t xml:space="preserve"> " لقد أصبح الإرهاب والعنف ظاهرة عالمية، وللإسلام منهجه الخاص في مقاومة هذه الظاهرة الخطيرة التي تعرض حياة المدنيين لأخطار عشوائية سواء صدر من الأفراد أو الدول، أن الإسلام ينبذ هذه الظاهرة ويدعو لإشاعة العدل والسلام والفضائل التي تجعل من الإنسان فردا مسؤولا واعيا يحترم حياة الإنسان الذي كرمه الله سبحانه ....</w:t>
      </w:r>
      <w:r w:rsidRPr="004C636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".أما الموسوعة البريطانية ترى أن الإرهاب هو الاستخدام المنظم للخوف والعنف غير المتوقع ضد الحكومات أو الناس بهدف تحقيق أهداف سياسية. إذن فالإرهاب هو صورة من صور العنف ومظهر له وهذا ما عرفته لجنة الإرهاب الدولي التابعة للأمم المتحدة</w:t>
      </w:r>
      <w:r>
        <w:rPr>
          <w:rStyle w:val="Appeldenotedefin"/>
          <w:rFonts w:ascii="Simplified Arabic" w:hAnsi="Simplified Arabic" w:cs="Simplified Arabic"/>
          <w:sz w:val="28"/>
          <w:szCs w:val="28"/>
          <w:rtl/>
        </w:rPr>
        <w:endnoteReference w:id="8"/>
      </w:r>
      <w:r>
        <w:rPr>
          <w:rFonts w:ascii="Simplified Arabic" w:hAnsi="Simplified Arabic" w:cs="Simplified Arabic" w:hint="cs"/>
          <w:sz w:val="28"/>
          <w:szCs w:val="28"/>
          <w:rtl/>
        </w:rPr>
        <w:t>.</w:t>
      </w:r>
    </w:p>
    <w:p w:rsidR="00D63705" w:rsidRDefault="00D63705" w:rsidP="00211CF0">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ومنه فالإرهاب صورة من صور العنف السياسي التي يحرض الفاعلون من خلال قيامهم بالعمل العنيف على تجاوز نطاق وحدود الهدف المباشر للعمل العنيف.</w:t>
      </w:r>
    </w:p>
    <w:p w:rsidR="00D63705" w:rsidRPr="00D226D3" w:rsidRDefault="00D63705" w:rsidP="006612D3">
      <w:pPr>
        <w:pStyle w:val="Paragraphedeliste"/>
        <w:numPr>
          <w:ilvl w:val="0"/>
          <w:numId w:val="1"/>
        </w:numPr>
        <w:bidi/>
        <w:spacing w:after="0"/>
        <w:jc w:val="both"/>
        <w:rPr>
          <w:rFonts w:ascii="Simplified Arabic" w:hAnsi="Simplified Arabic" w:cs="Simplified Arabic"/>
          <w:b/>
          <w:bCs/>
          <w:sz w:val="28"/>
          <w:szCs w:val="28"/>
        </w:rPr>
      </w:pPr>
      <w:r w:rsidRPr="00D226D3">
        <w:rPr>
          <w:rFonts w:ascii="Simplified Arabic" w:hAnsi="Simplified Arabic" w:cs="Simplified Arabic" w:hint="cs"/>
          <w:b/>
          <w:bCs/>
          <w:sz w:val="28"/>
          <w:szCs w:val="28"/>
          <w:rtl/>
        </w:rPr>
        <w:t>العنف السياسي وعدم الاستقرار السياسي:</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هناك من يلاحظ أن المفهومان مترادفان نظرا لأن مؤشرات العنف السياسي نفسها مؤشرات عدم الاستقرار السياسي، فهذه الأخيرة ظاهرة نسبية تشير إلى عجز النظام السياسي بسبب ضعف مؤسساته عن إجراء ما يلزم من تغيرات لمجابهة الجماهير مما تؤدي إلى العنف المتبادل، وتوسيع دائرة الصراع وتفويض شرعية النظام. فالعنف السياسي هو المظهر الرئيسي لعدم الاستقرار، ويعد قرينة واضحة على انعدام استقرار السياسي فمثلا أنظمة العالم الثالث تميل إلى اعتقال كبار المعارضين أو ربما تصفيتهم الجسدية بهدف تحقيق حالة الاستقرار داخل النظام .وبالتالي لعدم الاستقرار السياسي مفهوم أوسع وأشمل من العنف السياسي</w:t>
      </w:r>
      <w:r>
        <w:rPr>
          <w:rStyle w:val="Appeldenotedefin"/>
          <w:rFonts w:ascii="Simplified Arabic" w:hAnsi="Simplified Arabic" w:cs="Simplified Arabic"/>
          <w:sz w:val="28"/>
          <w:szCs w:val="28"/>
          <w:rtl/>
        </w:rPr>
        <w:endnoteReference w:id="9"/>
      </w:r>
      <w:r>
        <w:rPr>
          <w:rFonts w:ascii="Simplified Arabic" w:hAnsi="Simplified Arabic" w:cs="Simplified Arabic" w:hint="cs"/>
          <w:sz w:val="28"/>
          <w:szCs w:val="28"/>
          <w:rtl/>
        </w:rPr>
        <w:t>.</w:t>
      </w:r>
    </w:p>
    <w:p w:rsidR="00D63705" w:rsidRPr="00D226D3" w:rsidRDefault="00D63705" w:rsidP="006612D3">
      <w:pPr>
        <w:pStyle w:val="Paragraphedeliste"/>
        <w:numPr>
          <w:ilvl w:val="0"/>
          <w:numId w:val="1"/>
        </w:numPr>
        <w:bidi/>
        <w:spacing w:after="0"/>
        <w:jc w:val="both"/>
        <w:rPr>
          <w:rFonts w:ascii="Simplified Arabic" w:hAnsi="Simplified Arabic" w:cs="Simplified Arabic"/>
          <w:b/>
          <w:bCs/>
          <w:sz w:val="28"/>
          <w:szCs w:val="28"/>
        </w:rPr>
      </w:pPr>
      <w:r w:rsidRPr="00D226D3">
        <w:rPr>
          <w:rFonts w:ascii="Simplified Arabic" w:hAnsi="Simplified Arabic" w:cs="Simplified Arabic" w:hint="cs"/>
          <w:b/>
          <w:bCs/>
          <w:sz w:val="28"/>
          <w:szCs w:val="28"/>
          <w:rtl/>
        </w:rPr>
        <w:t>العنف السياسي والتطرف الديني:</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أجرى "مارك جيز" دراسة بعنوان المنطلق في العنف العقائدي ويرى الباحث أن العنف السياسي الديني بصفة عامة يتخذ ثلاث صور تتمثل في: </w:t>
      </w:r>
    </w:p>
    <w:p w:rsidR="00D63705" w:rsidRDefault="00D63705" w:rsidP="006612D3">
      <w:pPr>
        <w:bidi/>
        <w:spacing w:after="0"/>
        <w:jc w:val="both"/>
        <w:rPr>
          <w:rFonts w:ascii="Simplified Arabic" w:hAnsi="Simplified Arabic" w:cs="Simplified Arabic"/>
          <w:sz w:val="28"/>
          <w:szCs w:val="28"/>
          <w:rtl/>
        </w:rPr>
      </w:pPr>
      <w:r w:rsidRPr="00D226D3">
        <w:rPr>
          <w:rFonts w:ascii="Simplified Arabic" w:hAnsi="Simplified Arabic" w:cs="Simplified Arabic" w:hint="cs"/>
          <w:b/>
          <w:bCs/>
          <w:sz w:val="28"/>
          <w:szCs w:val="28"/>
          <w:rtl/>
        </w:rPr>
        <w:t>الصورة الأولى:</w:t>
      </w:r>
      <w:r>
        <w:rPr>
          <w:rFonts w:ascii="Simplified Arabic" w:hAnsi="Simplified Arabic" w:cs="Simplified Arabic" w:hint="cs"/>
          <w:sz w:val="28"/>
          <w:szCs w:val="28"/>
          <w:rtl/>
        </w:rPr>
        <w:t xml:space="preserve"> هي ما يطلق عليه العنف السياسي المذهبي وفيه تنتمي الجماعات المتصارعة إلى دين واحد أساسي، ثم يختلفون من حيث انتسابهم لمذهب دون آخر، فالصراعات الموجودة بين الكاثوليك </w:t>
      </w:r>
      <w:r>
        <w:rPr>
          <w:rFonts w:ascii="Simplified Arabic" w:hAnsi="Simplified Arabic" w:cs="Simplified Arabic" w:hint="cs"/>
          <w:sz w:val="28"/>
          <w:szCs w:val="28"/>
          <w:rtl/>
        </w:rPr>
        <w:lastRenderedPageBreak/>
        <w:t>والبروستانت رغم انتسابهم لدين واحد  كذلك الشيعة والسنة في المسلمين وكل فئة ترى أن مذهبها هو المنهج السليم في تطبيق الدين.</w:t>
      </w:r>
    </w:p>
    <w:p w:rsidR="00D63705" w:rsidRDefault="00D63705" w:rsidP="006612D3">
      <w:pPr>
        <w:bidi/>
        <w:spacing w:after="0"/>
        <w:jc w:val="both"/>
        <w:rPr>
          <w:rFonts w:ascii="Simplified Arabic" w:hAnsi="Simplified Arabic" w:cs="Simplified Arabic"/>
          <w:sz w:val="28"/>
          <w:szCs w:val="28"/>
          <w:rtl/>
        </w:rPr>
      </w:pPr>
      <w:r w:rsidRPr="00D226D3">
        <w:rPr>
          <w:rFonts w:ascii="Simplified Arabic" w:hAnsi="Simplified Arabic" w:cs="Simplified Arabic" w:hint="cs"/>
          <w:b/>
          <w:bCs/>
          <w:sz w:val="28"/>
          <w:szCs w:val="28"/>
          <w:rtl/>
        </w:rPr>
        <w:t>الصورة الثانية:</w:t>
      </w:r>
      <w:r>
        <w:rPr>
          <w:rFonts w:ascii="Simplified Arabic" w:hAnsi="Simplified Arabic" w:cs="Simplified Arabic" w:hint="cs"/>
          <w:sz w:val="28"/>
          <w:szCs w:val="28"/>
          <w:rtl/>
        </w:rPr>
        <w:t xml:space="preserve"> وهو ما يسمى بالعنف السياسي الديني الداخلي بمعنى يكون الصراع داخل المذهب الواحد وذلك حول السلطة، فكل فئة ترى أنها ملتزمة بتعاليم الدين والأخرى لا.</w:t>
      </w:r>
    </w:p>
    <w:p w:rsidR="00D63705" w:rsidRDefault="00D63705" w:rsidP="006612D3">
      <w:pPr>
        <w:bidi/>
        <w:spacing w:after="0"/>
        <w:jc w:val="both"/>
        <w:rPr>
          <w:rFonts w:ascii="Simplified Arabic" w:hAnsi="Simplified Arabic" w:cs="Simplified Arabic"/>
          <w:sz w:val="28"/>
          <w:szCs w:val="28"/>
          <w:rtl/>
        </w:rPr>
      </w:pPr>
      <w:r w:rsidRPr="00D226D3">
        <w:rPr>
          <w:rFonts w:ascii="Simplified Arabic" w:hAnsi="Simplified Arabic" w:cs="Simplified Arabic" w:hint="cs"/>
          <w:b/>
          <w:bCs/>
          <w:sz w:val="28"/>
          <w:szCs w:val="28"/>
          <w:rtl/>
        </w:rPr>
        <w:t>الصورة الأخيرة:</w:t>
      </w:r>
      <w:r>
        <w:rPr>
          <w:rFonts w:ascii="Simplified Arabic" w:hAnsi="Simplified Arabic" w:cs="Simplified Arabic" w:hint="cs"/>
          <w:sz w:val="28"/>
          <w:szCs w:val="28"/>
          <w:rtl/>
        </w:rPr>
        <w:t xml:space="preserve"> هي العنف السياسي الديني الموجه من جماعة دينية إلى جماعة دينية أيضا ولكنها تنتمي لدين مختلف ويدور هذا العنف أيضا شأنه شأن غيره حول السلطة</w:t>
      </w:r>
      <w:r>
        <w:rPr>
          <w:rStyle w:val="Appeldenotedefin"/>
          <w:rFonts w:ascii="Simplified Arabic" w:hAnsi="Simplified Arabic" w:cs="Simplified Arabic"/>
          <w:sz w:val="28"/>
          <w:szCs w:val="28"/>
          <w:rtl/>
        </w:rPr>
        <w:endnoteReference w:id="10"/>
      </w:r>
      <w:r>
        <w:rPr>
          <w:rFonts w:ascii="Simplified Arabic" w:hAnsi="Simplified Arabic" w:cs="Simplified Arabic" w:hint="cs"/>
          <w:sz w:val="28"/>
          <w:szCs w:val="28"/>
          <w:rtl/>
        </w:rPr>
        <w:t>.</w:t>
      </w:r>
    </w:p>
    <w:p w:rsidR="00D63705" w:rsidRDefault="00D63705" w:rsidP="007C40D4">
      <w:pPr>
        <w:tabs>
          <w:tab w:val="left" w:pos="3504"/>
        </w:tabs>
        <w:bidi/>
        <w:spacing w:after="0"/>
        <w:jc w:val="both"/>
        <w:rPr>
          <w:rFonts w:ascii="Simplified Arabic" w:hAnsi="Simplified Arabic" w:cs="Simplified Arabic"/>
          <w:b/>
          <w:bCs/>
          <w:sz w:val="28"/>
          <w:szCs w:val="28"/>
          <w:rtl/>
        </w:rPr>
      </w:pPr>
    </w:p>
    <w:p w:rsidR="00D63705" w:rsidRDefault="00D63705" w:rsidP="002231F0">
      <w:pPr>
        <w:tabs>
          <w:tab w:val="left" w:pos="3504"/>
        </w:tabs>
        <w:bidi/>
        <w:spacing w:after="0"/>
        <w:jc w:val="both"/>
        <w:rPr>
          <w:rFonts w:ascii="Simplified Arabic" w:hAnsi="Simplified Arabic" w:cs="Simplified Arabic"/>
          <w:b/>
          <w:bCs/>
          <w:sz w:val="28"/>
          <w:szCs w:val="28"/>
          <w:rtl/>
        </w:rPr>
      </w:pPr>
    </w:p>
    <w:p w:rsidR="00D63705" w:rsidRDefault="00D63705" w:rsidP="002231F0">
      <w:pPr>
        <w:tabs>
          <w:tab w:val="left" w:pos="3504"/>
        </w:tabs>
        <w:bidi/>
        <w:spacing w:after="0"/>
        <w:jc w:val="both"/>
        <w:rPr>
          <w:rFonts w:ascii="Simplified Arabic" w:hAnsi="Simplified Arabic" w:cs="Simplified Arabic"/>
          <w:b/>
          <w:bCs/>
          <w:sz w:val="28"/>
          <w:szCs w:val="28"/>
          <w:rtl/>
        </w:rPr>
      </w:pPr>
    </w:p>
    <w:p w:rsidR="00D63705" w:rsidRDefault="00D63705" w:rsidP="002231F0">
      <w:pPr>
        <w:tabs>
          <w:tab w:val="left" w:pos="3504"/>
        </w:tabs>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الفرع الثاني: أسباب العنف السياسي</w:t>
      </w:r>
      <w:r w:rsidRPr="00D226D3">
        <w:rPr>
          <w:rFonts w:ascii="Simplified Arabic" w:hAnsi="Simplified Arabic" w:cs="Simplified Arabic"/>
          <w:b/>
          <w:bCs/>
          <w:sz w:val="28"/>
          <w:szCs w:val="28"/>
          <w:rtl/>
        </w:rPr>
        <w:tab/>
      </w:r>
    </w:p>
    <w:p w:rsidR="00D63705" w:rsidRDefault="00D63705" w:rsidP="007C40D4">
      <w:pPr>
        <w:tabs>
          <w:tab w:val="left" w:pos="3504"/>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هناك من يطلق عليها بمنابع العنف السياسي بمعنى البيئة الاجتماعية التي أنشأت العنف، وهي ذاتها أسباب العنف السياسي باعتباره تعبير ووسيلة تمارس وأداة ضغط تهدف إلى رفض ممارسات السلطة ويمكن تلخيصها في:</w:t>
      </w:r>
    </w:p>
    <w:p w:rsidR="00D63705" w:rsidRDefault="00D63705" w:rsidP="009A2C29">
      <w:pPr>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أولا: الاستبداد السياسي</w:t>
      </w:r>
    </w:p>
    <w:p w:rsidR="00D63705" w:rsidRDefault="00D63705" w:rsidP="009A2C29">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أو ما يسمى بالسلطة الشمولية التي تنكر حق الآخر في المشاركة السياسية  وفي هذا الصدد يشير أرسطو إلى أن الإرهاب باعتباره صورة للعنف السياسي على أنه ظاهرة مرتبطة بالطغيان الذي تمارسه الملكية المطلقة وبحرمان الرعية من حرية التعبير وإبداء الرأي والمشاركة في القضايا المهمة مع ضيق قنوات الحوار وانسداد وسائله في مقابل ممارسة أعمال القمع، تقييد الحريات وعدم الاعتراف بحق الاختلاف</w:t>
      </w:r>
      <w:r>
        <w:rPr>
          <w:rStyle w:val="Appeldenotedefin"/>
          <w:rFonts w:ascii="Simplified Arabic" w:hAnsi="Simplified Arabic" w:cs="Simplified Arabic"/>
          <w:sz w:val="28"/>
          <w:szCs w:val="28"/>
          <w:rtl/>
        </w:rPr>
        <w:endnoteReference w:id="11"/>
      </w:r>
      <w:r>
        <w:rPr>
          <w:rFonts w:ascii="Simplified Arabic" w:hAnsi="Simplified Arabic" w:cs="Simplified Arabic" w:hint="cs"/>
          <w:sz w:val="28"/>
          <w:szCs w:val="28"/>
          <w:rtl/>
        </w:rPr>
        <w:t>.</w:t>
      </w:r>
    </w:p>
    <w:p w:rsidR="00D63705" w:rsidRPr="00D226D3" w:rsidRDefault="00D63705" w:rsidP="006612D3">
      <w:pPr>
        <w:tabs>
          <w:tab w:val="center" w:pos="4535"/>
        </w:tabs>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 xml:space="preserve">ثانيا: انعدام </w:t>
      </w:r>
      <w:r>
        <w:rPr>
          <w:rFonts w:ascii="Simplified Arabic" w:hAnsi="Simplified Arabic" w:cs="Simplified Arabic" w:hint="cs"/>
          <w:b/>
          <w:bCs/>
          <w:sz w:val="28"/>
          <w:szCs w:val="28"/>
          <w:rtl/>
        </w:rPr>
        <w:t>الحياة السياسية الوطنية السليمة</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 انعدام الحياة السياسية الوطنية السليمة وغياب أطر ومؤسسات المشاركة الشعبية في الشأن العام ولد مناخا اجتماعيا وثقافيا وسياسيا يزيد من فرص الانفجار الاجتماعي وساهم في اقناع العديد من أفراد القطاعات الاجتماعية المختلفة بخيار العنف.</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ففي الجزائر بدأ العنف بتصريحات لا تثير حتى الانتباه، وانتهى بمقتل أكثر من 200 ألف شخص بريء بدء من مرحلة الانتقال من الاشتراكية إلى الرأسمالية استجابة لما عرف من  أحداث 5 أكتوبر 1988، بروز الجبهة الإسلامية للإنقاذ التي استفادت من الجو الديمقراطي لتكثيف نشاطها مستغلة </w:t>
      </w:r>
      <w:r>
        <w:rPr>
          <w:rFonts w:ascii="Simplified Arabic" w:hAnsi="Simplified Arabic" w:cs="Simplified Arabic" w:hint="cs"/>
          <w:sz w:val="28"/>
          <w:szCs w:val="28"/>
          <w:rtl/>
        </w:rPr>
        <w:lastRenderedPageBreak/>
        <w:t>المساجد كأداة هامة لتسويق أفكارها، وهذه الأحداث المتوالية أدت إلى عنف متبادل مرة من الدولة ومرة أخرى من فئة المتطرفين وبهذا تكون الجزائر قد عاشت العنف السياسي بشتى أوجهه وبكامل مستوياته ومراحله.</w:t>
      </w:r>
    </w:p>
    <w:p w:rsidR="00D63705" w:rsidRPr="00D226D3" w:rsidRDefault="00D63705" w:rsidP="006612D3">
      <w:pPr>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ثالثا: غياب ثقافة الحوار</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 الحوار يستند إلى نظام خلقي راق، يتجنب الضغط والإكراه والنفي والإلغاء، ورفض الآخر، وعند غياب ثقافة الحوار البناء داخل المجتمعات تنجر عليه عواقب وخيمة تدور في فلك العنف السياسي، رغم أن هذه الاحتجاجات والتظاهرات تعد حقا قانونيا يكفله القانون، فإن أغلب هذه المظاهرات تنبع من معضلة انعدام الحوار البناء والنقاش الجاد والتواصل الفعال الذي يؤدي إلى حل المشاكل والاستماع إلى الطرف الآخر، حيث تتحول الاحتجاجات إلى وسيلة ترهيبية وفي كثير من الأحيان ابتزازية لتحقيق مطالب سياسية أو اقتصادية دون إعطاء فرصة للحوار الذي قد يؤدي إلى حل المسائل والإشكالات بطرق سليمة تشاورية</w:t>
      </w:r>
      <w:r>
        <w:rPr>
          <w:rStyle w:val="Appeldenotedefin"/>
          <w:rFonts w:ascii="Simplified Arabic" w:hAnsi="Simplified Arabic" w:cs="Simplified Arabic"/>
          <w:sz w:val="28"/>
          <w:szCs w:val="28"/>
          <w:rtl/>
        </w:rPr>
        <w:endnoteReference w:id="12"/>
      </w:r>
      <w:r>
        <w:rPr>
          <w:rFonts w:ascii="Simplified Arabic" w:hAnsi="Simplified Arabic" w:cs="Simplified Arabic" w:hint="cs"/>
          <w:sz w:val="28"/>
          <w:szCs w:val="28"/>
          <w:rtl/>
        </w:rPr>
        <w:t>.</w:t>
      </w:r>
    </w:p>
    <w:p w:rsidR="00D63705" w:rsidRPr="00D226D3" w:rsidRDefault="00D63705" w:rsidP="006612D3">
      <w:pPr>
        <w:tabs>
          <w:tab w:val="left" w:pos="3674"/>
        </w:tabs>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المطلب الثاني: أشكال العنف وأنماطه</w:t>
      </w:r>
      <w:r w:rsidRPr="00D226D3">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يشهد الواقع أن ظاهرة العنف السياسي ظاهرة عالمية، لا يكاد يخلو أي مجتمع معاصر منها وينحصر الفارق بين المجتمع الغربي والعربي في هذا النسق في درجة ممارسة العنف ونسبية أنماطه، مما ساهم ذلك في تعقيد ظاهرة العنف السياسي وتعدد اتجاهات المنطلقات الفكرية والسياسية.</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وسنتطرق لدراسة أهم أشكال العنف وأنماطه وفق الآتي:</w:t>
      </w:r>
    </w:p>
    <w:p w:rsidR="00D63705" w:rsidRPr="00D226D3" w:rsidRDefault="00D63705" w:rsidP="006612D3">
      <w:pPr>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الفرع الأول: أشكال العنف السياسي</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ظاهرة العنف السياسي في الوطن العربي ظاهرة مركبة نشأت عن اجتماع جملة من الأسباب ترتبط أغلبها بعدم المساواة وغياب الديمقراطية، وكلها أسهمت في وضع وتنوع أشكال العنف السياسي والتي سنحصر أهمها في خمس مؤشرات أساسية.</w:t>
      </w:r>
    </w:p>
    <w:p w:rsidR="00D63705" w:rsidRPr="00D226D3" w:rsidRDefault="00D63705" w:rsidP="006612D3">
      <w:pPr>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أولا: الاغتيالات ومحاولات الاغتيال</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وهي عمليات القتل أو محاولات القتل التي تستهدف شخصيات رسمية، تشغل مناصب ذات تأثير على القرار السياسي أو ذات صلة بمراكز صناعة القرار وفي مقدمتهم رؤساء الدول ورؤساء مجالس الوزراء وزعماء الأحزاب والقيادات الأمنية ورؤساء تحرير الصحف</w:t>
      </w:r>
      <w:r>
        <w:rPr>
          <w:rStyle w:val="Appeldenotedefin"/>
          <w:rFonts w:ascii="Simplified Arabic" w:hAnsi="Simplified Arabic" w:cs="Simplified Arabic"/>
          <w:sz w:val="28"/>
          <w:szCs w:val="28"/>
          <w:rtl/>
        </w:rPr>
        <w:endnoteReference w:id="13"/>
      </w:r>
      <w:r>
        <w:rPr>
          <w:rFonts w:ascii="Simplified Arabic" w:hAnsi="Simplified Arabic" w:cs="Simplified Arabic" w:hint="cs"/>
          <w:sz w:val="28"/>
          <w:szCs w:val="28"/>
          <w:rtl/>
        </w:rPr>
        <w:t>.</w:t>
      </w:r>
    </w:p>
    <w:p w:rsidR="00D63705" w:rsidRPr="00D226D3" w:rsidRDefault="00D63705" w:rsidP="006612D3">
      <w:pPr>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ثانيا: الانقلابات أو محاولات الانقلاب</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الانقلاب هو الإطاحة بالنظام الحاكم ويحدث ذلك بصورة فجائية وغالبا مايكون مصحوبا بأعمال العنف، ويلقى في كثير من الأحيان معاونة من عناصر المؤسسة العسكرية، وقد يحدث الانقلاب تحولات جذرية إذا ما تحول إلى ثورة</w:t>
      </w:r>
      <w:r>
        <w:rPr>
          <w:rStyle w:val="Appeldenotedefin"/>
          <w:rFonts w:ascii="Simplified Arabic" w:hAnsi="Simplified Arabic" w:cs="Simplified Arabic"/>
          <w:sz w:val="28"/>
          <w:szCs w:val="28"/>
          <w:rtl/>
        </w:rPr>
        <w:endnoteReference w:id="14"/>
      </w:r>
      <w:r>
        <w:rPr>
          <w:rFonts w:ascii="Simplified Arabic" w:hAnsi="Simplified Arabic" w:cs="Simplified Arabic" w:hint="cs"/>
          <w:sz w:val="28"/>
          <w:szCs w:val="28"/>
          <w:rtl/>
        </w:rPr>
        <w:t>.</w:t>
      </w:r>
    </w:p>
    <w:p w:rsidR="00D63705" w:rsidRDefault="00D63705" w:rsidP="007C40D4">
      <w:pPr>
        <w:bidi/>
        <w:spacing w:after="0"/>
        <w:jc w:val="both"/>
        <w:rPr>
          <w:rFonts w:ascii="Simplified Arabic" w:hAnsi="Simplified Arabic" w:cs="Simplified Arabic"/>
          <w:sz w:val="28"/>
          <w:szCs w:val="28"/>
          <w:rtl/>
        </w:rPr>
      </w:pPr>
    </w:p>
    <w:p w:rsidR="00D63705" w:rsidRPr="00D226D3" w:rsidRDefault="00D63705" w:rsidP="006612D3">
      <w:pPr>
        <w:tabs>
          <w:tab w:val="left" w:pos="1440"/>
        </w:tabs>
        <w:bidi/>
        <w:spacing w:after="0"/>
        <w:jc w:val="both"/>
        <w:rPr>
          <w:rFonts w:ascii="Simplified Arabic" w:hAnsi="Simplified Arabic" w:cs="Simplified Arabic"/>
          <w:b/>
          <w:bCs/>
          <w:sz w:val="28"/>
          <w:szCs w:val="28"/>
          <w:rtl/>
        </w:rPr>
      </w:pPr>
      <w:r w:rsidRPr="00D226D3">
        <w:rPr>
          <w:rFonts w:ascii="Simplified Arabic" w:hAnsi="Simplified Arabic" w:cs="Simplified Arabic" w:hint="cs"/>
          <w:b/>
          <w:bCs/>
          <w:sz w:val="28"/>
          <w:szCs w:val="28"/>
          <w:rtl/>
        </w:rPr>
        <w:t>ثالثا: التمرد</w:t>
      </w:r>
      <w:r w:rsidRPr="00D226D3">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وهو شكل من أشكال المواجهة المسلحة للنظام القائم من قبل بعض العناصر المدنية أو العسكرية أو الاثنين معا وذلك لممارسة الضغط والتأثير على النظام للاستجابة لمصالح معينة لهذه القوى، وقد يكون التمرد طويل المدى مقدمة لثورة قد تطيح بالنظام برمته</w:t>
      </w:r>
      <w:r>
        <w:rPr>
          <w:rStyle w:val="Appeldenotedefin"/>
          <w:rFonts w:ascii="Simplified Arabic" w:hAnsi="Simplified Arabic" w:cs="Simplified Arabic"/>
          <w:sz w:val="28"/>
          <w:szCs w:val="28"/>
          <w:rtl/>
        </w:rPr>
        <w:endnoteReference w:id="15"/>
      </w:r>
      <w:r>
        <w:rPr>
          <w:rFonts w:ascii="Simplified Arabic" w:hAnsi="Simplified Arabic" w:cs="Simplified Arabic" w:hint="cs"/>
          <w:sz w:val="28"/>
          <w:szCs w:val="28"/>
          <w:rtl/>
        </w:rPr>
        <w:t xml:space="preserve"> وطبقا لحجم القوى التي تتمرد يمكن القول بأن هناك التمرد الجماهيري، وهو الذي يشارك فيه عدد كبير من المواطنين وهناك التمرد العسكري وهو الذي تقوم به عناصر من القوات المسلحة أو قوات الأمن، أو الاثنين معا، وهو الأكثر خطورة لأن العناصر المتمردة في هذه الحالة تمتلك السلاح والخبرة القتالية، كما أنها تشكل الدعامة الأساسية لحماية النظام</w:t>
      </w:r>
      <w:r>
        <w:rPr>
          <w:rStyle w:val="Appeldenotedefin"/>
          <w:rFonts w:ascii="Simplified Arabic" w:hAnsi="Simplified Arabic" w:cs="Simplified Arabic"/>
          <w:sz w:val="28"/>
          <w:szCs w:val="28"/>
          <w:rtl/>
        </w:rPr>
        <w:endnoteReference w:id="16"/>
      </w:r>
      <w:r>
        <w:rPr>
          <w:rFonts w:ascii="Simplified Arabic" w:hAnsi="Simplified Arabic" w:cs="Simplified Arabic" w:hint="cs"/>
          <w:sz w:val="28"/>
          <w:szCs w:val="28"/>
          <w:rtl/>
        </w:rPr>
        <w:t>.</w:t>
      </w:r>
    </w:p>
    <w:p w:rsidR="00D63705" w:rsidRPr="00525DB9" w:rsidRDefault="00D63705" w:rsidP="006612D3">
      <w:pPr>
        <w:tabs>
          <w:tab w:val="left" w:pos="2200"/>
        </w:tabs>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رابعا: أعمال الشغب</w:t>
      </w:r>
      <w:r w:rsidRPr="00525DB9">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يقصد بها استخدام العنف من جانب تجمعات من المواطنين ضد النظام السياسي أو بعض رموزه وكذلك ضد الممتلكات الخاصة أو العامة فيما يصاحب أعمال الشغب من إمكانية القتل والتخريب والتدمي، وقد تكون أعمال الشغب عامة أو محدودة، بمعنى أنها قد تنتشر في نطاق جغرافي واسع نسبيا (مدن عديدة) ويشترك فيها عدة فئات اجتماعية وتمارس خلالها أعمال التدمير والتخريب على نطاق واسع، كما حدث في الجزائر في أحداث أكتوبر 1988، وقد تكون أعمال الشغب محدودة تنتشر في نطاق جغرافي ضيق نسبيا، تشارك فيها في الغالب فئة اجتماعية واحدة.</w:t>
      </w:r>
    </w:p>
    <w:p w:rsidR="00D63705" w:rsidRPr="00525DB9" w:rsidRDefault="00D63705" w:rsidP="006612D3">
      <w:pPr>
        <w:tabs>
          <w:tab w:val="left" w:pos="3991"/>
        </w:tabs>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خامسا: عمليات الاعتقال لأسباب سياسية</w:t>
      </w:r>
      <w:r w:rsidRPr="00525DB9">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وتعد سلوك اعتيادي في العديد من دول العالم الثالث، وعادة ما تأتي هذه الاعتقالات في إطار تصدي النظم الحاكمة للاحتجاج الجماعي والعنف السياسي، وفي حالات عديدة تتم عمليات الاعتقال لمجرد الاشتباه أو من باب اتخاذ إجراءات وقائية لحفظ الأمن والنظام (الاعتقال التحفظي أو الوقائي) وتجدر الإشارة إلى أن عمليات الاعتقال كثيرا ما تمارس من قبل النظم الحاكمة خارج إطار القانون أو في ظل ترسانات من القوانين المستبدة التي تصدرها الأنظمة يقصد أحكام سيطرتها على المجتمعات وضرب عناصر وقوى المعارضة وهذا ما نلاحظه في حالة الطوارئ</w:t>
      </w:r>
      <w:r>
        <w:rPr>
          <w:rStyle w:val="Appeldenotedefin"/>
          <w:rFonts w:ascii="Simplified Arabic" w:hAnsi="Simplified Arabic" w:cs="Simplified Arabic"/>
          <w:sz w:val="28"/>
          <w:szCs w:val="28"/>
          <w:rtl/>
        </w:rPr>
        <w:endnoteReference w:id="17"/>
      </w:r>
      <w:r>
        <w:rPr>
          <w:rFonts w:ascii="Simplified Arabic" w:hAnsi="Simplified Arabic" w:cs="Simplified Arabic" w:hint="cs"/>
          <w:sz w:val="28"/>
          <w:szCs w:val="28"/>
          <w:rtl/>
        </w:rPr>
        <w:t>.</w:t>
      </w:r>
    </w:p>
    <w:p w:rsidR="00D63705" w:rsidRPr="00525DB9" w:rsidRDefault="00D63705" w:rsidP="006612D3">
      <w:pPr>
        <w:tabs>
          <w:tab w:val="left" w:pos="3481"/>
        </w:tabs>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الفرع الثاني: أنماط العنف السياسي</w:t>
      </w:r>
      <w:r w:rsidRPr="00525DB9">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النمط هو نموذج يتكون من خصائص فرد أو جماعة أو ثقافة يميزه عن نموذج غيره وتستخدم تلك النماذج من أجل توفير وسيلة لتصنيف الأشخاص والثقافات تصنيفا يقوم على المعيار أو مجموعة من المعايير.ولقد شهدت المجتمعات الإنسانية في مختلف مراحل تطورها كوكبة من أنماط العنف وقد بين لنا الواقع التاريخي أن العنف وسيلة من وسائل الصراع الإيديولوجي، سواء بين الدولة والجماعات السياسية التي تهاجم شرعيتها، أو بين جماعات سياسية بين بعضها البعض وهذا ما سيتم توضيحه فيما يلي:</w:t>
      </w:r>
    </w:p>
    <w:p w:rsidR="00D63705" w:rsidRPr="00525DB9" w:rsidRDefault="00D63705" w:rsidP="006612D3">
      <w:pPr>
        <w:tabs>
          <w:tab w:val="left" w:pos="2608"/>
        </w:tabs>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أولا: الع</w:t>
      </w:r>
      <w:r>
        <w:rPr>
          <w:rFonts w:ascii="Simplified Arabic" w:hAnsi="Simplified Arabic" w:cs="Simplified Arabic" w:hint="cs"/>
          <w:b/>
          <w:bCs/>
          <w:sz w:val="28"/>
          <w:szCs w:val="28"/>
          <w:rtl/>
        </w:rPr>
        <w:t>نف اللاعقلاني</w:t>
      </w:r>
      <w:r w:rsidRPr="00525DB9">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وجود محرضين يكونون على وعي بأهداف العنف وهذا النمط يفتقد لأية أهداف موضوعية، ويختار الجمهور هذا النمط من الطراز من البشر ثم تنشر بينهم أفكار معينة ضد السلطة أو الجماعات الأخرى وبالتالي يتشكل لهم بناء اجتماعيا وثقافيا مضادا لإيديولوجية المجتمع</w:t>
      </w:r>
      <w:r>
        <w:rPr>
          <w:rStyle w:val="Appeldenotedefin"/>
          <w:rFonts w:ascii="Simplified Arabic" w:hAnsi="Simplified Arabic" w:cs="Simplified Arabic"/>
          <w:sz w:val="28"/>
          <w:szCs w:val="28"/>
          <w:rtl/>
        </w:rPr>
        <w:endnoteReference w:id="18"/>
      </w:r>
      <w:r>
        <w:rPr>
          <w:rFonts w:ascii="Simplified Arabic" w:hAnsi="Simplified Arabic" w:cs="Simplified Arabic" w:hint="cs"/>
          <w:sz w:val="28"/>
          <w:szCs w:val="28"/>
          <w:rtl/>
        </w:rPr>
        <w:t>.</w:t>
      </w:r>
    </w:p>
    <w:p w:rsidR="00D63705" w:rsidRPr="00525DB9" w:rsidRDefault="00D63705" w:rsidP="006612D3">
      <w:pPr>
        <w:tabs>
          <w:tab w:val="left" w:pos="3946"/>
        </w:tabs>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 xml:space="preserve">ثانيا: العنف </w:t>
      </w:r>
      <w:r>
        <w:rPr>
          <w:rFonts w:ascii="Simplified Arabic" w:hAnsi="Simplified Arabic" w:cs="Simplified Arabic" w:hint="cs"/>
          <w:b/>
          <w:bCs/>
          <w:sz w:val="28"/>
          <w:szCs w:val="28"/>
          <w:rtl/>
        </w:rPr>
        <w:t>المتشئ</w:t>
      </w:r>
      <w:r w:rsidRPr="00525DB9">
        <w:rPr>
          <w:rFonts w:ascii="Simplified Arabic" w:hAnsi="Simplified Arabic" w:cs="Simplified Arabic" w:hint="cs"/>
          <w:b/>
          <w:bCs/>
          <w:sz w:val="28"/>
          <w:szCs w:val="28"/>
          <w:rtl/>
        </w:rPr>
        <w:t xml:space="preserve"> أو المت</w:t>
      </w:r>
      <w:r>
        <w:rPr>
          <w:rFonts w:ascii="Simplified Arabic" w:hAnsi="Simplified Arabic" w:cs="Simplified Arabic" w:hint="cs"/>
          <w:b/>
          <w:bCs/>
          <w:sz w:val="28"/>
          <w:szCs w:val="28"/>
          <w:rtl/>
        </w:rPr>
        <w:t>مدي</w:t>
      </w:r>
      <w:r w:rsidRPr="00525DB9">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هو تجسيد لفراغ أو وهم أي يجسد توترات معنوية، تلعب وسائل الاتصال والإعلام فيه دورا بارزا في خلق هذا النمط وذلك بنقلها لأخبار العنف والاضطرابات التي تقوم بها الجماعات، وقد تنشئه السلطة من غير قصد عن طريق اتخاذها لبعض الإجراءات المثيرة للقلق والتوتر، أو عن قصد حينما تتحرك بوعي لتفريغ التوترات المختزنة حتى لا تترك لها الفرصة لكي تنضج في شكل فعل ثوري</w:t>
      </w:r>
      <w:r>
        <w:rPr>
          <w:rStyle w:val="Appeldenotedefin"/>
          <w:rFonts w:ascii="Simplified Arabic" w:hAnsi="Simplified Arabic" w:cs="Simplified Arabic"/>
          <w:sz w:val="28"/>
          <w:szCs w:val="28"/>
          <w:rtl/>
        </w:rPr>
        <w:endnoteReference w:id="19"/>
      </w:r>
      <w:r>
        <w:rPr>
          <w:rFonts w:ascii="Simplified Arabic" w:hAnsi="Simplified Arabic" w:cs="Simplified Arabic" w:hint="cs"/>
          <w:sz w:val="28"/>
          <w:szCs w:val="28"/>
          <w:rtl/>
        </w:rPr>
        <w:t>.</w:t>
      </w:r>
    </w:p>
    <w:p w:rsidR="00D63705" w:rsidRPr="00525DB9" w:rsidRDefault="00D63705" w:rsidP="006612D3">
      <w:pPr>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 xml:space="preserve">ثالثا: العنف الانفعالي أو العاطفي </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هو نوع من الانفجار العاطفي الذي يعبر عن توترات ومشاعر متراكمة لها أسبابها و إن كانت له أهداف موضوعية فهي لم تتحدد بعد، بحيث يمكن أن تصبح أساسا لفعل عقلاني، وعادة ما تكون أحداثه قصيرة الأمد تلعب فيها الدعاية والإشاعة دورا محوريا، ويتوقف العنف الانفعالي بعد الانفجار، أما إذا استمرت أسبابه فيمكن أن يقع مرة ثانية وينذر بالتحول إلى النمط الرشيد</w:t>
      </w:r>
      <w:r>
        <w:rPr>
          <w:rStyle w:val="Appeldenotedefin"/>
          <w:rFonts w:ascii="Simplified Arabic" w:hAnsi="Simplified Arabic" w:cs="Simplified Arabic"/>
          <w:sz w:val="28"/>
          <w:szCs w:val="28"/>
          <w:rtl/>
        </w:rPr>
        <w:endnoteReference w:id="20"/>
      </w:r>
      <w:r>
        <w:rPr>
          <w:rFonts w:ascii="Simplified Arabic" w:hAnsi="Simplified Arabic" w:cs="Simplified Arabic" w:hint="cs"/>
          <w:sz w:val="28"/>
          <w:szCs w:val="28"/>
          <w:rtl/>
        </w:rPr>
        <w:t>.</w:t>
      </w:r>
    </w:p>
    <w:p w:rsidR="00D63705" w:rsidRPr="00525DB9" w:rsidRDefault="00D63705" w:rsidP="006612D3">
      <w:pPr>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رابعا: العنف العقلاني أو الرشيد</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وهو أكثر الأنماط نضجا ذلك لأنه يحتوي إطار واضحا من الأهداف والوسائل المحددة، ويكون المشاركين فيه على وعي كامل بالأحداث ويعزفون عادة عن الاشتراك في أحداث شغب غير مسؤولة، ويثور عادة هذا النظام لأسباب عدم الاتساق في البناء الاجتماعي ويهدف إلى فرض بعض المطالب التي تساهم في القضاء عليه</w:t>
      </w:r>
      <w:r>
        <w:rPr>
          <w:rStyle w:val="Appeldenotedefin"/>
          <w:rFonts w:ascii="Simplified Arabic" w:hAnsi="Simplified Arabic" w:cs="Simplified Arabic"/>
          <w:sz w:val="28"/>
          <w:szCs w:val="28"/>
          <w:rtl/>
        </w:rPr>
        <w:endnoteReference w:id="21"/>
      </w:r>
      <w:r>
        <w:rPr>
          <w:rFonts w:ascii="Simplified Arabic" w:hAnsi="Simplified Arabic" w:cs="Simplified Arabic" w:hint="cs"/>
          <w:sz w:val="28"/>
          <w:szCs w:val="28"/>
          <w:rtl/>
        </w:rPr>
        <w:t>.</w:t>
      </w:r>
    </w:p>
    <w:p w:rsidR="00D63705" w:rsidRPr="00E46564" w:rsidRDefault="00D63705" w:rsidP="006612D3">
      <w:pPr>
        <w:tabs>
          <w:tab w:val="left" w:pos="1882"/>
        </w:tabs>
        <w:bidi/>
        <w:spacing w:after="0"/>
        <w:jc w:val="both"/>
        <w:rPr>
          <w:rFonts w:ascii="Simplified Arabic" w:hAnsi="Simplified Arabic" w:cs="Simplified Arabic"/>
          <w:b/>
          <w:bCs/>
          <w:color w:val="FF0000"/>
          <w:sz w:val="28"/>
          <w:szCs w:val="28"/>
          <w:rtl/>
        </w:rPr>
      </w:pPr>
      <w:r w:rsidRPr="00B44517">
        <w:rPr>
          <w:rFonts w:ascii="Simplified Arabic" w:hAnsi="Simplified Arabic" w:cs="Simplified Arabic" w:hint="cs"/>
          <w:b/>
          <w:bCs/>
          <w:color w:val="000000" w:themeColor="text1"/>
          <w:sz w:val="28"/>
          <w:szCs w:val="28"/>
          <w:rtl/>
        </w:rPr>
        <w:t>المبحث الثاني:</w:t>
      </w:r>
      <w:r w:rsidRPr="00E46564">
        <w:rPr>
          <w:rFonts w:ascii="Simplified Arabic" w:hAnsi="Simplified Arabic" w:cs="Simplified Arabic" w:hint="cs"/>
          <w:b/>
          <w:bCs/>
          <w:color w:val="FF0000"/>
          <w:sz w:val="28"/>
          <w:szCs w:val="28"/>
          <w:rtl/>
        </w:rPr>
        <w:t xml:space="preserve"> </w:t>
      </w:r>
      <w:r w:rsidRPr="00B80EBF">
        <w:rPr>
          <w:rFonts w:ascii="Simplified Arabic" w:hAnsi="Simplified Arabic" w:cs="Simplified Arabic" w:hint="cs"/>
          <w:b/>
          <w:bCs/>
          <w:sz w:val="28"/>
          <w:szCs w:val="28"/>
          <w:rtl/>
        </w:rPr>
        <w:t>العالم العربي وانعكاسات العنف السياسي عليه</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الوطن العربي أو الوطن العربي الكبير أو العالم العربي هو مصطلح سياسي يطلق على منطقة جغرافية ذات لغة وثقافة ودين مشترك، يمتد الوطن العربي جغرافيا في أهم مناطق العالم استراتيجية من المحيط الأطلسي غربا حيث يقع المغرب العربي إلى الخليج العربي شرقا ومن بحر العرب جنوبا حتى تركيا والبحر الأبيض المتوسط شمالا</w:t>
      </w:r>
      <w:r>
        <w:rPr>
          <w:rStyle w:val="Appeldenotedefin"/>
          <w:rFonts w:ascii="Simplified Arabic" w:hAnsi="Simplified Arabic" w:cs="Simplified Arabic"/>
          <w:sz w:val="28"/>
          <w:szCs w:val="28"/>
          <w:rtl/>
        </w:rPr>
        <w:endnoteReference w:id="22"/>
      </w:r>
      <w:r>
        <w:rPr>
          <w:rFonts w:ascii="Simplified Arabic" w:hAnsi="Simplified Arabic" w:cs="Simplified Arabic" w:hint="cs"/>
          <w:sz w:val="28"/>
          <w:szCs w:val="28"/>
          <w:rtl/>
        </w:rPr>
        <w:t>.</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وسنحاول في هذا المبحث إلى تحديد مفهوم العالم العربي ومرجعيته الإقليمية والتحديات الكبرى بعد الحرب الباردة وفق المطلبين التاليين:</w:t>
      </w:r>
    </w:p>
    <w:p w:rsidR="00D63705" w:rsidRDefault="00D63705" w:rsidP="006612D3">
      <w:pPr>
        <w:tabs>
          <w:tab w:val="left" w:pos="3753"/>
        </w:tabs>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 مفهوم العالم العربي ومرجعيته الإقليمية</w:t>
      </w:r>
    </w:p>
    <w:p w:rsidR="00D63705" w:rsidRPr="00F96BF6" w:rsidRDefault="00D63705" w:rsidP="00C96BAF">
      <w:pPr>
        <w:tabs>
          <w:tab w:val="left" w:pos="3753"/>
        </w:tabs>
        <w:bidi/>
        <w:spacing w:after="0"/>
        <w:jc w:val="both"/>
        <w:rPr>
          <w:rFonts w:ascii="Simplified Arabic" w:hAnsi="Simplified Arabic" w:cs="Simplified Arabic"/>
          <w:sz w:val="28"/>
          <w:szCs w:val="28"/>
          <w:rtl/>
        </w:rPr>
      </w:pPr>
      <w:r w:rsidRPr="00F96BF6">
        <w:rPr>
          <w:rFonts w:ascii="Simplified Arabic" w:hAnsi="Simplified Arabic" w:cs="Simplified Arabic" w:hint="cs"/>
          <w:sz w:val="28"/>
          <w:szCs w:val="28"/>
          <w:rtl/>
        </w:rPr>
        <w:t>ظاهرة العنف ظاهرة معقدة ومركبة نظرا لتعدد متغيراتها</w:t>
      </w:r>
      <w:r>
        <w:rPr>
          <w:rFonts w:ascii="Simplified Arabic" w:hAnsi="Simplified Arabic" w:cs="Simplified Arabic" w:hint="cs"/>
          <w:sz w:val="28"/>
          <w:szCs w:val="28"/>
          <w:rtl/>
        </w:rPr>
        <w:t>، فقد تعددت تعاريف مفاهيم العالم العربي و</w:t>
      </w:r>
      <w:r w:rsidRPr="00C96BA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علاقتها بالعنف السياسي وقد اعتبرت الحرب الباردة نقطة تحول في مسار العلاقة العربية الدولية وهذا ما سيتم معالجته كالأتي:</w:t>
      </w:r>
    </w:p>
    <w:p w:rsidR="00D63705" w:rsidRPr="00525DB9" w:rsidRDefault="00D63705" w:rsidP="006612D3">
      <w:pPr>
        <w:tabs>
          <w:tab w:val="left" w:pos="3753"/>
        </w:tabs>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الفرع الأول: ضبط مفهوم العالم العربي</w:t>
      </w:r>
      <w:r w:rsidRPr="00525DB9">
        <w:rPr>
          <w:rFonts w:ascii="Simplified Arabic" w:hAnsi="Simplified Arabic" w:cs="Simplified Arabic"/>
          <w:b/>
          <w:bCs/>
          <w:sz w:val="28"/>
          <w:szCs w:val="28"/>
          <w:rtl/>
        </w:rPr>
        <w:tab/>
      </w:r>
    </w:p>
    <w:p w:rsidR="00D63705" w:rsidRDefault="00D63705" w:rsidP="007C40D4">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سنحاول في هذا الفرع تحديد أهم المصطلحات التي تساهم في تحديد وضبط مفهوم العالم العربي.</w:t>
      </w:r>
    </w:p>
    <w:p w:rsidR="00D63705" w:rsidRDefault="00D63705" w:rsidP="007C40D4">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أولا: النظام الإقليمي</w:t>
      </w:r>
    </w:p>
    <w:p w:rsidR="00D63705" w:rsidRDefault="00D63705" w:rsidP="007C40D4">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هو عبارة عن مجال سياسي لتفاعل عدة دول تربطها روابط مميزة عن غيرها وأحيانا تتقصد  تلك الدول جعل ذلك التمايز مقننا في عمليات سياسية محددة عسكرية أو اقتصادية أو ثقافية بعضها أو كلها واحد في آن واحد، وبهذا قد يشمل النظام دول متجاورة بمعنى أن الإقليمية تساوي منطقة جغرافية محددة</w:t>
      </w:r>
      <w:r>
        <w:rPr>
          <w:rStyle w:val="Appeldenotedefin"/>
          <w:rFonts w:ascii="Simplified Arabic" w:hAnsi="Simplified Arabic" w:cs="Simplified Arabic"/>
          <w:sz w:val="28"/>
          <w:szCs w:val="28"/>
          <w:rtl/>
        </w:rPr>
        <w:endnoteReference w:id="23"/>
      </w:r>
      <w:r>
        <w:rPr>
          <w:rFonts w:ascii="Simplified Arabic" w:hAnsi="Simplified Arabic" w:cs="Simplified Arabic" w:hint="cs"/>
          <w:sz w:val="28"/>
          <w:szCs w:val="28"/>
          <w:rtl/>
        </w:rPr>
        <w:t>.</w:t>
      </w:r>
    </w:p>
    <w:p w:rsidR="00D63705" w:rsidRDefault="00D63705" w:rsidP="007C40D4">
      <w:pPr>
        <w:bidi/>
        <w:spacing w:after="0"/>
        <w:jc w:val="both"/>
        <w:rPr>
          <w:rFonts w:ascii="Simplified Arabic" w:hAnsi="Simplified Arabic" w:cs="Simplified Arabic"/>
          <w:sz w:val="28"/>
          <w:szCs w:val="28"/>
          <w:rtl/>
        </w:rPr>
      </w:pPr>
    </w:p>
    <w:p w:rsidR="00D63705" w:rsidRDefault="00D63705" w:rsidP="007C40D4">
      <w:pPr>
        <w:bidi/>
        <w:spacing w:after="0"/>
        <w:jc w:val="both"/>
        <w:rPr>
          <w:rFonts w:ascii="Simplified Arabic" w:hAnsi="Simplified Arabic" w:cs="Simplified Arabic"/>
          <w:sz w:val="28"/>
          <w:szCs w:val="28"/>
          <w:rtl/>
        </w:rPr>
      </w:pPr>
    </w:p>
    <w:p w:rsidR="00D63705" w:rsidRPr="007C40D4" w:rsidRDefault="00D63705" w:rsidP="007C40D4">
      <w:pPr>
        <w:bidi/>
        <w:spacing w:after="0"/>
        <w:jc w:val="both"/>
        <w:rPr>
          <w:rFonts w:ascii="Simplified Arabic" w:hAnsi="Simplified Arabic" w:cs="Simplified Arabic"/>
          <w:b/>
          <w:bCs/>
          <w:sz w:val="28"/>
          <w:szCs w:val="28"/>
          <w:rtl/>
        </w:rPr>
      </w:pPr>
    </w:p>
    <w:p w:rsidR="00D63705" w:rsidRDefault="00D63705" w:rsidP="007C40D4">
      <w:pPr>
        <w:tabs>
          <w:tab w:val="left" w:pos="2188"/>
        </w:tabs>
        <w:bidi/>
        <w:spacing w:after="0"/>
        <w:jc w:val="both"/>
        <w:rPr>
          <w:rFonts w:ascii="Simplified Arabic" w:hAnsi="Simplified Arabic" w:cs="Simplified Arabic"/>
          <w:b/>
          <w:bCs/>
          <w:sz w:val="28"/>
          <w:szCs w:val="28"/>
          <w:rtl/>
        </w:rPr>
      </w:pPr>
      <w:r w:rsidRPr="00525DB9">
        <w:rPr>
          <w:rFonts w:ascii="Simplified Arabic" w:hAnsi="Simplified Arabic" w:cs="Simplified Arabic" w:hint="cs"/>
          <w:b/>
          <w:bCs/>
          <w:sz w:val="28"/>
          <w:szCs w:val="28"/>
          <w:rtl/>
        </w:rPr>
        <w:t>ثانيا: الشرق الأوسط</w:t>
      </w:r>
    </w:p>
    <w:p w:rsidR="00D63705" w:rsidRDefault="00D63705" w:rsidP="007C40D4">
      <w:pPr>
        <w:tabs>
          <w:tab w:val="left" w:pos="2188"/>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حدد معهد الشرق الأوسط في واشنطن بأنها المنطقة التي تمتد من المغرب إلى أندونيسيا ومن السودان إلى أوزبكستان فيما يرى المعهد البريطاني للعلاقات الدولية بأنها تمثل إيران وتركيا وشبه الجزيرة العربية ومنطقة الهلال الخصيب، الأردن والعراق ولبنان وفلسطين وكلا من مصر وقبرص</w:t>
      </w:r>
      <w:r>
        <w:rPr>
          <w:rStyle w:val="Appeldenotedefin"/>
          <w:rFonts w:ascii="Simplified Arabic" w:hAnsi="Simplified Arabic" w:cs="Simplified Arabic"/>
          <w:sz w:val="28"/>
          <w:szCs w:val="28"/>
          <w:rtl/>
        </w:rPr>
        <w:endnoteReference w:id="24"/>
      </w:r>
      <w:r>
        <w:rPr>
          <w:rFonts w:ascii="Simplified Arabic" w:hAnsi="Simplified Arabic" w:cs="Simplified Arabic" w:hint="cs"/>
          <w:sz w:val="28"/>
          <w:szCs w:val="28"/>
          <w:rtl/>
        </w:rPr>
        <w:t>.</w:t>
      </w:r>
    </w:p>
    <w:p w:rsidR="00D63705" w:rsidRPr="00A639C6" w:rsidRDefault="00D63705" w:rsidP="006612D3">
      <w:pPr>
        <w:bidi/>
        <w:spacing w:after="0"/>
        <w:jc w:val="both"/>
        <w:rPr>
          <w:rFonts w:ascii="Simplified Arabic" w:hAnsi="Simplified Arabic" w:cs="Simplified Arabic"/>
          <w:b/>
          <w:bCs/>
          <w:sz w:val="28"/>
          <w:szCs w:val="28"/>
          <w:rtl/>
        </w:rPr>
      </w:pPr>
      <w:r w:rsidRPr="00A639C6">
        <w:rPr>
          <w:rFonts w:ascii="Simplified Arabic" w:hAnsi="Simplified Arabic" w:cs="Simplified Arabic" w:hint="cs"/>
          <w:b/>
          <w:bCs/>
          <w:sz w:val="28"/>
          <w:szCs w:val="28"/>
          <w:rtl/>
        </w:rPr>
        <w:t>ثالثا: الوطن العربي</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يعبر عن تواصل جغرافي تمثله المنطقة الممتدة من المحيط إلى الخليج وهو يهيأ  الشيء الكثير من أسباب التشابه بين الأقطار العربية، وهو إلى ذلك يجمع الصفة القومية التي تزيد من خصوصية التفاعلات العربية التي تتم في بيت واحد وتفسر هذه الصفة كثرة المشروعات الاتحادية</w:t>
      </w:r>
      <w:r>
        <w:rPr>
          <w:rStyle w:val="Appeldenotedefin"/>
          <w:rFonts w:ascii="Simplified Arabic" w:hAnsi="Simplified Arabic" w:cs="Simplified Arabic"/>
          <w:sz w:val="28"/>
          <w:szCs w:val="28"/>
          <w:rtl/>
        </w:rPr>
        <w:endnoteReference w:id="25"/>
      </w:r>
      <w:r>
        <w:rPr>
          <w:rFonts w:ascii="Simplified Arabic" w:hAnsi="Simplified Arabic" w:cs="Simplified Arabic" w:hint="cs"/>
          <w:sz w:val="28"/>
          <w:szCs w:val="28"/>
          <w:rtl/>
        </w:rPr>
        <w:t>.</w:t>
      </w:r>
    </w:p>
    <w:p w:rsidR="00D63705" w:rsidRPr="00A639C6" w:rsidRDefault="00D63705" w:rsidP="006612D3">
      <w:pPr>
        <w:bidi/>
        <w:spacing w:after="0"/>
        <w:jc w:val="both"/>
        <w:rPr>
          <w:rFonts w:ascii="Simplified Arabic" w:hAnsi="Simplified Arabic" w:cs="Simplified Arabic"/>
          <w:b/>
          <w:bCs/>
          <w:sz w:val="28"/>
          <w:szCs w:val="28"/>
          <w:rtl/>
        </w:rPr>
      </w:pPr>
      <w:r w:rsidRPr="00A639C6">
        <w:rPr>
          <w:rFonts w:ascii="Simplified Arabic" w:hAnsi="Simplified Arabic" w:cs="Simplified Arabic" w:hint="cs"/>
          <w:b/>
          <w:bCs/>
          <w:sz w:val="28"/>
          <w:szCs w:val="28"/>
          <w:rtl/>
        </w:rPr>
        <w:t>رابعا: المغرب العربي</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متسع جغرافي يعتبر جزء من البحر المتوسط كما أنه جزء لا يتجزء من القارة الأفريقية، ويشكل كتلة جغرافية متناسقة ومتماثلة لا تتخللها حواجز أو فواصل طبيعية، مما هيأ تشابها في الظروف المناخية وتقارب في نشاط سكانها، كما أن المغرب العربي يعتبر أقرب أفريقيا اتصالا بأوربا إذ يقع شمال القارة السمراء مشكلا في الوقت ذاته الجناح الغربي للوطن العربي</w:t>
      </w:r>
      <w:r>
        <w:rPr>
          <w:rStyle w:val="Appeldenotedefin"/>
          <w:rFonts w:ascii="Simplified Arabic" w:hAnsi="Simplified Arabic" w:cs="Simplified Arabic"/>
          <w:sz w:val="28"/>
          <w:szCs w:val="28"/>
          <w:rtl/>
        </w:rPr>
        <w:endnoteReference w:id="26"/>
      </w:r>
      <w:r>
        <w:rPr>
          <w:rFonts w:ascii="Simplified Arabic" w:hAnsi="Simplified Arabic" w:cs="Simplified Arabic" w:hint="cs"/>
          <w:sz w:val="28"/>
          <w:szCs w:val="28"/>
          <w:rtl/>
        </w:rPr>
        <w:t>.</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ومما سبق الإشارة إليه في تحديد المصطلحات، يجعلنا في جدلية ضبط مفهوم العالم العربي والوطن العربي</w:t>
      </w:r>
      <w:r>
        <w:rPr>
          <w:rStyle w:val="Appeldenotedefin"/>
          <w:rFonts w:ascii="Simplified Arabic" w:hAnsi="Simplified Arabic" w:cs="Simplified Arabic"/>
          <w:sz w:val="28"/>
          <w:szCs w:val="28"/>
          <w:rtl/>
        </w:rPr>
        <w:endnoteReference w:id="27"/>
      </w:r>
      <w:r>
        <w:rPr>
          <w:rFonts w:ascii="Simplified Arabic" w:hAnsi="Simplified Arabic" w:cs="Simplified Arabic" w:hint="cs"/>
          <w:sz w:val="28"/>
          <w:szCs w:val="28"/>
          <w:rtl/>
        </w:rPr>
        <w:t>، وذلك راجع إلى تعدد الأفكار والزوايا وكذلك وجهات نظر كل مفكر وباحث وبحسب تخصصه.</w:t>
      </w:r>
    </w:p>
    <w:p w:rsidR="00D63705" w:rsidRDefault="00D63705" w:rsidP="007C40D4">
      <w:pPr>
        <w:bidi/>
        <w:spacing w:after="0"/>
        <w:jc w:val="both"/>
        <w:rPr>
          <w:rFonts w:ascii="Simplified Arabic" w:hAnsi="Simplified Arabic" w:cs="Simplified Arabic"/>
          <w:sz w:val="28"/>
          <w:szCs w:val="28"/>
          <w:rtl/>
        </w:rPr>
      </w:pPr>
    </w:p>
    <w:p w:rsidR="00D63705" w:rsidRDefault="00D63705" w:rsidP="007C40D4">
      <w:pPr>
        <w:bidi/>
        <w:spacing w:after="0"/>
        <w:jc w:val="both"/>
        <w:rPr>
          <w:rFonts w:ascii="Simplified Arabic" w:hAnsi="Simplified Arabic" w:cs="Simplified Arabic"/>
          <w:sz w:val="28"/>
          <w:szCs w:val="28"/>
          <w:rtl/>
        </w:rPr>
      </w:pPr>
    </w:p>
    <w:p w:rsidR="00D63705" w:rsidRPr="00A639C6" w:rsidRDefault="00D63705" w:rsidP="006612D3">
      <w:pPr>
        <w:bidi/>
        <w:spacing w:after="0"/>
        <w:jc w:val="both"/>
        <w:rPr>
          <w:rFonts w:ascii="Simplified Arabic" w:hAnsi="Simplified Arabic" w:cs="Simplified Arabic"/>
          <w:b/>
          <w:bCs/>
          <w:sz w:val="28"/>
          <w:szCs w:val="28"/>
          <w:rtl/>
        </w:rPr>
      </w:pPr>
      <w:r w:rsidRPr="00A639C6">
        <w:rPr>
          <w:rFonts w:ascii="Simplified Arabic" w:hAnsi="Simplified Arabic" w:cs="Simplified Arabic" w:hint="cs"/>
          <w:b/>
          <w:bCs/>
          <w:sz w:val="28"/>
          <w:szCs w:val="28"/>
          <w:rtl/>
        </w:rPr>
        <w:t>الفرع الثاني: ظهور العنف السياسي بعد الحرب الباردة</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على الرغم من ان ظاهرة العنف السياسي تكتسب طبيعة فريدة في العالم العربي دون غيره وهذا ما يدفعنا إلى التركيز على أهم العوامل الداخلية والخارجية التي ساهمت في بروز العنف السياسي وانتشاره في العالم العربي خاصة بعد الحرب الباردة</w:t>
      </w:r>
      <w:r>
        <w:rPr>
          <w:rStyle w:val="Appeldenotedefin"/>
          <w:rFonts w:ascii="Simplified Arabic" w:hAnsi="Simplified Arabic" w:cs="Simplified Arabic"/>
          <w:sz w:val="28"/>
          <w:szCs w:val="28"/>
          <w:rtl/>
        </w:rPr>
        <w:endnoteReference w:id="28"/>
      </w:r>
      <w:r>
        <w:rPr>
          <w:rFonts w:ascii="Simplified Arabic" w:hAnsi="Simplified Arabic" w:cs="Simplified Arabic" w:hint="cs"/>
          <w:sz w:val="28"/>
          <w:szCs w:val="28"/>
          <w:rtl/>
        </w:rPr>
        <w:t>، باعتبارها نقطة تحول في مسار العلاقات الدولية وكذا العلاقات العربية بوجه التحديد وسنتناول ذلك فيما يلي:</w:t>
      </w:r>
    </w:p>
    <w:p w:rsidR="00D63705" w:rsidRPr="00A639C6" w:rsidRDefault="00D63705" w:rsidP="006612D3">
      <w:pPr>
        <w:tabs>
          <w:tab w:val="left" w:pos="7007"/>
        </w:tabs>
        <w:bidi/>
        <w:spacing w:after="0"/>
        <w:jc w:val="both"/>
        <w:rPr>
          <w:rFonts w:ascii="Simplified Arabic" w:hAnsi="Simplified Arabic" w:cs="Simplified Arabic"/>
          <w:b/>
          <w:bCs/>
          <w:sz w:val="28"/>
          <w:szCs w:val="28"/>
          <w:rtl/>
        </w:rPr>
      </w:pPr>
      <w:r w:rsidRPr="00A639C6">
        <w:rPr>
          <w:rFonts w:ascii="Simplified Arabic" w:hAnsi="Simplified Arabic" w:cs="Simplified Arabic" w:hint="cs"/>
          <w:b/>
          <w:bCs/>
          <w:sz w:val="28"/>
          <w:szCs w:val="28"/>
          <w:rtl/>
        </w:rPr>
        <w:t>أولا: العوامل الداخلية وتأثيرها على ظهور العنف السياسي</w:t>
      </w:r>
      <w:r w:rsidRPr="00A639C6">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نحاول التعرف في هذه الدراسة على التحديات التي ساهمت على ظهور العنف السياسي وذلك على المستوى الداخلي المتمثل في أزمة الشرعية وعلاقاتها بالعنف السياسي في العالم العربي ومشكلة الأقليات ودورها في أحداث العنف السياسي وظاهرة الاستبداد التي تعد من أهم وأخطر أسباب العنف السياسي في العالم العربي وسنتطرق إلى توضيح هذه العوامل وفاقا لما يلي:</w:t>
      </w:r>
    </w:p>
    <w:p w:rsidR="00D63705" w:rsidRPr="00A639C6" w:rsidRDefault="00D63705" w:rsidP="006612D3">
      <w:pPr>
        <w:tabs>
          <w:tab w:val="left" w:pos="5828"/>
        </w:tabs>
        <w:bidi/>
        <w:spacing w:after="0"/>
        <w:jc w:val="both"/>
        <w:rPr>
          <w:rFonts w:ascii="Simplified Arabic" w:hAnsi="Simplified Arabic" w:cs="Simplified Arabic"/>
          <w:b/>
          <w:bCs/>
          <w:sz w:val="28"/>
          <w:szCs w:val="28"/>
          <w:rtl/>
        </w:rPr>
      </w:pPr>
      <w:r w:rsidRPr="00A639C6">
        <w:rPr>
          <w:rFonts w:ascii="Simplified Arabic" w:hAnsi="Simplified Arabic" w:cs="Simplified Arabic" w:hint="cs"/>
          <w:b/>
          <w:bCs/>
          <w:sz w:val="28"/>
          <w:szCs w:val="28"/>
          <w:rtl/>
        </w:rPr>
        <w:t>1- أزمة الشرعية وعلاقتها بالعنف السياسي في العالم العربي:</w:t>
      </w:r>
      <w:r w:rsidRPr="00A639C6">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 الاختلاف الكائن في طبيعة الحكم للأنظمة السياسية العربية إلا أن القطيعة متواصلة بين الشعب والنخبة الحاكمة، فنحن نشهد نظام الحكم الجمهوري، ملكي إلا أن هناك مجموعة من الخصائص تشترك فيها الأنظمة السياسية العربية منها التاريخية والاقتصادية والسياسية، فنجد أن طبيعة أنماط انتقال السلطة </w:t>
      </w:r>
      <w:r>
        <w:rPr>
          <w:rFonts w:ascii="Simplified Arabic" w:hAnsi="Simplified Arabic" w:cs="Simplified Arabic" w:hint="cs"/>
          <w:sz w:val="28"/>
          <w:szCs w:val="28"/>
          <w:rtl/>
        </w:rPr>
        <w:lastRenderedPageBreak/>
        <w:t>في الدول العربية الذي يعني الانتقال السلمي إلى السلطة وتداول عليها نجده هو الطريق المؤدي لاعتلاء الحكم فميزت هذه الأخيرة خصائص معينة سواء في الأنظمة الجمهورية أو الملكية، فمظاهر السلطة في الدول العربية سجلت 91 حالة لترك السلطة موزعة على النحو التالي (46 حالة عزل بالقوة منها 3 حالات لنظم الوراثية، والباقي 43 حالة في النظم الجمهورية تلتها الوفاة الطبيعية 17 حالة منها 14 حالة في النظم الوراثية و3 حالات في النظم الجمهورية، وتساوت حالات الإعفاء من المنصب، 10 حالات مع حالات الاغتيال والقتل، فلبنان عرفت 6 حالات إعفاء من المنصب مقابل حالة واحدة في الجزائر و3 حالات في الأردن والسعودية والكويت و8 حالات اغتيال في النظم الجمهورية أما في النظم الوراثية كانت حالات تنازع منها حالتان في النظم الوراثية كانت في قطر</w:t>
      </w:r>
      <w:r>
        <w:rPr>
          <w:rStyle w:val="Appeldenotedefin"/>
          <w:rFonts w:ascii="Simplified Arabic" w:hAnsi="Simplified Arabic" w:cs="Simplified Arabic"/>
          <w:sz w:val="28"/>
          <w:szCs w:val="28"/>
          <w:rtl/>
        </w:rPr>
        <w:endnoteReference w:id="29"/>
      </w:r>
      <w:r>
        <w:rPr>
          <w:rFonts w:ascii="Simplified Arabic" w:hAnsi="Simplified Arabic" w:cs="Simplified Arabic" w:hint="cs"/>
          <w:sz w:val="28"/>
          <w:szCs w:val="28"/>
          <w:rtl/>
        </w:rPr>
        <w:t>.</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ومن نصل إلى أن مسألة الانتقال في الدول العربية أخذت طابع عنيف وترصدت في ثلاث حالات لخروج الحكام من السلطة إما محمولين على الأكتاف أو ضحايا التآمر أو معزولين بالثورة الشعبية، وهكذا قد تباينت أساليب انتقال السلطة بين العنف و السلم فلا وجود لشرعية حقيقية تستند لآلية الحكم، وفشلت معظم الانقلابات في إرساء شرعية جديدة.</w:t>
      </w:r>
    </w:p>
    <w:p w:rsidR="00D63705" w:rsidRPr="00B97B1E" w:rsidRDefault="00D63705" w:rsidP="006612D3">
      <w:pPr>
        <w:bidi/>
        <w:spacing w:after="0"/>
        <w:jc w:val="both"/>
        <w:rPr>
          <w:rFonts w:ascii="Simplified Arabic" w:hAnsi="Simplified Arabic" w:cs="Simplified Arabic"/>
          <w:b/>
          <w:bCs/>
          <w:sz w:val="28"/>
          <w:szCs w:val="28"/>
          <w:rtl/>
        </w:rPr>
      </w:pPr>
      <w:r w:rsidRPr="00B97B1E">
        <w:rPr>
          <w:rFonts w:ascii="Simplified Arabic" w:hAnsi="Simplified Arabic" w:cs="Simplified Arabic" w:hint="cs"/>
          <w:b/>
          <w:bCs/>
          <w:sz w:val="28"/>
          <w:szCs w:val="28"/>
          <w:rtl/>
        </w:rPr>
        <w:t>2- مشكلة الأقليات في العالم العربي وخلقها للعنف السياسي:</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أثبت الواقع السياسي في كثير من البلاد العربية في تباعد الفجوة بين الحكام والمحكومين حيث ركزت حكمها على أساس مشاركة سياسية تنصب في علاقات فرعية وعدم اكتراثها بتنمية شعور وطني موحد بين الجماعات والأقاليم المختلفة والتجائها إلى أساليب قمعية وسلطوية ضد الأقليات مما جعل التناقض والتصادم الصفة التي تحكم علاقتها بهذه الأقليات وهذه الأخيرة لا تتوانى عن استخدام وسائل العنف والتمرد ضد النظم العربية</w:t>
      </w:r>
      <w:r>
        <w:rPr>
          <w:rStyle w:val="Appeldenotedefin"/>
          <w:rFonts w:ascii="Simplified Arabic" w:hAnsi="Simplified Arabic" w:cs="Simplified Arabic"/>
          <w:sz w:val="28"/>
          <w:szCs w:val="28"/>
          <w:rtl/>
        </w:rPr>
        <w:endnoteReference w:id="30"/>
      </w:r>
      <w:r>
        <w:rPr>
          <w:rFonts w:ascii="Simplified Arabic" w:hAnsi="Simplified Arabic" w:cs="Simplified Arabic" w:hint="cs"/>
          <w:sz w:val="28"/>
          <w:szCs w:val="28"/>
          <w:rtl/>
        </w:rPr>
        <w:t>.</w:t>
      </w:r>
    </w:p>
    <w:p w:rsidR="00D63705" w:rsidRDefault="00D63705" w:rsidP="006612D3">
      <w:pPr>
        <w:tabs>
          <w:tab w:val="left" w:pos="4638"/>
        </w:tabs>
        <w:bidi/>
        <w:spacing w:after="0"/>
        <w:jc w:val="both"/>
        <w:rPr>
          <w:rFonts w:ascii="Simplified Arabic" w:hAnsi="Simplified Arabic" w:cs="Simplified Arabic"/>
          <w:sz w:val="28"/>
          <w:szCs w:val="28"/>
          <w:rtl/>
        </w:rPr>
      </w:pPr>
      <w:r w:rsidRPr="00B97B1E">
        <w:rPr>
          <w:rFonts w:ascii="Simplified Arabic" w:hAnsi="Simplified Arabic" w:cs="Simplified Arabic" w:hint="cs"/>
          <w:b/>
          <w:bCs/>
          <w:sz w:val="28"/>
          <w:szCs w:val="28"/>
          <w:rtl/>
        </w:rPr>
        <w:t>3- ظاهرة الاستبداد وتغلغلها في العالم العربي:</w:t>
      </w:r>
      <w:r>
        <w:rPr>
          <w:rFonts w:ascii="Simplified Arabic" w:hAnsi="Simplified Arabic" w:cs="Simplified Arabic" w:hint="cs"/>
          <w:sz w:val="28"/>
          <w:szCs w:val="28"/>
          <w:rtl/>
        </w:rPr>
        <w:t xml:space="preserve"> </w:t>
      </w:r>
    </w:p>
    <w:p w:rsidR="00D63705" w:rsidRDefault="00D63705" w:rsidP="00770442">
      <w:pPr>
        <w:tabs>
          <w:tab w:val="left" w:pos="4638"/>
        </w:tabs>
        <w:bidi/>
        <w:spacing w:after="0"/>
        <w:jc w:val="both"/>
        <w:rPr>
          <w:rFonts w:ascii="Simplified Arabic" w:hAnsi="Simplified Arabic" w:cs="Simplified Arabic"/>
          <w:color w:val="FF0000"/>
          <w:sz w:val="28"/>
          <w:szCs w:val="28"/>
        </w:rPr>
      </w:pPr>
      <w:r>
        <w:rPr>
          <w:rFonts w:ascii="Simplified Arabic" w:hAnsi="Simplified Arabic" w:cs="Simplified Arabic" w:hint="cs"/>
          <w:sz w:val="28"/>
          <w:szCs w:val="28"/>
          <w:rtl/>
        </w:rPr>
        <w:t xml:space="preserve">    ترتبط ظاهرة الاستبداد</w:t>
      </w:r>
      <w:r>
        <w:rPr>
          <w:rStyle w:val="Appeldenotedefin"/>
          <w:rFonts w:ascii="Simplified Arabic" w:hAnsi="Simplified Arabic" w:cs="Simplified Arabic"/>
          <w:sz w:val="28"/>
          <w:szCs w:val="28"/>
          <w:rtl/>
        </w:rPr>
        <w:endnoteReference w:id="31"/>
      </w:r>
      <w:r>
        <w:rPr>
          <w:rFonts w:ascii="Simplified Arabic" w:hAnsi="Simplified Arabic" w:cs="Simplified Arabic" w:hint="cs"/>
          <w:sz w:val="28"/>
          <w:szCs w:val="28"/>
          <w:rtl/>
        </w:rPr>
        <w:t xml:space="preserve"> بما يسمى بالتعالي السلطوي والمقصود بهذا ابتعاد النظام الحاكم عن مطالب الشعب وتعاليه ورفض الإنصات لها أو حتى الالتفات إليها حتى وإن رضخ لها بعض الشيء، فإن كل ما تقدم إليه من رؤى وأفكار ومطالب يضرب بها عرض الحائط، فكم من أفكار ورؤى القوى المعارضة في النظم المتسلطة لم تجد طريقة في الطرح والمناقشة</w:t>
      </w:r>
      <w:r>
        <w:rPr>
          <w:rStyle w:val="Appeldenotedefin"/>
          <w:rFonts w:ascii="Simplified Arabic" w:hAnsi="Simplified Arabic" w:cs="Simplified Arabic"/>
          <w:sz w:val="28"/>
          <w:szCs w:val="28"/>
          <w:rtl/>
        </w:rPr>
        <w:endnoteReference w:id="32"/>
      </w:r>
      <w:r w:rsidRPr="00770442">
        <w:rPr>
          <w:rFonts w:ascii="Simplified Arabic" w:hAnsi="Simplified Arabic" w:cs="Simplified Arabic" w:hint="cs"/>
          <w:color w:val="000000" w:themeColor="text1"/>
          <w:sz w:val="28"/>
          <w:szCs w:val="28"/>
          <w:rtl/>
        </w:rPr>
        <w:t>.</w:t>
      </w:r>
    </w:p>
    <w:p w:rsidR="00D63705" w:rsidRDefault="00D63705" w:rsidP="002231F0">
      <w:pPr>
        <w:tabs>
          <w:tab w:val="left" w:pos="4638"/>
        </w:tabs>
        <w:bidi/>
        <w:spacing w:after="0"/>
        <w:jc w:val="both"/>
        <w:rPr>
          <w:rFonts w:ascii="Simplified Arabic" w:hAnsi="Simplified Arabic" w:cs="Simplified Arabic"/>
          <w:sz w:val="28"/>
          <w:szCs w:val="28"/>
          <w:rtl/>
        </w:rPr>
      </w:pPr>
      <w:r>
        <w:rPr>
          <w:rFonts w:ascii="Simplified Arabic" w:hAnsi="Simplified Arabic" w:cs="Simplified Arabic"/>
          <w:color w:val="FF0000"/>
          <w:sz w:val="28"/>
          <w:szCs w:val="28"/>
        </w:rPr>
        <w:t xml:space="preserve"> </w:t>
      </w:r>
      <w:r w:rsidRPr="002231F0">
        <w:rPr>
          <w:rFonts w:ascii="Simplified Arabic" w:hAnsi="Simplified Arabic" w:cs="Simplified Arabic" w:hint="cs"/>
          <w:sz w:val="28"/>
          <w:szCs w:val="28"/>
          <w:rtl/>
        </w:rPr>
        <w:t>ومنه</w:t>
      </w:r>
      <w:r>
        <w:rPr>
          <w:rFonts w:ascii="Simplified Arabic" w:hAnsi="Simplified Arabic" w:cs="Simplified Arabic" w:hint="cs"/>
          <w:sz w:val="28"/>
          <w:szCs w:val="28"/>
          <w:rtl/>
        </w:rPr>
        <w:t xml:space="preserve"> حرمان السلطة الشعبية في الحصول على حقها في التداول على السلطة والمشاركة السياسية كل ذلك ساعد على خلق  مناخا مواتي للعنف في العالم العربي، فالاستبداد خلق مناخا مشدودا ديمقراطيا.</w:t>
      </w:r>
    </w:p>
    <w:p w:rsidR="00D63705" w:rsidRPr="00B97B1E" w:rsidRDefault="00D63705" w:rsidP="006612D3">
      <w:pPr>
        <w:bidi/>
        <w:spacing w:after="0"/>
        <w:jc w:val="both"/>
        <w:rPr>
          <w:rFonts w:ascii="Simplified Arabic" w:hAnsi="Simplified Arabic" w:cs="Simplified Arabic"/>
          <w:b/>
          <w:bCs/>
          <w:sz w:val="28"/>
          <w:szCs w:val="28"/>
          <w:rtl/>
        </w:rPr>
      </w:pPr>
      <w:r w:rsidRPr="00B97B1E">
        <w:rPr>
          <w:rFonts w:ascii="Simplified Arabic" w:hAnsi="Simplified Arabic" w:cs="Simplified Arabic" w:hint="cs"/>
          <w:b/>
          <w:bCs/>
          <w:sz w:val="28"/>
          <w:szCs w:val="28"/>
          <w:rtl/>
        </w:rPr>
        <w:t>ثانيا: العوامل الخارجية وتأثيرها على ظهور العنف السياسي في العالم العربي</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ساهمت العوامل الخارجية مساهمة فعالة في نمو الصراعات الداخلية العربية وكانت لا وجود لها لولا وجود العوامل الداخلية للنزاعات ومن أهم هذه العوامل التي تعد جوهر العنف السياسي في العالم العربي ما يلي:</w:t>
      </w:r>
    </w:p>
    <w:p w:rsidR="00D63705" w:rsidRPr="00F92424" w:rsidRDefault="00D63705" w:rsidP="006612D3">
      <w:pPr>
        <w:pStyle w:val="Paragraphedeliste"/>
        <w:numPr>
          <w:ilvl w:val="0"/>
          <w:numId w:val="2"/>
        </w:numPr>
        <w:bidi/>
        <w:spacing w:after="0"/>
        <w:jc w:val="both"/>
        <w:rPr>
          <w:rFonts w:ascii="Simplified Arabic" w:hAnsi="Simplified Arabic" w:cs="Simplified Arabic"/>
          <w:b/>
          <w:bCs/>
          <w:sz w:val="28"/>
          <w:szCs w:val="28"/>
        </w:rPr>
      </w:pPr>
      <w:r w:rsidRPr="00F92424">
        <w:rPr>
          <w:rFonts w:ascii="Simplified Arabic" w:hAnsi="Simplified Arabic" w:cs="Simplified Arabic" w:hint="cs"/>
          <w:b/>
          <w:bCs/>
          <w:sz w:val="28"/>
          <w:szCs w:val="28"/>
          <w:rtl/>
        </w:rPr>
        <w:t>الدور السلبي لكثير من قوى الاستشرا</w:t>
      </w:r>
      <w:r>
        <w:rPr>
          <w:rFonts w:ascii="Simplified Arabic" w:hAnsi="Simplified Arabic" w:cs="Simplified Arabic" w:hint="cs"/>
          <w:b/>
          <w:bCs/>
          <w:sz w:val="28"/>
          <w:szCs w:val="28"/>
          <w:rtl/>
        </w:rPr>
        <w:t>ق</w:t>
      </w:r>
      <w:r w:rsidRPr="00F92424">
        <w:rPr>
          <w:rFonts w:ascii="Simplified Arabic" w:hAnsi="Simplified Arabic" w:cs="Simplified Arabic" w:hint="cs"/>
          <w:b/>
          <w:bCs/>
          <w:sz w:val="28"/>
          <w:szCs w:val="28"/>
          <w:rtl/>
        </w:rPr>
        <w:t xml:space="preserve"> والتبشير بالإضافة إلى دور الاستعمار في العالم العربي:</w:t>
      </w:r>
    </w:p>
    <w:p w:rsidR="00D63705" w:rsidRDefault="00D63705" w:rsidP="006612D3">
      <w:pPr>
        <w:pStyle w:val="Paragraphedeliste"/>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فنجد من الناحية التاريخية حاولت هذه القوى خلق الهوة ما بين الدول وشعوبها حيث كانت الدينامو المحرك للصراعات الأهلية العربية وتغذيتها من خلق إشكاليات متفاوتة الأخطار كإشكالية الهوية، إشكالية الأرض العربية ... فتخبطت الدول العربية في هذه الصراعات سواء داخل الدولة العربية أو بين الدول العربية</w:t>
      </w:r>
      <w:r>
        <w:rPr>
          <w:rStyle w:val="Appeldenotedefin"/>
          <w:rFonts w:ascii="Simplified Arabic" w:hAnsi="Simplified Arabic" w:cs="Simplified Arabic"/>
          <w:sz w:val="28"/>
          <w:szCs w:val="28"/>
          <w:rtl/>
        </w:rPr>
        <w:endnoteReference w:id="33"/>
      </w:r>
      <w:r>
        <w:rPr>
          <w:rFonts w:ascii="Simplified Arabic" w:hAnsi="Simplified Arabic" w:cs="Simplified Arabic" w:hint="cs"/>
          <w:sz w:val="28"/>
          <w:szCs w:val="28"/>
          <w:rtl/>
        </w:rPr>
        <w:t>.</w:t>
      </w:r>
    </w:p>
    <w:p w:rsidR="00D63705" w:rsidRPr="00F92424" w:rsidRDefault="00D63705" w:rsidP="006612D3">
      <w:pPr>
        <w:pStyle w:val="Paragraphedeliste"/>
        <w:numPr>
          <w:ilvl w:val="0"/>
          <w:numId w:val="2"/>
        </w:numPr>
        <w:bidi/>
        <w:spacing w:after="0"/>
        <w:jc w:val="both"/>
        <w:rPr>
          <w:rFonts w:ascii="Simplified Arabic" w:hAnsi="Simplified Arabic" w:cs="Simplified Arabic"/>
          <w:b/>
          <w:bCs/>
          <w:sz w:val="28"/>
          <w:szCs w:val="28"/>
        </w:rPr>
      </w:pPr>
      <w:r w:rsidRPr="00F92424">
        <w:rPr>
          <w:rFonts w:ascii="Simplified Arabic" w:hAnsi="Simplified Arabic" w:cs="Simplified Arabic" w:hint="cs"/>
          <w:b/>
          <w:bCs/>
          <w:sz w:val="28"/>
          <w:szCs w:val="28"/>
          <w:rtl/>
        </w:rPr>
        <w:t xml:space="preserve">تهديد الأمن الإقليمي والصراعات العربية </w:t>
      </w:r>
      <w:r>
        <w:rPr>
          <w:rFonts w:ascii="Simplified Arabic" w:hAnsi="Simplified Arabic" w:cs="Simplified Arabic" w:hint="cs"/>
          <w:b/>
          <w:bCs/>
          <w:sz w:val="28"/>
          <w:szCs w:val="28"/>
          <w:rtl/>
        </w:rPr>
        <w:t>العربية</w:t>
      </w:r>
      <w:r w:rsidRPr="00F92424">
        <w:rPr>
          <w:rFonts w:ascii="Simplified Arabic" w:hAnsi="Simplified Arabic" w:cs="Simplified Arabic" w:hint="cs"/>
          <w:b/>
          <w:bCs/>
          <w:sz w:val="28"/>
          <w:szCs w:val="28"/>
          <w:rtl/>
        </w:rPr>
        <w:t>:</w:t>
      </w:r>
    </w:p>
    <w:p w:rsidR="00D63705" w:rsidRDefault="00D63705" w:rsidP="006612D3">
      <w:pPr>
        <w:pStyle w:val="Paragraphedeliste"/>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إن المبدأ السائد بين الدول هو تحقيق مصالح دائمة وقد اختلفت المواقف الخارجية في تحقيق تلك المصالح والمتمثلة في السيطرة على منابع النفط في منطقة الخليج، وذلك من خلال خلق مشاكل وأزمات سياسية بين الدول العربية، بالإضافة إلى حالة عدم الاستقرار الأمني والسياسي التي تعيشها المنطقة العربية كلها كان لها دور بارز في تصعيد الصراعات الداخلية العربية، ولابد من الاعترافات أن سياق الصراعات العربية استدرجت من القوى الإقليمية والدولية فبرزت مسألة  التدخل في الشؤون الداخلية</w:t>
      </w:r>
      <w:r>
        <w:rPr>
          <w:rStyle w:val="Appeldenotedefin"/>
          <w:rFonts w:ascii="Simplified Arabic" w:hAnsi="Simplified Arabic" w:cs="Simplified Arabic"/>
          <w:sz w:val="28"/>
          <w:szCs w:val="28"/>
          <w:rtl/>
        </w:rPr>
        <w:endnoteReference w:id="34"/>
      </w:r>
      <w:r>
        <w:rPr>
          <w:rFonts w:ascii="Simplified Arabic" w:hAnsi="Simplified Arabic" w:cs="Simplified Arabic" w:hint="cs"/>
          <w:sz w:val="28"/>
          <w:szCs w:val="28"/>
          <w:rtl/>
        </w:rPr>
        <w:t>.</w:t>
      </w:r>
    </w:p>
    <w:p w:rsidR="00D63705" w:rsidRPr="00F92424" w:rsidRDefault="00D63705" w:rsidP="006612D3">
      <w:pPr>
        <w:pStyle w:val="Paragraphedeliste"/>
        <w:numPr>
          <w:ilvl w:val="0"/>
          <w:numId w:val="2"/>
        </w:numPr>
        <w:bidi/>
        <w:spacing w:after="0"/>
        <w:jc w:val="both"/>
        <w:rPr>
          <w:rFonts w:ascii="Simplified Arabic" w:hAnsi="Simplified Arabic" w:cs="Simplified Arabic"/>
          <w:b/>
          <w:bCs/>
          <w:sz w:val="28"/>
          <w:szCs w:val="28"/>
        </w:rPr>
      </w:pPr>
      <w:r w:rsidRPr="00F92424">
        <w:rPr>
          <w:rFonts w:ascii="Simplified Arabic" w:hAnsi="Simplified Arabic" w:cs="Simplified Arabic" w:hint="cs"/>
          <w:b/>
          <w:bCs/>
          <w:sz w:val="28"/>
          <w:szCs w:val="28"/>
          <w:rtl/>
        </w:rPr>
        <w:t>التنافس بين القوى الدولية حول المزيد من الهيمنة الدولية والنفوذ في المنطقة العربية في مرحلة ال</w:t>
      </w:r>
      <w:r>
        <w:rPr>
          <w:rFonts w:ascii="Simplified Arabic" w:hAnsi="Simplified Arabic" w:cs="Simplified Arabic" w:hint="cs"/>
          <w:b/>
          <w:bCs/>
          <w:sz w:val="28"/>
          <w:szCs w:val="28"/>
          <w:rtl/>
        </w:rPr>
        <w:t>ح</w:t>
      </w:r>
      <w:r w:rsidRPr="00F92424">
        <w:rPr>
          <w:rFonts w:ascii="Simplified Arabic" w:hAnsi="Simplified Arabic" w:cs="Simplified Arabic" w:hint="cs"/>
          <w:b/>
          <w:bCs/>
          <w:sz w:val="28"/>
          <w:szCs w:val="28"/>
          <w:rtl/>
        </w:rPr>
        <w:t>رب الباردة:</w:t>
      </w:r>
    </w:p>
    <w:p w:rsidR="00D63705" w:rsidRDefault="00D63705" w:rsidP="007C40D4">
      <w:pPr>
        <w:pStyle w:val="Paragraphedeliste"/>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ساهمت القوتين العظمتين (الاتحاد السوفياتي، الولايات المتحدة الأمريكية) في تدعيم الصراع الذي نتج عنه العنف السياسي بشتى أنواعه كما خلقت الصراع المسلح بين القوى المعارضة المحلية ضد النظام الحاكم وبعد الحرب الباردة ورغم سيطرة الأحادية القطبية وحصول تراجع في التنافس إلى أنه واقعيا هناك تنافس بشكل خاص فرنسي أمريكي حول بعض مناطق أفريقيا وبعض الدول العربية، فنجد أن الولايات المتحدة الأمريكية تتمتع بأضخم القوى العسكرية في البحرين الأحمر والعربي وفي البحر الأبيض المتوسط والمحيط الهندي فعلى سبيل المثال حكم الدور الأمريكي في تعامله مع الأزمة اليمنية الاريتيرية يميل إلى إستراتيجيته المحققة لمصالحه </w:t>
      </w:r>
      <w:r>
        <w:rPr>
          <w:rFonts w:ascii="Simplified Arabic" w:hAnsi="Simplified Arabic" w:cs="Simplified Arabic" w:hint="cs"/>
          <w:sz w:val="28"/>
          <w:szCs w:val="28"/>
          <w:rtl/>
        </w:rPr>
        <w:lastRenderedPageBreak/>
        <w:t>فهو تارة يشيد بموقف الحكومة اليمينية المتسم بضبط النفس والتحلي بالصبر ويؤكد أهمية اليمن بحل النزاع بوسائل سليمة وتارة أخرى يرفض أدائه الهجوم الأريتيري</w:t>
      </w:r>
      <w:r>
        <w:rPr>
          <w:rStyle w:val="Appeldenotedefin"/>
          <w:rFonts w:ascii="Simplified Arabic" w:hAnsi="Simplified Arabic" w:cs="Simplified Arabic"/>
          <w:sz w:val="28"/>
          <w:szCs w:val="28"/>
          <w:rtl/>
        </w:rPr>
        <w:endnoteReference w:id="35"/>
      </w:r>
      <w:r>
        <w:rPr>
          <w:rFonts w:ascii="Simplified Arabic" w:hAnsi="Simplified Arabic" w:cs="Simplified Arabic" w:hint="cs"/>
          <w:sz w:val="28"/>
          <w:szCs w:val="28"/>
          <w:rtl/>
        </w:rPr>
        <w:t>.</w:t>
      </w:r>
    </w:p>
    <w:p w:rsidR="00D63705" w:rsidRPr="00F92424" w:rsidRDefault="00D63705" w:rsidP="006612D3">
      <w:pPr>
        <w:pStyle w:val="Paragraphedeliste"/>
        <w:numPr>
          <w:ilvl w:val="0"/>
          <w:numId w:val="2"/>
        </w:numPr>
        <w:bidi/>
        <w:spacing w:after="0"/>
        <w:jc w:val="both"/>
        <w:rPr>
          <w:rFonts w:ascii="Simplified Arabic" w:hAnsi="Simplified Arabic" w:cs="Simplified Arabic"/>
          <w:b/>
          <w:bCs/>
          <w:sz w:val="28"/>
          <w:szCs w:val="28"/>
        </w:rPr>
      </w:pPr>
      <w:r w:rsidRPr="00F92424">
        <w:rPr>
          <w:rFonts w:ascii="Simplified Arabic" w:hAnsi="Simplified Arabic" w:cs="Simplified Arabic" w:hint="cs"/>
          <w:b/>
          <w:bCs/>
          <w:sz w:val="28"/>
          <w:szCs w:val="28"/>
          <w:rtl/>
        </w:rPr>
        <w:t xml:space="preserve">الدور الصهيوني وخلق صراعات داخلية </w:t>
      </w:r>
      <w:r>
        <w:rPr>
          <w:rFonts w:ascii="Simplified Arabic" w:hAnsi="Simplified Arabic" w:cs="Simplified Arabic" w:hint="cs"/>
          <w:b/>
          <w:bCs/>
          <w:sz w:val="28"/>
          <w:szCs w:val="28"/>
          <w:rtl/>
        </w:rPr>
        <w:t>في العالم العربي:</w:t>
      </w:r>
    </w:p>
    <w:p w:rsidR="00D63705" w:rsidRDefault="00D63705" w:rsidP="006612D3">
      <w:pPr>
        <w:pStyle w:val="Paragraphedeliste"/>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من البديهي أن الكيان الإسرائيلي هو جسم غريب غرس وسط الجسد العربي وهذا الجسم الغريب رفضته المناعة في الجسد العربي، مما يهدد وجوده وكيانه، ولكي يحافظ على وجوده وبقائه وتحقيق المزيد من التوسع كان لابد أن يحاول تحطيم وتفتيت هذا الجسد العربي لأضعاف مناعته ومقاومته للكيان الصهيوني</w:t>
      </w:r>
      <w:r>
        <w:rPr>
          <w:rStyle w:val="Appeldenotedefin"/>
          <w:rFonts w:ascii="Simplified Arabic" w:hAnsi="Simplified Arabic" w:cs="Simplified Arabic"/>
          <w:sz w:val="28"/>
          <w:szCs w:val="28"/>
          <w:rtl/>
        </w:rPr>
        <w:endnoteReference w:id="36"/>
      </w:r>
      <w:r>
        <w:rPr>
          <w:rFonts w:ascii="Simplified Arabic" w:hAnsi="Simplified Arabic" w:cs="Simplified Arabic" w:hint="cs"/>
          <w:sz w:val="28"/>
          <w:szCs w:val="28"/>
          <w:rtl/>
        </w:rPr>
        <w:t>، واستطاعت إسرائيل التغلغل داخل العالم العربي فإنها ستتصل بجميع وكافة المجموعات المعادية للعروبة والإسلام في الشرق الأوسط وأكدت أنها ستتمكن من تفتيت العالم الإسلامي قطعيا إلى دويلات مبعثرة تقوم على أسس طائفية وعرقية مثل دعم القوى المسيحية في لبنان، دعم قوات فرنق في جنوب السودان ضد الدولة السودانية. وكل مناسبة تسعى الرسائل المكتوبة والالكترونية إلى التذكير بأن "العنف يتفاقم" "الإرهاب يغطي الشوارع" في فلسطين وهي محدثته بالدرجة الأولى</w:t>
      </w:r>
      <w:r>
        <w:rPr>
          <w:rStyle w:val="Appeldenotedefin"/>
          <w:rFonts w:ascii="Simplified Arabic" w:hAnsi="Simplified Arabic" w:cs="Simplified Arabic"/>
          <w:sz w:val="28"/>
          <w:szCs w:val="28"/>
          <w:rtl/>
        </w:rPr>
        <w:endnoteReference w:id="37"/>
      </w:r>
      <w:r>
        <w:rPr>
          <w:rFonts w:ascii="Simplified Arabic" w:hAnsi="Simplified Arabic" w:cs="Simplified Arabic" w:hint="cs"/>
          <w:sz w:val="28"/>
          <w:szCs w:val="28"/>
          <w:rtl/>
        </w:rPr>
        <w:t>.</w:t>
      </w:r>
    </w:p>
    <w:p w:rsidR="00D63705" w:rsidRPr="00B92242" w:rsidRDefault="00D63705" w:rsidP="006612D3">
      <w:pPr>
        <w:tabs>
          <w:tab w:val="right" w:pos="9071"/>
        </w:tabs>
        <w:bidi/>
        <w:spacing w:after="0"/>
        <w:jc w:val="both"/>
        <w:rPr>
          <w:rFonts w:ascii="Simplified Arabic" w:hAnsi="Simplified Arabic" w:cs="Simplified Arabic"/>
          <w:b/>
          <w:bCs/>
          <w:sz w:val="28"/>
          <w:szCs w:val="28"/>
          <w:rtl/>
        </w:rPr>
      </w:pPr>
      <w:r w:rsidRPr="00B92242">
        <w:rPr>
          <w:rFonts w:ascii="Simplified Arabic" w:hAnsi="Simplified Arabic" w:cs="Simplified Arabic" w:hint="cs"/>
          <w:b/>
          <w:bCs/>
          <w:sz w:val="28"/>
          <w:szCs w:val="28"/>
          <w:rtl/>
        </w:rPr>
        <w:t>المطلب الثاني: انعكاسات العنف السياسي على العالم العربي</w:t>
      </w:r>
      <w:r w:rsidRPr="00B92242">
        <w:rPr>
          <w:rFonts w:ascii="Simplified Arabic" w:hAnsi="Simplified Arabic" w:cs="Simplified Arabic"/>
          <w:b/>
          <w:bCs/>
          <w:sz w:val="28"/>
          <w:szCs w:val="28"/>
          <w:rtl/>
        </w:rPr>
        <w:tab/>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أجمع الفقه السياسي على تصاعد ظاهرة العنف السياسي في مجتمعنا العربي وأهم دافع هو الصراع على السلطة وغريزة حب السيطرة من أجل تحقيق مآرب وأهداف سياسية ولعل ما يجعل العنف السياسي أخطر أنواع العنف هو الانعكاسات المختلفة له وهذا ما سيتم تناوله وفق ما يلي:</w:t>
      </w:r>
    </w:p>
    <w:p w:rsidR="00D63705" w:rsidRPr="00B92242" w:rsidRDefault="00D63705" w:rsidP="006612D3">
      <w:pPr>
        <w:bidi/>
        <w:spacing w:after="0"/>
        <w:jc w:val="both"/>
        <w:rPr>
          <w:rFonts w:ascii="Simplified Arabic" w:hAnsi="Simplified Arabic" w:cs="Simplified Arabic"/>
          <w:b/>
          <w:bCs/>
          <w:sz w:val="28"/>
          <w:szCs w:val="28"/>
          <w:rtl/>
        </w:rPr>
      </w:pPr>
      <w:r w:rsidRPr="00B92242">
        <w:rPr>
          <w:rFonts w:ascii="Simplified Arabic" w:hAnsi="Simplified Arabic" w:cs="Simplified Arabic" w:hint="cs"/>
          <w:b/>
          <w:bCs/>
          <w:sz w:val="28"/>
          <w:szCs w:val="28"/>
          <w:rtl/>
        </w:rPr>
        <w:t>الفرع الأول: الانعكاسات السياسية للعنف السياسي</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للعنف السياسي تداعيات خطيرة للغاية، وعند إسقاط ذلك على الدول العربية يؤدي ذلك إلى:</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القضاء على كل جسور الثقة بين القوى السياسية المختلفة المكونة للنظام السياسي المتمثلة في السلطة والمعارضة والأحزاب ومنظمات المجتمع المدني، ويعدم ذلك على القواسم المشتركة بين جهات الرأي والمشورة وتوفر هذه الظاهرة روافد جديدة للصراع السياسي بالإضافة إلى الاستعانة بقوى خارجية استقواء لبعض التيارات السياسية لمسندتها مثل ما أقدمت عليه فضائل المعارضة العراقية ومهدت الطريق للولايات المتحدة لغزو العراق تحت ذراع وحجج واهية، والأمر لا يختلف عنه في لبنان خاصة فيما يخص الطرف المسيحي الذي يرى في الغرب هو الحامي الأكبر بحيث اندلعت مواجهات بين ما يسمى الكتائب والقوات اللبنانية في مواجهة التيار الشيعي المستند إلى سوريا وإيران وكيف أدت هذه الحالة إلى عدم </w:t>
      </w:r>
      <w:r>
        <w:rPr>
          <w:rFonts w:ascii="Simplified Arabic" w:hAnsi="Simplified Arabic" w:cs="Simplified Arabic" w:hint="cs"/>
          <w:sz w:val="28"/>
          <w:szCs w:val="28"/>
          <w:rtl/>
        </w:rPr>
        <w:lastRenderedPageBreak/>
        <w:t>استقرار الوضع السياسي في لبنان وهو ما يحدث في السودان وغيره من بعض فضائل التمرد في الدول العربية</w:t>
      </w:r>
      <w:r>
        <w:rPr>
          <w:rStyle w:val="Appeldenotedefin"/>
          <w:rFonts w:ascii="Simplified Arabic" w:hAnsi="Simplified Arabic" w:cs="Simplified Arabic"/>
          <w:sz w:val="28"/>
          <w:szCs w:val="28"/>
          <w:rtl/>
        </w:rPr>
        <w:endnoteReference w:id="38"/>
      </w:r>
      <w:r>
        <w:rPr>
          <w:rFonts w:ascii="Simplified Arabic" w:hAnsi="Simplified Arabic" w:cs="Simplified Arabic" w:hint="cs"/>
          <w:sz w:val="28"/>
          <w:szCs w:val="28"/>
          <w:rtl/>
        </w:rPr>
        <w:t>.</w:t>
      </w:r>
    </w:p>
    <w:p w:rsidR="00D63705"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ونخلص إلى أن فقدان الشعب الثقة بالنظام الحاكم كنتيجة لعدم الثقة وعدم قدرته على المحافظة على وحدة التماسك المجتمع وعندئذ يضعف الولاء للدولة لحساب الولاء لأطراف أخرى وبالتالي يخلق أزمات سياسة لا منتهية.</w:t>
      </w:r>
    </w:p>
    <w:p w:rsidR="00D63705" w:rsidRPr="00B92242" w:rsidRDefault="00D63705" w:rsidP="006612D3">
      <w:pPr>
        <w:tabs>
          <w:tab w:val="left" w:pos="4570"/>
        </w:tabs>
        <w:bidi/>
        <w:spacing w:after="0"/>
        <w:jc w:val="both"/>
        <w:rPr>
          <w:rFonts w:ascii="Simplified Arabic" w:hAnsi="Simplified Arabic" w:cs="Simplified Arabic"/>
          <w:b/>
          <w:bCs/>
          <w:sz w:val="28"/>
          <w:szCs w:val="28"/>
          <w:rtl/>
        </w:rPr>
      </w:pPr>
      <w:r w:rsidRPr="00B92242">
        <w:rPr>
          <w:rFonts w:ascii="Simplified Arabic" w:hAnsi="Simplified Arabic" w:cs="Simplified Arabic" w:hint="cs"/>
          <w:b/>
          <w:bCs/>
          <w:sz w:val="28"/>
          <w:szCs w:val="28"/>
          <w:rtl/>
        </w:rPr>
        <w:t>الفرع الثاني: الانعكاسات الاقتصادية الاجتماعية</w:t>
      </w:r>
      <w:r w:rsidRPr="00B92242">
        <w:rPr>
          <w:rFonts w:ascii="Simplified Arabic" w:hAnsi="Simplified Arabic" w:cs="Simplified Arabic"/>
          <w:b/>
          <w:bCs/>
          <w:sz w:val="28"/>
          <w:szCs w:val="28"/>
          <w:rtl/>
        </w:rPr>
        <w:tab/>
      </w:r>
    </w:p>
    <w:p w:rsidR="002228D2" w:rsidRDefault="00D63705"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إن عدم الاستقرار السياسي فهو في حد ذاته نذير بعدم الاستقرار الاقتصادي وعندما تزداد وتيرة العنف تضعف قدرة الدولة على وضع برامج التنمية أو حتى مجرد أحداث تغيير نوعي في البنى الاقتصادية وتهريب رؤوس الأموال إلى الخارج وتضاعف حركة رؤوس الأموال المستثمرة وتزيد الأزمات البنيوية وتوجه الدولة جزء كبير منها إلى الأجهزة العسكرية على حساب القطاعات الأخرى وبالتالي تتوقف عجلة التصنيع وتقل القدرة على التصدير فيما تزيد الواردات وتدخل الدولة في عجز كبير في ميزان مدفوعاتها وتلجأ إلى الاقتراض والمدينونية وهنا تتكسر التبعية للخارج، فينتج بذلك خلق مشاكل اجتماعية تتمثل في تفتيت الشعب وإثارته ضد السلطة الحاكمة وبالتالي تصدير إيديولوجية سياسة اجتماعية متناقضة مع تقاليد جماعات دينية داخل الدولة وهو ما يمكن أن يؤدي إلى حدوث التطرف والإرهاب وزيادة العنف، فزعزعة  الأمن والنظام العام نتيجة ما يتركه العنف من حالات الفوضى والتفكك في المجتمع وهذا ما حدث في لبنان خلال الحرب الأهلية ويدفع بذلك إلى خلق فتن طائفية أو عرقية وهذا ما يشهده العالم العربي من تناحرات بين السنة والشيعة، فتنمو ثقافة التدمير والعنف لبعض الفئات المجتمع فترى أن الطريق الوحيد الذي يجب أن تسلكه للتغيير والتعبير عن مطالبها هو العنف بشتى أشكاله</w:t>
      </w:r>
      <w:r>
        <w:rPr>
          <w:rStyle w:val="Appeldenotedefin"/>
          <w:rFonts w:ascii="Simplified Arabic" w:hAnsi="Simplified Arabic" w:cs="Simplified Arabic"/>
          <w:sz w:val="28"/>
          <w:szCs w:val="28"/>
          <w:rtl/>
        </w:rPr>
        <w:endnoteReference w:id="39"/>
      </w:r>
      <w:r>
        <w:rPr>
          <w:rFonts w:ascii="Simplified Arabic" w:hAnsi="Simplified Arabic" w:cs="Simplified Arabic" w:hint="cs"/>
          <w:sz w:val="28"/>
          <w:szCs w:val="28"/>
          <w:rtl/>
        </w:rPr>
        <w:t>.</w:t>
      </w:r>
    </w:p>
    <w:p w:rsidR="00584C79" w:rsidRPr="00031B19" w:rsidRDefault="00584C79" w:rsidP="006612D3">
      <w:pPr>
        <w:bidi/>
        <w:spacing w:after="0"/>
        <w:jc w:val="both"/>
        <w:rPr>
          <w:rFonts w:ascii="Simplified Arabic" w:hAnsi="Simplified Arabic" w:cs="Simplified Arabic"/>
          <w:b/>
          <w:bCs/>
          <w:sz w:val="28"/>
          <w:szCs w:val="28"/>
          <w:rtl/>
        </w:rPr>
      </w:pPr>
      <w:r w:rsidRPr="00031B19">
        <w:rPr>
          <w:rFonts w:ascii="Simplified Arabic" w:hAnsi="Simplified Arabic" w:cs="Simplified Arabic" w:hint="cs"/>
          <w:b/>
          <w:bCs/>
          <w:sz w:val="28"/>
          <w:szCs w:val="28"/>
          <w:rtl/>
        </w:rPr>
        <w:t>الخاتمة:</w:t>
      </w:r>
    </w:p>
    <w:p w:rsidR="008C7E39" w:rsidRDefault="00584C79" w:rsidP="006612D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عرفت الدول العربية ظاهرة العنف بجميع أشكاله وكانت ردة فعل على الظلم والاستبداد </w:t>
      </w:r>
      <w:r w:rsidR="00AF63A5">
        <w:rPr>
          <w:rFonts w:ascii="Simplified Arabic" w:hAnsi="Simplified Arabic" w:cs="Simplified Arabic" w:hint="cs"/>
          <w:sz w:val="28"/>
          <w:szCs w:val="28"/>
          <w:rtl/>
        </w:rPr>
        <w:t xml:space="preserve">كرست حالات عدم الاستقرار السياسي والاجتماعي وتهديد السلم الأمني واستنزاف الموارد وتعطيل عجلة التنمية الاقتصادية </w:t>
      </w:r>
      <w:r w:rsidR="009874EA">
        <w:rPr>
          <w:rFonts w:ascii="Simplified Arabic" w:hAnsi="Simplified Arabic" w:cs="Simplified Arabic" w:hint="cs"/>
          <w:sz w:val="28"/>
          <w:szCs w:val="28"/>
          <w:rtl/>
        </w:rPr>
        <w:t xml:space="preserve">مما أدى ذلك إلى تفاقم حدة المشاكل الاجتماعية والاقتصادية وفتح المجال لتدخلات الخارجية في الشؤون الداخلية للدول العربية وفق مبدأ </w:t>
      </w:r>
      <w:r w:rsidR="008C7E39">
        <w:rPr>
          <w:rFonts w:ascii="Simplified Arabic" w:hAnsi="Simplified Arabic" w:cs="Simplified Arabic" w:hint="cs"/>
          <w:sz w:val="28"/>
          <w:szCs w:val="28"/>
          <w:rtl/>
        </w:rPr>
        <w:t xml:space="preserve">المصالح من منظور القوى الكبرى في العالم واتساع دائرة العنف المتبادل </w:t>
      </w:r>
      <w:r w:rsidR="00604D8A">
        <w:rPr>
          <w:rFonts w:ascii="Simplified Arabic" w:hAnsi="Simplified Arabic" w:cs="Simplified Arabic" w:hint="cs"/>
          <w:sz w:val="28"/>
          <w:szCs w:val="28"/>
          <w:rtl/>
        </w:rPr>
        <w:t>الرم</w:t>
      </w:r>
      <w:r w:rsidR="008C7E39">
        <w:rPr>
          <w:rFonts w:ascii="Simplified Arabic" w:hAnsi="Simplified Arabic" w:cs="Simplified Arabic" w:hint="cs"/>
          <w:sz w:val="28"/>
          <w:szCs w:val="28"/>
          <w:rtl/>
        </w:rPr>
        <w:t xml:space="preserve"> إيجاد حلول لإيقاف الظاهرة العنيفة إلا أنها </w:t>
      </w:r>
      <w:r w:rsidR="0058340F">
        <w:rPr>
          <w:rFonts w:ascii="Simplified Arabic" w:hAnsi="Simplified Arabic" w:cs="Simplified Arabic" w:hint="cs"/>
          <w:sz w:val="28"/>
          <w:szCs w:val="28"/>
          <w:rtl/>
        </w:rPr>
        <w:t xml:space="preserve">كلها دارت في دوامة واهية، لأن ذلك صعب إن لم نقل مستحيل فالمعالجة بالحوار ووسائل </w:t>
      </w:r>
      <w:r w:rsidR="00E31A3E">
        <w:rPr>
          <w:rFonts w:ascii="Simplified Arabic" w:hAnsi="Simplified Arabic" w:cs="Simplified Arabic" w:hint="cs"/>
          <w:sz w:val="28"/>
          <w:szCs w:val="28"/>
          <w:rtl/>
        </w:rPr>
        <w:t>الإقناع</w:t>
      </w:r>
      <w:r w:rsidR="0058340F">
        <w:rPr>
          <w:rFonts w:ascii="Simplified Arabic" w:hAnsi="Simplified Arabic" w:cs="Simplified Arabic" w:hint="cs"/>
          <w:sz w:val="28"/>
          <w:szCs w:val="28"/>
          <w:rtl/>
        </w:rPr>
        <w:t xml:space="preserve"> تبقى ذات تأثير ضيق </w:t>
      </w:r>
      <w:r w:rsidR="00764F80">
        <w:rPr>
          <w:rFonts w:ascii="Simplified Arabic" w:hAnsi="Simplified Arabic" w:cs="Simplified Arabic" w:hint="cs"/>
          <w:sz w:val="28"/>
          <w:szCs w:val="28"/>
          <w:rtl/>
        </w:rPr>
        <w:t xml:space="preserve">بالنظر إلى الاستبداد </w:t>
      </w:r>
      <w:r w:rsidR="00764F80">
        <w:rPr>
          <w:rFonts w:ascii="Simplified Arabic" w:hAnsi="Simplified Arabic" w:cs="Simplified Arabic" w:hint="cs"/>
          <w:sz w:val="28"/>
          <w:szCs w:val="28"/>
          <w:rtl/>
        </w:rPr>
        <w:lastRenderedPageBreak/>
        <w:t xml:space="preserve">والظلم الواقع في الدول العربية ولهذا يمكننا التخفيف منه لا للقضاء عليه لأن ذلك يتطلب تفعيل المشاركة السياسية ومنح الشعوب حقوقها وحريتها في إبداء الرأي وتطبيق عدالة اجتماعية بكل </w:t>
      </w:r>
      <w:r w:rsidR="00E31A3E">
        <w:rPr>
          <w:rFonts w:ascii="Simplified Arabic" w:hAnsi="Simplified Arabic" w:cs="Simplified Arabic" w:hint="cs"/>
          <w:sz w:val="28"/>
          <w:szCs w:val="28"/>
          <w:rtl/>
        </w:rPr>
        <w:t>مستوياتها</w:t>
      </w:r>
      <w:r w:rsidR="00764F80">
        <w:rPr>
          <w:rFonts w:ascii="Simplified Arabic" w:hAnsi="Simplified Arabic" w:cs="Simplified Arabic" w:hint="cs"/>
          <w:sz w:val="28"/>
          <w:szCs w:val="28"/>
          <w:rtl/>
        </w:rPr>
        <w:t xml:space="preserve"> وجعل حكام الدول العربية </w:t>
      </w:r>
      <w:r w:rsidR="00665299">
        <w:rPr>
          <w:rFonts w:ascii="Simplified Arabic" w:hAnsi="Simplified Arabic" w:cs="Simplified Arabic" w:hint="cs"/>
          <w:sz w:val="28"/>
          <w:szCs w:val="28"/>
          <w:rtl/>
        </w:rPr>
        <w:t>أو طبقتها الحاكمة في مستوى التكليف لا النفوذ والتشريق والبقاء الأبدي في السلطة.</w:t>
      </w:r>
    </w:p>
    <w:p w:rsidR="0050755A" w:rsidRDefault="0050755A" w:rsidP="0050755A">
      <w:pPr>
        <w:bidi/>
        <w:spacing w:after="0"/>
        <w:jc w:val="center"/>
        <w:rPr>
          <w:rFonts w:ascii="Simplified Arabic" w:hAnsi="Simplified Arabic" w:cs="Simplified Arabic"/>
          <w:b/>
          <w:bCs/>
          <w:sz w:val="48"/>
          <w:szCs w:val="48"/>
        </w:rPr>
      </w:pPr>
      <w:r w:rsidRPr="004C2C68">
        <w:rPr>
          <w:rFonts w:ascii="Simplified Arabic" w:hAnsi="Simplified Arabic" w:cs="Simplified Arabic" w:hint="cs"/>
          <w:b/>
          <w:bCs/>
          <w:sz w:val="48"/>
          <w:szCs w:val="48"/>
          <w:rtl/>
        </w:rPr>
        <w:t>قائمة المراجع:</w:t>
      </w:r>
    </w:p>
    <w:p w:rsidR="0050755A" w:rsidRPr="006612D3" w:rsidRDefault="0050755A" w:rsidP="0050755A">
      <w:pPr>
        <w:bidi/>
        <w:spacing w:after="0"/>
        <w:jc w:val="both"/>
        <w:rPr>
          <w:rFonts w:ascii="Simplified Arabic" w:hAnsi="Simplified Arabic" w:cs="Simplified Arabic"/>
          <w:b/>
          <w:bCs/>
          <w:sz w:val="28"/>
          <w:szCs w:val="28"/>
          <w:u w:val="single"/>
          <w:rtl/>
        </w:rPr>
      </w:pPr>
      <w:r w:rsidRPr="006612D3">
        <w:rPr>
          <w:rFonts w:ascii="Simplified Arabic" w:hAnsi="Simplified Arabic" w:cs="Simplified Arabic"/>
          <w:b/>
          <w:bCs/>
          <w:sz w:val="28"/>
          <w:szCs w:val="28"/>
          <w:u w:val="single"/>
          <w:rtl/>
        </w:rPr>
        <w:t>أولا/الكتب:</w:t>
      </w:r>
    </w:p>
    <w:p w:rsidR="0050755A" w:rsidRPr="006612D3" w:rsidRDefault="0050755A" w:rsidP="0050755A">
      <w:pPr>
        <w:bidi/>
        <w:spacing w:after="0"/>
        <w:jc w:val="both"/>
        <w:rPr>
          <w:rFonts w:ascii="Simplified Arabic" w:hAnsi="Simplified Arabic" w:cs="Simplified Arabic"/>
          <w:b/>
          <w:bCs/>
          <w:sz w:val="28"/>
          <w:szCs w:val="28"/>
          <w:rtl/>
        </w:rPr>
      </w:pPr>
      <w:r w:rsidRPr="006612D3">
        <w:rPr>
          <w:rFonts w:ascii="Simplified Arabic" w:hAnsi="Simplified Arabic" w:cs="Simplified Arabic"/>
          <w:b/>
          <w:bCs/>
          <w:sz w:val="28"/>
          <w:szCs w:val="28"/>
          <w:rtl/>
        </w:rPr>
        <w:t>01-</w:t>
      </w:r>
      <w:r w:rsidRPr="006612D3">
        <w:rPr>
          <w:rFonts w:ascii="Simplified Arabic" w:hAnsi="Simplified Arabic" w:cs="Simplified Arabic"/>
          <w:sz w:val="28"/>
          <w:szCs w:val="28"/>
          <w:rtl/>
        </w:rPr>
        <w:t xml:space="preserve"> محمد نجيب حسني</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301157">
        <w:rPr>
          <w:rFonts w:ascii="Simplified Arabic" w:hAnsi="Simplified Arabic" w:cs="Simplified Arabic"/>
          <w:b/>
          <w:bCs/>
          <w:sz w:val="28"/>
          <w:szCs w:val="28"/>
          <w:rtl/>
        </w:rPr>
        <w:t>شرح قانون العقوبات القسم الخاص</w:t>
      </w:r>
      <w:r w:rsidRPr="006612D3">
        <w:rPr>
          <w:rFonts w:ascii="Simplified Arabic" w:hAnsi="Simplified Arabic" w:cs="Simplified Arabic"/>
          <w:sz w:val="28"/>
          <w:szCs w:val="28"/>
          <w:rtl/>
        </w:rPr>
        <w:t>، دار النهضة العربية،</w:t>
      </w:r>
      <w:r>
        <w:rPr>
          <w:rFonts w:ascii="Simplified Arabic" w:hAnsi="Simplified Arabic" w:cs="Simplified Arabic" w:hint="cs"/>
          <w:sz w:val="28"/>
          <w:szCs w:val="28"/>
          <w:rtl/>
        </w:rPr>
        <w:t xml:space="preserve"> </w:t>
      </w:r>
      <w:r w:rsidRPr="006612D3">
        <w:rPr>
          <w:rFonts w:ascii="Simplified Arabic" w:hAnsi="Simplified Arabic" w:cs="Simplified Arabic"/>
          <w:sz w:val="28"/>
          <w:szCs w:val="28"/>
          <w:rtl/>
        </w:rPr>
        <w:t>1996.</w:t>
      </w:r>
    </w:p>
    <w:p w:rsidR="0050755A" w:rsidRPr="006612D3" w:rsidRDefault="0050755A" w:rsidP="0050755A">
      <w:pPr>
        <w:pStyle w:val="Notedebasdepage"/>
        <w:bidi/>
        <w:spacing w:line="276" w:lineRule="auto"/>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 xml:space="preserve">02- </w:t>
      </w:r>
      <w:r w:rsidRPr="006612D3">
        <w:rPr>
          <w:rFonts w:ascii="Simplified Arabic" w:hAnsi="Simplified Arabic" w:cs="Simplified Arabic"/>
          <w:sz w:val="28"/>
          <w:szCs w:val="28"/>
          <w:rtl/>
        </w:rPr>
        <w:t xml:space="preserve">محمد محمود ربيع </w:t>
      </w:r>
      <w:r w:rsidRPr="006612D3">
        <w:rPr>
          <w:rFonts w:ascii="Simplified Arabic" w:hAnsi="Simplified Arabic" w:cs="Simplified Arabic" w:hint="cs"/>
          <w:sz w:val="28"/>
          <w:szCs w:val="28"/>
          <w:rtl/>
        </w:rPr>
        <w:t>وإسماعيل</w:t>
      </w:r>
      <w:r w:rsidRPr="006612D3">
        <w:rPr>
          <w:rFonts w:ascii="Simplified Arabic" w:hAnsi="Simplified Arabic" w:cs="Simplified Arabic"/>
          <w:sz w:val="28"/>
          <w:szCs w:val="28"/>
          <w:rtl/>
        </w:rPr>
        <w:t xml:space="preserve"> صبري مقلد، </w:t>
      </w:r>
      <w:r w:rsidRPr="00301157">
        <w:rPr>
          <w:rFonts w:ascii="Simplified Arabic" w:hAnsi="Simplified Arabic" w:cs="Simplified Arabic"/>
          <w:b/>
          <w:bCs/>
          <w:sz w:val="28"/>
          <w:szCs w:val="28"/>
          <w:rtl/>
        </w:rPr>
        <w:t>موسوعة العلوم السياسية</w:t>
      </w:r>
      <w:r w:rsidRPr="006612D3">
        <w:rPr>
          <w:rFonts w:ascii="Simplified Arabic" w:hAnsi="Simplified Arabic" w:cs="Simplified Arabic"/>
          <w:sz w:val="28"/>
          <w:szCs w:val="28"/>
          <w:rtl/>
        </w:rPr>
        <w:t>، دار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الوطن، الكويت</w:t>
      </w:r>
      <w:r>
        <w:rPr>
          <w:rFonts w:ascii="Simplified Arabic" w:hAnsi="Simplified Arabic" w:cs="Simplified Arabic" w:hint="cs"/>
          <w:sz w:val="28"/>
          <w:szCs w:val="28"/>
          <w:rtl/>
        </w:rPr>
        <w:t>.</w:t>
      </w:r>
    </w:p>
    <w:p w:rsidR="0050755A" w:rsidRPr="006612D3" w:rsidRDefault="0050755A" w:rsidP="0050755A">
      <w:pPr>
        <w:bidi/>
        <w:spacing w:after="0"/>
        <w:jc w:val="both"/>
        <w:rPr>
          <w:rFonts w:ascii="Simplified Arabic" w:hAnsi="Simplified Arabic" w:cs="Simplified Arabic"/>
          <w:b/>
          <w:bCs/>
          <w:sz w:val="28"/>
          <w:szCs w:val="28"/>
          <w:rtl/>
        </w:rPr>
      </w:pPr>
      <w:r w:rsidRPr="006612D3">
        <w:rPr>
          <w:rFonts w:ascii="Simplified Arabic" w:hAnsi="Simplified Arabic" w:cs="Simplified Arabic"/>
          <w:b/>
          <w:bCs/>
          <w:sz w:val="28"/>
          <w:szCs w:val="28"/>
          <w:rtl/>
        </w:rPr>
        <w:t>03-</w:t>
      </w:r>
      <w:r w:rsidRPr="006612D3">
        <w:rPr>
          <w:rFonts w:ascii="Simplified Arabic" w:hAnsi="Simplified Arabic" w:cs="Simplified Arabic"/>
          <w:sz w:val="28"/>
          <w:szCs w:val="28"/>
          <w:rtl/>
        </w:rPr>
        <w:t xml:space="preserve"> محمد حسن أبو العلا</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العنف الديني في مصر</w:t>
      </w:r>
      <w:r w:rsidRPr="006612D3">
        <w:rPr>
          <w:rFonts w:ascii="Simplified Arabic" w:hAnsi="Simplified Arabic" w:cs="Simplified Arabic"/>
          <w:sz w:val="28"/>
          <w:szCs w:val="28"/>
          <w:rtl/>
        </w:rPr>
        <w:t>، مركز المحروسة للنشر والتوزيع، القاهرة، مصر.</w:t>
      </w:r>
    </w:p>
    <w:p w:rsidR="0050755A" w:rsidRPr="006612D3" w:rsidRDefault="0050755A" w:rsidP="0050755A">
      <w:pPr>
        <w:pStyle w:val="Notedebasdepage"/>
        <w:bidi/>
        <w:spacing w:line="276" w:lineRule="auto"/>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04-</w:t>
      </w:r>
      <w:r w:rsidRPr="006612D3">
        <w:rPr>
          <w:rFonts w:ascii="Simplified Arabic" w:hAnsi="Simplified Arabic" w:cs="Simplified Arabic"/>
          <w:sz w:val="28"/>
          <w:szCs w:val="28"/>
          <w:rtl/>
        </w:rPr>
        <w:t xml:space="preserve"> عبد القادر رزديق المخادمي</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التعاون العربي الأفريقي في ضرورة حيوية لمواجهة العولمة</w:t>
      </w:r>
      <w:r>
        <w:rPr>
          <w:rFonts w:ascii="Simplified Arabic" w:hAnsi="Simplified Arabic" w:cs="Simplified Arabic"/>
          <w:sz w:val="28"/>
          <w:szCs w:val="28"/>
          <w:rtl/>
        </w:rPr>
        <w:t>،</w:t>
      </w:r>
      <w:r w:rsidRPr="006612D3">
        <w:rPr>
          <w:rFonts w:ascii="Simplified Arabic" w:hAnsi="Simplified Arabic" w:cs="Simplified Arabic"/>
          <w:sz w:val="28"/>
          <w:szCs w:val="28"/>
          <w:rtl/>
        </w:rPr>
        <w:t xml:space="preserve"> دار الفجر للنشر والتوزيع،</w:t>
      </w:r>
      <w:r>
        <w:rPr>
          <w:rFonts w:ascii="Simplified Arabic" w:hAnsi="Simplified Arabic" w:cs="Simplified Arabic" w:hint="cs"/>
          <w:sz w:val="28"/>
          <w:szCs w:val="28"/>
          <w:rtl/>
        </w:rPr>
        <w:t xml:space="preserve"> القاهرة، مصر،</w:t>
      </w:r>
      <w:r w:rsidRPr="006612D3">
        <w:rPr>
          <w:rFonts w:ascii="Simplified Arabic" w:hAnsi="Simplified Arabic" w:cs="Simplified Arabic"/>
          <w:sz w:val="28"/>
          <w:szCs w:val="28"/>
          <w:rtl/>
        </w:rPr>
        <w:t xml:space="preserve"> 2007.</w:t>
      </w:r>
    </w:p>
    <w:p w:rsidR="0050755A" w:rsidRPr="006612D3" w:rsidRDefault="0050755A" w:rsidP="0050755A">
      <w:pPr>
        <w:pStyle w:val="Notedebasdepage"/>
        <w:bidi/>
        <w:spacing w:line="276" w:lineRule="auto"/>
        <w:jc w:val="both"/>
        <w:rPr>
          <w:rFonts w:ascii="Simplified Arabic" w:hAnsi="Simplified Arabic" w:cs="Simplified Arabic"/>
          <w:b/>
          <w:bCs/>
          <w:sz w:val="28"/>
          <w:szCs w:val="28"/>
          <w:rtl/>
        </w:rPr>
      </w:pPr>
      <w:r w:rsidRPr="006612D3">
        <w:rPr>
          <w:rFonts w:ascii="Simplified Arabic" w:hAnsi="Simplified Arabic" w:cs="Simplified Arabic"/>
          <w:b/>
          <w:bCs/>
          <w:sz w:val="28"/>
          <w:szCs w:val="28"/>
          <w:rtl/>
        </w:rPr>
        <w:t>05-</w:t>
      </w:r>
      <w:r w:rsidRPr="006612D3">
        <w:rPr>
          <w:rFonts w:ascii="Simplified Arabic" w:hAnsi="Simplified Arabic" w:cs="Simplified Arabic"/>
          <w:sz w:val="28"/>
          <w:szCs w:val="28"/>
          <w:rtl/>
        </w:rPr>
        <w:t xml:space="preserve"> خضر عطوان</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القوى العالمية والتوازنات الإقليمية</w:t>
      </w:r>
      <w:r w:rsidRPr="006612D3">
        <w:rPr>
          <w:rFonts w:ascii="Simplified Arabic" w:hAnsi="Simplified Arabic" w:cs="Simplified Arabic"/>
          <w:sz w:val="28"/>
          <w:szCs w:val="28"/>
          <w:rtl/>
        </w:rPr>
        <w:t>، دار أسامة للنشر والتوزيع، الأردن، 2010.</w:t>
      </w:r>
    </w:p>
    <w:p w:rsidR="0050755A" w:rsidRPr="002E6ABC" w:rsidRDefault="0050755A" w:rsidP="0050755A">
      <w:pPr>
        <w:bidi/>
        <w:spacing w:after="0"/>
        <w:jc w:val="both"/>
        <w:rPr>
          <w:rFonts w:ascii="Simplified Arabic" w:hAnsi="Simplified Arabic" w:cs="Simplified Arabic"/>
          <w:b/>
          <w:bCs/>
          <w:color w:val="000000" w:themeColor="text1"/>
          <w:sz w:val="28"/>
          <w:szCs w:val="28"/>
          <w:rtl/>
        </w:rPr>
      </w:pPr>
      <w:r w:rsidRPr="006612D3">
        <w:rPr>
          <w:rFonts w:ascii="Simplified Arabic" w:hAnsi="Simplified Arabic" w:cs="Simplified Arabic"/>
          <w:b/>
          <w:bCs/>
          <w:sz w:val="28"/>
          <w:szCs w:val="28"/>
          <w:rtl/>
        </w:rPr>
        <w:t>06-</w:t>
      </w:r>
      <w:r w:rsidRPr="006612D3">
        <w:rPr>
          <w:rFonts w:ascii="Simplified Arabic" w:hAnsi="Simplified Arabic" w:cs="Simplified Arabic"/>
          <w:color w:val="FF0000"/>
          <w:sz w:val="28"/>
          <w:szCs w:val="28"/>
          <w:rtl/>
        </w:rPr>
        <w:t xml:space="preserve"> </w:t>
      </w:r>
      <w:r w:rsidRPr="002E6ABC">
        <w:rPr>
          <w:rFonts w:ascii="Simplified Arabic" w:hAnsi="Simplified Arabic" w:cs="Simplified Arabic"/>
          <w:color w:val="000000" w:themeColor="text1"/>
          <w:sz w:val="28"/>
          <w:szCs w:val="28"/>
          <w:rtl/>
        </w:rPr>
        <w:t xml:space="preserve">علي الدين هلال، نفين مسعد، </w:t>
      </w:r>
      <w:r w:rsidRPr="002E6ABC">
        <w:rPr>
          <w:rFonts w:ascii="Simplified Arabic" w:hAnsi="Simplified Arabic" w:cs="Simplified Arabic"/>
          <w:b/>
          <w:bCs/>
          <w:color w:val="000000" w:themeColor="text1"/>
          <w:sz w:val="28"/>
          <w:szCs w:val="28"/>
          <w:rtl/>
        </w:rPr>
        <w:t>النظم السياسية العربية، قضايا الاستمرار والتغيير</w:t>
      </w:r>
      <w:r w:rsidRPr="002E6ABC">
        <w:rPr>
          <w:rFonts w:ascii="Simplified Arabic" w:hAnsi="Simplified Arabic" w:cs="Simplified Arabic"/>
          <w:color w:val="000000" w:themeColor="text1"/>
          <w:sz w:val="28"/>
          <w:szCs w:val="28"/>
          <w:rtl/>
        </w:rPr>
        <w:t>، مركز دراسات الوحدة العربية،</w:t>
      </w:r>
      <w:r w:rsidRPr="002E6ABC">
        <w:rPr>
          <w:rFonts w:ascii="Simplified Arabic" w:hAnsi="Simplified Arabic" w:cs="Simplified Arabic" w:hint="cs"/>
          <w:color w:val="000000" w:themeColor="text1"/>
          <w:sz w:val="28"/>
          <w:szCs w:val="28"/>
          <w:rtl/>
        </w:rPr>
        <w:t xml:space="preserve"> بيروت، لبنان،</w:t>
      </w:r>
      <w:r w:rsidRPr="002E6ABC">
        <w:rPr>
          <w:rFonts w:ascii="Simplified Arabic" w:hAnsi="Simplified Arabic" w:cs="Simplified Arabic"/>
          <w:color w:val="000000" w:themeColor="text1"/>
          <w:sz w:val="28"/>
          <w:szCs w:val="28"/>
          <w:rtl/>
        </w:rPr>
        <w:t xml:space="preserve"> 2002.</w:t>
      </w:r>
    </w:p>
    <w:p w:rsidR="0050755A" w:rsidRPr="006612D3" w:rsidRDefault="0050755A" w:rsidP="0050755A">
      <w:pPr>
        <w:bidi/>
        <w:spacing w:after="0"/>
        <w:jc w:val="both"/>
        <w:rPr>
          <w:rFonts w:ascii="Simplified Arabic" w:hAnsi="Simplified Arabic" w:cs="Simplified Arabic"/>
          <w:b/>
          <w:bCs/>
          <w:sz w:val="28"/>
          <w:szCs w:val="28"/>
          <w:rtl/>
        </w:rPr>
      </w:pPr>
      <w:r w:rsidRPr="006612D3">
        <w:rPr>
          <w:rFonts w:ascii="Simplified Arabic" w:hAnsi="Simplified Arabic" w:cs="Simplified Arabic"/>
          <w:b/>
          <w:bCs/>
          <w:sz w:val="28"/>
          <w:szCs w:val="28"/>
          <w:rtl/>
        </w:rPr>
        <w:t>07-</w:t>
      </w:r>
      <w:r w:rsidRPr="006612D3">
        <w:rPr>
          <w:rFonts w:ascii="Simplified Arabic" w:hAnsi="Simplified Arabic" w:cs="Simplified Arabic"/>
          <w:sz w:val="28"/>
          <w:szCs w:val="28"/>
          <w:rtl/>
        </w:rPr>
        <w:t xml:space="preserve"> دهام محمد دهام الغزاوي</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 xml:space="preserve">أقليات الأمن القومي دراسة البعد الداخلي </w:t>
      </w:r>
      <w:r w:rsidRPr="006612D3">
        <w:rPr>
          <w:rFonts w:ascii="Simplified Arabic" w:hAnsi="Simplified Arabic" w:cs="Simplified Arabic" w:hint="cs"/>
          <w:b/>
          <w:bCs/>
          <w:sz w:val="28"/>
          <w:szCs w:val="28"/>
          <w:rtl/>
        </w:rPr>
        <w:t>والإقليمي</w:t>
      </w:r>
      <w:r w:rsidRPr="006612D3">
        <w:rPr>
          <w:rFonts w:ascii="Simplified Arabic" w:hAnsi="Simplified Arabic" w:cs="Simplified Arabic"/>
          <w:b/>
          <w:bCs/>
          <w:sz w:val="28"/>
          <w:szCs w:val="28"/>
          <w:rtl/>
        </w:rPr>
        <w:t xml:space="preserve"> والدولي</w:t>
      </w:r>
      <w:r w:rsidRPr="006612D3">
        <w:rPr>
          <w:rFonts w:ascii="Simplified Arabic" w:hAnsi="Simplified Arabic" w:cs="Simplified Arabic"/>
          <w:sz w:val="28"/>
          <w:szCs w:val="28"/>
          <w:rtl/>
        </w:rPr>
        <w:t>، دار وائل للنشر والتوزيع، عمان،</w:t>
      </w:r>
      <w:r>
        <w:rPr>
          <w:rFonts w:ascii="Simplified Arabic" w:hAnsi="Simplified Arabic" w:cs="Simplified Arabic" w:hint="cs"/>
          <w:sz w:val="28"/>
          <w:szCs w:val="28"/>
          <w:rtl/>
        </w:rPr>
        <w:t xml:space="preserve"> الأردن، </w:t>
      </w:r>
      <w:r w:rsidRPr="006612D3">
        <w:rPr>
          <w:rFonts w:ascii="Simplified Arabic" w:hAnsi="Simplified Arabic" w:cs="Simplified Arabic"/>
          <w:sz w:val="28"/>
          <w:szCs w:val="28"/>
          <w:rtl/>
        </w:rPr>
        <w:t>2003.</w:t>
      </w:r>
    </w:p>
    <w:p w:rsidR="0050755A" w:rsidRPr="006612D3" w:rsidRDefault="0050755A" w:rsidP="0050755A">
      <w:pPr>
        <w:pStyle w:val="Notedebasdepage"/>
        <w:bidi/>
        <w:spacing w:line="276" w:lineRule="auto"/>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08-</w:t>
      </w:r>
      <w:r>
        <w:rPr>
          <w:rFonts w:ascii="Simplified Arabic" w:hAnsi="Simplified Arabic" w:cs="Simplified Arabic" w:hint="cs"/>
          <w:b/>
          <w:bCs/>
          <w:sz w:val="28"/>
          <w:szCs w:val="28"/>
          <w:rtl/>
        </w:rPr>
        <w:t xml:space="preserve"> </w:t>
      </w:r>
      <w:r w:rsidRPr="006612D3">
        <w:rPr>
          <w:rFonts w:ascii="Simplified Arabic" w:hAnsi="Simplified Arabic" w:cs="Simplified Arabic"/>
          <w:sz w:val="28"/>
          <w:szCs w:val="28"/>
          <w:rtl/>
        </w:rPr>
        <w:t>نفين مسعد محرر</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تحرير كيف يصنع القرار في الأنظمة العربية،</w:t>
      </w:r>
      <w:r w:rsidRPr="006612D3">
        <w:rPr>
          <w:rFonts w:ascii="Simplified Arabic" w:hAnsi="Simplified Arabic" w:cs="Simplified Arabic"/>
          <w:sz w:val="28"/>
          <w:szCs w:val="28"/>
          <w:rtl/>
        </w:rPr>
        <w:t xml:space="preserve"> مركز الدراسات الوحدة العربية، بيروت، 2010.</w:t>
      </w:r>
    </w:p>
    <w:p w:rsidR="0050755A" w:rsidRPr="006612D3" w:rsidRDefault="0050755A" w:rsidP="0050755A">
      <w:pPr>
        <w:pStyle w:val="Notedebasdepage"/>
        <w:bidi/>
        <w:spacing w:line="276" w:lineRule="auto"/>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09-</w:t>
      </w:r>
      <w:r>
        <w:rPr>
          <w:rFonts w:ascii="Simplified Arabic" w:hAnsi="Simplified Arabic" w:cs="Simplified Arabic" w:hint="cs"/>
          <w:b/>
          <w:bCs/>
          <w:sz w:val="28"/>
          <w:szCs w:val="28"/>
          <w:rtl/>
        </w:rPr>
        <w:t xml:space="preserve"> </w:t>
      </w:r>
      <w:r w:rsidRPr="006612D3">
        <w:rPr>
          <w:rFonts w:ascii="Simplified Arabic" w:hAnsi="Simplified Arabic" w:cs="Simplified Arabic"/>
          <w:sz w:val="28"/>
          <w:szCs w:val="28"/>
          <w:rtl/>
        </w:rPr>
        <w:t>نهاد علي</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إرهاب مدني الجريمة والعنف في المجتمع العربي الفلسطيني في إسرائيل</w:t>
      </w:r>
      <w:r w:rsidRPr="006612D3">
        <w:rPr>
          <w:rFonts w:ascii="Simplified Arabic" w:hAnsi="Simplified Arabic" w:cs="Simplified Arabic"/>
          <w:sz w:val="28"/>
          <w:szCs w:val="28"/>
          <w:rtl/>
        </w:rPr>
        <w:t xml:space="preserve">، دار الأركان للإنتاج والنشر، الطبعة الأولى، 2014. </w:t>
      </w:r>
    </w:p>
    <w:p w:rsidR="0050755A" w:rsidRPr="006612D3" w:rsidRDefault="0050755A" w:rsidP="0050755A">
      <w:pPr>
        <w:bidi/>
        <w:spacing w:after="0"/>
        <w:jc w:val="both"/>
        <w:rPr>
          <w:rFonts w:ascii="Simplified Arabic" w:hAnsi="Simplified Arabic" w:cs="Simplified Arabic"/>
          <w:b/>
          <w:bCs/>
          <w:sz w:val="28"/>
          <w:szCs w:val="28"/>
          <w:u w:val="single"/>
          <w:rtl/>
        </w:rPr>
      </w:pPr>
      <w:r w:rsidRPr="006612D3">
        <w:rPr>
          <w:rFonts w:ascii="Simplified Arabic" w:hAnsi="Simplified Arabic" w:cs="Simplified Arabic"/>
          <w:b/>
          <w:bCs/>
          <w:sz w:val="28"/>
          <w:szCs w:val="28"/>
          <w:u w:val="single"/>
          <w:rtl/>
        </w:rPr>
        <w:t>ثانيا/الرسائل والمذكرات</w:t>
      </w:r>
    </w:p>
    <w:p w:rsidR="0050755A" w:rsidRPr="006612D3" w:rsidRDefault="0050755A" w:rsidP="0050755A">
      <w:pPr>
        <w:bidi/>
        <w:spacing w:after="0"/>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01-</w:t>
      </w:r>
      <w:r w:rsidRPr="006612D3">
        <w:rPr>
          <w:rFonts w:ascii="Simplified Arabic" w:hAnsi="Simplified Arabic" w:cs="Simplified Arabic"/>
          <w:sz w:val="28"/>
          <w:szCs w:val="28"/>
          <w:rtl/>
        </w:rPr>
        <w:t xml:space="preserve"> آمنة قجالي</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العنف السياسي في الصحافة الجزائرية</w:t>
      </w:r>
      <w:r w:rsidRPr="006612D3">
        <w:rPr>
          <w:rFonts w:ascii="Simplified Arabic" w:hAnsi="Simplified Arabic" w:cs="Simplified Arabic"/>
          <w:sz w:val="28"/>
          <w:szCs w:val="28"/>
          <w:rtl/>
        </w:rPr>
        <w:t>، مذكرة ماجستير، تخصص إعلام واتصال، قسم الإعلام والاتصال، جامعة قسنطينة، 2009</w:t>
      </w:r>
      <w:r>
        <w:rPr>
          <w:rFonts w:ascii="Simplified Arabic" w:hAnsi="Simplified Arabic" w:cs="Simplified Arabic" w:hint="cs"/>
          <w:sz w:val="28"/>
          <w:szCs w:val="28"/>
          <w:rtl/>
        </w:rPr>
        <w:t>-</w:t>
      </w:r>
      <w:r w:rsidRPr="006612D3">
        <w:rPr>
          <w:rFonts w:ascii="Simplified Arabic" w:hAnsi="Simplified Arabic" w:cs="Simplified Arabic"/>
          <w:sz w:val="28"/>
          <w:szCs w:val="28"/>
          <w:rtl/>
        </w:rPr>
        <w:t>2010</w:t>
      </w:r>
      <w:r>
        <w:rPr>
          <w:rFonts w:ascii="Simplified Arabic" w:hAnsi="Simplified Arabic" w:cs="Simplified Arabic" w:hint="cs"/>
          <w:sz w:val="28"/>
          <w:szCs w:val="28"/>
          <w:rtl/>
        </w:rPr>
        <w:t>.</w:t>
      </w:r>
    </w:p>
    <w:p w:rsidR="0050755A" w:rsidRPr="006612D3" w:rsidRDefault="0050755A" w:rsidP="0050755A">
      <w:pPr>
        <w:bidi/>
        <w:spacing w:after="0"/>
        <w:jc w:val="both"/>
        <w:rPr>
          <w:rFonts w:ascii="Simplified Arabic" w:hAnsi="Simplified Arabic" w:cs="Simplified Arabic"/>
          <w:sz w:val="28"/>
          <w:szCs w:val="28"/>
          <w:rtl/>
        </w:rPr>
      </w:pPr>
      <w:r w:rsidRPr="006612D3">
        <w:rPr>
          <w:rFonts w:ascii="Simplified Arabic" w:hAnsi="Simplified Arabic" w:cs="Simplified Arabic"/>
          <w:sz w:val="28"/>
          <w:szCs w:val="28"/>
          <w:rtl/>
        </w:rPr>
        <w:t>02- عبد الغني بوالسواك</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العنف والسلطة في فلسفة هربرت ماركوز</w:t>
      </w:r>
      <w:r w:rsidRPr="006612D3">
        <w:rPr>
          <w:rFonts w:ascii="Simplified Arabic" w:hAnsi="Simplified Arabic" w:cs="Simplified Arabic"/>
          <w:sz w:val="28"/>
          <w:szCs w:val="28"/>
          <w:rtl/>
        </w:rPr>
        <w:t>، مذكرة ماجستير، تخصص فلسفة عامة، كلية الآداب والعلوم الاجتماعية، جامعة باتنة، 2008- 2009</w:t>
      </w:r>
      <w:r>
        <w:rPr>
          <w:rFonts w:ascii="Simplified Arabic" w:hAnsi="Simplified Arabic" w:cs="Simplified Arabic" w:hint="cs"/>
          <w:sz w:val="28"/>
          <w:szCs w:val="28"/>
          <w:rtl/>
        </w:rPr>
        <w:t>.</w:t>
      </w:r>
    </w:p>
    <w:p w:rsidR="0050755A" w:rsidRPr="006612D3" w:rsidRDefault="0050755A" w:rsidP="0050755A">
      <w:pPr>
        <w:bidi/>
        <w:spacing w:after="0"/>
        <w:jc w:val="both"/>
        <w:rPr>
          <w:rFonts w:ascii="Simplified Arabic" w:hAnsi="Simplified Arabic" w:cs="Simplified Arabic"/>
          <w:sz w:val="28"/>
          <w:szCs w:val="28"/>
          <w:rtl/>
        </w:rPr>
      </w:pPr>
      <w:r w:rsidRPr="006612D3">
        <w:rPr>
          <w:rFonts w:ascii="Simplified Arabic" w:hAnsi="Simplified Arabic" w:cs="Simplified Arabic"/>
          <w:sz w:val="28"/>
          <w:szCs w:val="28"/>
          <w:rtl/>
        </w:rPr>
        <w:t xml:space="preserve">03- دليلة خوالدي، </w:t>
      </w:r>
      <w:r w:rsidRPr="006612D3">
        <w:rPr>
          <w:rFonts w:ascii="Simplified Arabic" w:hAnsi="Simplified Arabic" w:cs="Simplified Arabic"/>
          <w:b/>
          <w:bCs/>
          <w:sz w:val="28"/>
          <w:szCs w:val="28"/>
          <w:rtl/>
        </w:rPr>
        <w:t>إشكالية العنف السياسي في العالم العربي</w:t>
      </w:r>
      <w:r w:rsidRPr="006612D3">
        <w:rPr>
          <w:rFonts w:ascii="Simplified Arabic" w:hAnsi="Simplified Arabic" w:cs="Simplified Arabic"/>
          <w:sz w:val="28"/>
          <w:szCs w:val="28"/>
          <w:rtl/>
        </w:rPr>
        <w:t xml:space="preserve">، مذكرة الماستر، كلية الحقوق والعلوم السياسية، قسم العلوم السياسية، جامعة العربي بن مهيدي، </w:t>
      </w:r>
      <w:r>
        <w:rPr>
          <w:rFonts w:ascii="Simplified Arabic" w:hAnsi="Simplified Arabic" w:cs="Simplified Arabic" w:hint="cs"/>
          <w:sz w:val="28"/>
          <w:szCs w:val="28"/>
          <w:rtl/>
        </w:rPr>
        <w:t>أ</w:t>
      </w:r>
      <w:r w:rsidRPr="006612D3">
        <w:rPr>
          <w:rFonts w:ascii="Simplified Arabic" w:hAnsi="Simplified Arabic" w:cs="Simplified Arabic"/>
          <w:sz w:val="28"/>
          <w:szCs w:val="28"/>
          <w:rtl/>
        </w:rPr>
        <w:t>م البواقي،</w:t>
      </w:r>
      <w:r>
        <w:rPr>
          <w:rFonts w:ascii="Simplified Arabic" w:hAnsi="Simplified Arabic" w:cs="Simplified Arabic" w:hint="cs"/>
          <w:sz w:val="28"/>
          <w:szCs w:val="28"/>
          <w:rtl/>
        </w:rPr>
        <w:t xml:space="preserve"> </w:t>
      </w:r>
      <w:r w:rsidRPr="006612D3">
        <w:rPr>
          <w:rFonts w:ascii="Simplified Arabic" w:hAnsi="Simplified Arabic" w:cs="Simplified Arabic"/>
          <w:sz w:val="28"/>
          <w:szCs w:val="28"/>
          <w:rtl/>
        </w:rPr>
        <w:t>2015-2016</w:t>
      </w:r>
      <w:r>
        <w:rPr>
          <w:rFonts w:ascii="Simplified Arabic" w:hAnsi="Simplified Arabic" w:cs="Simplified Arabic" w:hint="cs"/>
          <w:sz w:val="28"/>
          <w:szCs w:val="28"/>
          <w:rtl/>
        </w:rPr>
        <w:t>.</w:t>
      </w:r>
    </w:p>
    <w:p w:rsidR="0050755A" w:rsidRPr="006612D3" w:rsidRDefault="0050755A" w:rsidP="0050755A">
      <w:pPr>
        <w:bidi/>
        <w:spacing w:after="0"/>
        <w:jc w:val="both"/>
        <w:rPr>
          <w:rFonts w:ascii="Simplified Arabic" w:hAnsi="Simplified Arabic" w:cs="Simplified Arabic"/>
          <w:sz w:val="28"/>
          <w:szCs w:val="28"/>
          <w:rtl/>
        </w:rPr>
      </w:pPr>
      <w:r w:rsidRPr="006612D3">
        <w:rPr>
          <w:rFonts w:ascii="Simplified Arabic" w:hAnsi="Simplified Arabic" w:cs="Simplified Arabic"/>
          <w:sz w:val="28"/>
          <w:szCs w:val="28"/>
          <w:rtl/>
        </w:rPr>
        <w:lastRenderedPageBreak/>
        <w:t>04- فاطمة حموتة</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البعد الثقافي في السياسة الخارجية للاتحاد الأوروبي باتجاه منطقة المغرب العربي بعد الحرب الباردة</w:t>
      </w:r>
      <w:r w:rsidRPr="006612D3">
        <w:rPr>
          <w:rFonts w:ascii="Simplified Arabic" w:hAnsi="Simplified Arabic" w:cs="Simplified Arabic"/>
          <w:sz w:val="28"/>
          <w:szCs w:val="28"/>
          <w:rtl/>
        </w:rPr>
        <w:t>، مذكرة ماجستير، قسم العلوم السياسية، جامعة بسكرة، 2010-2011</w:t>
      </w:r>
      <w:r>
        <w:rPr>
          <w:rFonts w:ascii="Simplified Arabic" w:hAnsi="Simplified Arabic" w:cs="Simplified Arabic" w:hint="cs"/>
          <w:sz w:val="28"/>
          <w:szCs w:val="28"/>
          <w:rtl/>
        </w:rPr>
        <w:t>.</w:t>
      </w:r>
    </w:p>
    <w:p w:rsidR="0050755A" w:rsidRPr="006612D3" w:rsidRDefault="0050755A" w:rsidP="0050755A">
      <w:pPr>
        <w:bidi/>
        <w:spacing w:after="0"/>
        <w:jc w:val="both"/>
        <w:rPr>
          <w:rFonts w:ascii="Simplified Arabic" w:hAnsi="Simplified Arabic" w:cs="Simplified Arabic"/>
          <w:b/>
          <w:bCs/>
          <w:sz w:val="28"/>
          <w:szCs w:val="28"/>
          <w:u w:val="single"/>
          <w:rtl/>
        </w:rPr>
      </w:pPr>
      <w:r w:rsidRPr="006612D3">
        <w:rPr>
          <w:rFonts w:ascii="Simplified Arabic" w:hAnsi="Simplified Arabic" w:cs="Simplified Arabic"/>
          <w:sz w:val="28"/>
          <w:szCs w:val="28"/>
          <w:rtl/>
        </w:rPr>
        <w:t>05- فريدة العمرواي</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أزمة الشرعية في الأنظمة السياسية العربية دراسة حالة مصر</w:t>
      </w:r>
      <w:r w:rsidRPr="006612D3">
        <w:rPr>
          <w:rFonts w:ascii="Simplified Arabic" w:hAnsi="Simplified Arabic" w:cs="Simplified Arabic"/>
          <w:sz w:val="28"/>
          <w:szCs w:val="28"/>
          <w:rtl/>
        </w:rPr>
        <w:t>، مذكرة ماستر، قسم العلوم السياسية، جامعة بسكرة، 2013-2014.</w:t>
      </w:r>
    </w:p>
    <w:p w:rsidR="0050755A" w:rsidRPr="006612D3" w:rsidRDefault="0050755A" w:rsidP="0050755A">
      <w:pPr>
        <w:bidi/>
        <w:spacing w:after="0"/>
        <w:jc w:val="both"/>
        <w:rPr>
          <w:rFonts w:ascii="Simplified Arabic" w:hAnsi="Simplified Arabic" w:cs="Simplified Arabic"/>
          <w:b/>
          <w:bCs/>
          <w:sz w:val="28"/>
          <w:szCs w:val="28"/>
          <w:u w:val="single"/>
          <w:rtl/>
        </w:rPr>
      </w:pPr>
      <w:r w:rsidRPr="006612D3">
        <w:rPr>
          <w:rFonts w:ascii="Simplified Arabic" w:hAnsi="Simplified Arabic" w:cs="Simplified Arabic"/>
          <w:b/>
          <w:bCs/>
          <w:sz w:val="28"/>
          <w:szCs w:val="28"/>
          <w:u w:val="single"/>
          <w:rtl/>
        </w:rPr>
        <w:t>ثالثا/ المجلات</w:t>
      </w:r>
    </w:p>
    <w:p w:rsidR="0050755A" w:rsidRPr="00817AE9" w:rsidRDefault="0050755A" w:rsidP="0050755A">
      <w:pPr>
        <w:bidi/>
        <w:spacing w:after="0"/>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01-</w:t>
      </w:r>
      <w:r w:rsidRPr="006612D3">
        <w:rPr>
          <w:rFonts w:ascii="Simplified Arabic" w:hAnsi="Simplified Arabic" w:cs="Simplified Arabic"/>
          <w:sz w:val="28"/>
          <w:szCs w:val="28"/>
          <w:rtl/>
        </w:rPr>
        <w:t xml:space="preserve"> </w:t>
      </w:r>
      <w:r w:rsidRPr="00817AE9">
        <w:rPr>
          <w:rFonts w:ascii="Simplified Arabic" w:hAnsi="Simplified Arabic" w:cs="Simplified Arabic"/>
          <w:sz w:val="28"/>
          <w:szCs w:val="28"/>
          <w:rtl/>
        </w:rPr>
        <w:t>ناهده محمد زبون</w:t>
      </w:r>
      <w:r w:rsidRPr="00817AE9">
        <w:rPr>
          <w:rFonts w:ascii="Simplified Arabic" w:hAnsi="Simplified Arabic" w:cs="Simplified Arabic" w:hint="cs"/>
          <w:sz w:val="28"/>
          <w:szCs w:val="28"/>
          <w:rtl/>
        </w:rPr>
        <w:t>،</w:t>
      </w:r>
      <w:r w:rsidRPr="00817AE9">
        <w:rPr>
          <w:rFonts w:ascii="Simplified Arabic" w:hAnsi="Simplified Arabic" w:cs="Simplified Arabic"/>
          <w:sz w:val="28"/>
          <w:szCs w:val="28"/>
          <w:rtl/>
        </w:rPr>
        <w:t xml:space="preserve"> </w:t>
      </w:r>
      <w:r w:rsidRPr="00817AE9">
        <w:rPr>
          <w:rFonts w:ascii="Simplified Arabic" w:hAnsi="Simplified Arabic" w:cs="Simplified Arabic"/>
          <w:b/>
          <w:bCs/>
          <w:sz w:val="28"/>
          <w:szCs w:val="28"/>
          <w:rtl/>
        </w:rPr>
        <w:t>مفهوم العنف في الفكر السياسي، دراسة نظرية مقارنة مع مفهوم الإرهاب</w:t>
      </w:r>
      <w:r w:rsidRPr="00817AE9">
        <w:rPr>
          <w:rFonts w:ascii="Simplified Arabic" w:hAnsi="Simplified Arabic" w:cs="Simplified Arabic"/>
          <w:sz w:val="28"/>
          <w:szCs w:val="28"/>
          <w:rtl/>
        </w:rPr>
        <w:t>، مجلة العلوم السياسية</w:t>
      </w:r>
      <w:r>
        <w:rPr>
          <w:rFonts w:ascii="Simplified Arabic" w:hAnsi="Simplified Arabic" w:cs="Simplified Arabic" w:hint="cs"/>
          <w:sz w:val="28"/>
          <w:szCs w:val="28"/>
          <w:rtl/>
        </w:rPr>
        <w:t>، العدد52، 2016</w:t>
      </w:r>
    </w:p>
    <w:p w:rsidR="0050755A" w:rsidRPr="006612D3" w:rsidRDefault="0050755A" w:rsidP="0050755A">
      <w:pPr>
        <w:pStyle w:val="Notedebasdepage"/>
        <w:bidi/>
        <w:spacing w:line="276" w:lineRule="auto"/>
        <w:jc w:val="both"/>
        <w:rPr>
          <w:rFonts w:ascii="Simplified Arabic" w:hAnsi="Simplified Arabic" w:cs="Simplified Arabic"/>
          <w:sz w:val="28"/>
          <w:szCs w:val="28"/>
          <w:rtl/>
        </w:rPr>
      </w:pPr>
      <w:r w:rsidRPr="006612D3">
        <w:rPr>
          <w:rFonts w:ascii="Simplified Arabic" w:hAnsi="Simplified Arabic" w:cs="Simplified Arabic"/>
          <w:b/>
          <w:bCs/>
          <w:sz w:val="28"/>
          <w:szCs w:val="28"/>
          <w:u w:val="single"/>
          <w:rtl/>
        </w:rPr>
        <w:t>02</w:t>
      </w:r>
      <w:r w:rsidRPr="006612D3">
        <w:rPr>
          <w:rFonts w:ascii="Simplified Arabic" w:hAnsi="Simplified Arabic" w:cs="Simplified Arabic"/>
          <w:b/>
          <w:bCs/>
          <w:sz w:val="28"/>
          <w:szCs w:val="28"/>
          <w:rtl/>
        </w:rPr>
        <w:t>-</w:t>
      </w:r>
      <w:r w:rsidRPr="006612D3">
        <w:rPr>
          <w:rFonts w:ascii="Simplified Arabic" w:hAnsi="Simplified Arabic" w:cs="Simplified Arabic"/>
          <w:sz w:val="28"/>
          <w:szCs w:val="28"/>
          <w:rtl/>
        </w:rPr>
        <w:t xml:space="preserve"> قبي آدم، </w:t>
      </w:r>
      <w:r w:rsidRPr="006612D3">
        <w:rPr>
          <w:rFonts w:ascii="Simplified Arabic" w:hAnsi="Simplified Arabic" w:cs="Simplified Arabic"/>
          <w:b/>
          <w:bCs/>
          <w:sz w:val="28"/>
          <w:szCs w:val="28"/>
          <w:rtl/>
        </w:rPr>
        <w:t>رؤية نظرية حول العنف السياسي في الجزائر</w:t>
      </w:r>
      <w:r w:rsidRPr="006612D3">
        <w:rPr>
          <w:rFonts w:ascii="Simplified Arabic" w:hAnsi="Simplified Arabic" w:cs="Simplified Arabic"/>
          <w:sz w:val="28"/>
          <w:szCs w:val="28"/>
          <w:rtl/>
        </w:rPr>
        <w:t>، مجلة الباحث، عدد 01، 2002.</w:t>
      </w:r>
    </w:p>
    <w:p w:rsidR="0050755A" w:rsidRPr="006612D3" w:rsidRDefault="0050755A" w:rsidP="0050755A">
      <w:pPr>
        <w:bidi/>
        <w:spacing w:after="0"/>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03-</w:t>
      </w:r>
      <w:r w:rsidRPr="006612D3">
        <w:rPr>
          <w:rFonts w:ascii="Simplified Arabic" w:hAnsi="Simplified Arabic" w:cs="Simplified Arabic"/>
          <w:sz w:val="28"/>
          <w:szCs w:val="28"/>
          <w:rtl/>
        </w:rPr>
        <w:t xml:space="preserve"> درويش عبد المجيد، </w:t>
      </w:r>
      <w:r w:rsidRPr="006612D3">
        <w:rPr>
          <w:rFonts w:ascii="Simplified Arabic" w:hAnsi="Simplified Arabic" w:cs="Simplified Arabic"/>
          <w:b/>
          <w:bCs/>
          <w:sz w:val="28"/>
          <w:szCs w:val="28"/>
          <w:rtl/>
        </w:rPr>
        <w:t>العنف السياسي في الجزائر</w:t>
      </w:r>
      <w:r w:rsidRPr="006612D3">
        <w:rPr>
          <w:rFonts w:ascii="Simplified Arabic" w:hAnsi="Simplified Arabic" w:cs="Simplified Arabic"/>
          <w:sz w:val="28"/>
          <w:szCs w:val="28"/>
          <w:rtl/>
        </w:rPr>
        <w:t>، مجلة العلوم السياسية والقانون، إصدارات المركز الديمقراطي العربي، العدد الأول لسنة 2017.</w:t>
      </w:r>
    </w:p>
    <w:p w:rsidR="0050755A" w:rsidRPr="006612D3" w:rsidRDefault="0050755A" w:rsidP="0050755A">
      <w:pPr>
        <w:bidi/>
        <w:spacing w:after="0"/>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04-</w:t>
      </w:r>
      <w:r w:rsidRPr="006612D3">
        <w:rPr>
          <w:rFonts w:ascii="Simplified Arabic" w:hAnsi="Simplified Arabic" w:cs="Simplified Arabic"/>
          <w:sz w:val="28"/>
          <w:szCs w:val="28"/>
          <w:rtl/>
        </w:rPr>
        <w:t xml:space="preserve"> أحمد عارف أرحيل الكفارنة</w:t>
      </w:r>
      <w:r>
        <w:rPr>
          <w:rFonts w:ascii="Simplified Arabic" w:hAnsi="Simplified Arabic" w:cs="Simplified Arabic" w:hint="cs"/>
          <w:sz w:val="28"/>
          <w:szCs w:val="28"/>
          <w:rtl/>
        </w:rPr>
        <w:t>،</w:t>
      </w:r>
      <w:r w:rsidRPr="006612D3">
        <w:rPr>
          <w:rFonts w:ascii="Simplified Arabic" w:hAnsi="Simplified Arabic" w:cs="Simplified Arabic"/>
          <w:sz w:val="28"/>
          <w:szCs w:val="28"/>
          <w:rtl/>
        </w:rPr>
        <w:t xml:space="preserve"> </w:t>
      </w:r>
      <w:r w:rsidRPr="006612D3">
        <w:rPr>
          <w:rFonts w:ascii="Simplified Arabic" w:hAnsi="Simplified Arabic" w:cs="Simplified Arabic"/>
          <w:b/>
          <w:bCs/>
          <w:sz w:val="28"/>
          <w:szCs w:val="28"/>
          <w:rtl/>
        </w:rPr>
        <w:t>الآثار السياسية في النظام الإقليمي العربي في ضوء احتلال العراق</w:t>
      </w:r>
      <w:r w:rsidRPr="006612D3">
        <w:rPr>
          <w:rFonts w:ascii="Simplified Arabic" w:hAnsi="Simplified Arabic" w:cs="Simplified Arabic"/>
          <w:sz w:val="28"/>
          <w:szCs w:val="28"/>
          <w:rtl/>
        </w:rPr>
        <w:t>، مجلة دمشق للعلوم القانونية، العدد 25، سنة 2002</w:t>
      </w:r>
      <w:r>
        <w:rPr>
          <w:rFonts w:ascii="Simplified Arabic" w:hAnsi="Simplified Arabic" w:cs="Simplified Arabic" w:hint="cs"/>
          <w:sz w:val="28"/>
          <w:szCs w:val="28"/>
          <w:rtl/>
        </w:rPr>
        <w:t>.</w:t>
      </w:r>
    </w:p>
    <w:p w:rsidR="0050755A" w:rsidRPr="006612D3" w:rsidRDefault="0050755A" w:rsidP="0050755A">
      <w:pPr>
        <w:pStyle w:val="Notedebasdepage"/>
        <w:bidi/>
        <w:spacing w:line="276" w:lineRule="auto"/>
        <w:jc w:val="both"/>
        <w:rPr>
          <w:rFonts w:ascii="Simplified Arabic" w:hAnsi="Simplified Arabic" w:cs="Simplified Arabic"/>
          <w:sz w:val="28"/>
          <w:szCs w:val="28"/>
          <w:rtl/>
        </w:rPr>
      </w:pPr>
      <w:r w:rsidRPr="006612D3">
        <w:rPr>
          <w:rFonts w:ascii="Simplified Arabic" w:hAnsi="Simplified Arabic" w:cs="Simplified Arabic"/>
          <w:b/>
          <w:bCs/>
          <w:sz w:val="28"/>
          <w:szCs w:val="28"/>
          <w:rtl/>
        </w:rPr>
        <w:t>05</w:t>
      </w:r>
      <w:r w:rsidRPr="006612D3">
        <w:rPr>
          <w:rFonts w:ascii="Simplified Arabic" w:hAnsi="Simplified Arabic" w:cs="Simplified Arabic"/>
          <w:sz w:val="28"/>
          <w:szCs w:val="28"/>
          <w:rtl/>
        </w:rPr>
        <w:t xml:space="preserve">- حسين قبيسي، </w:t>
      </w:r>
      <w:r w:rsidRPr="006612D3">
        <w:rPr>
          <w:rFonts w:ascii="Simplified Arabic" w:hAnsi="Simplified Arabic" w:cs="Simplified Arabic"/>
          <w:b/>
          <w:bCs/>
          <w:sz w:val="28"/>
          <w:szCs w:val="28"/>
          <w:rtl/>
        </w:rPr>
        <w:t>العرب في الغرب-إشكالية التحدي الحضاري</w:t>
      </w:r>
      <w:r w:rsidRPr="006612D3">
        <w:rPr>
          <w:rFonts w:ascii="Simplified Arabic" w:hAnsi="Simplified Arabic" w:cs="Simplified Arabic"/>
          <w:sz w:val="28"/>
          <w:szCs w:val="28"/>
          <w:rtl/>
        </w:rPr>
        <w:t xml:space="preserve">، مجلة الأفق، العدد </w:t>
      </w:r>
      <w:r>
        <w:rPr>
          <w:rFonts w:ascii="Simplified Arabic" w:hAnsi="Simplified Arabic" w:cs="Simplified Arabic" w:hint="cs"/>
          <w:sz w:val="28"/>
          <w:szCs w:val="28"/>
          <w:rtl/>
        </w:rPr>
        <w:t>الأول</w:t>
      </w:r>
      <w:r w:rsidRPr="006612D3">
        <w:rPr>
          <w:rFonts w:ascii="Simplified Arabic" w:hAnsi="Simplified Arabic" w:cs="Simplified Arabic"/>
          <w:sz w:val="28"/>
          <w:szCs w:val="28"/>
          <w:rtl/>
        </w:rPr>
        <w:t>، سنة 2013.</w:t>
      </w:r>
    </w:p>
    <w:p w:rsidR="0050755A" w:rsidRPr="0050755A" w:rsidRDefault="0050755A" w:rsidP="0050755A">
      <w:pPr>
        <w:bidi/>
        <w:spacing w:after="0"/>
        <w:jc w:val="both"/>
        <w:rPr>
          <w:rFonts w:ascii="Simplified Arabic" w:hAnsi="Simplified Arabic" w:cs="Simplified Arabic"/>
          <w:b/>
          <w:bCs/>
          <w:sz w:val="28"/>
          <w:szCs w:val="28"/>
        </w:rPr>
      </w:pPr>
      <w:r w:rsidRPr="006612D3">
        <w:rPr>
          <w:rFonts w:ascii="Simplified Arabic" w:hAnsi="Simplified Arabic" w:cs="Simplified Arabic"/>
          <w:b/>
          <w:bCs/>
          <w:sz w:val="28"/>
          <w:szCs w:val="28"/>
          <w:rtl/>
        </w:rPr>
        <w:t xml:space="preserve">06- </w:t>
      </w:r>
      <w:r w:rsidRPr="00817AE9">
        <w:rPr>
          <w:rFonts w:ascii="Simplified Arabic" w:hAnsi="Simplified Arabic" w:cs="Simplified Arabic"/>
          <w:sz w:val="28"/>
          <w:szCs w:val="28"/>
          <w:rtl/>
        </w:rPr>
        <w:t>قحطان حسين</w:t>
      </w:r>
      <w:r>
        <w:rPr>
          <w:rFonts w:ascii="Simplified Arabic" w:hAnsi="Simplified Arabic" w:cs="Simplified Arabic" w:hint="cs"/>
          <w:sz w:val="28"/>
          <w:szCs w:val="28"/>
          <w:rtl/>
        </w:rPr>
        <w:t>،</w:t>
      </w:r>
      <w:r w:rsidRPr="00817AE9">
        <w:rPr>
          <w:rFonts w:ascii="Simplified Arabic" w:hAnsi="Simplified Arabic" w:cs="Simplified Arabic"/>
          <w:sz w:val="28"/>
          <w:szCs w:val="28"/>
          <w:rtl/>
        </w:rPr>
        <w:t xml:space="preserve"> </w:t>
      </w:r>
      <w:r w:rsidRPr="00817AE9">
        <w:rPr>
          <w:rFonts w:ascii="Simplified Arabic" w:hAnsi="Simplified Arabic" w:cs="Simplified Arabic"/>
          <w:b/>
          <w:bCs/>
          <w:sz w:val="28"/>
          <w:szCs w:val="28"/>
          <w:rtl/>
        </w:rPr>
        <w:t>العنف السياسي دراسة في مضمونه وأشكاله وأسبابه</w:t>
      </w:r>
      <w:r w:rsidRPr="00817AE9">
        <w:rPr>
          <w:rFonts w:ascii="Simplified Arabic" w:hAnsi="Simplified Arabic" w:cs="Simplified Arabic"/>
          <w:sz w:val="28"/>
          <w:szCs w:val="28"/>
          <w:rtl/>
        </w:rPr>
        <w:t>، مجلة العلوم الإنسانية</w:t>
      </w:r>
      <w:r>
        <w:rPr>
          <w:rFonts w:ascii="Simplified Arabic" w:hAnsi="Simplified Arabic" w:cs="Simplified Arabic" w:hint="cs"/>
          <w:sz w:val="28"/>
          <w:szCs w:val="28"/>
          <w:rtl/>
        </w:rPr>
        <w:t xml:space="preserve">، </w:t>
      </w:r>
      <w:r w:rsidRPr="00817AE9">
        <w:rPr>
          <w:rFonts w:ascii="Simplified Arabic" w:hAnsi="Simplified Arabic" w:cs="Simplified Arabic" w:hint="cs"/>
          <w:color w:val="000000" w:themeColor="text1"/>
          <w:sz w:val="28"/>
          <w:szCs w:val="28"/>
          <w:rtl/>
        </w:rPr>
        <w:t>العدد20، جامعة بابل،</w:t>
      </w:r>
      <w:r w:rsidRPr="00817AE9">
        <w:rPr>
          <w:rFonts w:ascii="Simplified Arabic" w:hAnsi="Simplified Arabic" w:cs="Simplified Arabic"/>
          <w:color w:val="000000" w:themeColor="text1"/>
          <w:sz w:val="28"/>
          <w:szCs w:val="28"/>
          <w:rtl/>
        </w:rPr>
        <w:t xml:space="preserve"> </w:t>
      </w:r>
      <w:r w:rsidRPr="00817AE9">
        <w:rPr>
          <w:rFonts w:ascii="Simplified Arabic" w:hAnsi="Simplified Arabic" w:cs="Simplified Arabic" w:hint="cs"/>
          <w:color w:val="000000" w:themeColor="text1"/>
          <w:sz w:val="28"/>
          <w:szCs w:val="28"/>
          <w:rtl/>
        </w:rPr>
        <w:t>2014</w:t>
      </w:r>
      <w:r>
        <w:rPr>
          <w:rFonts w:ascii="Simplified Arabic" w:hAnsi="Simplified Arabic" w:cs="Simplified Arabic" w:hint="cs"/>
          <w:color w:val="000000" w:themeColor="text1"/>
          <w:sz w:val="28"/>
          <w:szCs w:val="28"/>
          <w:rtl/>
        </w:rPr>
        <w:t>.</w:t>
      </w:r>
    </w:p>
    <w:p w:rsidR="006215D7" w:rsidRPr="00D63705" w:rsidRDefault="00D63705" w:rsidP="00D63705">
      <w:pPr>
        <w:bidi/>
        <w:spacing w:after="0"/>
        <w:jc w:val="both"/>
        <w:rPr>
          <w:rFonts w:ascii="Simplified Arabic" w:hAnsi="Simplified Arabic" w:cs="Simplified Arabic"/>
          <w:b/>
          <w:bCs/>
          <w:sz w:val="32"/>
          <w:szCs w:val="32"/>
          <w:rtl/>
        </w:rPr>
      </w:pPr>
      <w:r w:rsidRPr="00D63705">
        <w:rPr>
          <w:rFonts w:ascii="Simplified Arabic" w:hAnsi="Simplified Arabic" w:cs="Simplified Arabic" w:hint="cs"/>
          <w:b/>
          <w:bCs/>
          <w:sz w:val="32"/>
          <w:szCs w:val="32"/>
          <w:rtl/>
        </w:rPr>
        <w:t>الهوامش</w:t>
      </w:r>
    </w:p>
    <w:sectPr w:rsidR="006215D7" w:rsidRPr="00D63705" w:rsidSect="00623E79">
      <w:headerReference w:type="default" r:id="rId8"/>
      <w:footnotePr>
        <w:numRestart w:val="eachPage"/>
      </w:footnotePr>
      <w:endnotePr>
        <w:numFmt w:val="decimal"/>
      </w:end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512" w:rsidRDefault="00AD6512" w:rsidP="00511FF6">
      <w:pPr>
        <w:spacing w:after="0" w:line="240" w:lineRule="auto"/>
      </w:pPr>
      <w:r>
        <w:separator/>
      </w:r>
    </w:p>
  </w:endnote>
  <w:endnote w:type="continuationSeparator" w:id="0">
    <w:p w:rsidR="00AD6512" w:rsidRDefault="00AD6512" w:rsidP="00511FF6">
      <w:pPr>
        <w:spacing w:after="0" w:line="240" w:lineRule="auto"/>
      </w:pPr>
      <w:r>
        <w:continuationSeparator/>
      </w:r>
    </w:p>
  </w:endnote>
  <w:endnote w:id="1">
    <w:p w:rsidR="00D63705" w:rsidRPr="00CA4B26" w:rsidRDefault="00D63705" w:rsidP="00A77E50">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آمنة قجالي</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217AD4">
        <w:rPr>
          <w:rFonts w:ascii="Simplified Arabic" w:hAnsi="Simplified Arabic" w:cs="Simplified Arabic"/>
          <w:b/>
          <w:bCs/>
          <w:sz w:val="22"/>
          <w:szCs w:val="22"/>
          <w:rtl/>
        </w:rPr>
        <w:t>العنف السياسي في الصحافة الجزائرية</w:t>
      </w:r>
      <w:r w:rsidRPr="00CA4B26">
        <w:rPr>
          <w:rFonts w:ascii="Simplified Arabic" w:hAnsi="Simplified Arabic" w:cs="Simplified Arabic"/>
          <w:sz w:val="22"/>
          <w:szCs w:val="22"/>
          <w:rtl/>
        </w:rPr>
        <w:t xml:space="preserve">، مذكرة ماجستير، تخصص إعلام واتصال، قسم </w:t>
      </w:r>
      <w:r w:rsidRPr="00CA4B26">
        <w:rPr>
          <w:rFonts w:ascii="Simplified Arabic" w:hAnsi="Simplified Arabic" w:cs="Simplified Arabic" w:hint="cs"/>
          <w:sz w:val="22"/>
          <w:szCs w:val="22"/>
          <w:rtl/>
        </w:rPr>
        <w:t>الإعلام</w:t>
      </w:r>
      <w:r w:rsidRPr="00CA4B26">
        <w:rPr>
          <w:rFonts w:ascii="Simplified Arabic" w:hAnsi="Simplified Arabic" w:cs="Simplified Arabic"/>
          <w:sz w:val="22"/>
          <w:szCs w:val="22"/>
          <w:rtl/>
        </w:rPr>
        <w:t xml:space="preserve"> والاتصال، جامعة قسنطينة، 2009</w:t>
      </w:r>
      <w:r>
        <w:rPr>
          <w:rFonts w:ascii="Simplified Arabic" w:hAnsi="Simplified Arabic" w:cs="Simplified Arabic" w:hint="cs"/>
          <w:sz w:val="22"/>
          <w:szCs w:val="22"/>
          <w:rtl/>
        </w:rPr>
        <w:t>-</w:t>
      </w:r>
      <w:r w:rsidRPr="00CA4B26">
        <w:rPr>
          <w:rFonts w:ascii="Simplified Arabic" w:hAnsi="Simplified Arabic" w:cs="Simplified Arabic"/>
          <w:sz w:val="22"/>
          <w:szCs w:val="22"/>
          <w:rtl/>
        </w:rPr>
        <w:t>2010، ص50.</w:t>
      </w:r>
    </w:p>
  </w:endnote>
  <w:endnote w:id="2">
    <w:p w:rsidR="00D63705" w:rsidRPr="00CA4B26" w:rsidRDefault="00D63705" w:rsidP="00A77E50">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عبد الغني بوالسواك</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507176">
        <w:rPr>
          <w:rFonts w:ascii="Simplified Arabic" w:hAnsi="Simplified Arabic" w:cs="Simplified Arabic"/>
          <w:b/>
          <w:bCs/>
          <w:sz w:val="22"/>
          <w:szCs w:val="22"/>
          <w:rtl/>
        </w:rPr>
        <w:t>العنف والسلطة في فلسفة هربرت ماركوز</w:t>
      </w:r>
      <w:r w:rsidRPr="00CA4B26">
        <w:rPr>
          <w:rFonts w:ascii="Simplified Arabic" w:hAnsi="Simplified Arabic" w:cs="Simplified Arabic"/>
          <w:sz w:val="22"/>
          <w:szCs w:val="22"/>
          <w:rtl/>
        </w:rPr>
        <w:t>، مذكرة ماجستير، تخصص فلسفة عامة، كلية الآداب والعلوم الاجتماعية، جامعة باتنة، 2008</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2009، ص7.</w:t>
      </w:r>
    </w:p>
  </w:endnote>
  <w:endnote w:id="3">
    <w:p w:rsidR="00D63705" w:rsidRPr="00486DBE" w:rsidRDefault="00D63705" w:rsidP="00A77E50">
      <w:pPr>
        <w:pStyle w:val="Notedefin"/>
        <w:bidi/>
        <w:jc w:val="both"/>
        <w:rPr>
          <w:rFonts w:ascii="Simplified Arabic" w:hAnsi="Simplified Arabic" w:cs="Simplified Arabic"/>
          <w:color w:val="000000" w:themeColor="text1"/>
          <w:sz w:val="22"/>
          <w:szCs w:val="22"/>
          <w:rtl/>
        </w:rPr>
      </w:pPr>
      <w:r w:rsidRPr="00486DBE">
        <w:rPr>
          <w:rStyle w:val="Appeldenotedefin"/>
          <w:rFonts w:ascii="Simplified Arabic" w:hAnsi="Simplified Arabic" w:cs="Simplified Arabic"/>
          <w:color w:val="000000" w:themeColor="text1"/>
          <w:sz w:val="22"/>
          <w:szCs w:val="22"/>
        </w:rPr>
        <w:endnoteRef/>
      </w:r>
      <w:r w:rsidRPr="00486DBE">
        <w:rPr>
          <w:rFonts w:ascii="Simplified Arabic" w:hAnsi="Simplified Arabic" w:cs="Simplified Arabic"/>
          <w:color w:val="000000" w:themeColor="text1"/>
          <w:sz w:val="22"/>
          <w:szCs w:val="22"/>
        </w:rPr>
        <w:t xml:space="preserve"> </w:t>
      </w:r>
      <w:r w:rsidRPr="00486DBE">
        <w:rPr>
          <w:rFonts w:ascii="Simplified Arabic" w:hAnsi="Simplified Arabic" w:cs="Simplified Arabic"/>
          <w:color w:val="000000" w:themeColor="text1"/>
          <w:sz w:val="22"/>
          <w:szCs w:val="22"/>
          <w:rtl/>
        </w:rPr>
        <w:t>- قحطان حسين</w:t>
      </w:r>
      <w:r>
        <w:rPr>
          <w:rFonts w:ascii="Simplified Arabic" w:hAnsi="Simplified Arabic" w:cs="Simplified Arabic" w:hint="cs"/>
          <w:color w:val="000000" w:themeColor="text1"/>
          <w:sz w:val="22"/>
          <w:szCs w:val="22"/>
          <w:rtl/>
        </w:rPr>
        <w:t>،</w:t>
      </w:r>
      <w:r w:rsidRPr="00486DBE">
        <w:rPr>
          <w:rFonts w:ascii="Simplified Arabic" w:hAnsi="Simplified Arabic" w:cs="Simplified Arabic"/>
          <w:color w:val="000000" w:themeColor="text1"/>
          <w:sz w:val="22"/>
          <w:szCs w:val="22"/>
          <w:rtl/>
        </w:rPr>
        <w:t xml:space="preserve"> </w:t>
      </w:r>
      <w:r w:rsidRPr="00486DBE">
        <w:rPr>
          <w:rFonts w:ascii="Simplified Arabic" w:hAnsi="Simplified Arabic" w:cs="Simplified Arabic"/>
          <w:b/>
          <w:bCs/>
          <w:color w:val="000000" w:themeColor="text1"/>
          <w:sz w:val="22"/>
          <w:szCs w:val="22"/>
          <w:rtl/>
        </w:rPr>
        <w:t>العنف السياسي دراسة في مضمونه وأشكاله وأسبابه</w:t>
      </w:r>
      <w:r w:rsidRPr="00486DBE">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 xml:space="preserve">المجلد الثاني، </w:t>
      </w:r>
      <w:r w:rsidRPr="00486DBE">
        <w:rPr>
          <w:rFonts w:ascii="Simplified Arabic" w:hAnsi="Simplified Arabic" w:cs="Simplified Arabic"/>
          <w:color w:val="000000" w:themeColor="text1"/>
          <w:sz w:val="22"/>
          <w:szCs w:val="22"/>
          <w:rtl/>
        </w:rPr>
        <w:t>مجلة العلوم الإنسانية،</w:t>
      </w:r>
      <w:r>
        <w:rPr>
          <w:rFonts w:ascii="Simplified Arabic" w:hAnsi="Simplified Arabic" w:cs="Simplified Arabic" w:hint="cs"/>
          <w:color w:val="000000" w:themeColor="text1"/>
          <w:sz w:val="22"/>
          <w:szCs w:val="22"/>
          <w:rtl/>
        </w:rPr>
        <w:t xml:space="preserve"> العدد20، جامعة بابل،</w:t>
      </w:r>
      <w:r w:rsidRPr="00486DBE">
        <w:rPr>
          <w:rFonts w:ascii="Simplified Arabic" w:hAnsi="Simplified Arabic" w:cs="Simplified Arabic"/>
          <w:color w:val="000000" w:themeColor="text1"/>
          <w:sz w:val="22"/>
          <w:szCs w:val="22"/>
          <w:rtl/>
        </w:rPr>
        <w:t xml:space="preserve"> </w:t>
      </w:r>
      <w:r>
        <w:rPr>
          <w:rFonts w:ascii="Simplified Arabic" w:hAnsi="Simplified Arabic" w:cs="Simplified Arabic" w:hint="cs"/>
          <w:color w:val="000000" w:themeColor="text1"/>
          <w:sz w:val="22"/>
          <w:szCs w:val="22"/>
          <w:rtl/>
        </w:rPr>
        <w:t xml:space="preserve">2014، </w:t>
      </w:r>
      <w:r w:rsidRPr="00486DBE">
        <w:rPr>
          <w:rFonts w:ascii="Simplified Arabic" w:hAnsi="Simplified Arabic" w:cs="Simplified Arabic"/>
          <w:color w:val="000000" w:themeColor="text1"/>
          <w:sz w:val="22"/>
          <w:szCs w:val="22"/>
          <w:rtl/>
        </w:rPr>
        <w:t>ص345.</w:t>
      </w:r>
    </w:p>
  </w:endnote>
  <w:endnote w:id="4">
    <w:p w:rsidR="00D63705" w:rsidRPr="00CA4B26" w:rsidRDefault="00D63705" w:rsidP="00A77E50">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محمد نجيب حسني</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E23402">
        <w:rPr>
          <w:rFonts w:ascii="Simplified Arabic" w:hAnsi="Simplified Arabic" w:cs="Simplified Arabic"/>
          <w:b/>
          <w:bCs/>
          <w:sz w:val="22"/>
          <w:szCs w:val="22"/>
          <w:rtl/>
        </w:rPr>
        <w:t>شرح قانون العقوبات القسم الخاص</w:t>
      </w:r>
      <w:r w:rsidRPr="00CA4B26">
        <w:rPr>
          <w:rFonts w:ascii="Simplified Arabic" w:hAnsi="Simplified Arabic" w:cs="Simplified Arabic"/>
          <w:sz w:val="22"/>
          <w:szCs w:val="22"/>
          <w:rtl/>
        </w:rPr>
        <w:t>، دار النهضة العربية، 19</w:t>
      </w:r>
      <w:r>
        <w:rPr>
          <w:rFonts w:ascii="Simplified Arabic" w:hAnsi="Simplified Arabic" w:cs="Simplified Arabic" w:hint="cs"/>
          <w:sz w:val="22"/>
          <w:szCs w:val="22"/>
          <w:rtl/>
        </w:rPr>
        <w:t>9</w:t>
      </w:r>
      <w:r w:rsidRPr="00CA4B26">
        <w:rPr>
          <w:rFonts w:ascii="Simplified Arabic" w:hAnsi="Simplified Arabic" w:cs="Simplified Arabic"/>
          <w:sz w:val="22"/>
          <w:szCs w:val="22"/>
          <w:rtl/>
        </w:rPr>
        <w:t>6، ص599.</w:t>
      </w:r>
    </w:p>
  </w:endnote>
  <w:endnote w:id="5">
    <w:p w:rsidR="00D63705" w:rsidRPr="00A37D45" w:rsidRDefault="00D63705" w:rsidP="00211CF0">
      <w:pPr>
        <w:pStyle w:val="Notedefin"/>
        <w:bidi/>
        <w:jc w:val="both"/>
        <w:rPr>
          <w:rFonts w:ascii="Simplified Arabic" w:hAnsi="Simplified Arabic" w:cs="Simplified Arabic"/>
          <w:color w:val="FF0000"/>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w:t>
      </w:r>
      <w:r w:rsidRPr="00486DBE">
        <w:rPr>
          <w:rFonts w:ascii="Simplified Arabic" w:hAnsi="Simplified Arabic" w:cs="Simplified Arabic"/>
          <w:color w:val="000000" w:themeColor="text1"/>
          <w:sz w:val="22"/>
          <w:szCs w:val="22"/>
          <w:rtl/>
        </w:rPr>
        <w:t>ناهده محمد ز</w:t>
      </w:r>
      <w:r w:rsidRPr="00486DBE">
        <w:rPr>
          <w:rFonts w:ascii="Simplified Arabic" w:hAnsi="Simplified Arabic" w:cs="Simplified Arabic" w:hint="cs"/>
          <w:color w:val="000000" w:themeColor="text1"/>
          <w:sz w:val="22"/>
          <w:szCs w:val="22"/>
          <w:rtl/>
        </w:rPr>
        <w:t>ب</w:t>
      </w:r>
      <w:r w:rsidRPr="00486DBE">
        <w:rPr>
          <w:rFonts w:ascii="Simplified Arabic" w:hAnsi="Simplified Arabic" w:cs="Simplified Arabic"/>
          <w:color w:val="000000" w:themeColor="text1"/>
          <w:sz w:val="22"/>
          <w:szCs w:val="22"/>
          <w:rtl/>
        </w:rPr>
        <w:t>ون</w:t>
      </w:r>
      <w:r>
        <w:rPr>
          <w:rFonts w:ascii="Simplified Arabic" w:hAnsi="Simplified Arabic" w:cs="Simplified Arabic" w:hint="cs"/>
          <w:color w:val="000000" w:themeColor="text1"/>
          <w:sz w:val="22"/>
          <w:szCs w:val="22"/>
          <w:rtl/>
        </w:rPr>
        <w:t>،</w:t>
      </w:r>
      <w:r w:rsidRPr="00486DBE">
        <w:rPr>
          <w:rFonts w:ascii="Simplified Arabic" w:hAnsi="Simplified Arabic" w:cs="Simplified Arabic"/>
          <w:color w:val="000000" w:themeColor="text1"/>
          <w:sz w:val="22"/>
          <w:szCs w:val="22"/>
          <w:rtl/>
        </w:rPr>
        <w:t xml:space="preserve"> </w:t>
      </w:r>
      <w:r w:rsidRPr="00486DBE">
        <w:rPr>
          <w:rFonts w:ascii="Simplified Arabic" w:hAnsi="Simplified Arabic" w:cs="Simplified Arabic"/>
          <w:b/>
          <w:bCs/>
          <w:color w:val="000000" w:themeColor="text1"/>
          <w:sz w:val="22"/>
          <w:szCs w:val="22"/>
          <w:rtl/>
        </w:rPr>
        <w:t>مفهوم العنف في الفكر السياسي، دراسة نظرية مقارنة مع مفهوم الإرهاب</w:t>
      </w:r>
      <w:r w:rsidRPr="00486DBE">
        <w:rPr>
          <w:rFonts w:ascii="Simplified Arabic" w:hAnsi="Simplified Arabic" w:cs="Simplified Arabic"/>
          <w:color w:val="000000" w:themeColor="text1"/>
          <w:sz w:val="22"/>
          <w:szCs w:val="22"/>
          <w:rtl/>
        </w:rPr>
        <w:t>، مجلة العلوم السياسية،</w:t>
      </w:r>
      <w:r>
        <w:rPr>
          <w:rFonts w:ascii="Simplified Arabic" w:hAnsi="Simplified Arabic" w:cs="Simplified Arabic" w:hint="cs"/>
          <w:color w:val="000000" w:themeColor="text1"/>
          <w:sz w:val="22"/>
          <w:szCs w:val="22"/>
          <w:rtl/>
        </w:rPr>
        <w:t xml:space="preserve"> العدد52، جامعة بغداد، 2016،</w:t>
      </w:r>
      <w:r w:rsidRPr="00486DBE">
        <w:rPr>
          <w:rFonts w:ascii="Simplified Arabic" w:hAnsi="Simplified Arabic" w:cs="Simplified Arabic"/>
          <w:color w:val="000000" w:themeColor="text1"/>
          <w:sz w:val="22"/>
          <w:szCs w:val="22"/>
          <w:rtl/>
        </w:rPr>
        <w:t xml:space="preserve"> ص230</w:t>
      </w:r>
      <w:r w:rsidRPr="00A37D45">
        <w:rPr>
          <w:rFonts w:ascii="Simplified Arabic" w:hAnsi="Simplified Arabic" w:cs="Simplified Arabic"/>
          <w:color w:val="FF0000"/>
          <w:sz w:val="22"/>
          <w:szCs w:val="22"/>
          <w:rtl/>
        </w:rPr>
        <w:t>.</w:t>
      </w:r>
    </w:p>
  </w:endnote>
  <w:endnote w:id="6">
    <w:p w:rsidR="00D63705" w:rsidRPr="00CA4B26" w:rsidRDefault="00D63705" w:rsidP="00EF5770">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دليلة خوالدي، </w:t>
      </w:r>
      <w:r w:rsidRPr="00A67598">
        <w:rPr>
          <w:rFonts w:ascii="Simplified Arabic" w:hAnsi="Simplified Arabic" w:cs="Simplified Arabic" w:hint="cs"/>
          <w:b/>
          <w:bCs/>
          <w:sz w:val="22"/>
          <w:szCs w:val="22"/>
          <w:rtl/>
        </w:rPr>
        <w:t>إشكالية العنف السياسي في العالم العربي</w:t>
      </w:r>
      <w:r>
        <w:rPr>
          <w:rFonts w:ascii="Simplified Arabic" w:hAnsi="Simplified Arabic" w:cs="Simplified Arabic" w:hint="cs"/>
          <w:sz w:val="22"/>
          <w:szCs w:val="22"/>
          <w:rtl/>
        </w:rPr>
        <w:t>، مذكرة الماستر، كلية الحقوق والعلوم السياسية، قسم العلوم السياسية، جامعة العربي بن مهيدي، أم البواقي، 2015-2016، ص14.</w:t>
      </w:r>
    </w:p>
  </w:endnote>
  <w:endnote w:id="7">
    <w:p w:rsidR="00D63705" w:rsidRPr="00CA4B26" w:rsidRDefault="00D63705" w:rsidP="00EF5770">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w:t>
      </w:r>
      <w:r>
        <w:rPr>
          <w:rFonts w:ascii="Simplified Arabic" w:hAnsi="Simplified Arabic" w:cs="Simplified Arabic" w:hint="cs"/>
          <w:sz w:val="22"/>
          <w:szCs w:val="22"/>
          <w:rtl/>
        </w:rPr>
        <w:t xml:space="preserve"> راجع في المادة 12من</w:t>
      </w:r>
      <w:r w:rsidRPr="00CA4B26">
        <w:rPr>
          <w:rFonts w:ascii="Simplified Arabic" w:hAnsi="Simplified Arabic" w:cs="Simplified Arabic"/>
          <w:sz w:val="22"/>
          <w:szCs w:val="22"/>
          <w:rtl/>
        </w:rPr>
        <w:t xml:space="preserve"> ندوة حقوق الإنسان 25-27 فبراير، شباط 2000</w:t>
      </w:r>
      <w:r>
        <w:rPr>
          <w:rFonts w:ascii="Simplified Arabic" w:hAnsi="Simplified Arabic" w:cs="Simplified Arabic" w:hint="cs"/>
          <w:sz w:val="22"/>
          <w:szCs w:val="22"/>
          <w:rtl/>
        </w:rPr>
        <w:t>.</w:t>
      </w:r>
    </w:p>
  </w:endnote>
  <w:endnote w:id="8">
    <w:p w:rsidR="00D63705" w:rsidRPr="00CA4B26" w:rsidRDefault="00D63705" w:rsidP="0050755A">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"عمل من أعمال العنف الخطيرة، يصدر </w:t>
      </w:r>
      <w:r>
        <w:rPr>
          <w:rFonts w:ascii="Simplified Arabic" w:hAnsi="Simplified Arabic" w:cs="Simplified Arabic" w:hint="cs"/>
          <w:sz w:val="22"/>
          <w:szCs w:val="22"/>
          <w:rtl/>
        </w:rPr>
        <w:t>ع</w:t>
      </w:r>
      <w:r w:rsidRPr="00CA4B26">
        <w:rPr>
          <w:rFonts w:ascii="Simplified Arabic" w:hAnsi="Simplified Arabic" w:cs="Simplified Arabic"/>
          <w:sz w:val="22"/>
          <w:szCs w:val="22"/>
          <w:rtl/>
        </w:rPr>
        <w:t xml:space="preserve">ن فرد أو جماعة، بقصد تهديد الأشخاص أو التسبب في إصابتهم وموتهم، سواء كان يعمل بمفرده أو </w:t>
      </w:r>
      <w:r>
        <w:rPr>
          <w:rFonts w:ascii="Simplified Arabic" w:hAnsi="Simplified Arabic" w:cs="Simplified Arabic" w:hint="cs"/>
          <w:sz w:val="22"/>
          <w:szCs w:val="22"/>
          <w:rtl/>
        </w:rPr>
        <w:t>ب</w:t>
      </w:r>
      <w:r w:rsidRPr="00CA4B26">
        <w:rPr>
          <w:rFonts w:ascii="Simplified Arabic" w:hAnsi="Simplified Arabic" w:cs="Simplified Arabic" w:hint="cs"/>
          <w:sz w:val="22"/>
          <w:szCs w:val="22"/>
          <w:rtl/>
        </w:rPr>
        <w:t>الاشتراك</w:t>
      </w:r>
      <w:r w:rsidRPr="00CA4B26">
        <w:rPr>
          <w:rFonts w:ascii="Simplified Arabic" w:hAnsi="Simplified Arabic" w:cs="Simplified Arabic"/>
          <w:sz w:val="22"/>
          <w:szCs w:val="22"/>
          <w:rtl/>
        </w:rPr>
        <w:t xml:space="preserve"> مع أفراد آخرين، ويوجه ضد الأشخاص أو المنظمات أو المواقع السكنية، أو بهدف إنشاء علاقات الود والصداقة بين </w:t>
      </w:r>
      <w:r w:rsidR="0050755A" w:rsidRPr="00CA4B26">
        <w:rPr>
          <w:rFonts w:ascii="Simplified Arabic" w:hAnsi="Simplified Arabic" w:cs="Simplified Arabic" w:hint="cs"/>
          <w:sz w:val="22"/>
          <w:szCs w:val="22"/>
          <w:rtl/>
        </w:rPr>
        <w:t>الدول.</w:t>
      </w:r>
    </w:p>
  </w:endnote>
  <w:endnote w:id="9">
    <w:p w:rsidR="00D63705" w:rsidRPr="00CA4B26" w:rsidRDefault="00D63705" w:rsidP="00C52294">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قبي آدم</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D226D3">
        <w:rPr>
          <w:rFonts w:ascii="Simplified Arabic" w:hAnsi="Simplified Arabic" w:cs="Simplified Arabic"/>
          <w:b/>
          <w:bCs/>
          <w:sz w:val="22"/>
          <w:szCs w:val="22"/>
          <w:rtl/>
        </w:rPr>
        <w:t>رؤية نظرية حول العنف السياسي في الجزائر</w:t>
      </w:r>
      <w:r w:rsidRPr="00CA4B26">
        <w:rPr>
          <w:rFonts w:ascii="Simplified Arabic" w:hAnsi="Simplified Arabic" w:cs="Simplified Arabic"/>
          <w:sz w:val="22"/>
          <w:szCs w:val="22"/>
          <w:rtl/>
        </w:rPr>
        <w:t xml:space="preserve">، مجلة الباحث، </w:t>
      </w:r>
      <w:r>
        <w:rPr>
          <w:rFonts w:ascii="Simplified Arabic" w:hAnsi="Simplified Arabic" w:cs="Simplified Arabic" w:hint="cs"/>
          <w:sz w:val="22"/>
          <w:szCs w:val="22"/>
          <w:rtl/>
        </w:rPr>
        <w:t>العدد الأول</w:t>
      </w:r>
      <w:r w:rsidRPr="00CA4B26">
        <w:rPr>
          <w:rFonts w:ascii="Simplified Arabic" w:hAnsi="Simplified Arabic" w:cs="Simplified Arabic"/>
          <w:sz w:val="22"/>
          <w:szCs w:val="22"/>
          <w:rtl/>
        </w:rPr>
        <w:t>، 2002، ص107.</w:t>
      </w:r>
    </w:p>
  </w:endnote>
  <w:endnote w:id="10">
    <w:p w:rsidR="00D63705" w:rsidRPr="00CA4B26" w:rsidRDefault="00D63705" w:rsidP="00CD0D7B">
      <w:pPr>
        <w:pStyle w:val="Notedefin"/>
        <w:tabs>
          <w:tab w:val="left" w:pos="3345"/>
        </w:tabs>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قبي آدم</w:t>
      </w:r>
      <w:r>
        <w:rPr>
          <w:rFonts w:ascii="Simplified Arabic" w:hAnsi="Simplified Arabic" w:cs="Simplified Arabic" w:hint="cs"/>
          <w:sz w:val="22"/>
          <w:szCs w:val="22"/>
          <w:rtl/>
        </w:rPr>
        <w:t xml:space="preserve"> ،</w:t>
      </w:r>
      <w:r w:rsidRPr="00CA4B26">
        <w:rPr>
          <w:rFonts w:ascii="Simplified Arabic" w:hAnsi="Simplified Arabic" w:cs="Simplified Arabic"/>
          <w:sz w:val="22"/>
          <w:szCs w:val="22"/>
          <w:rtl/>
        </w:rPr>
        <w:t xml:space="preserve"> </w:t>
      </w:r>
      <w:r>
        <w:rPr>
          <w:rFonts w:ascii="Simplified Arabic" w:hAnsi="Simplified Arabic" w:cs="Simplified Arabic" w:hint="cs"/>
          <w:sz w:val="22"/>
          <w:szCs w:val="22"/>
          <w:rtl/>
        </w:rPr>
        <w:t>نفس المرجع</w:t>
      </w:r>
      <w:r w:rsidRPr="00CA4B26">
        <w:rPr>
          <w:rFonts w:ascii="Simplified Arabic" w:hAnsi="Simplified Arabic" w:cs="Simplified Arabic"/>
          <w:sz w:val="22"/>
          <w:szCs w:val="22"/>
          <w:rtl/>
        </w:rPr>
        <w:t xml:space="preserve">، </w:t>
      </w:r>
      <w:r>
        <w:rPr>
          <w:rFonts w:ascii="Simplified Arabic" w:hAnsi="Simplified Arabic" w:cs="Simplified Arabic" w:hint="cs"/>
          <w:sz w:val="22"/>
          <w:szCs w:val="22"/>
          <w:rtl/>
        </w:rPr>
        <w:t>نفس الصفحة</w:t>
      </w:r>
      <w:r w:rsidRPr="00CA4B26">
        <w:rPr>
          <w:rFonts w:ascii="Simplified Arabic" w:hAnsi="Simplified Arabic" w:cs="Simplified Arabic"/>
          <w:sz w:val="22"/>
          <w:szCs w:val="22"/>
          <w:rtl/>
        </w:rPr>
        <w:t>.</w:t>
      </w:r>
      <w:r>
        <w:rPr>
          <w:rFonts w:ascii="Simplified Arabic" w:hAnsi="Simplified Arabic" w:cs="Simplified Arabic"/>
          <w:sz w:val="22"/>
          <w:szCs w:val="22"/>
          <w:rtl/>
        </w:rPr>
        <w:tab/>
      </w:r>
    </w:p>
  </w:endnote>
  <w:endnote w:id="11">
    <w:p w:rsidR="00D63705" w:rsidRPr="00CA4B26" w:rsidRDefault="00D63705" w:rsidP="00D407F7">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درويش عبد المجيد</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D226D3">
        <w:rPr>
          <w:rFonts w:ascii="Simplified Arabic" w:hAnsi="Simplified Arabic" w:cs="Simplified Arabic"/>
          <w:b/>
          <w:bCs/>
          <w:sz w:val="22"/>
          <w:szCs w:val="22"/>
          <w:rtl/>
        </w:rPr>
        <w:t>العنف السياسي في الجزائر</w:t>
      </w:r>
      <w:r w:rsidRPr="00CA4B26">
        <w:rPr>
          <w:rFonts w:ascii="Simplified Arabic" w:hAnsi="Simplified Arabic" w:cs="Simplified Arabic"/>
          <w:sz w:val="22"/>
          <w:szCs w:val="22"/>
          <w:rtl/>
        </w:rPr>
        <w:t>، مجلة العلوم السياسية والقانون، إصدارات المركز الديمقراطي العربي، العدد الأول لسنة 2017، ص4.</w:t>
      </w:r>
    </w:p>
  </w:endnote>
  <w:endnote w:id="12">
    <w:p w:rsidR="00D63705" w:rsidRPr="00CA4B26" w:rsidRDefault="00D63705" w:rsidP="00D407F7">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درويش عبد المجيد</w:t>
      </w:r>
      <w:r>
        <w:rPr>
          <w:rFonts w:ascii="Simplified Arabic" w:hAnsi="Simplified Arabic" w:cs="Simplified Arabic" w:hint="cs"/>
          <w:sz w:val="22"/>
          <w:szCs w:val="22"/>
          <w:rtl/>
        </w:rPr>
        <w:t>،</w:t>
      </w:r>
      <w:r w:rsidRPr="00D407F7">
        <w:rPr>
          <w:rFonts w:ascii="Simplified Arabic" w:hAnsi="Simplified Arabic" w:cs="Simplified Arabic" w:hint="cs"/>
          <w:sz w:val="22"/>
          <w:szCs w:val="22"/>
          <w:rtl/>
        </w:rPr>
        <w:t xml:space="preserve"> </w:t>
      </w:r>
      <w:r>
        <w:rPr>
          <w:rFonts w:ascii="Simplified Arabic" w:hAnsi="Simplified Arabic" w:cs="Simplified Arabic" w:hint="cs"/>
          <w:sz w:val="22"/>
          <w:szCs w:val="22"/>
          <w:rtl/>
        </w:rPr>
        <w:t>نفس المرجع</w:t>
      </w:r>
      <w:r w:rsidRPr="00CA4B26">
        <w:rPr>
          <w:rFonts w:ascii="Simplified Arabic" w:hAnsi="Simplified Arabic" w:cs="Simplified Arabic"/>
          <w:sz w:val="22"/>
          <w:szCs w:val="22"/>
          <w:rtl/>
        </w:rPr>
        <w:t xml:space="preserve">، </w:t>
      </w:r>
      <w:r>
        <w:rPr>
          <w:rFonts w:ascii="Simplified Arabic" w:hAnsi="Simplified Arabic" w:cs="Simplified Arabic" w:hint="cs"/>
          <w:sz w:val="22"/>
          <w:szCs w:val="22"/>
          <w:rtl/>
        </w:rPr>
        <w:t>نفس الصفحة</w:t>
      </w:r>
      <w:r w:rsidRPr="00CA4B26">
        <w:rPr>
          <w:rFonts w:ascii="Simplified Arabic" w:hAnsi="Simplified Arabic" w:cs="Simplified Arabic"/>
          <w:sz w:val="22"/>
          <w:szCs w:val="22"/>
          <w:rtl/>
        </w:rPr>
        <w:t>.</w:t>
      </w:r>
    </w:p>
  </w:endnote>
  <w:endnote w:id="13">
    <w:p w:rsidR="00D63705" w:rsidRPr="00CA4B26" w:rsidRDefault="00D63705" w:rsidP="007A44A1">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قبي آدم</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المرجع السابق، ص105.</w:t>
      </w:r>
    </w:p>
  </w:endnote>
  <w:endnote w:id="14">
    <w:p w:rsidR="00D63705" w:rsidRPr="00CA4B26" w:rsidRDefault="00D63705" w:rsidP="008D24C3">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الثورة: هي بدورها تجتاز خمسة مراحل هي: التمرد أو التحضير للثورة بمعنى ظهور مناخ موات لها قوامه غضب شعبي عارم تولده الممارسات الهابطة أو </w:t>
      </w:r>
      <w:r w:rsidRPr="00CA4B26">
        <w:rPr>
          <w:rFonts w:ascii="Simplified Arabic" w:hAnsi="Simplified Arabic" w:cs="Simplified Arabic" w:hint="cs"/>
          <w:sz w:val="22"/>
          <w:szCs w:val="22"/>
          <w:rtl/>
        </w:rPr>
        <w:t>الأداء</w:t>
      </w:r>
      <w:r w:rsidRPr="00CA4B26">
        <w:rPr>
          <w:rFonts w:ascii="Simplified Arabic" w:hAnsi="Simplified Arabic" w:cs="Simplified Arabic"/>
          <w:sz w:val="22"/>
          <w:szCs w:val="22"/>
          <w:rtl/>
        </w:rPr>
        <w:t xml:space="preserve"> الهابط المنحط للنظام القائم، انهيار أو تداعي النظام القديم، تفويض العلاقات القديمة، تشييد علاقات جديدة ثم است</w:t>
      </w:r>
      <w:r>
        <w:rPr>
          <w:rFonts w:ascii="Simplified Arabic" w:hAnsi="Simplified Arabic" w:cs="Simplified Arabic" w:hint="cs"/>
          <w:sz w:val="22"/>
          <w:szCs w:val="22"/>
          <w:rtl/>
        </w:rPr>
        <w:t>ق</w:t>
      </w:r>
      <w:r w:rsidRPr="00CA4B26">
        <w:rPr>
          <w:rFonts w:ascii="Simplified Arabic" w:hAnsi="Simplified Arabic" w:cs="Simplified Arabic"/>
          <w:sz w:val="22"/>
          <w:szCs w:val="22"/>
          <w:rtl/>
        </w:rPr>
        <w:t>رار النظام الجديد، أنظر</w:t>
      </w:r>
      <w:r>
        <w:rPr>
          <w:rFonts w:ascii="Simplified Arabic" w:hAnsi="Simplified Arabic" w:cs="Simplified Arabic" w:hint="cs"/>
          <w:sz w:val="22"/>
          <w:szCs w:val="22"/>
          <w:rtl/>
        </w:rPr>
        <w:t xml:space="preserve"> في ذلك</w:t>
      </w:r>
      <w:r w:rsidRPr="00CA4B26">
        <w:rPr>
          <w:rFonts w:ascii="Simplified Arabic" w:hAnsi="Simplified Arabic" w:cs="Simplified Arabic"/>
          <w:sz w:val="22"/>
          <w:szCs w:val="22"/>
          <w:rtl/>
        </w:rPr>
        <w:t xml:space="preserve"> محمد محمود</w:t>
      </w:r>
      <w:r>
        <w:rPr>
          <w:rFonts w:ascii="Simplified Arabic" w:hAnsi="Simplified Arabic" w:cs="Simplified Arabic" w:hint="cs"/>
          <w:sz w:val="22"/>
          <w:szCs w:val="22"/>
          <w:rtl/>
        </w:rPr>
        <w:t xml:space="preserve"> </w:t>
      </w:r>
      <w:r w:rsidRPr="00CA4B26">
        <w:rPr>
          <w:rFonts w:ascii="Simplified Arabic" w:hAnsi="Simplified Arabic" w:cs="Simplified Arabic"/>
          <w:sz w:val="22"/>
          <w:szCs w:val="22"/>
          <w:rtl/>
        </w:rPr>
        <w:t xml:space="preserve">ربيع واسماعيل صبري مقلد، </w:t>
      </w:r>
      <w:r w:rsidRPr="00B44517">
        <w:rPr>
          <w:rFonts w:ascii="Simplified Arabic" w:hAnsi="Simplified Arabic" w:cs="Simplified Arabic"/>
          <w:b/>
          <w:bCs/>
          <w:sz w:val="22"/>
          <w:szCs w:val="22"/>
          <w:rtl/>
        </w:rPr>
        <w:t>موسوعة العلوم السياسية</w:t>
      </w:r>
      <w:r w:rsidRPr="00CA4B26">
        <w:rPr>
          <w:rFonts w:ascii="Simplified Arabic" w:hAnsi="Simplified Arabic" w:cs="Simplified Arabic"/>
          <w:sz w:val="22"/>
          <w:szCs w:val="22"/>
          <w:rtl/>
        </w:rPr>
        <w:t>، دار الوطن، الكويت، ص488.</w:t>
      </w:r>
    </w:p>
  </w:endnote>
  <w:endnote w:id="15">
    <w:p w:rsidR="00D63705" w:rsidRPr="00CA4B26" w:rsidRDefault="00D63705" w:rsidP="00384B45">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دروش عبد المجيد: المرجع السابق، ص4.</w:t>
      </w:r>
    </w:p>
  </w:endnote>
  <w:endnote w:id="16">
    <w:p w:rsidR="00D63705" w:rsidRPr="00CA4B26" w:rsidRDefault="00D63705" w:rsidP="00257CAB">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قبي آدم: المرجع السابق، ص106.</w:t>
      </w:r>
    </w:p>
  </w:endnote>
  <w:endnote w:id="17">
    <w:p w:rsidR="00D63705" w:rsidRPr="00750097" w:rsidRDefault="00D63705" w:rsidP="009C1B38">
      <w:pPr>
        <w:pStyle w:val="Notedefin"/>
        <w:bidi/>
        <w:jc w:val="both"/>
        <w:rPr>
          <w:rFonts w:ascii="Simplified Arabic" w:hAnsi="Simplified Arabic" w:cs="Simplified Arabic"/>
          <w:sz w:val="22"/>
          <w:szCs w:val="22"/>
          <w:rtl/>
        </w:rPr>
      </w:pPr>
      <w:r w:rsidRPr="00750097">
        <w:rPr>
          <w:rStyle w:val="Appeldenotedefin"/>
          <w:rFonts w:ascii="Simplified Arabic" w:hAnsi="Simplified Arabic" w:cs="Simplified Arabic"/>
          <w:sz w:val="22"/>
          <w:szCs w:val="22"/>
        </w:rPr>
        <w:endnoteRef/>
      </w:r>
      <w:r w:rsidRPr="00750097">
        <w:rPr>
          <w:rFonts w:ascii="Simplified Arabic" w:hAnsi="Simplified Arabic" w:cs="Simplified Arabic"/>
          <w:sz w:val="22"/>
          <w:szCs w:val="22"/>
        </w:rPr>
        <w:t xml:space="preserve"> </w:t>
      </w:r>
      <w:r w:rsidRPr="00750097">
        <w:rPr>
          <w:rFonts w:ascii="Simplified Arabic" w:hAnsi="Simplified Arabic" w:cs="Simplified Arabic"/>
          <w:color w:val="000000" w:themeColor="text1"/>
          <w:sz w:val="22"/>
          <w:szCs w:val="22"/>
          <w:rtl/>
        </w:rPr>
        <w:t xml:space="preserve">- </w:t>
      </w:r>
      <w:r w:rsidRPr="00750097">
        <w:rPr>
          <w:rFonts w:ascii="Simplified Arabic" w:eastAsia="Times New Roman" w:hAnsi="Simplified Arabic" w:cs="Simplified Arabic"/>
          <w:color w:val="000000" w:themeColor="text1"/>
          <w:sz w:val="22"/>
          <w:szCs w:val="22"/>
          <w:rtl/>
        </w:rPr>
        <w:t>عرفها د عبد الفتاح</w:t>
      </w:r>
      <w:r w:rsidRPr="00750097">
        <w:rPr>
          <w:rFonts w:ascii="Simplified Arabic" w:hAnsi="Simplified Arabic" w:cs="Simplified Arabic"/>
          <w:color w:val="000000" w:themeColor="text1"/>
          <w:sz w:val="22"/>
          <w:szCs w:val="22"/>
          <w:rtl/>
        </w:rPr>
        <w:t xml:space="preserve"> حالة طوارئ</w:t>
      </w:r>
      <w:r w:rsidRPr="00750097">
        <w:rPr>
          <w:rFonts w:ascii="Simplified Arabic" w:eastAsia="Times New Roman" w:hAnsi="Simplified Arabic" w:cs="Simplified Arabic"/>
          <w:color w:val="000000" w:themeColor="text1"/>
          <w:sz w:val="22"/>
          <w:szCs w:val="22"/>
          <w:rtl/>
        </w:rPr>
        <w:t xml:space="preserve"> مراد بأنها"إجراء قانوني استثنائي تواجه </w:t>
      </w:r>
      <w:r w:rsidRPr="00750097">
        <w:rPr>
          <w:rFonts w:ascii="Simplified Arabic" w:eastAsia="Times New Roman" w:hAnsi="Simplified Arabic" w:cs="Simplified Arabic"/>
          <w:sz w:val="22"/>
          <w:szCs w:val="22"/>
          <w:rtl/>
        </w:rPr>
        <w:t>به الدولة ظروف استثنائية تهدد استقرار الأمن والنظام فيها وتخول الدولة بموجب هذا الإجراء السلطة التنفيذية سلطات أكثر اتساعاً تخضع لمواجهة البرلمان والقضاء وينتهي هذا الإجراء لقانوني بانتهاء مسوغات اتخاذه"</w:t>
      </w:r>
    </w:p>
  </w:endnote>
  <w:endnote w:id="18">
    <w:p w:rsidR="00D63705" w:rsidRPr="00CA4B26" w:rsidRDefault="00D63705" w:rsidP="00750097">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محمد حسن أبو العلا</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525DB9">
        <w:rPr>
          <w:rFonts w:ascii="Simplified Arabic" w:hAnsi="Simplified Arabic" w:cs="Simplified Arabic"/>
          <w:b/>
          <w:bCs/>
          <w:sz w:val="22"/>
          <w:szCs w:val="22"/>
          <w:rtl/>
        </w:rPr>
        <w:t>العنف الديني في مصر</w:t>
      </w:r>
      <w:r w:rsidRPr="00CA4B26">
        <w:rPr>
          <w:rFonts w:ascii="Simplified Arabic" w:hAnsi="Simplified Arabic" w:cs="Simplified Arabic"/>
          <w:sz w:val="22"/>
          <w:szCs w:val="22"/>
          <w:rtl/>
        </w:rPr>
        <w:t>، مركز المحروسة للنشر والتوزيع، القاهرة، مصر</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ص176.</w:t>
      </w:r>
    </w:p>
  </w:endnote>
  <w:endnote w:id="19">
    <w:p w:rsidR="00D63705" w:rsidRPr="00CA4B26" w:rsidRDefault="00D63705" w:rsidP="00C376C2">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محمد حسن أبو العلا</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Pr>
          <w:rFonts w:ascii="Simplified Arabic" w:hAnsi="Simplified Arabic" w:cs="Simplified Arabic" w:hint="cs"/>
          <w:sz w:val="22"/>
          <w:szCs w:val="22"/>
          <w:rtl/>
        </w:rPr>
        <w:t>المرجع نفسه</w:t>
      </w:r>
      <w:r w:rsidRPr="00CA4B26">
        <w:rPr>
          <w:rFonts w:ascii="Simplified Arabic" w:hAnsi="Simplified Arabic" w:cs="Simplified Arabic"/>
          <w:sz w:val="22"/>
          <w:szCs w:val="22"/>
          <w:rtl/>
        </w:rPr>
        <w:t>، ص177.</w:t>
      </w:r>
    </w:p>
  </w:endnote>
  <w:endnote w:id="20">
    <w:p w:rsidR="00D63705" w:rsidRPr="00CA4B26" w:rsidRDefault="00D63705" w:rsidP="00C65BCE">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قبي آدم</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المرجع السابق، ص105.</w:t>
      </w:r>
    </w:p>
  </w:endnote>
  <w:endnote w:id="21">
    <w:p w:rsidR="00D63705" w:rsidRPr="00CA4B26" w:rsidRDefault="00D63705" w:rsidP="00C376C2">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محمد حسن أبو العلا</w:t>
      </w:r>
      <w:r>
        <w:rPr>
          <w:rFonts w:ascii="Simplified Arabic" w:hAnsi="Simplified Arabic" w:cs="Simplified Arabic" w:hint="cs"/>
          <w:sz w:val="22"/>
          <w:szCs w:val="22"/>
          <w:rtl/>
        </w:rPr>
        <w:t xml:space="preserve">، </w:t>
      </w:r>
      <w:r w:rsidRPr="00CA4B26">
        <w:rPr>
          <w:rFonts w:ascii="Simplified Arabic" w:hAnsi="Simplified Arabic" w:cs="Simplified Arabic"/>
          <w:sz w:val="22"/>
          <w:szCs w:val="22"/>
          <w:rtl/>
        </w:rPr>
        <w:t xml:space="preserve">المرجع </w:t>
      </w:r>
      <w:r>
        <w:rPr>
          <w:rFonts w:ascii="Simplified Arabic" w:hAnsi="Simplified Arabic" w:cs="Simplified Arabic" w:hint="cs"/>
          <w:sz w:val="22"/>
          <w:szCs w:val="22"/>
          <w:rtl/>
        </w:rPr>
        <w:t>السابق</w:t>
      </w:r>
      <w:r w:rsidRPr="00CA4B26">
        <w:rPr>
          <w:rFonts w:ascii="Simplified Arabic" w:hAnsi="Simplified Arabic" w:cs="Simplified Arabic"/>
          <w:sz w:val="22"/>
          <w:szCs w:val="22"/>
          <w:rtl/>
        </w:rPr>
        <w:t>، ص178.</w:t>
      </w:r>
    </w:p>
  </w:endnote>
  <w:endnote w:id="22">
    <w:p w:rsidR="00D63705" w:rsidRPr="00CA4B26" w:rsidRDefault="00D63705" w:rsidP="00DD1D74">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عبد القادر رزديق المخا</w:t>
      </w:r>
      <w:r>
        <w:rPr>
          <w:rFonts w:ascii="Simplified Arabic" w:hAnsi="Simplified Arabic" w:cs="Simplified Arabic" w:hint="cs"/>
          <w:sz w:val="22"/>
          <w:szCs w:val="22"/>
          <w:rtl/>
        </w:rPr>
        <w:t>دمي،</w:t>
      </w:r>
      <w:r w:rsidRPr="00CA4B26">
        <w:rPr>
          <w:rFonts w:ascii="Simplified Arabic" w:hAnsi="Simplified Arabic" w:cs="Simplified Arabic"/>
          <w:sz w:val="22"/>
          <w:szCs w:val="22"/>
          <w:rtl/>
        </w:rPr>
        <w:t xml:space="preserve"> </w:t>
      </w:r>
      <w:r w:rsidRPr="00525DB9">
        <w:rPr>
          <w:rFonts w:ascii="Simplified Arabic" w:hAnsi="Simplified Arabic" w:cs="Simplified Arabic"/>
          <w:b/>
          <w:bCs/>
          <w:sz w:val="22"/>
          <w:szCs w:val="22"/>
          <w:rtl/>
        </w:rPr>
        <w:t>التعاون العربي الأفريقي في ضرورة حيوية لمواجهة الع</w:t>
      </w:r>
      <w:r>
        <w:rPr>
          <w:rFonts w:ascii="Simplified Arabic" w:hAnsi="Simplified Arabic" w:cs="Simplified Arabic" w:hint="cs"/>
          <w:b/>
          <w:bCs/>
          <w:sz w:val="22"/>
          <w:szCs w:val="22"/>
          <w:rtl/>
        </w:rPr>
        <w:t>و</w:t>
      </w:r>
      <w:r w:rsidRPr="00525DB9">
        <w:rPr>
          <w:rFonts w:ascii="Simplified Arabic" w:hAnsi="Simplified Arabic" w:cs="Simplified Arabic"/>
          <w:b/>
          <w:bCs/>
          <w:sz w:val="22"/>
          <w:szCs w:val="22"/>
          <w:rtl/>
        </w:rPr>
        <w:t>لمة</w:t>
      </w:r>
      <w:r w:rsidRPr="00CA4B26">
        <w:rPr>
          <w:rFonts w:ascii="Simplified Arabic" w:hAnsi="Simplified Arabic" w:cs="Simplified Arabic"/>
          <w:sz w:val="22"/>
          <w:szCs w:val="22"/>
          <w:rtl/>
        </w:rPr>
        <w:t>، القاهرة، دار الفجر للنشر والتوزيع، 2007، ص26.</w:t>
      </w:r>
    </w:p>
  </w:endnote>
  <w:endnote w:id="23">
    <w:p w:rsidR="00D63705" w:rsidRPr="00CA4B26" w:rsidRDefault="00D63705" w:rsidP="00DD1D74">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خضر عطوان</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A639C6">
        <w:rPr>
          <w:rFonts w:ascii="Simplified Arabic" w:hAnsi="Simplified Arabic" w:cs="Simplified Arabic"/>
          <w:b/>
          <w:bCs/>
          <w:sz w:val="22"/>
          <w:szCs w:val="22"/>
          <w:rtl/>
        </w:rPr>
        <w:t xml:space="preserve">القوى العالمية والتوازنات </w:t>
      </w:r>
      <w:r w:rsidRPr="00A639C6">
        <w:rPr>
          <w:rFonts w:ascii="Simplified Arabic" w:hAnsi="Simplified Arabic" w:cs="Simplified Arabic" w:hint="cs"/>
          <w:b/>
          <w:bCs/>
          <w:sz w:val="22"/>
          <w:szCs w:val="22"/>
          <w:rtl/>
        </w:rPr>
        <w:t>الإقليمية</w:t>
      </w:r>
      <w:r w:rsidRPr="00CA4B26">
        <w:rPr>
          <w:rFonts w:ascii="Simplified Arabic" w:hAnsi="Simplified Arabic" w:cs="Simplified Arabic"/>
          <w:sz w:val="22"/>
          <w:szCs w:val="22"/>
          <w:rtl/>
        </w:rPr>
        <w:t>، دار أسامة للنشر والتوزيع، الأردن، 2010، ص51.</w:t>
      </w:r>
    </w:p>
  </w:endnote>
  <w:endnote w:id="24">
    <w:p w:rsidR="00D63705" w:rsidRPr="00CA4B26" w:rsidRDefault="00D63705" w:rsidP="00DD1D74">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أحمد عارف أرحيل الكفارنة</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A639C6">
        <w:rPr>
          <w:rFonts w:ascii="Simplified Arabic" w:hAnsi="Simplified Arabic" w:cs="Simplified Arabic"/>
          <w:b/>
          <w:bCs/>
          <w:sz w:val="22"/>
          <w:szCs w:val="22"/>
          <w:rtl/>
        </w:rPr>
        <w:t xml:space="preserve">الآثار السياسية في النظام </w:t>
      </w:r>
      <w:r w:rsidRPr="00A639C6">
        <w:rPr>
          <w:rFonts w:ascii="Simplified Arabic" w:hAnsi="Simplified Arabic" w:cs="Simplified Arabic" w:hint="cs"/>
          <w:b/>
          <w:bCs/>
          <w:sz w:val="22"/>
          <w:szCs w:val="22"/>
          <w:rtl/>
        </w:rPr>
        <w:t>الإقليمي</w:t>
      </w:r>
      <w:r w:rsidRPr="00A639C6">
        <w:rPr>
          <w:rFonts w:ascii="Simplified Arabic" w:hAnsi="Simplified Arabic" w:cs="Simplified Arabic"/>
          <w:b/>
          <w:bCs/>
          <w:sz w:val="22"/>
          <w:szCs w:val="22"/>
          <w:rtl/>
        </w:rPr>
        <w:t xml:space="preserve"> العربي في ضوء احتلال العراق</w:t>
      </w:r>
      <w:r w:rsidRPr="00CA4B26">
        <w:rPr>
          <w:rFonts w:ascii="Simplified Arabic" w:hAnsi="Simplified Arabic" w:cs="Simplified Arabic"/>
          <w:sz w:val="22"/>
          <w:szCs w:val="22"/>
          <w:rtl/>
        </w:rPr>
        <w:t xml:space="preserve">، مجلة دمشق للعلوم القانونية، </w:t>
      </w:r>
      <w:r>
        <w:rPr>
          <w:rFonts w:ascii="Simplified Arabic" w:hAnsi="Simplified Arabic" w:cs="Simplified Arabic" w:hint="cs"/>
          <w:sz w:val="22"/>
          <w:szCs w:val="22"/>
          <w:rtl/>
        </w:rPr>
        <w:t>ال</w:t>
      </w:r>
      <w:r w:rsidRPr="00CA4B26">
        <w:rPr>
          <w:rFonts w:ascii="Simplified Arabic" w:hAnsi="Simplified Arabic" w:cs="Simplified Arabic"/>
          <w:sz w:val="22"/>
          <w:szCs w:val="22"/>
          <w:rtl/>
        </w:rPr>
        <w:t>عدد 25، سنة 2002، ص662.</w:t>
      </w:r>
    </w:p>
  </w:endnote>
  <w:endnote w:id="25">
    <w:p w:rsidR="00D63705" w:rsidRPr="00577E81" w:rsidRDefault="00D63705" w:rsidP="00577E81">
      <w:pPr>
        <w:pStyle w:val="Notedefin"/>
        <w:bidi/>
        <w:jc w:val="both"/>
        <w:rPr>
          <w:rFonts w:ascii="Simplified Arabic" w:hAnsi="Simplified Arabic" w:cs="Simplified Arabic"/>
          <w:color w:val="000000" w:themeColor="text1"/>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قدرت إحدى الدراسة </w:t>
      </w:r>
      <w:r w:rsidRPr="00CA4B26">
        <w:rPr>
          <w:rFonts w:ascii="Simplified Arabic" w:hAnsi="Simplified Arabic" w:cs="Simplified Arabic" w:hint="cs"/>
          <w:sz w:val="22"/>
          <w:szCs w:val="22"/>
          <w:rtl/>
        </w:rPr>
        <w:t>الإحصائية</w:t>
      </w:r>
      <w:r w:rsidRPr="00CA4B26">
        <w:rPr>
          <w:rFonts w:ascii="Simplified Arabic" w:hAnsi="Simplified Arabic" w:cs="Simplified Arabic"/>
          <w:sz w:val="22"/>
          <w:szCs w:val="22"/>
          <w:rtl/>
        </w:rPr>
        <w:t xml:space="preserve"> أن محاولات أنشاء مشروعات اتحادية بلغت 95% بين عامي 1913 إلى 1987 أي بواقع 4 مشروعات كل 3 أعوام، و</w:t>
      </w:r>
      <w:r>
        <w:rPr>
          <w:rFonts w:ascii="Simplified Arabic" w:hAnsi="Simplified Arabic" w:cs="Simplified Arabic" w:hint="cs"/>
          <w:sz w:val="22"/>
          <w:szCs w:val="22"/>
          <w:rtl/>
        </w:rPr>
        <w:t>فهم</w:t>
      </w:r>
      <w:r w:rsidRPr="00CA4B26">
        <w:rPr>
          <w:rFonts w:ascii="Simplified Arabic" w:hAnsi="Simplified Arabic" w:cs="Simplified Arabic"/>
          <w:sz w:val="22"/>
          <w:szCs w:val="22"/>
          <w:rtl/>
        </w:rPr>
        <w:t xml:space="preserve"> ظاهرة انسياب المع</w:t>
      </w:r>
      <w:r>
        <w:rPr>
          <w:rFonts w:ascii="Simplified Arabic" w:hAnsi="Simplified Arabic" w:cs="Simplified Arabic" w:hint="cs"/>
          <w:sz w:val="22"/>
          <w:szCs w:val="22"/>
          <w:rtl/>
        </w:rPr>
        <w:t>ونات</w:t>
      </w:r>
      <w:r w:rsidRPr="00CA4B26">
        <w:rPr>
          <w:rFonts w:ascii="Simplified Arabic" w:hAnsi="Simplified Arabic" w:cs="Simplified Arabic"/>
          <w:sz w:val="22"/>
          <w:szCs w:val="22"/>
          <w:rtl/>
        </w:rPr>
        <w:t xml:space="preserve"> الاقتصادية بين أقطار الدول العربية </w:t>
      </w:r>
      <w:r>
        <w:rPr>
          <w:rFonts w:ascii="Simplified Arabic" w:hAnsi="Simplified Arabic" w:cs="Simplified Arabic" w:hint="cs"/>
          <w:sz w:val="22"/>
          <w:szCs w:val="22"/>
          <w:rtl/>
        </w:rPr>
        <w:t>الغنية والفقيرة</w:t>
      </w:r>
      <w:r w:rsidRPr="00CA4B26">
        <w:rPr>
          <w:rFonts w:ascii="Simplified Arabic" w:hAnsi="Simplified Arabic" w:cs="Simplified Arabic"/>
          <w:sz w:val="22"/>
          <w:szCs w:val="22"/>
          <w:rtl/>
        </w:rPr>
        <w:t xml:space="preserve"> خير مثال لفهمها ودون الرجوع إلى </w:t>
      </w:r>
      <w:r>
        <w:rPr>
          <w:rFonts w:ascii="Simplified Arabic" w:hAnsi="Simplified Arabic" w:cs="Simplified Arabic" w:hint="cs"/>
          <w:sz w:val="22"/>
          <w:szCs w:val="22"/>
          <w:rtl/>
        </w:rPr>
        <w:t>الضيفة</w:t>
      </w:r>
      <w:r w:rsidRPr="00CA4B26">
        <w:rPr>
          <w:rFonts w:ascii="Simplified Arabic" w:hAnsi="Simplified Arabic" w:cs="Simplified Arabic"/>
          <w:sz w:val="22"/>
          <w:szCs w:val="22"/>
          <w:rtl/>
        </w:rPr>
        <w:t xml:space="preserve"> القومية، أنظر في ذلك </w:t>
      </w:r>
      <w:r w:rsidRPr="00577E81">
        <w:rPr>
          <w:rFonts w:ascii="Simplified Arabic" w:hAnsi="Simplified Arabic" w:cs="Simplified Arabic"/>
          <w:color w:val="000000" w:themeColor="text1"/>
          <w:sz w:val="22"/>
          <w:szCs w:val="22"/>
          <w:rtl/>
        </w:rPr>
        <w:t xml:space="preserve">علي الدين هلال، نفين مسعد، </w:t>
      </w:r>
      <w:r w:rsidRPr="00577E81">
        <w:rPr>
          <w:rFonts w:ascii="Simplified Arabic" w:hAnsi="Simplified Arabic" w:cs="Simplified Arabic"/>
          <w:b/>
          <w:bCs/>
          <w:color w:val="000000" w:themeColor="text1"/>
          <w:sz w:val="22"/>
          <w:szCs w:val="22"/>
          <w:rtl/>
        </w:rPr>
        <w:t>النظم السياسية العربية، قضايا الاستمرار والتغيير</w:t>
      </w:r>
      <w:r w:rsidRPr="00577E81">
        <w:rPr>
          <w:rFonts w:ascii="Simplified Arabic" w:hAnsi="Simplified Arabic" w:cs="Simplified Arabic"/>
          <w:color w:val="000000" w:themeColor="text1"/>
          <w:sz w:val="22"/>
          <w:szCs w:val="22"/>
          <w:rtl/>
        </w:rPr>
        <w:t xml:space="preserve"> ، مركز دراسات الوحدة العربية</w:t>
      </w:r>
      <w:r w:rsidRPr="00577E81">
        <w:rPr>
          <w:rFonts w:ascii="Simplified Arabic" w:hAnsi="Simplified Arabic" w:cs="Simplified Arabic" w:hint="cs"/>
          <w:color w:val="000000" w:themeColor="text1"/>
          <w:sz w:val="22"/>
          <w:szCs w:val="22"/>
          <w:rtl/>
        </w:rPr>
        <w:t>، بيروت، لبنان،</w:t>
      </w:r>
      <w:r w:rsidRPr="00577E81">
        <w:rPr>
          <w:rFonts w:ascii="Simplified Arabic" w:hAnsi="Simplified Arabic" w:cs="Simplified Arabic"/>
          <w:color w:val="000000" w:themeColor="text1"/>
          <w:sz w:val="22"/>
          <w:szCs w:val="22"/>
          <w:rtl/>
        </w:rPr>
        <w:t xml:space="preserve"> 2002، ص</w:t>
      </w:r>
      <w:r>
        <w:rPr>
          <w:rFonts w:ascii="Simplified Arabic" w:hAnsi="Simplified Arabic" w:cs="Simplified Arabic" w:hint="cs"/>
          <w:color w:val="000000" w:themeColor="text1"/>
          <w:sz w:val="22"/>
          <w:szCs w:val="22"/>
          <w:rtl/>
        </w:rPr>
        <w:t xml:space="preserve"> ص</w:t>
      </w:r>
      <w:r w:rsidRPr="00577E81">
        <w:rPr>
          <w:rFonts w:ascii="Simplified Arabic" w:hAnsi="Simplified Arabic" w:cs="Simplified Arabic"/>
          <w:color w:val="000000" w:themeColor="text1"/>
          <w:sz w:val="22"/>
          <w:szCs w:val="22"/>
          <w:rtl/>
        </w:rPr>
        <w:t>37-38.</w:t>
      </w:r>
    </w:p>
  </w:endnote>
  <w:endnote w:id="26">
    <w:p w:rsidR="00D63705" w:rsidRPr="00CA4B26" w:rsidRDefault="00D63705" w:rsidP="000536DF">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فاطمة حموتة: </w:t>
      </w:r>
      <w:r w:rsidRPr="00A639C6">
        <w:rPr>
          <w:rFonts w:ascii="Simplified Arabic" w:hAnsi="Simplified Arabic" w:cs="Simplified Arabic"/>
          <w:b/>
          <w:bCs/>
          <w:sz w:val="22"/>
          <w:szCs w:val="22"/>
          <w:rtl/>
        </w:rPr>
        <w:t>البعد الثقافي في السياسة الخارجية للاتحاد الأوروبي باتجاه منطقة المغرب العربي بعد الحرب الباردة</w:t>
      </w:r>
      <w:r w:rsidRPr="00CA4B26">
        <w:rPr>
          <w:rFonts w:ascii="Simplified Arabic" w:hAnsi="Simplified Arabic" w:cs="Simplified Arabic"/>
          <w:sz w:val="22"/>
          <w:szCs w:val="22"/>
          <w:rtl/>
        </w:rPr>
        <w:t>، مذكرة ماجستير، قسم العلوم السياسية، جامعة بسكرة، 2010-2011، ص23.</w:t>
      </w:r>
    </w:p>
  </w:endnote>
  <w:endnote w:id="27">
    <w:p w:rsidR="00D63705" w:rsidRPr="00CA4B26" w:rsidRDefault="00D63705" w:rsidP="00914685">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العالم العربي لم يتحول بعد إلى وطن، بل مازال أوطانا، والعالم العربي </w:t>
      </w:r>
      <w:r>
        <w:rPr>
          <w:rFonts w:ascii="Simplified Arabic" w:hAnsi="Simplified Arabic" w:cs="Simplified Arabic" w:hint="cs"/>
          <w:sz w:val="22"/>
          <w:szCs w:val="22"/>
          <w:rtl/>
        </w:rPr>
        <w:t>أميل</w:t>
      </w:r>
      <w:r w:rsidRPr="00CA4B26">
        <w:rPr>
          <w:rFonts w:ascii="Simplified Arabic" w:hAnsi="Simplified Arabic" w:cs="Simplified Arabic"/>
          <w:sz w:val="22"/>
          <w:szCs w:val="22"/>
          <w:rtl/>
        </w:rPr>
        <w:t xml:space="preserve"> إلى استخدام الوطن العربي في حين أن وزارة الخارجية الأمريكية تستخدم مصطلح العالم العربي، وتسقط صفة العروبة عن الشرق الأوسط وشمال أفريقيا والوطن العربي الذي يمتلك مقومات الوطن (اللغة، التاريخ، الثقافة، ......) ولم يمتلك بعد الدعائم التي تشيد تلك المقومات على أسس راسخة، أنظر في ذلك حسين قب</w:t>
      </w:r>
      <w:r>
        <w:rPr>
          <w:rFonts w:ascii="Simplified Arabic" w:hAnsi="Simplified Arabic" w:cs="Simplified Arabic" w:hint="cs"/>
          <w:sz w:val="22"/>
          <w:szCs w:val="22"/>
          <w:rtl/>
        </w:rPr>
        <w:t>ي</w:t>
      </w:r>
      <w:r w:rsidRPr="00CA4B26">
        <w:rPr>
          <w:rFonts w:ascii="Simplified Arabic" w:hAnsi="Simplified Arabic" w:cs="Simplified Arabic"/>
          <w:sz w:val="22"/>
          <w:szCs w:val="22"/>
          <w:rtl/>
        </w:rPr>
        <w:t xml:space="preserve">سي، </w:t>
      </w:r>
      <w:r w:rsidRPr="00B97B1E">
        <w:rPr>
          <w:rFonts w:ascii="Simplified Arabic" w:hAnsi="Simplified Arabic" w:cs="Simplified Arabic"/>
          <w:b/>
          <w:bCs/>
          <w:sz w:val="22"/>
          <w:szCs w:val="22"/>
          <w:rtl/>
        </w:rPr>
        <w:t>العرب في الغرب-إشكالية التحدي الحضاري</w:t>
      </w:r>
      <w:r w:rsidRPr="00CA4B26">
        <w:rPr>
          <w:rFonts w:ascii="Simplified Arabic" w:hAnsi="Simplified Arabic" w:cs="Simplified Arabic"/>
          <w:sz w:val="22"/>
          <w:szCs w:val="22"/>
          <w:rtl/>
        </w:rPr>
        <w:t xml:space="preserve">، مجلة الأفق، العدد </w:t>
      </w:r>
      <w:r>
        <w:rPr>
          <w:rFonts w:ascii="Simplified Arabic" w:hAnsi="Simplified Arabic" w:cs="Simplified Arabic" w:hint="cs"/>
          <w:sz w:val="22"/>
          <w:szCs w:val="22"/>
          <w:rtl/>
        </w:rPr>
        <w:t>الأول</w:t>
      </w:r>
      <w:r w:rsidRPr="00CA4B26">
        <w:rPr>
          <w:rFonts w:ascii="Simplified Arabic" w:hAnsi="Simplified Arabic" w:cs="Simplified Arabic"/>
          <w:sz w:val="22"/>
          <w:szCs w:val="22"/>
          <w:rtl/>
        </w:rPr>
        <w:t>، سنة 2013، ص</w:t>
      </w:r>
      <w:r>
        <w:rPr>
          <w:rFonts w:ascii="Simplified Arabic" w:hAnsi="Simplified Arabic" w:cs="Simplified Arabic" w:hint="cs"/>
          <w:sz w:val="22"/>
          <w:szCs w:val="22"/>
          <w:rtl/>
        </w:rPr>
        <w:t xml:space="preserve"> ص</w:t>
      </w:r>
      <w:r w:rsidRPr="00CA4B26">
        <w:rPr>
          <w:rFonts w:ascii="Simplified Arabic" w:hAnsi="Simplified Arabic" w:cs="Simplified Arabic"/>
          <w:sz w:val="22"/>
          <w:szCs w:val="22"/>
          <w:rtl/>
        </w:rPr>
        <w:t>10-11.</w:t>
      </w:r>
    </w:p>
  </w:endnote>
  <w:endnote w:id="28">
    <w:p w:rsidR="00D63705" w:rsidRPr="00CA4B26" w:rsidRDefault="00D63705" w:rsidP="00993525">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الحرب الباردة: مصطلح يقصد به الصراع </w:t>
      </w:r>
      <w:r w:rsidRPr="00CA4B26">
        <w:rPr>
          <w:rFonts w:ascii="Simplified Arabic" w:hAnsi="Simplified Arabic" w:cs="Simplified Arabic" w:hint="cs"/>
          <w:sz w:val="22"/>
          <w:szCs w:val="22"/>
          <w:rtl/>
        </w:rPr>
        <w:t>الإيديولوجي</w:t>
      </w:r>
      <w:r w:rsidRPr="00CA4B26">
        <w:rPr>
          <w:rFonts w:ascii="Simplified Arabic" w:hAnsi="Simplified Arabic" w:cs="Simplified Arabic"/>
          <w:sz w:val="22"/>
          <w:szCs w:val="22"/>
          <w:rtl/>
        </w:rPr>
        <w:t xml:space="preserve"> بين المعسكر الشرقي بزعامة الاتحاد السوفياتي والغربي الرأسمالي بزعامة الولايات المتحدة الأمريكية وهي الحرب التي استخدمت فيها كل الوسائل ماعدا الأسلحة.</w:t>
      </w:r>
    </w:p>
  </w:endnote>
  <w:endnote w:id="29">
    <w:p w:rsidR="00D63705" w:rsidRPr="00CA4B26" w:rsidRDefault="00D63705" w:rsidP="00BB100C">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فريدة العمرواي: </w:t>
      </w:r>
      <w:r w:rsidRPr="00B97B1E">
        <w:rPr>
          <w:rFonts w:ascii="Simplified Arabic" w:hAnsi="Simplified Arabic" w:cs="Simplified Arabic"/>
          <w:b/>
          <w:bCs/>
          <w:sz w:val="22"/>
          <w:szCs w:val="22"/>
          <w:rtl/>
        </w:rPr>
        <w:t>أزمة الشرعية في الأنظمة السياسية العربية دراسة حالة مصر</w:t>
      </w:r>
      <w:r w:rsidRPr="00CA4B26">
        <w:rPr>
          <w:rFonts w:ascii="Simplified Arabic" w:hAnsi="Simplified Arabic" w:cs="Simplified Arabic"/>
          <w:sz w:val="22"/>
          <w:szCs w:val="22"/>
          <w:rtl/>
        </w:rPr>
        <w:t>، مذكرة ماستر، قسم العلوم السياسية، جامعة بسكرة، 2013-2014، ص</w:t>
      </w:r>
      <w:r>
        <w:rPr>
          <w:rFonts w:ascii="Simplified Arabic" w:hAnsi="Simplified Arabic" w:cs="Simplified Arabic" w:hint="cs"/>
          <w:sz w:val="22"/>
          <w:szCs w:val="22"/>
          <w:rtl/>
        </w:rPr>
        <w:t xml:space="preserve"> ص</w:t>
      </w:r>
      <w:r w:rsidRPr="00CA4B26">
        <w:rPr>
          <w:rFonts w:ascii="Simplified Arabic" w:hAnsi="Simplified Arabic" w:cs="Simplified Arabic"/>
          <w:sz w:val="22"/>
          <w:szCs w:val="22"/>
          <w:rtl/>
        </w:rPr>
        <w:t>57-58.</w:t>
      </w:r>
    </w:p>
  </w:endnote>
  <w:endnote w:id="30">
    <w:p w:rsidR="00D63705" w:rsidRPr="00CA4B26" w:rsidRDefault="00D63705" w:rsidP="009A7096">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دهام محمد دهام الغزاوي: </w:t>
      </w:r>
      <w:r w:rsidRPr="00B97B1E">
        <w:rPr>
          <w:rFonts w:ascii="Simplified Arabic" w:hAnsi="Simplified Arabic" w:cs="Simplified Arabic"/>
          <w:b/>
          <w:bCs/>
          <w:sz w:val="22"/>
          <w:szCs w:val="22"/>
          <w:rtl/>
        </w:rPr>
        <w:t xml:space="preserve">أقليات الأمن القومي دراسة البعد الداخلي </w:t>
      </w:r>
      <w:r w:rsidRPr="00B97B1E">
        <w:rPr>
          <w:rFonts w:ascii="Simplified Arabic" w:hAnsi="Simplified Arabic" w:cs="Simplified Arabic" w:hint="cs"/>
          <w:b/>
          <w:bCs/>
          <w:sz w:val="22"/>
          <w:szCs w:val="22"/>
          <w:rtl/>
        </w:rPr>
        <w:t>والإقليمي</w:t>
      </w:r>
      <w:r w:rsidRPr="00B97B1E">
        <w:rPr>
          <w:rFonts w:ascii="Simplified Arabic" w:hAnsi="Simplified Arabic" w:cs="Simplified Arabic"/>
          <w:b/>
          <w:bCs/>
          <w:sz w:val="22"/>
          <w:szCs w:val="22"/>
          <w:rtl/>
        </w:rPr>
        <w:t xml:space="preserve"> والدولي</w:t>
      </w:r>
      <w:r w:rsidRPr="00CA4B26">
        <w:rPr>
          <w:rFonts w:ascii="Simplified Arabic" w:hAnsi="Simplified Arabic" w:cs="Simplified Arabic"/>
          <w:sz w:val="22"/>
          <w:szCs w:val="22"/>
          <w:rtl/>
        </w:rPr>
        <w:t>، دار وائل للنشر والتوزيع، عمان،</w:t>
      </w:r>
      <w:r>
        <w:rPr>
          <w:rFonts w:ascii="Simplified Arabic" w:hAnsi="Simplified Arabic" w:cs="Simplified Arabic" w:hint="cs"/>
          <w:sz w:val="22"/>
          <w:szCs w:val="22"/>
          <w:rtl/>
        </w:rPr>
        <w:t xml:space="preserve"> </w:t>
      </w:r>
      <w:r w:rsidRPr="00CA4B26">
        <w:rPr>
          <w:rFonts w:ascii="Simplified Arabic" w:hAnsi="Simplified Arabic" w:cs="Simplified Arabic"/>
          <w:sz w:val="22"/>
          <w:szCs w:val="22"/>
          <w:rtl/>
        </w:rPr>
        <w:t>2003، ص79.</w:t>
      </w:r>
    </w:p>
  </w:endnote>
  <w:endnote w:id="31">
    <w:p w:rsidR="00D63705" w:rsidRPr="00CA4B26" w:rsidRDefault="00D63705" w:rsidP="00C96EAB">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أما في </w:t>
      </w:r>
      <w:r w:rsidRPr="00CA4B26">
        <w:rPr>
          <w:rFonts w:ascii="Simplified Arabic" w:hAnsi="Simplified Arabic" w:cs="Simplified Arabic"/>
          <w:sz w:val="22"/>
          <w:szCs w:val="22"/>
          <w:rtl/>
        </w:rPr>
        <w:t xml:space="preserve">العصر الحديث استخدام </w:t>
      </w:r>
      <w:r>
        <w:rPr>
          <w:rFonts w:ascii="Simplified Arabic" w:hAnsi="Simplified Arabic" w:cs="Simplified Arabic" w:hint="cs"/>
          <w:sz w:val="22"/>
          <w:szCs w:val="22"/>
          <w:rtl/>
        </w:rPr>
        <w:t>م</w:t>
      </w:r>
      <w:r w:rsidRPr="00CA4B26">
        <w:rPr>
          <w:rFonts w:ascii="Simplified Arabic" w:hAnsi="Simplified Arabic" w:cs="Simplified Arabic"/>
          <w:sz w:val="22"/>
          <w:szCs w:val="22"/>
          <w:rtl/>
        </w:rPr>
        <w:t xml:space="preserve">صطلح الديكتاتورية </w:t>
      </w:r>
      <w:r>
        <w:rPr>
          <w:rFonts w:ascii="Simplified Arabic" w:hAnsi="Simplified Arabic" w:cs="Simplified Arabic" w:hint="cs"/>
          <w:sz w:val="22"/>
          <w:szCs w:val="22"/>
          <w:rtl/>
        </w:rPr>
        <w:t>ل</w:t>
      </w:r>
      <w:r w:rsidRPr="00CA4B26">
        <w:rPr>
          <w:rFonts w:ascii="Simplified Arabic" w:hAnsi="Simplified Arabic" w:cs="Simplified Arabic"/>
          <w:sz w:val="22"/>
          <w:szCs w:val="22"/>
          <w:rtl/>
        </w:rPr>
        <w:t>يدل على حالة سياسية معينة تصبح فيها جميع السلطات بيد شخص واحد يمارسها بحسب مشيئته والاستبداد السياسي يعني الانفراد بإدارة شؤون المجتمع السياسي من قبل فرد أو مجموعة أفراد دون بقية المواطنين.</w:t>
      </w:r>
    </w:p>
  </w:endnote>
  <w:endnote w:id="32">
    <w:p w:rsidR="00D63705" w:rsidRPr="00697F48" w:rsidRDefault="00D63705" w:rsidP="00A232C7">
      <w:pPr>
        <w:pStyle w:val="Notedefin"/>
        <w:bidi/>
        <w:jc w:val="both"/>
        <w:rPr>
          <w:color w:val="000000" w:themeColor="text1"/>
          <w:sz w:val="22"/>
          <w:szCs w:val="22"/>
          <w:rtl/>
        </w:rPr>
      </w:pPr>
      <w:r>
        <w:rPr>
          <w:rStyle w:val="Appeldenotedefin"/>
        </w:rPr>
        <w:endnoteRef/>
      </w:r>
      <w:r>
        <w:t xml:space="preserve"> </w:t>
      </w:r>
      <w:r>
        <w:rPr>
          <w:rFonts w:hint="cs"/>
          <w:rtl/>
        </w:rPr>
        <w:t xml:space="preserve">- الشيمي </w:t>
      </w:r>
      <w:r w:rsidRPr="00697F48">
        <w:rPr>
          <w:rFonts w:ascii="Simplified Arabic" w:hAnsi="Simplified Arabic" w:cs="Simplified Arabic" w:hint="cs"/>
          <w:color w:val="000000" w:themeColor="text1"/>
          <w:sz w:val="22"/>
          <w:szCs w:val="22"/>
          <w:rtl/>
        </w:rPr>
        <w:t xml:space="preserve">محمد نبيل، </w:t>
      </w:r>
      <w:r w:rsidRPr="00697F48">
        <w:rPr>
          <w:rFonts w:ascii="Simplified Arabic" w:hAnsi="Simplified Arabic" w:cs="Simplified Arabic" w:hint="cs"/>
          <w:b/>
          <w:bCs/>
          <w:color w:val="000000" w:themeColor="text1"/>
          <w:sz w:val="22"/>
          <w:szCs w:val="22"/>
          <w:rtl/>
        </w:rPr>
        <w:t>العنف السياسي في العالم العربي</w:t>
      </w:r>
      <w:r w:rsidRPr="00697F48">
        <w:rPr>
          <w:rFonts w:ascii="Simplified Arabic" w:hAnsi="Simplified Arabic" w:cs="Simplified Arabic" w:hint="cs"/>
          <w:color w:val="000000" w:themeColor="text1"/>
          <w:sz w:val="22"/>
          <w:szCs w:val="22"/>
          <w:rtl/>
        </w:rPr>
        <w:t>،</w:t>
      </w:r>
      <w:r>
        <w:rPr>
          <w:rFonts w:ascii="Simplified Arabic" w:hAnsi="Simplified Arabic" w:cs="Simplified Arabic" w:hint="cs"/>
          <w:color w:val="000000" w:themeColor="text1"/>
          <w:sz w:val="22"/>
          <w:szCs w:val="22"/>
          <w:rtl/>
        </w:rPr>
        <w:t xml:space="preserve"> </w:t>
      </w:r>
      <w:r w:rsidRPr="00AA7718">
        <w:rPr>
          <w:rFonts w:ascii="Simplified Arabic" w:hAnsi="Simplified Arabic" w:cs="Simplified Arabic" w:hint="cs"/>
          <w:b/>
          <w:bCs/>
          <w:color w:val="000000" w:themeColor="text1"/>
          <w:sz w:val="22"/>
          <w:szCs w:val="22"/>
          <w:rtl/>
        </w:rPr>
        <w:t>دواعيه وتداعياته</w:t>
      </w:r>
      <w:r w:rsidRPr="00697F48">
        <w:rPr>
          <w:rFonts w:ascii="Simplified Arabic" w:hAnsi="Simplified Arabic" w:cs="Simplified Arabic" w:hint="cs"/>
          <w:color w:val="000000" w:themeColor="text1"/>
          <w:sz w:val="22"/>
          <w:szCs w:val="22"/>
          <w:rtl/>
        </w:rPr>
        <w:t>،</w:t>
      </w:r>
      <w:r>
        <w:rPr>
          <w:rFonts w:ascii="Simplified Arabic" w:hAnsi="Simplified Arabic" w:cs="Simplified Arabic" w:hint="cs"/>
          <w:color w:val="000000" w:themeColor="text1"/>
          <w:sz w:val="22"/>
          <w:szCs w:val="22"/>
          <w:rtl/>
        </w:rPr>
        <w:t xml:space="preserve"> أنظر في ذلك</w:t>
      </w:r>
      <w:r w:rsidRPr="00697F48">
        <w:rPr>
          <w:rFonts w:ascii="Simplified Arabic" w:hAnsi="Simplified Arabic" w:cs="Simplified Arabic" w:hint="cs"/>
          <w:color w:val="000000" w:themeColor="text1"/>
          <w:sz w:val="22"/>
          <w:szCs w:val="22"/>
          <w:rtl/>
        </w:rPr>
        <w:t xml:space="preserve"> </w:t>
      </w:r>
      <w:hyperlink r:id="rId1" w:history="1">
        <w:r w:rsidRPr="00212B2B">
          <w:rPr>
            <w:rStyle w:val="Lienhypertexte"/>
            <w:rFonts w:ascii="Simplified Arabic" w:hAnsi="Simplified Arabic" w:cs="Simplified Arabic"/>
            <w:sz w:val="22"/>
            <w:szCs w:val="22"/>
            <w:lang w:bidi="ar-DZ"/>
          </w:rPr>
          <w:t>www.alhewar.arg</w:t>
        </w:r>
      </w:hyperlink>
      <w:r>
        <w:rPr>
          <w:rFonts w:ascii="Simplified Arabic" w:hAnsi="Simplified Arabic" w:cs="Simplified Arabic" w:hint="cs"/>
          <w:color w:val="000000" w:themeColor="text1"/>
          <w:sz w:val="22"/>
          <w:szCs w:val="22"/>
          <w:rtl/>
          <w:lang w:bidi="ar-DZ"/>
        </w:rPr>
        <w:t xml:space="preserve"> </w:t>
      </w:r>
      <w:r w:rsidRPr="00697F48">
        <w:rPr>
          <w:rFonts w:ascii="Simplified Arabic" w:hAnsi="Simplified Arabic" w:cs="Simplified Arabic"/>
          <w:color w:val="000000" w:themeColor="text1"/>
          <w:sz w:val="22"/>
          <w:szCs w:val="22"/>
          <w:rtl/>
        </w:rPr>
        <w:t xml:space="preserve">(06/11/2018 على الساعة </w:t>
      </w:r>
      <w:r>
        <w:rPr>
          <w:rFonts w:ascii="Simplified Arabic" w:hAnsi="Simplified Arabic" w:cs="Simplified Arabic" w:hint="cs"/>
          <w:color w:val="000000" w:themeColor="text1"/>
          <w:sz w:val="22"/>
          <w:szCs w:val="22"/>
          <w:rtl/>
        </w:rPr>
        <w:t>10</w:t>
      </w:r>
      <w:r w:rsidRPr="00697F48">
        <w:rPr>
          <w:rFonts w:ascii="Simplified Arabic" w:hAnsi="Simplified Arabic" w:cs="Simplified Arabic"/>
          <w:color w:val="000000" w:themeColor="text1"/>
          <w:sz w:val="22"/>
          <w:szCs w:val="22"/>
          <w:rtl/>
        </w:rPr>
        <w:t>:</w:t>
      </w:r>
      <w:r>
        <w:rPr>
          <w:rFonts w:ascii="Simplified Arabic" w:hAnsi="Simplified Arabic" w:cs="Simplified Arabic" w:hint="cs"/>
          <w:color w:val="000000" w:themeColor="text1"/>
          <w:sz w:val="22"/>
          <w:szCs w:val="22"/>
          <w:rtl/>
        </w:rPr>
        <w:t>20</w:t>
      </w:r>
      <w:r w:rsidRPr="00697F48">
        <w:rPr>
          <w:rFonts w:ascii="Simplified Arabic" w:hAnsi="Simplified Arabic" w:cs="Simplified Arabic"/>
          <w:color w:val="000000" w:themeColor="text1"/>
          <w:sz w:val="22"/>
          <w:szCs w:val="22"/>
          <w:rtl/>
        </w:rPr>
        <w:t>).</w:t>
      </w:r>
    </w:p>
  </w:endnote>
  <w:endnote w:id="33">
    <w:p w:rsidR="00D63705" w:rsidRPr="00A232C7" w:rsidRDefault="00D63705" w:rsidP="007C40D4">
      <w:pPr>
        <w:pStyle w:val="Notedefin"/>
        <w:bidi/>
        <w:jc w:val="both"/>
        <w:rPr>
          <w:rFonts w:ascii="Simplified Arabic" w:hAnsi="Simplified Arabic" w:cs="Simplified Arabic"/>
          <w:color w:val="000000" w:themeColor="text1"/>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76775E">
        <w:rPr>
          <w:rFonts w:ascii="Simplified Arabic" w:hAnsi="Simplified Arabic" w:cs="Simplified Arabic"/>
          <w:color w:val="FF0000"/>
          <w:sz w:val="22"/>
          <w:szCs w:val="22"/>
          <w:rtl/>
        </w:rPr>
        <w:t xml:space="preserve">- </w:t>
      </w:r>
      <w:r w:rsidRPr="00A232C7">
        <w:rPr>
          <w:rFonts w:ascii="Simplified Arabic" w:hAnsi="Simplified Arabic" w:cs="Simplified Arabic"/>
          <w:color w:val="000000" w:themeColor="text1"/>
          <w:sz w:val="22"/>
          <w:szCs w:val="22"/>
          <w:rtl/>
        </w:rPr>
        <w:t>الخزندار سامي،</w:t>
      </w:r>
      <w:r w:rsidRPr="00E83240">
        <w:rPr>
          <w:rFonts w:ascii="Simplified Arabic" w:hAnsi="Simplified Arabic" w:cs="Simplified Arabic"/>
          <w:b/>
          <w:bCs/>
          <w:color w:val="000000" w:themeColor="text1"/>
          <w:sz w:val="22"/>
          <w:szCs w:val="22"/>
          <w:rtl/>
        </w:rPr>
        <w:t>أسباب ومحركات الصراعات الداخلية</w:t>
      </w:r>
      <w:r w:rsidRPr="00E83240">
        <w:rPr>
          <w:rFonts w:ascii="Simplified Arabic" w:hAnsi="Simplified Arabic" w:cs="Simplified Arabic" w:hint="cs"/>
          <w:b/>
          <w:bCs/>
          <w:color w:val="000000" w:themeColor="text1"/>
          <w:sz w:val="22"/>
          <w:szCs w:val="22"/>
          <w:rtl/>
        </w:rPr>
        <w:t xml:space="preserve"> </w:t>
      </w:r>
      <w:r w:rsidRPr="00E83240">
        <w:rPr>
          <w:rFonts w:ascii="Simplified Arabic" w:hAnsi="Simplified Arabic" w:cs="Simplified Arabic"/>
          <w:b/>
          <w:bCs/>
          <w:color w:val="000000" w:themeColor="text1"/>
          <w:sz w:val="22"/>
          <w:szCs w:val="22"/>
          <w:rtl/>
        </w:rPr>
        <w:t>العربية</w:t>
      </w:r>
      <w:r>
        <w:rPr>
          <w:rFonts w:ascii="Simplified Arabic" w:hAnsi="Simplified Arabic" w:cs="Simplified Arabic" w:hint="cs"/>
          <w:color w:val="000000" w:themeColor="text1"/>
          <w:sz w:val="22"/>
          <w:szCs w:val="22"/>
          <w:rtl/>
        </w:rPr>
        <w:t>،</w:t>
      </w:r>
      <w:r w:rsidRPr="00A232C7">
        <w:rPr>
          <w:rFonts w:ascii="Simplified Arabic" w:hAnsi="Simplified Arabic" w:cs="Simplified Arabic"/>
          <w:color w:val="000000" w:themeColor="text1"/>
          <w:sz w:val="22"/>
          <w:szCs w:val="22"/>
          <w:rtl/>
        </w:rPr>
        <w:t>أنظر في ذلك</w:t>
      </w:r>
      <w:r>
        <w:rPr>
          <w:rFonts w:ascii="Simplified Arabic" w:hAnsi="Simplified Arabic" w:cs="Simplified Arabic" w:hint="cs"/>
          <w:color w:val="000000" w:themeColor="text1"/>
          <w:sz w:val="22"/>
          <w:szCs w:val="22"/>
          <w:rtl/>
        </w:rPr>
        <w:t xml:space="preserve"> </w:t>
      </w:r>
      <w:r w:rsidRPr="00A232C7">
        <w:rPr>
          <w:rFonts w:ascii="Simplified Arabic" w:hAnsi="Simplified Arabic" w:cs="Simplified Arabic"/>
          <w:color w:val="000000" w:themeColor="text1"/>
          <w:sz w:val="22"/>
          <w:szCs w:val="22"/>
        </w:rPr>
        <w:t>/special</w:t>
      </w:r>
      <w:r>
        <w:rPr>
          <w:rFonts w:ascii="Simplified Arabic" w:hAnsi="Simplified Arabic" w:cs="Simplified Arabic"/>
          <w:color w:val="000000" w:themeColor="text1"/>
          <w:sz w:val="22"/>
          <w:szCs w:val="22"/>
        </w:rPr>
        <w:t>f</w:t>
      </w:r>
      <w:r w:rsidRPr="00A232C7">
        <w:rPr>
          <w:rFonts w:ascii="Simplified Arabic" w:hAnsi="Simplified Arabic" w:cs="Simplified Arabic"/>
          <w:color w:val="000000" w:themeColor="text1"/>
          <w:sz w:val="22"/>
          <w:szCs w:val="22"/>
        </w:rPr>
        <w:t>iles/pages</w:t>
      </w:r>
      <w:r w:rsidRPr="00A232C7">
        <w:rPr>
          <w:rFonts w:ascii="Simplified Arabic" w:hAnsi="Simplified Arabic" w:cs="Simplified Arabic"/>
          <w:color w:val="000000" w:themeColor="text1"/>
          <w:sz w:val="22"/>
          <w:szCs w:val="22"/>
          <w:rtl/>
        </w:rPr>
        <w:t xml:space="preserve"> </w:t>
      </w:r>
      <w:hyperlink r:id="rId2" w:history="1">
        <w:r w:rsidRPr="00A232C7">
          <w:rPr>
            <w:rStyle w:val="Lienhypertexte"/>
            <w:rFonts w:ascii="Simplified Arabic" w:hAnsi="Simplified Arabic" w:cs="Simplified Arabic"/>
            <w:color w:val="000000" w:themeColor="text1"/>
            <w:sz w:val="22"/>
            <w:szCs w:val="22"/>
          </w:rPr>
          <w:t>www.aljazeera.net</w:t>
        </w:r>
      </w:hyperlink>
      <w:r w:rsidRPr="00A232C7">
        <w:rPr>
          <w:rFonts w:ascii="Simplified Arabic" w:hAnsi="Simplified Arabic" w:cs="Simplified Arabic"/>
          <w:color w:val="000000" w:themeColor="text1"/>
          <w:sz w:val="22"/>
          <w:szCs w:val="22"/>
          <w:rtl/>
        </w:rPr>
        <w:t xml:space="preserve"> (06/11/2018 على الساعة </w:t>
      </w:r>
      <w:r>
        <w:rPr>
          <w:rFonts w:ascii="Simplified Arabic" w:hAnsi="Simplified Arabic" w:cs="Simplified Arabic" w:hint="cs"/>
          <w:color w:val="000000" w:themeColor="text1"/>
          <w:sz w:val="22"/>
          <w:szCs w:val="22"/>
          <w:rtl/>
        </w:rPr>
        <w:t>14</w:t>
      </w:r>
      <w:r w:rsidRPr="00A232C7">
        <w:rPr>
          <w:rFonts w:ascii="Simplified Arabic" w:hAnsi="Simplified Arabic" w:cs="Simplified Arabic"/>
          <w:color w:val="000000" w:themeColor="text1"/>
          <w:sz w:val="22"/>
          <w:szCs w:val="22"/>
          <w:rtl/>
        </w:rPr>
        <w:t>:00)</w:t>
      </w:r>
      <w:r>
        <w:rPr>
          <w:rFonts w:ascii="Simplified Arabic" w:hAnsi="Simplified Arabic" w:cs="Simplified Arabic" w:hint="cs"/>
          <w:color w:val="000000" w:themeColor="text1"/>
          <w:sz w:val="22"/>
          <w:szCs w:val="22"/>
          <w:rtl/>
        </w:rPr>
        <w:t>.</w:t>
      </w:r>
    </w:p>
  </w:endnote>
  <w:endnote w:id="34">
    <w:p w:rsidR="00D63705" w:rsidRPr="00B46455" w:rsidRDefault="00D63705" w:rsidP="00B46455">
      <w:pPr>
        <w:pStyle w:val="Notedefin"/>
        <w:bidi/>
        <w:jc w:val="both"/>
        <w:rPr>
          <w:rFonts w:ascii="Simplified Arabic" w:hAnsi="Simplified Arabic" w:cs="Simplified Arabic"/>
          <w:color w:val="000000" w:themeColor="text1"/>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B46455">
        <w:rPr>
          <w:rFonts w:ascii="Simplified Arabic" w:hAnsi="Simplified Arabic" w:cs="Simplified Arabic"/>
          <w:color w:val="000000" w:themeColor="text1"/>
          <w:sz w:val="22"/>
          <w:szCs w:val="22"/>
          <w:rtl/>
        </w:rPr>
        <w:t>- الخزندار</w:t>
      </w:r>
      <w:r w:rsidRPr="00B46455">
        <w:rPr>
          <w:rFonts w:ascii="Simplified Arabic" w:hAnsi="Simplified Arabic" w:cs="Simplified Arabic" w:hint="cs"/>
          <w:color w:val="000000" w:themeColor="text1"/>
          <w:sz w:val="22"/>
          <w:szCs w:val="22"/>
          <w:rtl/>
        </w:rPr>
        <w:t xml:space="preserve"> سامي</w:t>
      </w:r>
      <w:r>
        <w:rPr>
          <w:rFonts w:ascii="Simplified Arabic" w:hAnsi="Simplified Arabic" w:cs="Simplified Arabic" w:hint="cs"/>
          <w:color w:val="000000" w:themeColor="text1"/>
          <w:sz w:val="22"/>
          <w:szCs w:val="22"/>
          <w:rtl/>
        </w:rPr>
        <w:t>،</w:t>
      </w:r>
      <w:r w:rsidRPr="00B46455">
        <w:rPr>
          <w:rFonts w:ascii="Simplified Arabic" w:hAnsi="Simplified Arabic" w:cs="Simplified Arabic"/>
          <w:color w:val="000000" w:themeColor="text1"/>
          <w:sz w:val="22"/>
          <w:szCs w:val="22"/>
          <w:rtl/>
        </w:rPr>
        <w:t xml:space="preserve"> المرجع السابق.</w:t>
      </w:r>
    </w:p>
  </w:endnote>
  <w:endnote w:id="35">
    <w:p w:rsidR="00D63705" w:rsidRPr="00CA4B26" w:rsidRDefault="00D63705" w:rsidP="00B46455">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نفين </w:t>
      </w:r>
      <w:r w:rsidRPr="00CA4B26">
        <w:rPr>
          <w:rFonts w:ascii="Simplified Arabic" w:hAnsi="Simplified Arabic" w:cs="Simplified Arabic"/>
          <w:sz w:val="22"/>
          <w:szCs w:val="22"/>
          <w:rtl/>
        </w:rPr>
        <w:t>مسعد محرر</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3B0562">
        <w:rPr>
          <w:rFonts w:ascii="Simplified Arabic" w:hAnsi="Simplified Arabic" w:cs="Simplified Arabic" w:hint="cs"/>
          <w:b/>
          <w:bCs/>
          <w:sz w:val="22"/>
          <w:szCs w:val="22"/>
          <w:rtl/>
        </w:rPr>
        <w:t xml:space="preserve">تحرير </w:t>
      </w:r>
      <w:r w:rsidRPr="003B0562">
        <w:rPr>
          <w:rFonts w:ascii="Simplified Arabic" w:hAnsi="Simplified Arabic" w:cs="Simplified Arabic"/>
          <w:b/>
          <w:bCs/>
          <w:sz w:val="22"/>
          <w:szCs w:val="22"/>
          <w:rtl/>
        </w:rPr>
        <w:t>كيف</w:t>
      </w:r>
      <w:r w:rsidRPr="00B92242">
        <w:rPr>
          <w:rFonts w:ascii="Simplified Arabic" w:hAnsi="Simplified Arabic" w:cs="Simplified Arabic"/>
          <w:b/>
          <w:bCs/>
          <w:sz w:val="22"/>
          <w:szCs w:val="22"/>
          <w:rtl/>
        </w:rPr>
        <w:t xml:space="preserve"> يصنع القرار في الأنظمة العربية</w:t>
      </w:r>
      <w:r>
        <w:rPr>
          <w:rFonts w:ascii="Simplified Arabic" w:hAnsi="Simplified Arabic" w:cs="Simplified Arabic" w:hint="cs"/>
          <w:b/>
          <w:bCs/>
          <w:sz w:val="22"/>
          <w:szCs w:val="22"/>
          <w:rtl/>
        </w:rPr>
        <w:t>،</w:t>
      </w:r>
      <w:r w:rsidRPr="00CA4B26">
        <w:rPr>
          <w:rFonts w:ascii="Simplified Arabic" w:hAnsi="Simplified Arabic" w:cs="Simplified Arabic"/>
          <w:sz w:val="22"/>
          <w:szCs w:val="22"/>
          <w:rtl/>
        </w:rPr>
        <w:t xml:space="preserve"> مركز الدراسات الوحدة العربية،</w:t>
      </w:r>
      <w:r w:rsidRPr="003B0562">
        <w:rPr>
          <w:rFonts w:ascii="Simplified Arabic" w:hAnsi="Simplified Arabic" w:cs="Simplified Arabic"/>
          <w:sz w:val="22"/>
          <w:szCs w:val="22"/>
          <w:rtl/>
        </w:rPr>
        <w:t xml:space="preserve"> </w:t>
      </w:r>
      <w:r w:rsidRPr="00CA4B26">
        <w:rPr>
          <w:rFonts w:ascii="Simplified Arabic" w:hAnsi="Simplified Arabic" w:cs="Simplified Arabic"/>
          <w:sz w:val="22"/>
          <w:szCs w:val="22"/>
          <w:rtl/>
        </w:rPr>
        <w:t>بيروت،</w:t>
      </w:r>
      <w:r>
        <w:rPr>
          <w:rFonts w:ascii="Simplified Arabic" w:hAnsi="Simplified Arabic" w:cs="Simplified Arabic" w:hint="cs"/>
          <w:sz w:val="22"/>
          <w:szCs w:val="22"/>
          <w:rtl/>
        </w:rPr>
        <w:t xml:space="preserve"> لبنان، </w:t>
      </w:r>
      <w:r w:rsidRPr="00CA4B26">
        <w:rPr>
          <w:rFonts w:ascii="Simplified Arabic" w:hAnsi="Simplified Arabic" w:cs="Simplified Arabic"/>
          <w:sz w:val="22"/>
          <w:szCs w:val="22"/>
          <w:rtl/>
        </w:rPr>
        <w:t>2010، ص288.</w:t>
      </w:r>
    </w:p>
  </w:endnote>
  <w:endnote w:id="36">
    <w:p w:rsidR="00D63705" w:rsidRPr="00CA4B26" w:rsidRDefault="00D63705" w:rsidP="00B46455">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xml:space="preserve">- </w:t>
      </w:r>
      <w:r w:rsidRPr="00B46455">
        <w:rPr>
          <w:rFonts w:ascii="Simplified Arabic" w:hAnsi="Simplified Arabic" w:cs="Simplified Arabic"/>
          <w:color w:val="000000" w:themeColor="text1"/>
          <w:sz w:val="22"/>
          <w:szCs w:val="22"/>
          <w:rtl/>
        </w:rPr>
        <w:t>الخزندار</w:t>
      </w:r>
      <w:r w:rsidRPr="00B46455">
        <w:rPr>
          <w:rFonts w:ascii="Simplified Arabic" w:hAnsi="Simplified Arabic" w:cs="Simplified Arabic" w:hint="cs"/>
          <w:color w:val="000000" w:themeColor="text1"/>
          <w:sz w:val="22"/>
          <w:szCs w:val="22"/>
          <w:rtl/>
        </w:rPr>
        <w:t xml:space="preserve"> سامي</w:t>
      </w:r>
      <w:r>
        <w:rPr>
          <w:rFonts w:ascii="Simplified Arabic" w:hAnsi="Simplified Arabic" w:cs="Simplified Arabic" w:hint="cs"/>
          <w:color w:val="000000" w:themeColor="text1"/>
          <w:sz w:val="22"/>
          <w:szCs w:val="22"/>
          <w:rtl/>
        </w:rPr>
        <w:t>،</w:t>
      </w:r>
      <w:r w:rsidRPr="00B46455">
        <w:rPr>
          <w:rFonts w:ascii="Simplified Arabic" w:hAnsi="Simplified Arabic" w:cs="Simplified Arabic"/>
          <w:color w:val="000000" w:themeColor="text1"/>
          <w:sz w:val="22"/>
          <w:szCs w:val="22"/>
          <w:rtl/>
        </w:rPr>
        <w:t xml:space="preserve"> </w:t>
      </w:r>
      <w:r w:rsidRPr="00B46455">
        <w:rPr>
          <w:rFonts w:ascii="Simplified Arabic" w:hAnsi="Simplified Arabic" w:cs="Simplified Arabic" w:hint="cs"/>
          <w:color w:val="000000" w:themeColor="text1"/>
          <w:sz w:val="22"/>
          <w:szCs w:val="22"/>
          <w:rtl/>
        </w:rPr>
        <w:t xml:space="preserve">نفس </w:t>
      </w:r>
      <w:r w:rsidRPr="00B46455">
        <w:rPr>
          <w:rFonts w:ascii="Simplified Arabic" w:hAnsi="Simplified Arabic" w:cs="Simplified Arabic"/>
          <w:color w:val="000000" w:themeColor="text1"/>
          <w:sz w:val="22"/>
          <w:szCs w:val="22"/>
          <w:rtl/>
        </w:rPr>
        <w:t>المرجع</w:t>
      </w:r>
      <w:r>
        <w:rPr>
          <w:rFonts w:ascii="Simplified Arabic" w:hAnsi="Simplified Arabic" w:cs="Simplified Arabic" w:hint="cs"/>
          <w:color w:val="000000" w:themeColor="text1"/>
          <w:sz w:val="22"/>
          <w:szCs w:val="22"/>
          <w:rtl/>
        </w:rPr>
        <w:t xml:space="preserve"> السابق</w:t>
      </w:r>
      <w:r w:rsidRPr="00B46455">
        <w:rPr>
          <w:rFonts w:ascii="Simplified Arabic" w:hAnsi="Simplified Arabic" w:cs="Simplified Arabic" w:hint="cs"/>
          <w:color w:val="000000" w:themeColor="text1"/>
          <w:sz w:val="22"/>
          <w:szCs w:val="22"/>
          <w:rtl/>
        </w:rPr>
        <w:t>.</w:t>
      </w:r>
    </w:p>
  </w:endnote>
  <w:endnote w:id="37">
    <w:p w:rsidR="00D63705" w:rsidRPr="00CA4B26" w:rsidRDefault="00D63705" w:rsidP="00B46455">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نهاد علي</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B92242">
        <w:rPr>
          <w:rFonts w:ascii="Simplified Arabic" w:hAnsi="Simplified Arabic" w:cs="Simplified Arabic"/>
          <w:b/>
          <w:bCs/>
          <w:sz w:val="22"/>
          <w:szCs w:val="22"/>
          <w:rtl/>
        </w:rPr>
        <w:t>إرهاب مدني الجريمة والعنف في المجتمع العربي الفلسطيني في إسرائيل</w:t>
      </w:r>
      <w:r w:rsidRPr="00CA4B26">
        <w:rPr>
          <w:rFonts w:ascii="Simplified Arabic" w:hAnsi="Simplified Arabic" w:cs="Simplified Arabic"/>
          <w:sz w:val="22"/>
          <w:szCs w:val="22"/>
          <w:rtl/>
        </w:rPr>
        <w:t xml:space="preserve">، دار الأركان </w:t>
      </w:r>
      <w:r w:rsidRPr="00CA4B26">
        <w:rPr>
          <w:rFonts w:ascii="Simplified Arabic" w:hAnsi="Simplified Arabic" w:cs="Simplified Arabic" w:hint="cs"/>
          <w:sz w:val="22"/>
          <w:szCs w:val="22"/>
          <w:rtl/>
        </w:rPr>
        <w:t>للإنتاج</w:t>
      </w:r>
      <w:r w:rsidRPr="00CA4B26">
        <w:rPr>
          <w:rFonts w:ascii="Simplified Arabic" w:hAnsi="Simplified Arabic" w:cs="Simplified Arabic"/>
          <w:sz w:val="22"/>
          <w:szCs w:val="22"/>
          <w:rtl/>
        </w:rPr>
        <w:t xml:space="preserve"> والنشر، الطبعة الأولى، 2014، ص66.</w:t>
      </w:r>
    </w:p>
  </w:endnote>
  <w:endnote w:id="38">
    <w:p w:rsidR="00D63705" w:rsidRPr="00CA4B26" w:rsidRDefault="00D63705" w:rsidP="00AA7718">
      <w:pPr>
        <w:pStyle w:val="Notedefin"/>
        <w:bidi/>
        <w:jc w:val="both"/>
        <w:rPr>
          <w:rFonts w:ascii="Simplified Arabic" w:hAnsi="Simplified Arabic" w:cs="Simplified Arabic"/>
          <w:sz w:val="22"/>
          <w:szCs w:val="22"/>
          <w:rtl/>
        </w:rPr>
      </w:pPr>
      <w:r w:rsidRPr="00CA4B26">
        <w:rPr>
          <w:rStyle w:val="Appeldenotedefin"/>
          <w:rFonts w:ascii="Simplified Arabic" w:hAnsi="Simplified Arabic" w:cs="Simplified Arabic"/>
          <w:sz w:val="22"/>
          <w:szCs w:val="22"/>
        </w:rPr>
        <w:endnoteRef/>
      </w:r>
      <w:r w:rsidRPr="00CA4B26">
        <w:rPr>
          <w:rFonts w:ascii="Simplified Arabic" w:hAnsi="Simplified Arabic" w:cs="Simplified Arabic"/>
          <w:sz w:val="22"/>
          <w:szCs w:val="22"/>
        </w:rPr>
        <w:t xml:space="preserve"> </w:t>
      </w:r>
      <w:r w:rsidRPr="00CA4B26">
        <w:rPr>
          <w:rFonts w:ascii="Simplified Arabic" w:hAnsi="Simplified Arabic" w:cs="Simplified Arabic"/>
          <w:sz w:val="22"/>
          <w:szCs w:val="22"/>
          <w:rtl/>
        </w:rPr>
        <w:t>- الشيمي محمد نبيل</w:t>
      </w:r>
      <w:r>
        <w:rPr>
          <w:rFonts w:ascii="Simplified Arabic" w:hAnsi="Simplified Arabic" w:cs="Simplified Arabic" w:hint="cs"/>
          <w:sz w:val="22"/>
          <w:szCs w:val="22"/>
          <w:rtl/>
        </w:rPr>
        <w:t>،</w:t>
      </w:r>
      <w:r w:rsidRPr="00CA4B26">
        <w:rPr>
          <w:rFonts w:ascii="Simplified Arabic" w:hAnsi="Simplified Arabic" w:cs="Simplified Arabic"/>
          <w:sz w:val="22"/>
          <w:szCs w:val="22"/>
          <w:rtl/>
        </w:rPr>
        <w:t xml:space="preserve"> </w:t>
      </w:r>
      <w:r w:rsidRPr="00757912">
        <w:rPr>
          <w:rFonts w:ascii="Simplified Arabic" w:hAnsi="Simplified Arabic" w:cs="Simplified Arabic" w:hint="cs"/>
          <w:sz w:val="22"/>
          <w:szCs w:val="22"/>
          <w:rtl/>
        </w:rPr>
        <w:t>نفس المرجع السابق</w:t>
      </w:r>
      <w:r>
        <w:rPr>
          <w:rFonts w:ascii="Simplified Arabic" w:hAnsi="Simplified Arabic" w:cs="Simplified Arabic" w:hint="cs"/>
          <w:b/>
          <w:bCs/>
          <w:sz w:val="22"/>
          <w:szCs w:val="22"/>
          <w:rtl/>
        </w:rPr>
        <w:t>.</w:t>
      </w:r>
    </w:p>
  </w:endnote>
  <w:endnote w:id="39">
    <w:p w:rsidR="00D63705" w:rsidRPr="001300B7" w:rsidRDefault="00D63705" w:rsidP="00757912">
      <w:pPr>
        <w:pStyle w:val="Notedefin"/>
        <w:bidi/>
        <w:jc w:val="both"/>
        <w:rPr>
          <w:rFonts w:ascii="Simplified Arabic" w:hAnsi="Simplified Arabic" w:cs="Simplified Arabic"/>
          <w:sz w:val="22"/>
          <w:szCs w:val="22"/>
          <w:rtl/>
        </w:rPr>
      </w:pPr>
      <w:r w:rsidRPr="001300B7">
        <w:rPr>
          <w:rStyle w:val="Appeldenotedefin"/>
          <w:rFonts w:ascii="Simplified Arabic" w:hAnsi="Simplified Arabic" w:cs="Simplified Arabic"/>
          <w:sz w:val="22"/>
          <w:szCs w:val="22"/>
        </w:rPr>
        <w:endnoteRef/>
      </w:r>
      <w:r w:rsidRPr="001300B7">
        <w:rPr>
          <w:rFonts w:ascii="Simplified Arabic" w:hAnsi="Simplified Arabic" w:cs="Simplified Arabic"/>
          <w:sz w:val="22"/>
          <w:szCs w:val="22"/>
        </w:rPr>
        <w:t xml:space="preserve"> </w:t>
      </w:r>
      <w:r w:rsidRPr="001300B7">
        <w:rPr>
          <w:rFonts w:ascii="Simplified Arabic" w:hAnsi="Simplified Arabic" w:cs="Simplified Arabic"/>
          <w:sz w:val="22"/>
          <w:szCs w:val="22"/>
          <w:rtl/>
        </w:rPr>
        <w:t xml:space="preserve">- </w:t>
      </w:r>
      <w:r w:rsidRPr="00CA4B26">
        <w:rPr>
          <w:rFonts w:ascii="Simplified Arabic" w:hAnsi="Simplified Arabic" w:cs="Simplified Arabic"/>
          <w:sz w:val="22"/>
          <w:szCs w:val="22"/>
          <w:rtl/>
        </w:rPr>
        <w:t xml:space="preserve">الشيمي محمد نبيل: </w:t>
      </w:r>
      <w:r>
        <w:rPr>
          <w:rFonts w:ascii="Simplified Arabic" w:hAnsi="Simplified Arabic" w:cs="Simplified Arabic" w:hint="cs"/>
          <w:sz w:val="22"/>
          <w:szCs w:val="22"/>
          <w:rtl/>
        </w:rPr>
        <w:t xml:space="preserve">نفس </w:t>
      </w:r>
      <w:r w:rsidRPr="00757912">
        <w:rPr>
          <w:rFonts w:ascii="Simplified Arabic" w:hAnsi="Simplified Arabic" w:cs="Simplified Arabic" w:hint="cs"/>
          <w:sz w:val="22"/>
          <w:szCs w:val="22"/>
          <w:rtl/>
        </w:rPr>
        <w:t>المرجع السابق</w:t>
      </w:r>
      <w:r>
        <w:rPr>
          <w:rFonts w:ascii="Simplified Arabic" w:hAnsi="Simplified Arabic" w:cs="Simplified Arabic" w:hint="cs"/>
          <w:b/>
          <w:bCs/>
          <w:sz w:val="22"/>
          <w:szCs w:val="22"/>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512" w:rsidRDefault="00AD6512" w:rsidP="00F44A03">
      <w:pPr>
        <w:bidi/>
        <w:spacing w:after="0" w:line="240" w:lineRule="auto"/>
        <w:jc w:val="both"/>
      </w:pPr>
      <w:r>
        <w:separator/>
      </w:r>
    </w:p>
  </w:footnote>
  <w:footnote w:type="continuationSeparator" w:id="0">
    <w:p w:rsidR="00AD6512" w:rsidRDefault="00AD6512" w:rsidP="00511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re"/>
      <w:id w:val="77738743"/>
      <w:placeholder>
        <w:docPart w:val="D27CB2E0B9E54212AD84D4082618A166"/>
      </w:placeholder>
      <w:dataBinding w:prefixMappings="xmlns:ns0='http://schemas.openxmlformats.org/package/2006/metadata/core-properties' xmlns:ns1='http://purl.org/dc/elements/1.1/'" w:xpath="/ns0:coreProperties[1]/ns1:title[1]" w:storeItemID="{6C3C8BC8-F283-45AE-878A-BAB7291924A1}"/>
      <w:text/>
    </w:sdtPr>
    <w:sdtEndPr/>
    <w:sdtContent>
      <w:p w:rsidR="001B0BF7" w:rsidRDefault="00211CF0" w:rsidP="0050755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العالم العربي والظاهرة العنفية</w:t>
        </w:r>
      </w:p>
    </w:sdtContent>
  </w:sdt>
  <w:p w:rsidR="001B0BF7" w:rsidRDefault="001B0B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72149"/>
    <w:multiLevelType w:val="hybridMultilevel"/>
    <w:tmpl w:val="66BA745C"/>
    <w:lvl w:ilvl="0" w:tplc="761EED2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4A6668B"/>
    <w:multiLevelType w:val="hybridMultilevel"/>
    <w:tmpl w:val="2A8C9BBE"/>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2"/>
  </w:compat>
  <w:rsids>
    <w:rsidRoot w:val="00D02A1D"/>
    <w:rsid w:val="00001CFC"/>
    <w:rsid w:val="000173BE"/>
    <w:rsid w:val="00023795"/>
    <w:rsid w:val="00027E89"/>
    <w:rsid w:val="00031AD9"/>
    <w:rsid w:val="00031B19"/>
    <w:rsid w:val="00045331"/>
    <w:rsid w:val="000536CC"/>
    <w:rsid w:val="000536DF"/>
    <w:rsid w:val="000549B0"/>
    <w:rsid w:val="000553D6"/>
    <w:rsid w:val="0006100E"/>
    <w:rsid w:val="0006170B"/>
    <w:rsid w:val="00062F8B"/>
    <w:rsid w:val="00064044"/>
    <w:rsid w:val="0006761B"/>
    <w:rsid w:val="00073678"/>
    <w:rsid w:val="0008218D"/>
    <w:rsid w:val="000B1B04"/>
    <w:rsid w:val="000B3351"/>
    <w:rsid w:val="000C04F7"/>
    <w:rsid w:val="000E08BB"/>
    <w:rsid w:val="000E4426"/>
    <w:rsid w:val="000F1155"/>
    <w:rsid w:val="000F58D4"/>
    <w:rsid w:val="00100545"/>
    <w:rsid w:val="001011BD"/>
    <w:rsid w:val="00102407"/>
    <w:rsid w:val="00106FBD"/>
    <w:rsid w:val="00107776"/>
    <w:rsid w:val="0011108D"/>
    <w:rsid w:val="00112E0E"/>
    <w:rsid w:val="00115AD4"/>
    <w:rsid w:val="00116C16"/>
    <w:rsid w:val="00121539"/>
    <w:rsid w:val="001238EF"/>
    <w:rsid w:val="00123A0B"/>
    <w:rsid w:val="0012403F"/>
    <w:rsid w:val="00125666"/>
    <w:rsid w:val="00125D14"/>
    <w:rsid w:val="001300B7"/>
    <w:rsid w:val="001338B9"/>
    <w:rsid w:val="0014313E"/>
    <w:rsid w:val="00146C1E"/>
    <w:rsid w:val="00151EF0"/>
    <w:rsid w:val="0015261D"/>
    <w:rsid w:val="001606BB"/>
    <w:rsid w:val="00163E1B"/>
    <w:rsid w:val="00177706"/>
    <w:rsid w:val="001A2C9C"/>
    <w:rsid w:val="001A32B8"/>
    <w:rsid w:val="001A3344"/>
    <w:rsid w:val="001A4CC6"/>
    <w:rsid w:val="001B0BF7"/>
    <w:rsid w:val="001C38C8"/>
    <w:rsid w:val="001C4FAC"/>
    <w:rsid w:val="001D3A34"/>
    <w:rsid w:val="001D5075"/>
    <w:rsid w:val="001F3BC3"/>
    <w:rsid w:val="00202BA5"/>
    <w:rsid w:val="00207274"/>
    <w:rsid w:val="00211CF0"/>
    <w:rsid w:val="00213163"/>
    <w:rsid w:val="00215182"/>
    <w:rsid w:val="00217AD4"/>
    <w:rsid w:val="00221ED7"/>
    <w:rsid w:val="002228D2"/>
    <w:rsid w:val="002231F0"/>
    <w:rsid w:val="002265E8"/>
    <w:rsid w:val="00227AB2"/>
    <w:rsid w:val="00232AF7"/>
    <w:rsid w:val="00235775"/>
    <w:rsid w:val="0023766D"/>
    <w:rsid w:val="00242AC3"/>
    <w:rsid w:val="002458EA"/>
    <w:rsid w:val="00257CAB"/>
    <w:rsid w:val="002638AC"/>
    <w:rsid w:val="002754C7"/>
    <w:rsid w:val="00280716"/>
    <w:rsid w:val="00295BD8"/>
    <w:rsid w:val="00296249"/>
    <w:rsid w:val="002A75F1"/>
    <w:rsid w:val="002B6AC6"/>
    <w:rsid w:val="002B6EF5"/>
    <w:rsid w:val="002C22F5"/>
    <w:rsid w:val="002C4D22"/>
    <w:rsid w:val="002D1EBF"/>
    <w:rsid w:val="002D368A"/>
    <w:rsid w:val="002D48D7"/>
    <w:rsid w:val="002D48DC"/>
    <w:rsid w:val="002E354A"/>
    <w:rsid w:val="002E6ABC"/>
    <w:rsid w:val="002F2E6D"/>
    <w:rsid w:val="003122A3"/>
    <w:rsid w:val="00316885"/>
    <w:rsid w:val="0032443C"/>
    <w:rsid w:val="003263AD"/>
    <w:rsid w:val="00333D63"/>
    <w:rsid w:val="003343C9"/>
    <w:rsid w:val="00337DC2"/>
    <w:rsid w:val="00340AF4"/>
    <w:rsid w:val="00346EDC"/>
    <w:rsid w:val="00357145"/>
    <w:rsid w:val="0036345A"/>
    <w:rsid w:val="00371BED"/>
    <w:rsid w:val="00382547"/>
    <w:rsid w:val="00383114"/>
    <w:rsid w:val="00384313"/>
    <w:rsid w:val="00384B45"/>
    <w:rsid w:val="003A1C49"/>
    <w:rsid w:val="003A5DF3"/>
    <w:rsid w:val="003A638C"/>
    <w:rsid w:val="003B0562"/>
    <w:rsid w:val="003B6B26"/>
    <w:rsid w:val="003D5E83"/>
    <w:rsid w:val="003D66CC"/>
    <w:rsid w:val="003E274F"/>
    <w:rsid w:val="003E2841"/>
    <w:rsid w:val="003E3B03"/>
    <w:rsid w:val="003E5B30"/>
    <w:rsid w:val="003F1F4E"/>
    <w:rsid w:val="003F2171"/>
    <w:rsid w:val="003F247F"/>
    <w:rsid w:val="003F6A1D"/>
    <w:rsid w:val="00403FAC"/>
    <w:rsid w:val="00405FDD"/>
    <w:rsid w:val="004073F4"/>
    <w:rsid w:val="004216BB"/>
    <w:rsid w:val="00426805"/>
    <w:rsid w:val="004305C1"/>
    <w:rsid w:val="00431793"/>
    <w:rsid w:val="004360B1"/>
    <w:rsid w:val="004373F2"/>
    <w:rsid w:val="00437BA3"/>
    <w:rsid w:val="00440BCC"/>
    <w:rsid w:val="00441108"/>
    <w:rsid w:val="00444CAC"/>
    <w:rsid w:val="00450226"/>
    <w:rsid w:val="00456DA1"/>
    <w:rsid w:val="00457AEB"/>
    <w:rsid w:val="00462CCC"/>
    <w:rsid w:val="00464441"/>
    <w:rsid w:val="00465ADE"/>
    <w:rsid w:val="00466AE7"/>
    <w:rsid w:val="00471B93"/>
    <w:rsid w:val="0047608C"/>
    <w:rsid w:val="00482BCA"/>
    <w:rsid w:val="0048317B"/>
    <w:rsid w:val="00484AB4"/>
    <w:rsid w:val="00486DBE"/>
    <w:rsid w:val="00487A3E"/>
    <w:rsid w:val="00487E10"/>
    <w:rsid w:val="004A1FF7"/>
    <w:rsid w:val="004A20FC"/>
    <w:rsid w:val="004B1605"/>
    <w:rsid w:val="004B43E8"/>
    <w:rsid w:val="004B747B"/>
    <w:rsid w:val="004B778E"/>
    <w:rsid w:val="004C1664"/>
    <w:rsid w:val="004C2C68"/>
    <w:rsid w:val="004C2EB2"/>
    <w:rsid w:val="004C454C"/>
    <w:rsid w:val="004C6362"/>
    <w:rsid w:val="004C6BAF"/>
    <w:rsid w:val="004E7958"/>
    <w:rsid w:val="004E7CC2"/>
    <w:rsid w:val="004F0007"/>
    <w:rsid w:val="004F18C1"/>
    <w:rsid w:val="004F3697"/>
    <w:rsid w:val="004F766C"/>
    <w:rsid w:val="0050431B"/>
    <w:rsid w:val="00507176"/>
    <w:rsid w:val="0050755A"/>
    <w:rsid w:val="00511FF6"/>
    <w:rsid w:val="0051202F"/>
    <w:rsid w:val="0052477E"/>
    <w:rsid w:val="00525DB9"/>
    <w:rsid w:val="005369DC"/>
    <w:rsid w:val="00542608"/>
    <w:rsid w:val="00543EAA"/>
    <w:rsid w:val="00543FDE"/>
    <w:rsid w:val="00555DDC"/>
    <w:rsid w:val="005708A8"/>
    <w:rsid w:val="005725C9"/>
    <w:rsid w:val="00577E81"/>
    <w:rsid w:val="0058340F"/>
    <w:rsid w:val="00584406"/>
    <w:rsid w:val="00584C79"/>
    <w:rsid w:val="00586AB6"/>
    <w:rsid w:val="00594C78"/>
    <w:rsid w:val="005A058C"/>
    <w:rsid w:val="005A0B1D"/>
    <w:rsid w:val="005A2863"/>
    <w:rsid w:val="005B5998"/>
    <w:rsid w:val="005B73AF"/>
    <w:rsid w:val="005C2317"/>
    <w:rsid w:val="005C6132"/>
    <w:rsid w:val="005D080E"/>
    <w:rsid w:val="005D21D5"/>
    <w:rsid w:val="005D7487"/>
    <w:rsid w:val="005D7B49"/>
    <w:rsid w:val="005E031E"/>
    <w:rsid w:val="005E3C14"/>
    <w:rsid w:val="006017EE"/>
    <w:rsid w:val="00604CF8"/>
    <w:rsid w:val="00604D8A"/>
    <w:rsid w:val="00613C20"/>
    <w:rsid w:val="006215D7"/>
    <w:rsid w:val="00623E79"/>
    <w:rsid w:val="00624233"/>
    <w:rsid w:val="00631FDF"/>
    <w:rsid w:val="00632D82"/>
    <w:rsid w:val="0064238A"/>
    <w:rsid w:val="006424FF"/>
    <w:rsid w:val="00644E87"/>
    <w:rsid w:val="00651C2D"/>
    <w:rsid w:val="006612D3"/>
    <w:rsid w:val="00664A3D"/>
    <w:rsid w:val="00665299"/>
    <w:rsid w:val="0067090A"/>
    <w:rsid w:val="00684CE3"/>
    <w:rsid w:val="00696FBC"/>
    <w:rsid w:val="00697F48"/>
    <w:rsid w:val="006A2563"/>
    <w:rsid w:val="006A477A"/>
    <w:rsid w:val="006A6524"/>
    <w:rsid w:val="006A6C64"/>
    <w:rsid w:val="006B4706"/>
    <w:rsid w:val="006C0F0A"/>
    <w:rsid w:val="006C20B6"/>
    <w:rsid w:val="006C5193"/>
    <w:rsid w:val="006D3E8D"/>
    <w:rsid w:val="006E4495"/>
    <w:rsid w:val="006F29D7"/>
    <w:rsid w:val="006F3908"/>
    <w:rsid w:val="006F5393"/>
    <w:rsid w:val="006F7D5E"/>
    <w:rsid w:val="00702D98"/>
    <w:rsid w:val="00704538"/>
    <w:rsid w:val="0070453E"/>
    <w:rsid w:val="0070537B"/>
    <w:rsid w:val="00710E0A"/>
    <w:rsid w:val="00723EC0"/>
    <w:rsid w:val="007245FD"/>
    <w:rsid w:val="00725EEE"/>
    <w:rsid w:val="00726380"/>
    <w:rsid w:val="00732F53"/>
    <w:rsid w:val="00733ABA"/>
    <w:rsid w:val="00745A11"/>
    <w:rsid w:val="00750097"/>
    <w:rsid w:val="00753289"/>
    <w:rsid w:val="00757912"/>
    <w:rsid w:val="00764F80"/>
    <w:rsid w:val="0076775E"/>
    <w:rsid w:val="00770442"/>
    <w:rsid w:val="007722F8"/>
    <w:rsid w:val="007731E9"/>
    <w:rsid w:val="00781F3D"/>
    <w:rsid w:val="00782376"/>
    <w:rsid w:val="00790FCF"/>
    <w:rsid w:val="007A18B8"/>
    <w:rsid w:val="007A317E"/>
    <w:rsid w:val="007A44A1"/>
    <w:rsid w:val="007C0C02"/>
    <w:rsid w:val="007C2E8A"/>
    <w:rsid w:val="007C3FC2"/>
    <w:rsid w:val="007C40D4"/>
    <w:rsid w:val="007C648B"/>
    <w:rsid w:val="007D235E"/>
    <w:rsid w:val="007D3637"/>
    <w:rsid w:val="007E179E"/>
    <w:rsid w:val="007F1DFC"/>
    <w:rsid w:val="007F2E80"/>
    <w:rsid w:val="007F7BFD"/>
    <w:rsid w:val="00802C9D"/>
    <w:rsid w:val="00806F53"/>
    <w:rsid w:val="00814068"/>
    <w:rsid w:val="0082294E"/>
    <w:rsid w:val="00825487"/>
    <w:rsid w:val="00833975"/>
    <w:rsid w:val="00833EA1"/>
    <w:rsid w:val="008400ED"/>
    <w:rsid w:val="008474ED"/>
    <w:rsid w:val="00867AFC"/>
    <w:rsid w:val="00885FA4"/>
    <w:rsid w:val="00890CB8"/>
    <w:rsid w:val="0089321E"/>
    <w:rsid w:val="008A1E81"/>
    <w:rsid w:val="008B0FAF"/>
    <w:rsid w:val="008B4977"/>
    <w:rsid w:val="008B5B3B"/>
    <w:rsid w:val="008C7E39"/>
    <w:rsid w:val="008D24C3"/>
    <w:rsid w:val="00905926"/>
    <w:rsid w:val="00906726"/>
    <w:rsid w:val="0090786E"/>
    <w:rsid w:val="00914685"/>
    <w:rsid w:val="00921507"/>
    <w:rsid w:val="0092286E"/>
    <w:rsid w:val="0093396E"/>
    <w:rsid w:val="00933F2A"/>
    <w:rsid w:val="00937B60"/>
    <w:rsid w:val="00951300"/>
    <w:rsid w:val="0095428B"/>
    <w:rsid w:val="009566AF"/>
    <w:rsid w:val="0097214A"/>
    <w:rsid w:val="00980D9D"/>
    <w:rsid w:val="0098364D"/>
    <w:rsid w:val="00986D69"/>
    <w:rsid w:val="009874EA"/>
    <w:rsid w:val="00993525"/>
    <w:rsid w:val="00997A24"/>
    <w:rsid w:val="009A2C29"/>
    <w:rsid w:val="009A33E6"/>
    <w:rsid w:val="009A7096"/>
    <w:rsid w:val="009C0B4B"/>
    <w:rsid w:val="009C129C"/>
    <w:rsid w:val="009C1B38"/>
    <w:rsid w:val="009C4ACE"/>
    <w:rsid w:val="009C544F"/>
    <w:rsid w:val="009D2CAB"/>
    <w:rsid w:val="009E58B8"/>
    <w:rsid w:val="00A015D3"/>
    <w:rsid w:val="00A12ECE"/>
    <w:rsid w:val="00A152A5"/>
    <w:rsid w:val="00A232C7"/>
    <w:rsid w:val="00A35043"/>
    <w:rsid w:val="00A365AB"/>
    <w:rsid w:val="00A37D45"/>
    <w:rsid w:val="00A40067"/>
    <w:rsid w:val="00A41B4C"/>
    <w:rsid w:val="00A47286"/>
    <w:rsid w:val="00A51DA9"/>
    <w:rsid w:val="00A54628"/>
    <w:rsid w:val="00A624AB"/>
    <w:rsid w:val="00A639C6"/>
    <w:rsid w:val="00A67598"/>
    <w:rsid w:val="00A707E0"/>
    <w:rsid w:val="00A77E50"/>
    <w:rsid w:val="00A80D00"/>
    <w:rsid w:val="00A81737"/>
    <w:rsid w:val="00A9394D"/>
    <w:rsid w:val="00AA1DA1"/>
    <w:rsid w:val="00AA7718"/>
    <w:rsid w:val="00AB0319"/>
    <w:rsid w:val="00AC34A1"/>
    <w:rsid w:val="00AC7062"/>
    <w:rsid w:val="00AD47E7"/>
    <w:rsid w:val="00AD6512"/>
    <w:rsid w:val="00AE61F0"/>
    <w:rsid w:val="00AE6F1A"/>
    <w:rsid w:val="00AE6FCA"/>
    <w:rsid w:val="00AF2EC2"/>
    <w:rsid w:val="00AF63A5"/>
    <w:rsid w:val="00B04C8A"/>
    <w:rsid w:val="00B17FA7"/>
    <w:rsid w:val="00B235E7"/>
    <w:rsid w:val="00B23710"/>
    <w:rsid w:val="00B27132"/>
    <w:rsid w:val="00B336A9"/>
    <w:rsid w:val="00B35B84"/>
    <w:rsid w:val="00B36DE2"/>
    <w:rsid w:val="00B3786D"/>
    <w:rsid w:val="00B41CE6"/>
    <w:rsid w:val="00B432CD"/>
    <w:rsid w:val="00B44517"/>
    <w:rsid w:val="00B458AD"/>
    <w:rsid w:val="00B46455"/>
    <w:rsid w:val="00B51570"/>
    <w:rsid w:val="00B55E26"/>
    <w:rsid w:val="00B6270F"/>
    <w:rsid w:val="00B67DE6"/>
    <w:rsid w:val="00B76F65"/>
    <w:rsid w:val="00B77825"/>
    <w:rsid w:val="00B807AF"/>
    <w:rsid w:val="00B80EBF"/>
    <w:rsid w:val="00B817B4"/>
    <w:rsid w:val="00B8348A"/>
    <w:rsid w:val="00B91822"/>
    <w:rsid w:val="00B92242"/>
    <w:rsid w:val="00B92B5C"/>
    <w:rsid w:val="00B93D94"/>
    <w:rsid w:val="00B95665"/>
    <w:rsid w:val="00B9567B"/>
    <w:rsid w:val="00B96380"/>
    <w:rsid w:val="00B97B1E"/>
    <w:rsid w:val="00BA4369"/>
    <w:rsid w:val="00BA4861"/>
    <w:rsid w:val="00BB100C"/>
    <w:rsid w:val="00BB111D"/>
    <w:rsid w:val="00BC12E0"/>
    <w:rsid w:val="00BC5519"/>
    <w:rsid w:val="00BC597F"/>
    <w:rsid w:val="00BD14DC"/>
    <w:rsid w:val="00BD72F3"/>
    <w:rsid w:val="00BF15BE"/>
    <w:rsid w:val="00BF38CF"/>
    <w:rsid w:val="00BF615D"/>
    <w:rsid w:val="00C01C2E"/>
    <w:rsid w:val="00C07592"/>
    <w:rsid w:val="00C10240"/>
    <w:rsid w:val="00C1562A"/>
    <w:rsid w:val="00C161C2"/>
    <w:rsid w:val="00C2483C"/>
    <w:rsid w:val="00C308C8"/>
    <w:rsid w:val="00C31949"/>
    <w:rsid w:val="00C370F7"/>
    <w:rsid w:val="00C376C2"/>
    <w:rsid w:val="00C449E1"/>
    <w:rsid w:val="00C46B90"/>
    <w:rsid w:val="00C52294"/>
    <w:rsid w:val="00C65BCE"/>
    <w:rsid w:val="00C71938"/>
    <w:rsid w:val="00C8493F"/>
    <w:rsid w:val="00C96BAF"/>
    <w:rsid w:val="00C96EAB"/>
    <w:rsid w:val="00CA1BAC"/>
    <w:rsid w:val="00CA28B0"/>
    <w:rsid w:val="00CA4B26"/>
    <w:rsid w:val="00CB6748"/>
    <w:rsid w:val="00CC1572"/>
    <w:rsid w:val="00CD0D7B"/>
    <w:rsid w:val="00CD3185"/>
    <w:rsid w:val="00CD3DD1"/>
    <w:rsid w:val="00CD57C3"/>
    <w:rsid w:val="00CF7C5A"/>
    <w:rsid w:val="00D029C0"/>
    <w:rsid w:val="00D02A1D"/>
    <w:rsid w:val="00D02E10"/>
    <w:rsid w:val="00D0364E"/>
    <w:rsid w:val="00D1090A"/>
    <w:rsid w:val="00D226D3"/>
    <w:rsid w:val="00D30068"/>
    <w:rsid w:val="00D34ECC"/>
    <w:rsid w:val="00D407F7"/>
    <w:rsid w:val="00D44BFC"/>
    <w:rsid w:val="00D50D9C"/>
    <w:rsid w:val="00D56511"/>
    <w:rsid w:val="00D63705"/>
    <w:rsid w:val="00D63948"/>
    <w:rsid w:val="00D742A3"/>
    <w:rsid w:val="00D77DCB"/>
    <w:rsid w:val="00D94DA6"/>
    <w:rsid w:val="00DA07F7"/>
    <w:rsid w:val="00DB6ECB"/>
    <w:rsid w:val="00DC374E"/>
    <w:rsid w:val="00DC51CE"/>
    <w:rsid w:val="00DD01F7"/>
    <w:rsid w:val="00DD1D74"/>
    <w:rsid w:val="00DD6847"/>
    <w:rsid w:val="00DF2CF2"/>
    <w:rsid w:val="00DF7092"/>
    <w:rsid w:val="00DF76CE"/>
    <w:rsid w:val="00E033AC"/>
    <w:rsid w:val="00E05DD3"/>
    <w:rsid w:val="00E14AB8"/>
    <w:rsid w:val="00E1672D"/>
    <w:rsid w:val="00E23402"/>
    <w:rsid w:val="00E255C3"/>
    <w:rsid w:val="00E3129E"/>
    <w:rsid w:val="00E31A3E"/>
    <w:rsid w:val="00E366BA"/>
    <w:rsid w:val="00E42070"/>
    <w:rsid w:val="00E42A4C"/>
    <w:rsid w:val="00E46564"/>
    <w:rsid w:val="00E46EAB"/>
    <w:rsid w:val="00E52DBE"/>
    <w:rsid w:val="00E610EA"/>
    <w:rsid w:val="00E62A0F"/>
    <w:rsid w:val="00E6585F"/>
    <w:rsid w:val="00E663E6"/>
    <w:rsid w:val="00E76102"/>
    <w:rsid w:val="00E83240"/>
    <w:rsid w:val="00E8351B"/>
    <w:rsid w:val="00E95CD2"/>
    <w:rsid w:val="00EB66A0"/>
    <w:rsid w:val="00EB679E"/>
    <w:rsid w:val="00EC01AD"/>
    <w:rsid w:val="00EC05FE"/>
    <w:rsid w:val="00EC0723"/>
    <w:rsid w:val="00ED2E1A"/>
    <w:rsid w:val="00EE5C1B"/>
    <w:rsid w:val="00EF5158"/>
    <w:rsid w:val="00EF5770"/>
    <w:rsid w:val="00F06AD1"/>
    <w:rsid w:val="00F26321"/>
    <w:rsid w:val="00F33CAC"/>
    <w:rsid w:val="00F4116E"/>
    <w:rsid w:val="00F42356"/>
    <w:rsid w:val="00F42A6D"/>
    <w:rsid w:val="00F44A03"/>
    <w:rsid w:val="00F45E20"/>
    <w:rsid w:val="00F50362"/>
    <w:rsid w:val="00F55328"/>
    <w:rsid w:val="00F5647D"/>
    <w:rsid w:val="00F643F3"/>
    <w:rsid w:val="00F67DFA"/>
    <w:rsid w:val="00F70E14"/>
    <w:rsid w:val="00F747C9"/>
    <w:rsid w:val="00F92051"/>
    <w:rsid w:val="00F92424"/>
    <w:rsid w:val="00F94E1D"/>
    <w:rsid w:val="00F95B88"/>
    <w:rsid w:val="00F96BF6"/>
    <w:rsid w:val="00FA0274"/>
    <w:rsid w:val="00FA199D"/>
    <w:rsid w:val="00FA2824"/>
    <w:rsid w:val="00FA2868"/>
    <w:rsid w:val="00FA3D0B"/>
    <w:rsid w:val="00FA5B9C"/>
    <w:rsid w:val="00FB3E90"/>
    <w:rsid w:val="00FD1FCC"/>
    <w:rsid w:val="00FE3B1C"/>
    <w:rsid w:val="00FE6FB2"/>
    <w:rsid w:val="00FF42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79361-DF69-4319-A907-1943AEFD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1FF6"/>
    <w:pPr>
      <w:tabs>
        <w:tab w:val="center" w:pos="4536"/>
        <w:tab w:val="right" w:pos="9072"/>
      </w:tabs>
      <w:spacing w:after="0" w:line="240" w:lineRule="auto"/>
    </w:pPr>
  </w:style>
  <w:style w:type="character" w:customStyle="1" w:styleId="En-tteCar">
    <w:name w:val="En-tête Car"/>
    <w:basedOn w:val="Policepardfaut"/>
    <w:link w:val="En-tte"/>
    <w:uiPriority w:val="99"/>
    <w:rsid w:val="00511FF6"/>
  </w:style>
  <w:style w:type="paragraph" w:styleId="Pieddepage">
    <w:name w:val="footer"/>
    <w:basedOn w:val="Normal"/>
    <w:link w:val="PieddepageCar"/>
    <w:uiPriority w:val="99"/>
    <w:unhideWhenUsed/>
    <w:rsid w:val="00511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FF6"/>
  </w:style>
  <w:style w:type="paragraph" w:styleId="Textedebulles">
    <w:name w:val="Balloon Text"/>
    <w:basedOn w:val="Normal"/>
    <w:link w:val="TextedebullesCar"/>
    <w:uiPriority w:val="99"/>
    <w:semiHidden/>
    <w:unhideWhenUsed/>
    <w:rsid w:val="00511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FF6"/>
    <w:rPr>
      <w:rFonts w:ascii="Tahoma" w:hAnsi="Tahoma" w:cs="Tahoma"/>
      <w:sz w:val="16"/>
      <w:szCs w:val="16"/>
    </w:rPr>
  </w:style>
  <w:style w:type="paragraph" w:styleId="Paragraphedeliste">
    <w:name w:val="List Paragraph"/>
    <w:basedOn w:val="Normal"/>
    <w:uiPriority w:val="34"/>
    <w:qFormat/>
    <w:rsid w:val="00A51DA9"/>
    <w:pPr>
      <w:ind w:left="720"/>
      <w:contextualSpacing/>
    </w:pPr>
  </w:style>
  <w:style w:type="paragraph" w:styleId="Notedebasdepage">
    <w:name w:val="footnote text"/>
    <w:basedOn w:val="Normal"/>
    <w:link w:val="NotedebasdepageCar"/>
    <w:uiPriority w:val="99"/>
    <w:unhideWhenUsed/>
    <w:rsid w:val="002D1EBF"/>
    <w:pPr>
      <w:spacing w:after="0" w:line="240" w:lineRule="auto"/>
    </w:pPr>
    <w:rPr>
      <w:sz w:val="20"/>
      <w:szCs w:val="20"/>
    </w:rPr>
  </w:style>
  <w:style w:type="character" w:customStyle="1" w:styleId="NotedebasdepageCar">
    <w:name w:val="Note de bas de page Car"/>
    <w:basedOn w:val="Policepardfaut"/>
    <w:link w:val="Notedebasdepage"/>
    <w:uiPriority w:val="99"/>
    <w:rsid w:val="002D1EBF"/>
    <w:rPr>
      <w:sz w:val="20"/>
      <w:szCs w:val="20"/>
    </w:rPr>
  </w:style>
  <w:style w:type="character" w:styleId="Appelnotedebasdep">
    <w:name w:val="footnote reference"/>
    <w:basedOn w:val="Policepardfaut"/>
    <w:uiPriority w:val="99"/>
    <w:semiHidden/>
    <w:unhideWhenUsed/>
    <w:rsid w:val="002D1EBF"/>
    <w:rPr>
      <w:vertAlign w:val="superscript"/>
    </w:rPr>
  </w:style>
  <w:style w:type="character" w:styleId="Lienhypertexte">
    <w:name w:val="Hyperlink"/>
    <w:basedOn w:val="Policepardfaut"/>
    <w:uiPriority w:val="99"/>
    <w:unhideWhenUsed/>
    <w:rsid w:val="00C46B90"/>
    <w:rPr>
      <w:color w:val="0000FF" w:themeColor="hyperlink"/>
      <w:u w:val="single"/>
    </w:rPr>
  </w:style>
  <w:style w:type="paragraph" w:styleId="Notedefin">
    <w:name w:val="endnote text"/>
    <w:basedOn w:val="Normal"/>
    <w:link w:val="NotedefinCar"/>
    <w:uiPriority w:val="99"/>
    <w:semiHidden/>
    <w:unhideWhenUsed/>
    <w:rsid w:val="00D63705"/>
    <w:pPr>
      <w:spacing w:after="0" w:line="240" w:lineRule="auto"/>
    </w:pPr>
    <w:rPr>
      <w:sz w:val="20"/>
      <w:szCs w:val="20"/>
    </w:rPr>
  </w:style>
  <w:style w:type="character" w:customStyle="1" w:styleId="NotedefinCar">
    <w:name w:val="Note de fin Car"/>
    <w:basedOn w:val="Policepardfaut"/>
    <w:link w:val="Notedefin"/>
    <w:uiPriority w:val="99"/>
    <w:semiHidden/>
    <w:rsid w:val="00D63705"/>
    <w:rPr>
      <w:sz w:val="20"/>
      <w:szCs w:val="20"/>
    </w:rPr>
  </w:style>
  <w:style w:type="character" w:styleId="Appeldenotedefin">
    <w:name w:val="endnote reference"/>
    <w:basedOn w:val="Policepardfaut"/>
    <w:uiPriority w:val="99"/>
    <w:semiHidden/>
    <w:unhideWhenUsed/>
    <w:rsid w:val="00D63705"/>
    <w:rPr>
      <w:vertAlign w:val="superscript"/>
    </w:rPr>
  </w:style>
  <w:style w:type="paragraph" w:styleId="PrformatHTML">
    <w:name w:val="HTML Preformatted"/>
    <w:basedOn w:val="Normal"/>
    <w:link w:val="PrformatHTMLCar"/>
    <w:uiPriority w:val="99"/>
    <w:semiHidden/>
    <w:unhideWhenUsed/>
    <w:rsid w:val="0050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0755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7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aljazeera.net" TargetMode="External"/><Relationship Id="rId1" Type="http://schemas.openxmlformats.org/officeDocument/2006/relationships/hyperlink" Target="http://www.alhewar.a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7CB2E0B9E54212AD84D4082618A166"/>
        <w:category>
          <w:name w:val="Général"/>
          <w:gallery w:val="placeholder"/>
        </w:category>
        <w:types>
          <w:type w:val="bbPlcHdr"/>
        </w:types>
        <w:behaviors>
          <w:behavior w:val="content"/>
        </w:behaviors>
        <w:guid w:val="{C8EFA8FF-BA8F-425E-B030-B69FEE13BBB5}"/>
      </w:docPartPr>
      <w:docPartBody>
        <w:p w:rsidR="001742DB" w:rsidRDefault="001742DB" w:rsidP="001742DB">
          <w:pPr>
            <w:pStyle w:val="D27CB2E0B9E54212AD84D4082618A16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742DB"/>
    <w:rsid w:val="001742DB"/>
    <w:rsid w:val="00261EAF"/>
    <w:rsid w:val="002E7A6C"/>
    <w:rsid w:val="002F1EEF"/>
    <w:rsid w:val="0038783B"/>
    <w:rsid w:val="003E20EE"/>
    <w:rsid w:val="004C3F2C"/>
    <w:rsid w:val="007825B9"/>
    <w:rsid w:val="007F5BBB"/>
    <w:rsid w:val="0092700A"/>
    <w:rsid w:val="00A01CDA"/>
    <w:rsid w:val="00B212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27CB2E0B9E54212AD84D4082618A166">
    <w:name w:val="D27CB2E0B9E54212AD84D4082618A166"/>
    <w:rsid w:val="00174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4AB3-E3CA-4196-8DD3-A8FD0DCA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TotalTime>
  <Pages>19</Pages>
  <Words>4604</Words>
  <Characters>25324</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العالم العربي والظاهرة العنفية</dc:title>
  <dc:creator>omar</dc:creator>
  <cp:lastModifiedBy>HP15</cp:lastModifiedBy>
  <cp:revision>39</cp:revision>
  <cp:lastPrinted>2018-11-19T10:14:00Z</cp:lastPrinted>
  <dcterms:created xsi:type="dcterms:W3CDTF">2018-11-10T14:34:00Z</dcterms:created>
  <dcterms:modified xsi:type="dcterms:W3CDTF">2018-11-22T12:32:00Z</dcterms:modified>
</cp:coreProperties>
</file>