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D50" w:rsidRDefault="00235D50" w:rsidP="00235D50">
      <w:pPr>
        <w:pBdr>
          <w:top w:val="single" w:sz="24" w:space="1" w:color="auto"/>
          <w:left w:val="single" w:sz="24" w:space="4" w:color="auto"/>
          <w:bottom w:val="single" w:sz="24" w:space="1" w:color="auto"/>
          <w:right w:val="single" w:sz="24" w:space="4" w:color="auto"/>
        </w:pBdr>
        <w:bidi/>
        <w:jc w:val="center"/>
        <w:rPr>
          <w:rFonts w:ascii="Simplified Arabic" w:eastAsia="Times New Roman" w:hAnsi="Simplified Arabic" w:cs="Simplified Arabic"/>
          <w:b/>
          <w:bCs/>
          <w:sz w:val="36"/>
          <w:szCs w:val="36"/>
          <w:highlight w:val="lightGray"/>
          <w:shd w:val="clear" w:color="auto" w:fill="FFFFFF"/>
          <w:rtl/>
          <w:lang w:val="en-US" w:bidi="ar-DZ"/>
        </w:rPr>
      </w:pPr>
      <w:bookmarkStart w:id="0" w:name="_GoBack"/>
      <w:bookmarkEnd w:id="0"/>
    </w:p>
    <w:p w:rsidR="00F32768" w:rsidRDefault="00583005" w:rsidP="00235D50">
      <w:pPr>
        <w:pBdr>
          <w:top w:val="single" w:sz="24" w:space="1" w:color="auto"/>
          <w:left w:val="single" w:sz="24" w:space="4" w:color="auto"/>
          <w:bottom w:val="single" w:sz="24" w:space="1" w:color="auto"/>
          <w:right w:val="single" w:sz="24" w:space="4" w:color="auto"/>
        </w:pBdr>
        <w:bidi/>
        <w:jc w:val="center"/>
        <w:rPr>
          <w:rFonts w:ascii="Simplified Arabic" w:eastAsia="Times New Roman" w:hAnsi="Simplified Arabic" w:cs="Simplified Arabic"/>
          <w:b/>
          <w:bCs/>
          <w:sz w:val="36"/>
          <w:szCs w:val="36"/>
          <w:shd w:val="clear" w:color="auto" w:fill="FFFFFF"/>
          <w:lang w:val="en-US" w:bidi="ar-DZ"/>
        </w:rPr>
      </w:pPr>
      <w:r w:rsidRPr="00A1305F">
        <w:rPr>
          <w:rFonts w:ascii="Simplified Arabic" w:eastAsia="Times New Roman" w:hAnsi="Simplified Arabic" w:cs="Simplified Arabic"/>
          <w:b/>
          <w:bCs/>
          <w:sz w:val="36"/>
          <w:szCs w:val="36"/>
          <w:highlight w:val="lightGray"/>
          <w:shd w:val="clear" w:color="auto" w:fill="FFFFFF"/>
          <w:rtl/>
          <w:lang w:val="en-US" w:bidi="ar-DZ"/>
        </w:rPr>
        <w:t>استمارة المشاركة</w:t>
      </w:r>
    </w:p>
    <w:p w:rsidR="00583005" w:rsidRPr="00A1305F" w:rsidRDefault="00583005" w:rsidP="00A1305F">
      <w:pPr>
        <w:pBdr>
          <w:top w:val="single" w:sz="24" w:space="1" w:color="auto"/>
          <w:left w:val="single" w:sz="24" w:space="4" w:color="auto"/>
          <w:bottom w:val="single" w:sz="24" w:space="1" w:color="auto"/>
          <w:right w:val="single" w:sz="24" w:space="4" w:color="auto"/>
        </w:pBdr>
        <w:bidi/>
        <w:jc w:val="both"/>
        <w:rPr>
          <w:rFonts w:ascii="Simplified Arabic" w:hAnsi="Simplified Arabic" w:cs="Simplified Arabic"/>
          <w:b/>
          <w:bCs/>
          <w:sz w:val="28"/>
          <w:szCs w:val="28"/>
          <w:shd w:val="clear" w:color="auto" w:fill="FFFFFF"/>
          <w:lang w:bidi="ar-DZ"/>
        </w:rPr>
      </w:pPr>
    </w:p>
    <w:p w:rsidR="00583005" w:rsidRDefault="00583005" w:rsidP="00A1305F">
      <w:pPr>
        <w:pStyle w:val="Paragraphedeliste"/>
        <w:numPr>
          <w:ilvl w:val="0"/>
          <w:numId w:val="8"/>
        </w:numPr>
        <w:pBdr>
          <w:top w:val="single" w:sz="24" w:space="1" w:color="auto"/>
          <w:left w:val="single" w:sz="24" w:space="4" w:color="auto"/>
          <w:bottom w:val="single" w:sz="24" w:space="1" w:color="auto"/>
          <w:right w:val="single" w:sz="24" w:space="4" w:color="auto"/>
        </w:pBdr>
        <w:jc w:val="both"/>
        <w:rPr>
          <w:rFonts w:ascii="Simplified Arabic" w:hAnsi="Simplified Arabic" w:cs="Simplified Arabic"/>
          <w:b/>
          <w:bCs/>
          <w:sz w:val="32"/>
          <w:szCs w:val="32"/>
          <w:shd w:val="clear" w:color="auto" w:fill="FFFFFF"/>
          <w:rtl/>
          <w:lang w:bidi="ar-DZ"/>
        </w:rPr>
        <w:sectPr w:rsidR="00583005" w:rsidSect="000A30F7">
          <w:footerReference w:type="default" r:id="rId8"/>
          <w:footnotePr>
            <w:numRestart w:val="eachPage"/>
          </w:footnotePr>
          <w:pgSz w:w="11906" w:h="16838"/>
          <w:pgMar w:top="1134" w:right="1134" w:bottom="1134" w:left="1134" w:header="709" w:footer="709" w:gutter="0"/>
          <w:cols w:space="708"/>
          <w:docGrid w:linePitch="360"/>
        </w:sectPr>
      </w:pPr>
    </w:p>
    <w:p w:rsidR="00A1305F" w:rsidRDefault="00583005" w:rsidP="00A1305F">
      <w:pPr>
        <w:pBdr>
          <w:top w:val="single" w:sz="24" w:space="1" w:color="auto"/>
          <w:left w:val="single" w:sz="24" w:space="4" w:color="auto"/>
          <w:bottom w:val="single" w:sz="24" w:space="1" w:color="auto"/>
          <w:right w:val="single" w:sz="24" w:space="4" w:color="auto"/>
        </w:pBdr>
        <w:bidi/>
        <w:jc w:val="both"/>
        <w:rPr>
          <w:rFonts w:ascii="Simplified Arabic" w:hAnsi="Simplified Arabic" w:cs="Simplified Arabic"/>
          <w:b/>
          <w:bCs/>
          <w:sz w:val="32"/>
          <w:szCs w:val="32"/>
          <w:shd w:val="clear" w:color="auto" w:fill="FFFFFF"/>
          <w:lang w:bidi="ar-DZ"/>
        </w:rPr>
      </w:pPr>
      <w:r w:rsidRPr="00A1305F">
        <w:rPr>
          <w:rFonts w:ascii="Simplified Arabic" w:hAnsi="Simplified Arabic" w:cs="Simplified Arabic"/>
          <w:b/>
          <w:bCs/>
          <w:sz w:val="32"/>
          <w:szCs w:val="32"/>
          <w:shd w:val="clear" w:color="auto" w:fill="FFFFFF"/>
          <w:rtl/>
          <w:lang w:bidi="ar-DZ"/>
        </w:rPr>
        <w:lastRenderedPageBreak/>
        <w:t>المتدخلة الأولى</w:t>
      </w:r>
    </w:p>
    <w:p w:rsidR="00F32768" w:rsidRPr="00A1305F" w:rsidRDefault="00F32768" w:rsidP="00A1305F">
      <w:pPr>
        <w:pBdr>
          <w:top w:val="single" w:sz="24" w:space="1" w:color="auto"/>
          <w:left w:val="single" w:sz="24" w:space="4" w:color="auto"/>
          <w:bottom w:val="single" w:sz="24" w:space="1" w:color="auto"/>
          <w:right w:val="single" w:sz="24" w:space="4" w:color="auto"/>
        </w:pBdr>
        <w:bidi/>
        <w:jc w:val="both"/>
        <w:rPr>
          <w:rFonts w:ascii="Simplified Arabic" w:hAnsi="Simplified Arabic" w:cs="Simplified Arabic"/>
          <w:b/>
          <w:bCs/>
          <w:sz w:val="14"/>
          <w:szCs w:val="14"/>
          <w:shd w:val="clear" w:color="auto" w:fill="FFFFFF"/>
          <w:rtl/>
          <w:lang w:bidi="ar-DZ"/>
        </w:rPr>
      </w:pPr>
    </w:p>
    <w:p w:rsidR="00F32768" w:rsidRPr="00D33C0F" w:rsidRDefault="00F32768" w:rsidP="00A1305F">
      <w:pPr>
        <w:pBdr>
          <w:top w:val="single" w:sz="24" w:space="1" w:color="auto"/>
          <w:left w:val="single" w:sz="24" w:space="4" w:color="auto"/>
          <w:bottom w:val="single" w:sz="24" w:space="1" w:color="auto"/>
          <w:right w:val="single" w:sz="24" w:space="4" w:color="auto"/>
        </w:pBdr>
        <w:bidi/>
        <w:jc w:val="both"/>
        <w:rPr>
          <w:rFonts w:ascii="Simplified Arabic" w:eastAsia="Times New Roman" w:hAnsi="Simplified Arabic" w:cs="Simplified Arabic"/>
          <w:sz w:val="28"/>
          <w:szCs w:val="28"/>
          <w:shd w:val="clear" w:color="auto" w:fill="FFFFFF"/>
          <w:rtl/>
          <w:lang w:val="en-US" w:bidi="ar-DZ"/>
        </w:rPr>
      </w:pPr>
      <w:r w:rsidRPr="00D33C0F">
        <w:rPr>
          <w:rFonts w:ascii="Simplified Arabic" w:eastAsia="Times New Roman" w:hAnsi="Simplified Arabic" w:cs="Simplified Arabic"/>
          <w:sz w:val="28"/>
          <w:szCs w:val="28"/>
          <w:shd w:val="clear" w:color="auto" w:fill="FFFFFF"/>
          <w:rtl/>
          <w:lang w:val="en-US" w:bidi="ar-DZ"/>
        </w:rPr>
        <w:t xml:space="preserve">الاسم واللقب: </w:t>
      </w:r>
      <w:r w:rsidRPr="00583005">
        <w:rPr>
          <w:rFonts w:ascii="Simplified Arabic" w:eastAsia="Times New Roman" w:hAnsi="Simplified Arabic" w:cs="Simplified Arabic"/>
          <w:b/>
          <w:bCs/>
          <w:sz w:val="28"/>
          <w:szCs w:val="28"/>
          <w:shd w:val="clear" w:color="auto" w:fill="FFFFFF"/>
          <w:rtl/>
          <w:lang w:val="en-US" w:bidi="ar-DZ"/>
        </w:rPr>
        <w:t>زينة بن حسان</w:t>
      </w:r>
    </w:p>
    <w:p w:rsidR="00F32768" w:rsidRPr="00D33C0F" w:rsidRDefault="00F32768" w:rsidP="00A1305F">
      <w:pPr>
        <w:pBdr>
          <w:top w:val="single" w:sz="24" w:space="1" w:color="auto"/>
          <w:left w:val="single" w:sz="24" w:space="4" w:color="auto"/>
          <w:bottom w:val="single" w:sz="24" w:space="1" w:color="auto"/>
          <w:right w:val="single" w:sz="24" w:space="4" w:color="auto"/>
        </w:pBdr>
        <w:bidi/>
        <w:jc w:val="both"/>
        <w:rPr>
          <w:rFonts w:ascii="Simplified Arabic" w:eastAsia="Times New Roman" w:hAnsi="Simplified Arabic" w:cs="Simplified Arabic"/>
          <w:sz w:val="28"/>
          <w:szCs w:val="28"/>
          <w:shd w:val="clear" w:color="auto" w:fill="FFFFFF"/>
          <w:rtl/>
          <w:lang w:val="en-US" w:bidi="ar-DZ"/>
        </w:rPr>
      </w:pPr>
      <w:r w:rsidRPr="00D33C0F">
        <w:rPr>
          <w:rFonts w:ascii="Simplified Arabic" w:eastAsia="Times New Roman" w:hAnsi="Simplified Arabic" w:cs="Simplified Arabic"/>
          <w:sz w:val="28"/>
          <w:szCs w:val="28"/>
          <w:shd w:val="clear" w:color="auto" w:fill="FFFFFF"/>
          <w:rtl/>
          <w:lang w:val="en-US" w:bidi="ar-DZ"/>
        </w:rPr>
        <w:t>التخصص</w:t>
      </w:r>
      <w:r w:rsidRPr="00583005">
        <w:rPr>
          <w:rFonts w:ascii="Simplified Arabic" w:eastAsia="Times New Roman" w:hAnsi="Simplified Arabic" w:cs="Simplified Arabic"/>
          <w:b/>
          <w:bCs/>
          <w:sz w:val="28"/>
          <w:szCs w:val="28"/>
          <w:shd w:val="clear" w:color="auto" w:fill="FFFFFF"/>
          <w:rtl/>
          <w:lang w:val="en-US" w:bidi="ar-DZ"/>
        </w:rPr>
        <w:t>:</w:t>
      </w:r>
      <w:r w:rsidR="00A1305F">
        <w:rPr>
          <w:rFonts w:ascii="Simplified Arabic" w:eastAsia="Times New Roman" w:hAnsi="Simplified Arabic" w:cs="Simplified Arabic"/>
          <w:b/>
          <w:bCs/>
          <w:sz w:val="28"/>
          <w:szCs w:val="28"/>
          <w:shd w:val="clear" w:color="auto" w:fill="FFFFFF"/>
          <w:rtl/>
          <w:lang w:val="en-US" w:bidi="ar-DZ"/>
        </w:rPr>
        <w:t>علم ا</w:t>
      </w:r>
      <w:r w:rsidRPr="00583005">
        <w:rPr>
          <w:rFonts w:ascii="Simplified Arabic" w:eastAsia="Times New Roman" w:hAnsi="Simplified Arabic" w:cs="Simplified Arabic"/>
          <w:b/>
          <w:bCs/>
          <w:sz w:val="28"/>
          <w:szCs w:val="28"/>
          <w:shd w:val="clear" w:color="auto" w:fill="FFFFFF"/>
          <w:rtl/>
          <w:lang w:val="en-US" w:bidi="ar-DZ"/>
        </w:rPr>
        <w:t>جتماع</w:t>
      </w:r>
      <w:r w:rsidR="000C3437">
        <w:rPr>
          <w:rFonts w:ascii="Simplified Arabic" w:eastAsia="Times New Roman" w:hAnsi="Simplified Arabic" w:cs="Simplified Arabic"/>
          <w:b/>
          <w:bCs/>
          <w:sz w:val="28"/>
          <w:szCs w:val="28"/>
          <w:shd w:val="clear" w:color="auto" w:fill="FFFFFF"/>
          <w:lang w:val="en-US" w:bidi="ar-DZ"/>
        </w:rPr>
        <w:t xml:space="preserve"> </w:t>
      </w:r>
      <w:r w:rsidR="00583005">
        <w:rPr>
          <w:rFonts w:ascii="Simplified Arabic" w:eastAsia="Times New Roman" w:hAnsi="Simplified Arabic" w:cs="Simplified Arabic" w:hint="cs"/>
          <w:b/>
          <w:bCs/>
          <w:sz w:val="28"/>
          <w:szCs w:val="28"/>
          <w:shd w:val="clear" w:color="auto" w:fill="FFFFFF"/>
          <w:rtl/>
          <w:lang w:val="en-US" w:bidi="ar-DZ"/>
        </w:rPr>
        <w:t>خدمة اجتماعية</w:t>
      </w:r>
    </w:p>
    <w:p w:rsidR="00F32768" w:rsidRPr="00D33C0F" w:rsidRDefault="00F32768" w:rsidP="00A1305F">
      <w:pPr>
        <w:pBdr>
          <w:top w:val="single" w:sz="24" w:space="1" w:color="auto"/>
          <w:left w:val="single" w:sz="24" w:space="4" w:color="auto"/>
          <w:bottom w:val="single" w:sz="24" w:space="1" w:color="auto"/>
          <w:right w:val="single" w:sz="24" w:space="4" w:color="auto"/>
        </w:pBdr>
        <w:bidi/>
        <w:jc w:val="both"/>
        <w:rPr>
          <w:rFonts w:ascii="Simplified Arabic" w:eastAsia="Times New Roman" w:hAnsi="Simplified Arabic" w:cs="Simplified Arabic"/>
          <w:sz w:val="28"/>
          <w:szCs w:val="28"/>
          <w:shd w:val="clear" w:color="auto" w:fill="FFFFFF"/>
          <w:rtl/>
          <w:lang w:val="en-US" w:bidi="ar-DZ"/>
        </w:rPr>
      </w:pPr>
      <w:r w:rsidRPr="00D33C0F">
        <w:rPr>
          <w:rFonts w:ascii="Simplified Arabic" w:eastAsia="Times New Roman" w:hAnsi="Simplified Arabic" w:cs="Simplified Arabic"/>
          <w:sz w:val="28"/>
          <w:szCs w:val="28"/>
          <w:shd w:val="clear" w:color="auto" w:fill="FFFFFF"/>
          <w:rtl/>
          <w:lang w:val="en-US" w:bidi="ar-DZ"/>
        </w:rPr>
        <w:t>الوظيفة:</w:t>
      </w:r>
      <w:r w:rsidRPr="00583005">
        <w:rPr>
          <w:rFonts w:ascii="Simplified Arabic" w:eastAsia="Times New Roman" w:hAnsi="Simplified Arabic" w:cs="Simplified Arabic"/>
          <w:b/>
          <w:bCs/>
          <w:sz w:val="28"/>
          <w:szCs w:val="28"/>
          <w:shd w:val="clear" w:color="auto" w:fill="FFFFFF"/>
          <w:rtl/>
          <w:lang w:val="en-US" w:bidi="ar-DZ"/>
        </w:rPr>
        <w:t>أستاذة محاضرة ب</w:t>
      </w:r>
    </w:p>
    <w:p w:rsidR="00F32768" w:rsidRPr="00D33C0F" w:rsidRDefault="00F32768" w:rsidP="00A1305F">
      <w:pPr>
        <w:pBdr>
          <w:top w:val="single" w:sz="24" w:space="1" w:color="auto"/>
          <w:left w:val="single" w:sz="24" w:space="4" w:color="auto"/>
          <w:bottom w:val="single" w:sz="24" w:space="1" w:color="auto"/>
          <w:right w:val="single" w:sz="24" w:space="4" w:color="auto"/>
        </w:pBdr>
        <w:bidi/>
        <w:jc w:val="both"/>
        <w:rPr>
          <w:rFonts w:ascii="Simplified Arabic" w:eastAsia="Times New Roman" w:hAnsi="Simplified Arabic" w:cs="Simplified Arabic"/>
          <w:sz w:val="28"/>
          <w:szCs w:val="28"/>
          <w:shd w:val="clear" w:color="auto" w:fill="FFFFFF"/>
          <w:rtl/>
          <w:lang w:val="en-US" w:bidi="ar-DZ"/>
        </w:rPr>
      </w:pPr>
      <w:r w:rsidRPr="00D33C0F">
        <w:rPr>
          <w:rFonts w:ascii="Simplified Arabic" w:eastAsia="Times New Roman" w:hAnsi="Simplified Arabic" w:cs="Simplified Arabic"/>
          <w:sz w:val="28"/>
          <w:szCs w:val="28"/>
          <w:shd w:val="clear" w:color="auto" w:fill="FFFFFF"/>
          <w:rtl/>
          <w:lang w:val="en-US" w:bidi="ar-DZ"/>
        </w:rPr>
        <w:t xml:space="preserve">الرتبة العلمية: </w:t>
      </w:r>
      <w:r w:rsidRPr="00583005">
        <w:rPr>
          <w:rFonts w:ascii="Simplified Arabic" w:eastAsia="Times New Roman" w:hAnsi="Simplified Arabic" w:cs="Simplified Arabic"/>
          <w:b/>
          <w:bCs/>
          <w:sz w:val="28"/>
          <w:szCs w:val="28"/>
          <w:shd w:val="clear" w:color="auto" w:fill="FFFFFF"/>
          <w:rtl/>
          <w:lang w:val="en-US" w:bidi="ar-DZ"/>
        </w:rPr>
        <w:t>دكتوراه</w:t>
      </w:r>
      <w:r w:rsidR="00583005">
        <w:rPr>
          <w:rFonts w:ascii="Simplified Arabic" w:eastAsia="Times New Roman" w:hAnsi="Simplified Arabic" w:cs="Simplified Arabic" w:hint="cs"/>
          <w:b/>
          <w:bCs/>
          <w:sz w:val="28"/>
          <w:szCs w:val="28"/>
          <w:shd w:val="clear" w:color="auto" w:fill="FFFFFF"/>
          <w:rtl/>
          <w:lang w:val="en-US" w:bidi="ar-DZ"/>
        </w:rPr>
        <w:t xml:space="preserve"> علوم</w:t>
      </w:r>
    </w:p>
    <w:p w:rsidR="00F32768" w:rsidRPr="00D33C0F" w:rsidRDefault="00F32768" w:rsidP="00A1305F">
      <w:pPr>
        <w:pBdr>
          <w:top w:val="single" w:sz="24" w:space="1" w:color="auto"/>
          <w:left w:val="single" w:sz="24" w:space="4" w:color="auto"/>
          <w:bottom w:val="single" w:sz="24" w:space="1" w:color="auto"/>
          <w:right w:val="single" w:sz="24" w:space="4" w:color="auto"/>
        </w:pBdr>
        <w:bidi/>
        <w:jc w:val="both"/>
        <w:rPr>
          <w:rFonts w:ascii="Simplified Arabic" w:eastAsia="Times New Roman" w:hAnsi="Simplified Arabic" w:cs="Simplified Arabic"/>
          <w:sz w:val="28"/>
          <w:szCs w:val="28"/>
          <w:shd w:val="clear" w:color="auto" w:fill="FFFFFF"/>
          <w:rtl/>
          <w:lang w:val="en-US" w:bidi="ar-DZ"/>
        </w:rPr>
      </w:pPr>
      <w:r w:rsidRPr="00D33C0F">
        <w:rPr>
          <w:rFonts w:ascii="Simplified Arabic" w:eastAsia="Times New Roman" w:hAnsi="Simplified Arabic" w:cs="Simplified Arabic"/>
          <w:sz w:val="28"/>
          <w:szCs w:val="28"/>
          <w:shd w:val="clear" w:color="auto" w:fill="FFFFFF"/>
          <w:rtl/>
          <w:lang w:val="en-US" w:bidi="ar-DZ"/>
        </w:rPr>
        <w:t xml:space="preserve">المؤسسة: </w:t>
      </w:r>
      <w:r w:rsidRPr="00583005">
        <w:rPr>
          <w:rFonts w:ascii="Simplified Arabic" w:eastAsia="Times New Roman" w:hAnsi="Simplified Arabic" w:cs="Simplified Arabic"/>
          <w:b/>
          <w:bCs/>
          <w:sz w:val="28"/>
          <w:szCs w:val="28"/>
          <w:shd w:val="clear" w:color="auto" w:fill="FFFFFF"/>
          <w:rtl/>
          <w:lang w:val="en-US" w:bidi="ar-DZ"/>
        </w:rPr>
        <w:t>جامعة</w:t>
      </w:r>
      <w:r w:rsidR="00583005">
        <w:rPr>
          <w:rFonts w:ascii="Simplified Arabic" w:eastAsia="Times New Roman" w:hAnsi="Simplified Arabic" w:cs="Simplified Arabic" w:hint="cs"/>
          <w:b/>
          <w:bCs/>
          <w:sz w:val="28"/>
          <w:szCs w:val="28"/>
          <w:shd w:val="clear" w:color="auto" w:fill="FFFFFF"/>
          <w:rtl/>
          <w:lang w:val="en-US" w:bidi="ar-DZ"/>
        </w:rPr>
        <w:t xml:space="preserve"> 8 ماي 1945م -</w:t>
      </w:r>
      <w:r w:rsidR="00583005" w:rsidRPr="00583005">
        <w:rPr>
          <w:rFonts w:ascii="Simplified Arabic" w:eastAsia="Times New Roman" w:hAnsi="Simplified Arabic" w:cs="Simplified Arabic" w:hint="cs"/>
          <w:b/>
          <w:bCs/>
          <w:sz w:val="28"/>
          <w:szCs w:val="28"/>
          <w:shd w:val="clear" w:color="auto" w:fill="FFFFFF"/>
          <w:rtl/>
          <w:lang w:val="en-US" w:bidi="ar-DZ"/>
        </w:rPr>
        <w:t>قالمة</w:t>
      </w:r>
    </w:p>
    <w:p w:rsidR="00F32768" w:rsidRPr="00D33C0F" w:rsidRDefault="00F32768" w:rsidP="00A1305F">
      <w:pPr>
        <w:pBdr>
          <w:top w:val="single" w:sz="24" w:space="1" w:color="auto"/>
          <w:left w:val="single" w:sz="24" w:space="4" w:color="auto"/>
          <w:bottom w:val="single" w:sz="24" w:space="1" w:color="auto"/>
          <w:right w:val="single" w:sz="24" w:space="4" w:color="auto"/>
        </w:pBdr>
        <w:bidi/>
        <w:jc w:val="both"/>
        <w:rPr>
          <w:rFonts w:ascii="Simplified Arabic" w:eastAsia="Times New Roman" w:hAnsi="Simplified Arabic" w:cs="Simplified Arabic"/>
          <w:sz w:val="28"/>
          <w:szCs w:val="28"/>
          <w:shd w:val="clear" w:color="auto" w:fill="FFFFFF"/>
          <w:rtl/>
          <w:lang w:val="en-US" w:bidi="ar-DZ"/>
        </w:rPr>
      </w:pPr>
      <w:r w:rsidRPr="00D33C0F">
        <w:rPr>
          <w:rFonts w:ascii="Simplified Arabic" w:eastAsia="Times New Roman" w:hAnsi="Simplified Arabic" w:cs="Simplified Arabic"/>
          <w:sz w:val="28"/>
          <w:szCs w:val="28"/>
          <w:shd w:val="clear" w:color="auto" w:fill="FFFFFF"/>
          <w:rtl/>
          <w:lang w:val="en-US" w:bidi="ar-DZ"/>
        </w:rPr>
        <w:t>الهاتف:</w:t>
      </w:r>
      <w:r w:rsidRPr="00583005">
        <w:rPr>
          <w:rFonts w:ascii="Simplified Arabic" w:eastAsia="Times New Roman" w:hAnsi="Simplified Arabic" w:cs="Simplified Arabic"/>
          <w:b/>
          <w:bCs/>
          <w:sz w:val="28"/>
          <w:szCs w:val="28"/>
          <w:shd w:val="clear" w:color="auto" w:fill="FFFFFF"/>
          <w:rtl/>
          <w:lang w:val="en-US" w:bidi="ar-DZ"/>
        </w:rPr>
        <w:t>0797</w:t>
      </w:r>
      <w:r w:rsidR="00A1305F">
        <w:rPr>
          <w:rFonts w:ascii="Simplified Arabic" w:eastAsia="Times New Roman" w:hAnsi="Simplified Arabic" w:cs="Simplified Arabic" w:hint="cs"/>
          <w:b/>
          <w:bCs/>
          <w:sz w:val="28"/>
          <w:szCs w:val="28"/>
          <w:shd w:val="clear" w:color="auto" w:fill="FFFFFF"/>
          <w:rtl/>
          <w:lang w:val="en-US" w:bidi="ar-DZ"/>
        </w:rPr>
        <w:t>.</w:t>
      </w:r>
      <w:r w:rsidRPr="00583005">
        <w:rPr>
          <w:rFonts w:ascii="Simplified Arabic" w:eastAsia="Times New Roman" w:hAnsi="Simplified Arabic" w:cs="Simplified Arabic"/>
          <w:b/>
          <w:bCs/>
          <w:sz w:val="28"/>
          <w:szCs w:val="28"/>
          <w:shd w:val="clear" w:color="auto" w:fill="FFFFFF"/>
          <w:rtl/>
          <w:lang w:val="en-US" w:bidi="ar-DZ"/>
        </w:rPr>
        <w:t>07</w:t>
      </w:r>
      <w:r w:rsidR="00A1305F">
        <w:rPr>
          <w:rFonts w:ascii="Simplified Arabic" w:eastAsia="Times New Roman" w:hAnsi="Simplified Arabic" w:cs="Simplified Arabic" w:hint="cs"/>
          <w:b/>
          <w:bCs/>
          <w:sz w:val="28"/>
          <w:szCs w:val="28"/>
          <w:shd w:val="clear" w:color="auto" w:fill="FFFFFF"/>
          <w:rtl/>
          <w:lang w:val="en-US" w:bidi="ar-DZ"/>
        </w:rPr>
        <w:t>.</w:t>
      </w:r>
      <w:r w:rsidRPr="00583005">
        <w:rPr>
          <w:rFonts w:ascii="Simplified Arabic" w:eastAsia="Times New Roman" w:hAnsi="Simplified Arabic" w:cs="Simplified Arabic"/>
          <w:b/>
          <w:bCs/>
          <w:sz w:val="28"/>
          <w:szCs w:val="28"/>
          <w:shd w:val="clear" w:color="auto" w:fill="FFFFFF"/>
          <w:rtl/>
          <w:lang w:val="en-US" w:bidi="ar-DZ"/>
        </w:rPr>
        <w:t>52</w:t>
      </w:r>
      <w:r w:rsidR="00A1305F">
        <w:rPr>
          <w:rFonts w:ascii="Simplified Arabic" w:eastAsia="Times New Roman" w:hAnsi="Simplified Arabic" w:cs="Simplified Arabic" w:hint="cs"/>
          <w:b/>
          <w:bCs/>
          <w:sz w:val="28"/>
          <w:szCs w:val="28"/>
          <w:shd w:val="clear" w:color="auto" w:fill="FFFFFF"/>
          <w:rtl/>
          <w:lang w:val="en-US" w:bidi="ar-DZ"/>
        </w:rPr>
        <w:t>.</w:t>
      </w:r>
      <w:r w:rsidRPr="00583005">
        <w:rPr>
          <w:rFonts w:ascii="Simplified Arabic" w:eastAsia="Times New Roman" w:hAnsi="Simplified Arabic" w:cs="Simplified Arabic"/>
          <w:b/>
          <w:bCs/>
          <w:sz w:val="28"/>
          <w:szCs w:val="28"/>
          <w:shd w:val="clear" w:color="auto" w:fill="FFFFFF"/>
          <w:rtl/>
          <w:lang w:val="en-US" w:bidi="ar-DZ"/>
        </w:rPr>
        <w:t>77</w:t>
      </w:r>
    </w:p>
    <w:p w:rsidR="00583005" w:rsidRPr="00D33C0F" w:rsidRDefault="00F32768" w:rsidP="001E0B1A">
      <w:pPr>
        <w:pBdr>
          <w:top w:val="single" w:sz="24" w:space="1" w:color="auto"/>
          <w:left w:val="single" w:sz="24" w:space="4" w:color="auto"/>
          <w:bottom w:val="single" w:sz="24" w:space="1" w:color="auto"/>
          <w:right w:val="single" w:sz="24" w:space="4" w:color="auto"/>
        </w:pBdr>
        <w:bidi/>
        <w:jc w:val="both"/>
        <w:rPr>
          <w:rFonts w:ascii="Simplified Arabic" w:eastAsia="Times New Roman" w:hAnsi="Simplified Arabic" w:cs="Simplified Arabic"/>
          <w:sz w:val="28"/>
          <w:szCs w:val="28"/>
          <w:shd w:val="clear" w:color="auto" w:fill="FFFFFF"/>
          <w:lang w:bidi="ar-DZ"/>
        </w:rPr>
      </w:pPr>
      <w:r w:rsidRPr="00D33C0F">
        <w:rPr>
          <w:rFonts w:ascii="Simplified Arabic" w:eastAsia="Times New Roman" w:hAnsi="Simplified Arabic" w:cs="Simplified Arabic"/>
          <w:sz w:val="28"/>
          <w:szCs w:val="28"/>
          <w:shd w:val="clear" w:color="auto" w:fill="FFFFFF"/>
          <w:rtl/>
          <w:lang w:val="en-US" w:bidi="ar-DZ"/>
        </w:rPr>
        <w:t>البريد</w:t>
      </w:r>
      <w:r w:rsidR="001E0B1A">
        <w:rPr>
          <w:rFonts w:ascii="Simplified Arabic" w:eastAsia="Times New Roman" w:hAnsi="Simplified Arabic" w:cs="Simplified Arabic" w:hint="cs"/>
          <w:sz w:val="28"/>
          <w:szCs w:val="28"/>
          <w:shd w:val="clear" w:color="auto" w:fill="FFFFFF"/>
          <w:rtl/>
          <w:lang w:val="en-US" w:bidi="ar-DZ"/>
        </w:rPr>
        <w:t xml:space="preserve"> الالكتروني</w:t>
      </w:r>
      <w:r w:rsidR="00583005" w:rsidRPr="00D33C0F">
        <w:rPr>
          <w:rFonts w:ascii="Simplified Arabic" w:eastAsia="Times New Roman" w:hAnsi="Simplified Arabic" w:cs="Simplified Arabic" w:hint="cs"/>
          <w:sz w:val="28"/>
          <w:szCs w:val="28"/>
          <w:shd w:val="clear" w:color="auto" w:fill="FFFFFF"/>
          <w:rtl/>
          <w:lang w:val="en-US" w:bidi="ar-DZ"/>
        </w:rPr>
        <w:t>:</w:t>
      </w:r>
      <w:r w:rsidR="00583005" w:rsidRPr="00A1305F">
        <w:rPr>
          <w:rFonts w:eastAsia="Times New Roman" w:cs="Times New Roman"/>
          <w:b/>
          <w:bCs/>
          <w:sz w:val="28"/>
          <w:szCs w:val="28"/>
          <w:shd w:val="clear" w:color="auto" w:fill="FFFFFF"/>
          <w:lang w:bidi="ar-DZ"/>
        </w:rPr>
        <w:t>benhacenezina@yahoo.fr</w:t>
      </w:r>
    </w:p>
    <w:p w:rsidR="00F32768" w:rsidRDefault="00583005" w:rsidP="00A1305F">
      <w:pPr>
        <w:pBdr>
          <w:top w:val="single" w:sz="24" w:space="1" w:color="auto"/>
          <w:left w:val="single" w:sz="24" w:space="4" w:color="auto"/>
          <w:bottom w:val="single" w:sz="24" w:space="1" w:color="auto"/>
          <w:right w:val="single" w:sz="24" w:space="4" w:color="auto"/>
        </w:pBdr>
        <w:bidi/>
        <w:jc w:val="both"/>
        <w:rPr>
          <w:rFonts w:ascii="Simplified Arabic" w:hAnsi="Simplified Arabic" w:cs="Simplified Arabic"/>
          <w:b/>
          <w:bCs/>
          <w:sz w:val="32"/>
          <w:szCs w:val="32"/>
          <w:shd w:val="clear" w:color="auto" w:fill="FFFFFF"/>
          <w:lang w:bidi="ar-DZ"/>
        </w:rPr>
      </w:pPr>
      <w:r w:rsidRPr="00A1305F">
        <w:rPr>
          <w:rFonts w:ascii="Simplified Arabic" w:hAnsi="Simplified Arabic" w:cs="Simplified Arabic"/>
          <w:b/>
          <w:bCs/>
          <w:sz w:val="32"/>
          <w:szCs w:val="32"/>
          <w:shd w:val="clear" w:color="auto" w:fill="FFFFFF"/>
          <w:rtl/>
          <w:lang w:bidi="ar-DZ"/>
        </w:rPr>
        <w:lastRenderedPageBreak/>
        <w:t>المتدخلة الثانية</w:t>
      </w:r>
    </w:p>
    <w:p w:rsidR="00A1305F" w:rsidRPr="00A1305F" w:rsidRDefault="00A1305F" w:rsidP="00A1305F">
      <w:pPr>
        <w:pBdr>
          <w:top w:val="single" w:sz="24" w:space="1" w:color="auto"/>
          <w:left w:val="single" w:sz="24" w:space="4" w:color="auto"/>
          <w:bottom w:val="single" w:sz="24" w:space="1" w:color="auto"/>
          <w:right w:val="single" w:sz="24" w:space="4" w:color="auto"/>
        </w:pBdr>
        <w:bidi/>
        <w:jc w:val="both"/>
        <w:rPr>
          <w:rFonts w:ascii="Simplified Arabic" w:hAnsi="Simplified Arabic" w:cs="Simplified Arabic"/>
          <w:b/>
          <w:bCs/>
          <w:sz w:val="14"/>
          <w:szCs w:val="14"/>
          <w:shd w:val="clear" w:color="auto" w:fill="FFFFFF"/>
          <w:rtl/>
          <w:lang w:bidi="ar-DZ"/>
        </w:rPr>
      </w:pPr>
    </w:p>
    <w:p w:rsidR="00F32768" w:rsidRPr="00D33C0F" w:rsidRDefault="00F32768" w:rsidP="00A1305F">
      <w:pPr>
        <w:pBdr>
          <w:top w:val="single" w:sz="24" w:space="1" w:color="auto"/>
          <w:left w:val="single" w:sz="24" w:space="4" w:color="auto"/>
          <w:bottom w:val="single" w:sz="24" w:space="1" w:color="auto"/>
          <w:right w:val="single" w:sz="24" w:space="4" w:color="auto"/>
        </w:pBdr>
        <w:bidi/>
        <w:jc w:val="both"/>
        <w:rPr>
          <w:rFonts w:ascii="Simplified Arabic" w:eastAsia="Times New Roman" w:hAnsi="Simplified Arabic" w:cs="Simplified Arabic"/>
          <w:sz w:val="28"/>
          <w:szCs w:val="28"/>
          <w:shd w:val="clear" w:color="auto" w:fill="FFFFFF"/>
          <w:rtl/>
          <w:lang w:val="en-US" w:bidi="ar-DZ"/>
        </w:rPr>
      </w:pPr>
      <w:r w:rsidRPr="00D33C0F">
        <w:rPr>
          <w:rFonts w:ascii="Simplified Arabic" w:eastAsia="Times New Roman" w:hAnsi="Simplified Arabic" w:cs="Simplified Arabic"/>
          <w:sz w:val="28"/>
          <w:szCs w:val="28"/>
          <w:shd w:val="clear" w:color="auto" w:fill="FFFFFF"/>
          <w:rtl/>
          <w:lang w:val="en-US" w:bidi="ar-DZ"/>
        </w:rPr>
        <w:t xml:space="preserve">الاسم واللقب: </w:t>
      </w:r>
      <w:r w:rsidRPr="00583005">
        <w:rPr>
          <w:rFonts w:ascii="Simplified Arabic" w:eastAsia="Times New Roman" w:hAnsi="Simplified Arabic" w:cs="Simplified Arabic"/>
          <w:b/>
          <w:bCs/>
          <w:sz w:val="28"/>
          <w:szCs w:val="28"/>
          <w:shd w:val="clear" w:color="auto" w:fill="FFFFFF"/>
          <w:rtl/>
          <w:lang w:val="en-US" w:bidi="ar-DZ"/>
        </w:rPr>
        <w:t>فوزية زنقوفي</w:t>
      </w:r>
    </w:p>
    <w:p w:rsidR="00F32768" w:rsidRPr="00D33C0F" w:rsidRDefault="00F32768" w:rsidP="00A1305F">
      <w:pPr>
        <w:pBdr>
          <w:top w:val="single" w:sz="24" w:space="1" w:color="auto"/>
          <w:left w:val="single" w:sz="24" w:space="4" w:color="auto"/>
          <w:bottom w:val="single" w:sz="24" w:space="1" w:color="auto"/>
          <w:right w:val="single" w:sz="24" w:space="4" w:color="auto"/>
        </w:pBdr>
        <w:bidi/>
        <w:jc w:val="both"/>
        <w:rPr>
          <w:rFonts w:ascii="Simplified Arabic" w:eastAsia="Times New Roman" w:hAnsi="Simplified Arabic" w:cs="Simplified Arabic"/>
          <w:sz w:val="28"/>
          <w:szCs w:val="28"/>
          <w:shd w:val="clear" w:color="auto" w:fill="FFFFFF"/>
          <w:rtl/>
          <w:lang w:val="en-US" w:bidi="ar-DZ"/>
        </w:rPr>
      </w:pPr>
      <w:r w:rsidRPr="00D33C0F">
        <w:rPr>
          <w:rFonts w:ascii="Simplified Arabic" w:eastAsia="Times New Roman" w:hAnsi="Simplified Arabic" w:cs="Simplified Arabic"/>
          <w:sz w:val="28"/>
          <w:szCs w:val="28"/>
          <w:shd w:val="clear" w:color="auto" w:fill="FFFFFF"/>
          <w:rtl/>
          <w:lang w:val="en-US" w:bidi="ar-DZ"/>
        </w:rPr>
        <w:t>التخصص:</w:t>
      </w:r>
      <w:r w:rsidR="00A1305F">
        <w:rPr>
          <w:rFonts w:ascii="Simplified Arabic" w:eastAsia="Times New Roman" w:hAnsi="Simplified Arabic" w:cs="Simplified Arabic"/>
          <w:b/>
          <w:bCs/>
          <w:sz w:val="28"/>
          <w:szCs w:val="28"/>
          <w:shd w:val="clear" w:color="auto" w:fill="FFFFFF"/>
          <w:rtl/>
          <w:lang w:val="en-US" w:bidi="ar-DZ"/>
        </w:rPr>
        <w:t>علم ا</w:t>
      </w:r>
      <w:r w:rsidRPr="00583005">
        <w:rPr>
          <w:rFonts w:ascii="Simplified Arabic" w:eastAsia="Times New Roman" w:hAnsi="Simplified Arabic" w:cs="Simplified Arabic"/>
          <w:b/>
          <w:bCs/>
          <w:sz w:val="28"/>
          <w:szCs w:val="28"/>
          <w:shd w:val="clear" w:color="auto" w:fill="FFFFFF"/>
          <w:rtl/>
          <w:lang w:val="en-US" w:bidi="ar-DZ"/>
        </w:rPr>
        <w:t>جتماع</w:t>
      </w:r>
      <w:r w:rsidR="000C3437">
        <w:rPr>
          <w:rFonts w:ascii="Simplified Arabic" w:eastAsia="Times New Roman" w:hAnsi="Simplified Arabic" w:cs="Simplified Arabic"/>
          <w:b/>
          <w:bCs/>
          <w:sz w:val="28"/>
          <w:szCs w:val="28"/>
          <w:shd w:val="clear" w:color="auto" w:fill="FFFFFF"/>
          <w:lang w:val="en-US" w:bidi="ar-DZ"/>
        </w:rPr>
        <w:t xml:space="preserve"> </w:t>
      </w:r>
      <w:r w:rsidR="00A1305F">
        <w:rPr>
          <w:rFonts w:ascii="Simplified Arabic" w:eastAsia="Times New Roman" w:hAnsi="Simplified Arabic" w:cs="Simplified Arabic" w:hint="cs"/>
          <w:b/>
          <w:bCs/>
          <w:sz w:val="28"/>
          <w:szCs w:val="28"/>
          <w:shd w:val="clear" w:color="auto" w:fill="FFFFFF"/>
          <w:rtl/>
          <w:lang w:val="en-US" w:bidi="ar-DZ"/>
        </w:rPr>
        <w:t>الاتصال</w:t>
      </w:r>
    </w:p>
    <w:p w:rsidR="00F32768" w:rsidRPr="00583005" w:rsidRDefault="00F32768" w:rsidP="00A1305F">
      <w:pPr>
        <w:pBdr>
          <w:top w:val="single" w:sz="24" w:space="1" w:color="auto"/>
          <w:left w:val="single" w:sz="24" w:space="4" w:color="auto"/>
          <w:bottom w:val="single" w:sz="24" w:space="1" w:color="auto"/>
          <w:right w:val="single" w:sz="24" w:space="4" w:color="auto"/>
        </w:pBdr>
        <w:bidi/>
        <w:jc w:val="both"/>
        <w:rPr>
          <w:rFonts w:ascii="Simplified Arabic" w:eastAsia="Times New Roman" w:hAnsi="Simplified Arabic" w:cs="Simplified Arabic"/>
          <w:b/>
          <w:bCs/>
          <w:sz w:val="28"/>
          <w:szCs w:val="28"/>
          <w:shd w:val="clear" w:color="auto" w:fill="FFFFFF"/>
          <w:rtl/>
          <w:lang w:val="en-US" w:bidi="ar-DZ"/>
        </w:rPr>
      </w:pPr>
      <w:r w:rsidRPr="00D33C0F">
        <w:rPr>
          <w:rFonts w:ascii="Simplified Arabic" w:eastAsia="Times New Roman" w:hAnsi="Simplified Arabic" w:cs="Simplified Arabic"/>
          <w:sz w:val="28"/>
          <w:szCs w:val="28"/>
          <w:shd w:val="clear" w:color="auto" w:fill="FFFFFF"/>
          <w:rtl/>
          <w:lang w:val="en-US" w:bidi="ar-DZ"/>
        </w:rPr>
        <w:t>الوظيفة:</w:t>
      </w:r>
      <w:r w:rsidRPr="00583005">
        <w:rPr>
          <w:rFonts w:ascii="Simplified Arabic" w:eastAsia="Times New Roman" w:hAnsi="Simplified Arabic" w:cs="Simplified Arabic"/>
          <w:b/>
          <w:bCs/>
          <w:sz w:val="28"/>
          <w:szCs w:val="28"/>
          <w:shd w:val="clear" w:color="auto" w:fill="FFFFFF"/>
          <w:rtl/>
          <w:lang w:val="en-US" w:bidi="ar-DZ"/>
        </w:rPr>
        <w:t>أستاذة محاضرة ب</w:t>
      </w:r>
    </w:p>
    <w:p w:rsidR="00F32768" w:rsidRPr="00D33C0F" w:rsidRDefault="00F32768" w:rsidP="00A1305F">
      <w:pPr>
        <w:pBdr>
          <w:top w:val="single" w:sz="24" w:space="1" w:color="auto"/>
          <w:left w:val="single" w:sz="24" w:space="4" w:color="auto"/>
          <w:bottom w:val="single" w:sz="24" w:space="1" w:color="auto"/>
          <w:right w:val="single" w:sz="24" w:space="4" w:color="auto"/>
        </w:pBdr>
        <w:bidi/>
        <w:jc w:val="both"/>
        <w:rPr>
          <w:rFonts w:ascii="Simplified Arabic" w:eastAsia="Times New Roman" w:hAnsi="Simplified Arabic" w:cs="Simplified Arabic"/>
          <w:sz w:val="28"/>
          <w:szCs w:val="28"/>
          <w:shd w:val="clear" w:color="auto" w:fill="FFFFFF"/>
          <w:rtl/>
          <w:lang w:val="en-US" w:bidi="ar-DZ"/>
        </w:rPr>
      </w:pPr>
      <w:r w:rsidRPr="00D33C0F">
        <w:rPr>
          <w:rFonts w:ascii="Simplified Arabic" w:eastAsia="Times New Roman" w:hAnsi="Simplified Arabic" w:cs="Simplified Arabic"/>
          <w:sz w:val="28"/>
          <w:szCs w:val="28"/>
          <w:shd w:val="clear" w:color="auto" w:fill="FFFFFF"/>
          <w:rtl/>
          <w:lang w:val="en-US" w:bidi="ar-DZ"/>
        </w:rPr>
        <w:t xml:space="preserve">الرتبة العلمية: </w:t>
      </w:r>
      <w:r w:rsidRPr="00583005">
        <w:rPr>
          <w:rFonts w:ascii="Simplified Arabic" w:eastAsia="Times New Roman" w:hAnsi="Simplified Arabic" w:cs="Simplified Arabic"/>
          <w:b/>
          <w:bCs/>
          <w:sz w:val="28"/>
          <w:szCs w:val="28"/>
          <w:shd w:val="clear" w:color="auto" w:fill="FFFFFF"/>
          <w:rtl/>
          <w:lang w:val="en-US" w:bidi="ar-DZ"/>
        </w:rPr>
        <w:t>دكتوراه</w:t>
      </w:r>
      <w:r w:rsidR="00583005" w:rsidRPr="00583005">
        <w:rPr>
          <w:rFonts w:ascii="Simplified Arabic" w:eastAsia="Times New Roman" w:hAnsi="Simplified Arabic" w:cs="Simplified Arabic" w:hint="cs"/>
          <w:b/>
          <w:bCs/>
          <w:sz w:val="28"/>
          <w:szCs w:val="28"/>
          <w:shd w:val="clear" w:color="auto" w:fill="FFFFFF"/>
          <w:rtl/>
          <w:lang w:val="en-US" w:bidi="ar-DZ"/>
        </w:rPr>
        <w:t xml:space="preserve"> علوم</w:t>
      </w:r>
    </w:p>
    <w:p w:rsidR="00F32768" w:rsidRPr="00D33C0F" w:rsidRDefault="00F32768" w:rsidP="00A1305F">
      <w:pPr>
        <w:pBdr>
          <w:top w:val="single" w:sz="24" w:space="1" w:color="auto"/>
          <w:left w:val="single" w:sz="24" w:space="4" w:color="auto"/>
          <w:bottom w:val="single" w:sz="24" w:space="1" w:color="auto"/>
          <w:right w:val="single" w:sz="24" w:space="4" w:color="auto"/>
        </w:pBdr>
        <w:bidi/>
        <w:jc w:val="both"/>
        <w:rPr>
          <w:rFonts w:ascii="Simplified Arabic" w:eastAsia="Times New Roman" w:hAnsi="Simplified Arabic" w:cs="Simplified Arabic"/>
          <w:sz w:val="28"/>
          <w:szCs w:val="28"/>
          <w:shd w:val="clear" w:color="auto" w:fill="FFFFFF"/>
          <w:rtl/>
          <w:lang w:val="en-US" w:bidi="ar-DZ"/>
        </w:rPr>
      </w:pPr>
      <w:r w:rsidRPr="00D33C0F">
        <w:rPr>
          <w:rFonts w:ascii="Simplified Arabic" w:eastAsia="Times New Roman" w:hAnsi="Simplified Arabic" w:cs="Simplified Arabic"/>
          <w:sz w:val="28"/>
          <w:szCs w:val="28"/>
          <w:shd w:val="clear" w:color="auto" w:fill="FFFFFF"/>
          <w:rtl/>
          <w:lang w:val="en-US" w:bidi="ar-DZ"/>
        </w:rPr>
        <w:t xml:space="preserve">المؤسسة: </w:t>
      </w:r>
      <w:r w:rsidR="00A1305F" w:rsidRPr="00583005">
        <w:rPr>
          <w:rFonts w:ascii="Simplified Arabic" w:eastAsia="Times New Roman" w:hAnsi="Simplified Arabic" w:cs="Simplified Arabic"/>
          <w:b/>
          <w:bCs/>
          <w:sz w:val="28"/>
          <w:szCs w:val="28"/>
          <w:shd w:val="clear" w:color="auto" w:fill="FFFFFF"/>
          <w:rtl/>
          <w:lang w:val="en-US" w:bidi="ar-DZ"/>
        </w:rPr>
        <w:t>جامعة</w:t>
      </w:r>
      <w:r w:rsidR="00A1305F">
        <w:rPr>
          <w:rFonts w:ascii="Simplified Arabic" w:eastAsia="Times New Roman" w:hAnsi="Simplified Arabic" w:cs="Simplified Arabic" w:hint="cs"/>
          <w:b/>
          <w:bCs/>
          <w:sz w:val="28"/>
          <w:szCs w:val="28"/>
          <w:shd w:val="clear" w:color="auto" w:fill="FFFFFF"/>
          <w:rtl/>
          <w:lang w:val="en-US" w:bidi="ar-DZ"/>
        </w:rPr>
        <w:t xml:space="preserve"> 8 ماي 1945م -</w:t>
      </w:r>
      <w:r w:rsidR="00A1305F" w:rsidRPr="00583005">
        <w:rPr>
          <w:rFonts w:ascii="Simplified Arabic" w:eastAsia="Times New Roman" w:hAnsi="Simplified Arabic" w:cs="Simplified Arabic" w:hint="cs"/>
          <w:b/>
          <w:bCs/>
          <w:sz w:val="28"/>
          <w:szCs w:val="28"/>
          <w:shd w:val="clear" w:color="auto" w:fill="FFFFFF"/>
          <w:rtl/>
          <w:lang w:val="en-US" w:bidi="ar-DZ"/>
        </w:rPr>
        <w:t>قالمة</w:t>
      </w:r>
    </w:p>
    <w:p w:rsidR="00F32768" w:rsidRPr="00A1305F" w:rsidRDefault="00F32768" w:rsidP="00A1305F">
      <w:pPr>
        <w:pBdr>
          <w:top w:val="single" w:sz="24" w:space="1" w:color="auto"/>
          <w:left w:val="single" w:sz="24" w:space="4" w:color="auto"/>
          <w:bottom w:val="single" w:sz="24" w:space="1" w:color="auto"/>
          <w:right w:val="single" w:sz="24" w:space="4" w:color="auto"/>
        </w:pBdr>
        <w:bidi/>
        <w:jc w:val="both"/>
        <w:rPr>
          <w:rFonts w:ascii="Simplified Arabic" w:eastAsia="Times New Roman" w:hAnsi="Simplified Arabic" w:cs="Simplified Arabic"/>
          <w:b/>
          <w:bCs/>
          <w:sz w:val="28"/>
          <w:szCs w:val="28"/>
          <w:shd w:val="clear" w:color="auto" w:fill="FFFFFF"/>
          <w:rtl/>
          <w:lang w:val="en-US" w:bidi="ar-DZ"/>
        </w:rPr>
      </w:pPr>
      <w:r w:rsidRPr="00D33C0F">
        <w:rPr>
          <w:rFonts w:ascii="Simplified Arabic" w:eastAsia="Times New Roman" w:hAnsi="Simplified Arabic" w:cs="Simplified Arabic"/>
          <w:sz w:val="28"/>
          <w:szCs w:val="28"/>
          <w:shd w:val="clear" w:color="auto" w:fill="FFFFFF"/>
          <w:rtl/>
          <w:lang w:val="en-US" w:bidi="ar-DZ"/>
        </w:rPr>
        <w:t>الهاتف:</w:t>
      </w:r>
      <w:r w:rsidR="00A1305F">
        <w:rPr>
          <w:rFonts w:ascii="Simplified Arabic" w:eastAsia="Times New Roman" w:hAnsi="Simplified Arabic" w:cs="Simplified Arabic" w:hint="cs"/>
          <w:b/>
          <w:bCs/>
          <w:sz w:val="28"/>
          <w:szCs w:val="28"/>
          <w:shd w:val="clear" w:color="auto" w:fill="FFFFFF"/>
          <w:rtl/>
          <w:lang w:val="en-US" w:bidi="ar-DZ"/>
        </w:rPr>
        <w:t>0670.09.08.46</w:t>
      </w:r>
    </w:p>
    <w:p w:rsidR="00F32768" w:rsidRPr="00D33C0F" w:rsidRDefault="00F32768" w:rsidP="00A1305F">
      <w:pPr>
        <w:pBdr>
          <w:top w:val="single" w:sz="24" w:space="1" w:color="auto"/>
          <w:left w:val="single" w:sz="24" w:space="4" w:color="auto"/>
          <w:bottom w:val="single" w:sz="24" w:space="1" w:color="auto"/>
          <w:right w:val="single" w:sz="24" w:space="4" w:color="auto"/>
        </w:pBdr>
        <w:bidi/>
        <w:jc w:val="both"/>
        <w:rPr>
          <w:rFonts w:ascii="Simplified Arabic" w:eastAsia="Times New Roman" w:hAnsi="Simplified Arabic" w:cs="Simplified Arabic"/>
          <w:sz w:val="28"/>
          <w:szCs w:val="28"/>
          <w:shd w:val="clear" w:color="auto" w:fill="FFFFFF"/>
          <w:lang w:bidi="ar-DZ"/>
        </w:rPr>
      </w:pPr>
      <w:r w:rsidRPr="00D33C0F">
        <w:rPr>
          <w:rFonts w:ascii="Simplified Arabic" w:eastAsia="Times New Roman" w:hAnsi="Simplified Arabic" w:cs="Simplified Arabic"/>
          <w:sz w:val="28"/>
          <w:szCs w:val="28"/>
          <w:shd w:val="clear" w:color="auto" w:fill="FFFFFF"/>
          <w:rtl/>
          <w:lang w:val="en-US" w:bidi="ar-DZ"/>
        </w:rPr>
        <w:t>البريد الالكتروني:</w:t>
      </w:r>
      <w:r w:rsidR="00A1305F" w:rsidRPr="00A1305F">
        <w:rPr>
          <w:rFonts w:eastAsia="Times New Roman" w:cs="Times New Roman"/>
          <w:b/>
          <w:bCs/>
          <w:sz w:val="28"/>
          <w:szCs w:val="28"/>
          <w:shd w:val="clear" w:color="auto" w:fill="FFFFFF"/>
          <w:lang w:val="en-US" w:bidi="ar-DZ"/>
        </w:rPr>
        <w:t xml:space="preserve">fzenkoufi@yahoo.fr </w:t>
      </w:r>
    </w:p>
    <w:p w:rsidR="00583005" w:rsidRPr="00A1305F" w:rsidRDefault="00583005" w:rsidP="00A1305F">
      <w:pPr>
        <w:pBdr>
          <w:top w:val="single" w:sz="24" w:space="1" w:color="auto"/>
          <w:left w:val="single" w:sz="24" w:space="4" w:color="auto"/>
          <w:bottom w:val="single" w:sz="24" w:space="1" w:color="auto"/>
          <w:right w:val="single" w:sz="24" w:space="4" w:color="auto"/>
        </w:pBdr>
        <w:bidi/>
        <w:jc w:val="both"/>
        <w:rPr>
          <w:rFonts w:ascii="Simplified Arabic" w:eastAsia="Times New Roman" w:hAnsi="Simplified Arabic" w:cs="Simplified Arabic"/>
          <w:b/>
          <w:bCs/>
          <w:sz w:val="28"/>
          <w:szCs w:val="28"/>
          <w:shd w:val="clear" w:color="auto" w:fill="FFFFFF"/>
          <w:lang w:bidi="ar-DZ"/>
        </w:rPr>
        <w:sectPr w:rsidR="00583005" w:rsidRPr="00A1305F" w:rsidSect="001E0B1A">
          <w:footnotePr>
            <w:numRestart w:val="eachPage"/>
          </w:footnotePr>
          <w:type w:val="continuous"/>
          <w:pgSz w:w="11906" w:h="16838"/>
          <w:pgMar w:top="1134" w:right="1134" w:bottom="1134" w:left="1134" w:header="709" w:footer="709" w:gutter="0"/>
          <w:cols w:num="2" w:space="340"/>
          <w:bidi/>
          <w:docGrid w:linePitch="360"/>
        </w:sectPr>
      </w:pPr>
    </w:p>
    <w:p w:rsidR="00F32768" w:rsidRPr="00D33C0F" w:rsidRDefault="00F32768" w:rsidP="000B22E4">
      <w:pPr>
        <w:pBdr>
          <w:top w:val="single" w:sz="24" w:space="1" w:color="auto"/>
          <w:left w:val="single" w:sz="24" w:space="2" w:color="auto"/>
          <w:bottom w:val="single" w:sz="24" w:space="1" w:color="auto"/>
          <w:right w:val="single" w:sz="24" w:space="4" w:color="auto"/>
        </w:pBdr>
        <w:bidi/>
        <w:jc w:val="both"/>
        <w:rPr>
          <w:rFonts w:ascii="Simplified Arabic" w:eastAsia="Times New Roman" w:hAnsi="Simplified Arabic" w:cs="Simplified Arabic"/>
          <w:b/>
          <w:bCs/>
          <w:sz w:val="28"/>
          <w:szCs w:val="28"/>
          <w:shd w:val="clear" w:color="auto" w:fill="FFFFFF"/>
          <w:rtl/>
          <w:lang w:val="en-US" w:bidi="ar-DZ"/>
        </w:rPr>
      </w:pPr>
      <w:r w:rsidRPr="00A1305F">
        <w:rPr>
          <w:rFonts w:ascii="Simplified Arabic" w:eastAsia="Times New Roman" w:hAnsi="Simplified Arabic" w:cs="Simplified Arabic"/>
          <w:sz w:val="28"/>
          <w:szCs w:val="28"/>
          <w:shd w:val="clear" w:color="auto" w:fill="FFFFFF"/>
          <w:rtl/>
          <w:lang w:val="en-US" w:bidi="ar-DZ"/>
        </w:rPr>
        <w:lastRenderedPageBreak/>
        <w:t>محور المداخلة:</w:t>
      </w:r>
      <w:r w:rsidRPr="00D33C0F">
        <w:rPr>
          <w:rFonts w:ascii="Simplified Arabic" w:eastAsia="Times New Roman" w:hAnsi="Simplified Arabic" w:cs="Simplified Arabic"/>
          <w:b/>
          <w:bCs/>
          <w:sz w:val="28"/>
          <w:szCs w:val="28"/>
          <w:shd w:val="clear" w:color="auto" w:fill="FFFFFF"/>
          <w:rtl/>
          <w:lang w:val="en-US" w:bidi="ar-DZ"/>
        </w:rPr>
        <w:t xml:space="preserve"> المحور الرابع</w:t>
      </w:r>
    </w:p>
    <w:p w:rsidR="00F32768" w:rsidRPr="00D33C0F" w:rsidRDefault="00F32768" w:rsidP="000B22E4">
      <w:pPr>
        <w:pBdr>
          <w:top w:val="single" w:sz="24" w:space="1" w:color="auto"/>
          <w:left w:val="single" w:sz="24" w:space="2" w:color="auto"/>
          <w:bottom w:val="single" w:sz="24" w:space="1" w:color="auto"/>
          <w:right w:val="single" w:sz="24" w:space="4" w:color="auto"/>
        </w:pBdr>
        <w:bidi/>
        <w:jc w:val="both"/>
        <w:rPr>
          <w:rFonts w:ascii="Simplified Arabic" w:eastAsia="Times New Roman" w:hAnsi="Simplified Arabic" w:cs="Simplified Arabic"/>
          <w:b/>
          <w:bCs/>
          <w:sz w:val="28"/>
          <w:szCs w:val="28"/>
          <w:shd w:val="clear" w:color="auto" w:fill="FFFFFF"/>
          <w:rtl/>
          <w:lang w:val="en-US" w:bidi="ar-DZ"/>
        </w:rPr>
      </w:pPr>
      <w:r w:rsidRPr="00A1305F">
        <w:rPr>
          <w:rFonts w:ascii="Simplified Arabic" w:eastAsia="Times New Roman" w:hAnsi="Simplified Arabic" w:cs="Simplified Arabic"/>
          <w:sz w:val="28"/>
          <w:szCs w:val="28"/>
          <w:shd w:val="clear" w:color="auto" w:fill="FFFFFF"/>
          <w:rtl/>
          <w:lang w:val="en-US" w:bidi="ar-DZ"/>
        </w:rPr>
        <w:t>عنوان المداخلة:</w:t>
      </w:r>
      <w:r w:rsidR="00CB50A8">
        <w:rPr>
          <w:rFonts w:ascii="Simplified Arabic" w:eastAsia="Times New Roman" w:hAnsi="Simplified Arabic" w:cs="Simplified Arabic" w:hint="cs"/>
          <w:b/>
          <w:bCs/>
          <w:sz w:val="28"/>
          <w:szCs w:val="28"/>
          <w:shd w:val="clear" w:color="auto" w:fill="FFFFFF"/>
          <w:rtl/>
          <w:lang w:val="en-US" w:bidi="ar-DZ"/>
        </w:rPr>
        <w:t xml:space="preserve">منشأ الإدمان </w:t>
      </w:r>
      <w:r w:rsidR="009E6A23" w:rsidRPr="00D33C0F">
        <w:rPr>
          <w:rFonts w:ascii="Simplified Arabic" w:eastAsia="Times New Roman" w:hAnsi="Simplified Arabic" w:cs="Simplified Arabic"/>
          <w:b/>
          <w:bCs/>
          <w:sz w:val="28"/>
          <w:szCs w:val="28"/>
          <w:shd w:val="clear" w:color="auto" w:fill="FFFFFF"/>
          <w:rtl/>
          <w:lang w:val="en-US" w:bidi="ar-DZ"/>
        </w:rPr>
        <w:t xml:space="preserve">على </w:t>
      </w:r>
      <w:r w:rsidR="000B22E4">
        <w:rPr>
          <w:rFonts w:ascii="Simplified Arabic" w:eastAsia="Times New Roman" w:hAnsi="Simplified Arabic" w:cs="Simplified Arabic"/>
          <w:b/>
          <w:bCs/>
          <w:sz w:val="28"/>
          <w:szCs w:val="28"/>
          <w:shd w:val="clear" w:color="auto" w:fill="FFFFFF"/>
          <w:rtl/>
          <w:lang w:val="en-US" w:bidi="ar-DZ"/>
        </w:rPr>
        <w:t>المخدّرات</w:t>
      </w:r>
      <w:r w:rsidR="00680C65">
        <w:rPr>
          <w:rFonts w:ascii="Simplified Arabic" w:eastAsia="Times New Roman" w:hAnsi="Simplified Arabic" w:cs="Simplified Arabic"/>
          <w:b/>
          <w:bCs/>
          <w:sz w:val="28"/>
          <w:szCs w:val="28"/>
          <w:shd w:val="clear" w:color="auto" w:fill="FFFFFF"/>
          <w:lang w:val="en-US" w:bidi="ar-DZ"/>
        </w:rPr>
        <w:t xml:space="preserve"> </w:t>
      </w:r>
      <w:r w:rsidR="00CB50A8">
        <w:rPr>
          <w:rFonts w:ascii="Simplified Arabic" w:eastAsia="Times New Roman" w:hAnsi="Simplified Arabic" w:cs="Simplified Arabic" w:hint="cs"/>
          <w:b/>
          <w:bCs/>
          <w:sz w:val="28"/>
          <w:szCs w:val="28"/>
          <w:shd w:val="clear" w:color="auto" w:fill="FFFFFF"/>
          <w:rtl/>
          <w:lang w:val="en-US" w:bidi="ar-DZ"/>
        </w:rPr>
        <w:t>و</w:t>
      </w:r>
      <w:r>
        <w:rPr>
          <w:rFonts w:ascii="Simplified Arabic" w:eastAsia="Times New Roman" w:hAnsi="Simplified Arabic" w:cs="Simplified Arabic" w:hint="cs"/>
          <w:b/>
          <w:bCs/>
          <w:sz w:val="28"/>
          <w:szCs w:val="28"/>
          <w:shd w:val="clear" w:color="auto" w:fill="FFFFFF"/>
          <w:rtl/>
          <w:lang w:val="en-US" w:bidi="ar-DZ"/>
        </w:rPr>
        <w:t>آليات</w:t>
      </w:r>
      <w:r w:rsidR="009E6A23">
        <w:rPr>
          <w:rFonts w:ascii="Simplified Arabic" w:eastAsia="Times New Roman" w:hAnsi="Simplified Arabic" w:cs="Simplified Arabic"/>
          <w:b/>
          <w:bCs/>
          <w:sz w:val="28"/>
          <w:szCs w:val="28"/>
          <w:shd w:val="clear" w:color="auto" w:fill="FFFFFF"/>
          <w:rtl/>
          <w:lang w:val="en-US" w:bidi="ar-DZ"/>
        </w:rPr>
        <w:t xml:space="preserve"> التكفل ب</w:t>
      </w:r>
      <w:r w:rsidR="009E6A23">
        <w:rPr>
          <w:rFonts w:ascii="Simplified Arabic" w:eastAsia="Times New Roman" w:hAnsi="Simplified Arabic" w:cs="Simplified Arabic" w:hint="cs"/>
          <w:b/>
          <w:bCs/>
          <w:sz w:val="28"/>
          <w:szCs w:val="28"/>
          <w:shd w:val="clear" w:color="auto" w:fill="FFFFFF"/>
          <w:rtl/>
          <w:lang w:val="en-US" w:bidi="ar-DZ"/>
        </w:rPr>
        <w:t>ه</w:t>
      </w:r>
    </w:p>
    <w:p w:rsidR="00F32768" w:rsidRPr="00D33C0F" w:rsidRDefault="00583005" w:rsidP="000B22E4">
      <w:pPr>
        <w:pBdr>
          <w:top w:val="single" w:sz="24" w:space="1" w:color="auto"/>
          <w:left w:val="single" w:sz="24" w:space="2" w:color="auto"/>
          <w:bottom w:val="single" w:sz="24" w:space="1" w:color="auto"/>
          <w:right w:val="single" w:sz="24" w:space="4" w:color="auto"/>
        </w:pBdr>
        <w:bidi/>
        <w:jc w:val="both"/>
        <w:rPr>
          <w:rFonts w:ascii="Simplified Arabic" w:eastAsia="Times New Roman" w:hAnsi="Simplified Arabic" w:cs="Simplified Arabic"/>
          <w:b/>
          <w:bCs/>
          <w:sz w:val="28"/>
          <w:szCs w:val="28"/>
          <w:shd w:val="clear" w:color="auto" w:fill="FFFFFF"/>
          <w:rtl/>
          <w:lang w:val="en-US" w:bidi="ar-DZ"/>
        </w:rPr>
      </w:pPr>
      <w:r>
        <w:rPr>
          <w:rFonts w:ascii="Simplified Arabic" w:eastAsia="Times New Roman" w:hAnsi="Simplified Arabic" w:cs="Simplified Arabic"/>
          <w:b/>
          <w:bCs/>
          <w:sz w:val="28"/>
          <w:szCs w:val="28"/>
          <w:shd w:val="clear" w:color="auto" w:fill="FFFFFF"/>
          <w:rtl/>
          <w:lang w:val="en-US" w:bidi="ar-DZ"/>
        </w:rPr>
        <w:t>ملخص المداخلة</w:t>
      </w:r>
    </w:p>
    <w:p w:rsidR="00F32768" w:rsidRPr="00A1305F" w:rsidRDefault="00F32768" w:rsidP="000B22E4">
      <w:pPr>
        <w:pBdr>
          <w:top w:val="single" w:sz="24" w:space="1" w:color="auto"/>
          <w:left w:val="single" w:sz="24" w:space="2" w:color="auto"/>
          <w:bottom w:val="single" w:sz="24" w:space="1" w:color="auto"/>
          <w:right w:val="single" w:sz="24" w:space="4" w:color="auto"/>
        </w:pBdr>
        <w:bidi/>
        <w:ind w:firstLine="708"/>
        <w:jc w:val="both"/>
        <w:rPr>
          <w:rFonts w:ascii="Simplified Arabic" w:hAnsi="Simplified Arabic" w:cs="Simplified Arabic"/>
          <w:sz w:val="28"/>
          <w:szCs w:val="28"/>
          <w:rtl/>
        </w:rPr>
      </w:pPr>
      <w:r w:rsidRPr="00D33C0F">
        <w:rPr>
          <w:rFonts w:ascii="Simplified Arabic" w:eastAsia="Times New Roman" w:hAnsi="Simplified Arabic" w:cs="Simplified Arabic"/>
          <w:color w:val="000000"/>
          <w:sz w:val="28"/>
          <w:szCs w:val="28"/>
          <w:shd w:val="clear" w:color="auto" w:fill="FFFFFF"/>
          <w:rtl/>
          <w:lang w:val="en-US" w:bidi="ar-DZ"/>
        </w:rPr>
        <w:t xml:space="preserve">تعتبر مشكلة تعاطي </w:t>
      </w:r>
      <w:r w:rsidR="000B22E4">
        <w:rPr>
          <w:rFonts w:ascii="Simplified Arabic" w:eastAsia="Times New Roman" w:hAnsi="Simplified Arabic" w:cs="Simplified Arabic"/>
          <w:color w:val="000000"/>
          <w:sz w:val="28"/>
          <w:szCs w:val="28"/>
          <w:shd w:val="clear" w:color="auto" w:fill="FFFFFF"/>
          <w:rtl/>
          <w:lang w:val="en-US" w:bidi="ar-DZ"/>
        </w:rPr>
        <w:t>المخدّرات</w:t>
      </w:r>
      <w:r w:rsidRPr="00D33C0F">
        <w:rPr>
          <w:rFonts w:ascii="Simplified Arabic" w:eastAsia="Times New Roman" w:hAnsi="Simplified Arabic" w:cs="Simplified Arabic"/>
          <w:color w:val="000000"/>
          <w:sz w:val="28"/>
          <w:szCs w:val="28"/>
          <w:shd w:val="clear" w:color="auto" w:fill="FFFFFF"/>
          <w:rtl/>
          <w:lang w:val="en-US" w:bidi="ar-DZ"/>
        </w:rPr>
        <w:t xml:space="preserve"> من أهم</w:t>
      </w:r>
      <w:r w:rsidR="00923F5F">
        <w:rPr>
          <w:rFonts w:ascii="Simplified Arabic" w:eastAsia="Times New Roman" w:hAnsi="Simplified Arabic" w:cs="Simplified Arabic" w:hint="cs"/>
          <w:color w:val="000000"/>
          <w:sz w:val="28"/>
          <w:szCs w:val="28"/>
          <w:shd w:val="clear" w:color="auto" w:fill="FFFFFF"/>
          <w:rtl/>
          <w:lang w:val="en-US" w:bidi="ar-DZ"/>
        </w:rPr>
        <w:t>ّ</w:t>
      </w:r>
      <w:r w:rsidR="00680C65">
        <w:rPr>
          <w:rFonts w:ascii="Simplified Arabic" w:eastAsia="Times New Roman" w:hAnsi="Simplified Arabic" w:cs="Simplified Arabic"/>
          <w:color w:val="000000"/>
          <w:sz w:val="28"/>
          <w:szCs w:val="28"/>
          <w:shd w:val="clear" w:color="auto" w:fill="FFFFFF"/>
          <w:lang w:val="en-US" w:bidi="ar-DZ"/>
        </w:rPr>
        <w:t xml:space="preserve"> </w:t>
      </w:r>
      <w:r w:rsidR="00A1305F" w:rsidRPr="00D33C0F">
        <w:rPr>
          <w:rFonts w:ascii="Simplified Arabic" w:eastAsia="Times New Roman" w:hAnsi="Simplified Arabic" w:cs="Simplified Arabic" w:hint="cs"/>
          <w:color w:val="000000"/>
          <w:sz w:val="28"/>
          <w:szCs w:val="28"/>
          <w:shd w:val="clear" w:color="auto" w:fill="FFFFFF"/>
          <w:rtl/>
          <w:lang w:val="en-US" w:bidi="ar-DZ"/>
        </w:rPr>
        <w:t>وأخطر</w:t>
      </w:r>
      <w:r w:rsidRPr="00D33C0F">
        <w:rPr>
          <w:rFonts w:ascii="Simplified Arabic" w:eastAsia="Times New Roman" w:hAnsi="Simplified Arabic" w:cs="Simplified Arabic"/>
          <w:color w:val="000000"/>
          <w:sz w:val="28"/>
          <w:szCs w:val="28"/>
          <w:shd w:val="clear" w:color="auto" w:fill="FFFFFF"/>
          <w:rtl/>
          <w:lang w:val="en-US" w:bidi="ar-DZ"/>
        </w:rPr>
        <w:t xml:space="preserve"> مشكلات العصر</w:t>
      </w:r>
      <w:r>
        <w:rPr>
          <w:rFonts w:ascii="Simplified Arabic" w:eastAsia="Times New Roman" w:hAnsi="Simplified Arabic" w:cs="Simplified Arabic" w:hint="cs"/>
          <w:color w:val="000000"/>
          <w:sz w:val="28"/>
          <w:szCs w:val="28"/>
          <w:shd w:val="clear" w:color="auto" w:fill="FFFFFF"/>
          <w:rtl/>
          <w:lang w:val="en-US" w:bidi="ar-DZ"/>
        </w:rPr>
        <w:t>،ومم</w:t>
      </w:r>
      <w:r w:rsidR="00923F5F">
        <w:rPr>
          <w:rFonts w:ascii="Simplified Arabic" w:eastAsia="Times New Roman" w:hAnsi="Simplified Arabic" w:cs="Simplified Arabic" w:hint="cs"/>
          <w:color w:val="000000"/>
          <w:sz w:val="28"/>
          <w:szCs w:val="28"/>
          <w:shd w:val="clear" w:color="auto" w:fill="FFFFFF"/>
          <w:rtl/>
          <w:lang w:val="en-US" w:bidi="ar-DZ"/>
        </w:rPr>
        <w:t>ّ</w:t>
      </w:r>
      <w:r>
        <w:rPr>
          <w:rFonts w:ascii="Simplified Arabic" w:eastAsia="Times New Roman" w:hAnsi="Simplified Arabic" w:cs="Simplified Arabic" w:hint="cs"/>
          <w:color w:val="000000"/>
          <w:sz w:val="28"/>
          <w:szCs w:val="28"/>
          <w:shd w:val="clear" w:color="auto" w:fill="FFFFFF"/>
          <w:rtl/>
          <w:lang w:val="en-US" w:bidi="ar-DZ"/>
        </w:rPr>
        <w:t xml:space="preserve">ا زاد في خطورة هذه الظاهرة أنها </w:t>
      </w:r>
      <w:r>
        <w:rPr>
          <w:rFonts w:ascii="Simplified Arabic" w:eastAsia="Times New Roman" w:hAnsi="Simplified Arabic" w:cs="Simplified Arabic"/>
          <w:color w:val="000000"/>
          <w:sz w:val="28"/>
          <w:szCs w:val="28"/>
          <w:shd w:val="clear" w:color="auto" w:fill="FFFFFF"/>
          <w:rtl/>
          <w:lang w:val="en-US" w:bidi="ar-DZ"/>
        </w:rPr>
        <w:t>تهد</w:t>
      </w:r>
      <w:r w:rsidR="00923F5F">
        <w:rPr>
          <w:rFonts w:ascii="Simplified Arabic" w:eastAsia="Times New Roman" w:hAnsi="Simplified Arabic" w:cs="Simplified Arabic" w:hint="cs"/>
          <w:color w:val="000000"/>
          <w:sz w:val="28"/>
          <w:szCs w:val="28"/>
          <w:shd w:val="clear" w:color="auto" w:fill="FFFFFF"/>
          <w:rtl/>
          <w:lang w:val="en-US" w:bidi="ar-DZ"/>
        </w:rPr>
        <w:t>ّ</w:t>
      </w:r>
      <w:r>
        <w:rPr>
          <w:rFonts w:ascii="Simplified Arabic" w:eastAsia="Times New Roman" w:hAnsi="Simplified Arabic" w:cs="Simplified Arabic"/>
          <w:color w:val="000000"/>
          <w:sz w:val="28"/>
          <w:szCs w:val="28"/>
          <w:shd w:val="clear" w:color="auto" w:fill="FFFFFF"/>
          <w:rtl/>
          <w:lang w:val="en-US" w:bidi="ar-DZ"/>
        </w:rPr>
        <w:t>د استقرار</w:t>
      </w:r>
      <w:r>
        <w:rPr>
          <w:rFonts w:ascii="Simplified Arabic" w:eastAsia="Times New Roman" w:hAnsi="Simplified Arabic" w:cs="Simplified Arabic" w:hint="cs"/>
          <w:color w:val="000000"/>
          <w:sz w:val="28"/>
          <w:szCs w:val="28"/>
          <w:shd w:val="clear" w:color="auto" w:fill="FFFFFF"/>
          <w:rtl/>
          <w:lang w:val="en-US" w:bidi="ar-DZ"/>
        </w:rPr>
        <w:t xml:space="preserve"> المجتمعات </w:t>
      </w:r>
      <w:r w:rsidRPr="00D33C0F">
        <w:rPr>
          <w:rFonts w:ascii="Simplified Arabic" w:eastAsia="Times New Roman" w:hAnsi="Simplified Arabic" w:cs="Simplified Arabic"/>
          <w:color w:val="000000"/>
          <w:sz w:val="28"/>
          <w:szCs w:val="28"/>
          <w:shd w:val="clear" w:color="auto" w:fill="FFFFFF"/>
          <w:rtl/>
          <w:lang w:val="en-US" w:bidi="ar-DZ"/>
        </w:rPr>
        <w:t>وتطو</w:t>
      </w:r>
      <w:r w:rsidR="00923F5F">
        <w:rPr>
          <w:rFonts w:ascii="Simplified Arabic" w:eastAsia="Times New Roman" w:hAnsi="Simplified Arabic" w:cs="Simplified Arabic" w:hint="cs"/>
          <w:color w:val="000000"/>
          <w:sz w:val="28"/>
          <w:szCs w:val="28"/>
          <w:shd w:val="clear" w:color="auto" w:fill="FFFFFF"/>
          <w:rtl/>
          <w:lang w:val="en-US" w:bidi="ar-DZ"/>
        </w:rPr>
        <w:t>ّ</w:t>
      </w:r>
      <w:r w:rsidRPr="00D33C0F">
        <w:rPr>
          <w:rFonts w:ascii="Simplified Arabic" w:eastAsia="Times New Roman" w:hAnsi="Simplified Arabic" w:cs="Simplified Arabic"/>
          <w:color w:val="000000"/>
          <w:sz w:val="28"/>
          <w:szCs w:val="28"/>
          <w:shd w:val="clear" w:color="auto" w:fill="FFFFFF"/>
          <w:rtl/>
          <w:lang w:val="en-US" w:bidi="ar-DZ"/>
        </w:rPr>
        <w:t>رها لما تخل</w:t>
      </w:r>
      <w:r w:rsidR="00923F5F">
        <w:rPr>
          <w:rFonts w:ascii="Simplified Arabic" w:eastAsia="Times New Roman" w:hAnsi="Simplified Arabic" w:cs="Simplified Arabic" w:hint="cs"/>
          <w:color w:val="000000"/>
          <w:sz w:val="28"/>
          <w:szCs w:val="28"/>
          <w:shd w:val="clear" w:color="auto" w:fill="FFFFFF"/>
          <w:rtl/>
          <w:lang w:val="en-US" w:bidi="ar-DZ"/>
        </w:rPr>
        <w:t>ّ</w:t>
      </w:r>
      <w:r w:rsidRPr="00D33C0F">
        <w:rPr>
          <w:rFonts w:ascii="Simplified Arabic" w:eastAsia="Times New Roman" w:hAnsi="Simplified Arabic" w:cs="Simplified Arabic"/>
          <w:color w:val="000000"/>
          <w:sz w:val="28"/>
          <w:szCs w:val="28"/>
          <w:shd w:val="clear" w:color="auto" w:fill="FFFFFF"/>
          <w:rtl/>
          <w:lang w:val="en-US" w:bidi="ar-DZ"/>
        </w:rPr>
        <w:t>فه من</w:t>
      </w:r>
      <w:r w:rsidR="00923F5F">
        <w:rPr>
          <w:rFonts w:ascii="Simplified Arabic" w:eastAsia="Times New Roman" w:hAnsi="Simplified Arabic" w:cs="Simplified Arabic"/>
          <w:color w:val="000000"/>
          <w:sz w:val="28"/>
          <w:szCs w:val="28"/>
          <w:shd w:val="clear" w:color="auto" w:fill="FFFFFF"/>
          <w:rtl/>
          <w:lang w:val="en-US" w:bidi="ar-DZ"/>
        </w:rPr>
        <w:t xml:space="preserve"> أضرار خطيرة على الفرد والمجتمع</w:t>
      </w:r>
      <w:r w:rsidRPr="00D33C0F">
        <w:rPr>
          <w:rFonts w:ascii="Simplified Arabic" w:eastAsia="Times New Roman" w:hAnsi="Simplified Arabic" w:cs="Simplified Arabic"/>
          <w:color w:val="000000"/>
          <w:sz w:val="28"/>
          <w:szCs w:val="28"/>
          <w:shd w:val="clear" w:color="auto" w:fill="FFFFFF"/>
          <w:rtl/>
          <w:lang w:val="en-US" w:bidi="ar-DZ"/>
        </w:rPr>
        <w:t xml:space="preserve"> من الناحية الصحية، </w:t>
      </w:r>
      <w:r w:rsidR="00A1305F">
        <w:rPr>
          <w:rFonts w:ascii="Simplified Arabic" w:eastAsia="Times New Roman" w:hAnsi="Simplified Arabic" w:cs="Simplified Arabic"/>
          <w:color w:val="000000"/>
          <w:sz w:val="28"/>
          <w:szCs w:val="28"/>
          <w:shd w:val="clear" w:color="auto" w:fill="FFFFFF"/>
          <w:rtl/>
          <w:lang w:val="en-US" w:bidi="ar-DZ"/>
        </w:rPr>
        <w:t>النفسية، الاجتماعية والاقتصادية</w:t>
      </w:r>
      <w:r w:rsidR="00923F5F">
        <w:rPr>
          <w:rFonts w:ascii="Simplified Arabic" w:eastAsia="Times New Roman" w:hAnsi="Simplified Arabic" w:cs="Simplified Arabic" w:hint="cs"/>
          <w:color w:val="000000"/>
          <w:sz w:val="28"/>
          <w:szCs w:val="28"/>
          <w:shd w:val="clear" w:color="auto" w:fill="FFFFFF"/>
          <w:rtl/>
          <w:lang w:val="en-US" w:bidi="ar-DZ"/>
        </w:rPr>
        <w:t>.</w:t>
      </w:r>
      <w:r w:rsidRPr="00D33C0F">
        <w:rPr>
          <w:rFonts w:ascii="Simplified Arabic" w:hAnsi="Simplified Arabic" w:cs="Simplified Arabic"/>
          <w:sz w:val="28"/>
          <w:szCs w:val="28"/>
          <w:rtl/>
        </w:rPr>
        <w:t>و</w:t>
      </w:r>
      <w:r w:rsidR="009E6A23">
        <w:rPr>
          <w:rFonts w:ascii="Simplified Arabic" w:hAnsi="Simplified Arabic" w:cs="Simplified Arabic" w:hint="cs"/>
          <w:sz w:val="28"/>
          <w:szCs w:val="28"/>
          <w:rtl/>
        </w:rPr>
        <w:t>قد أخذت هذه الظاهرة منحى</w:t>
      </w:r>
      <w:r w:rsidR="00923F5F">
        <w:rPr>
          <w:rFonts w:ascii="Simplified Arabic" w:hAnsi="Simplified Arabic" w:cs="Simplified Arabic" w:hint="cs"/>
          <w:sz w:val="28"/>
          <w:szCs w:val="28"/>
          <w:rtl/>
        </w:rPr>
        <w:t>ً</w:t>
      </w:r>
      <w:r w:rsidR="009E6A23">
        <w:rPr>
          <w:rFonts w:ascii="Simplified Arabic" w:hAnsi="Simplified Arabic" w:cs="Simplified Arabic" w:hint="cs"/>
          <w:sz w:val="28"/>
          <w:szCs w:val="28"/>
          <w:rtl/>
        </w:rPr>
        <w:t xml:space="preserve"> خطير</w:t>
      </w:r>
      <w:r w:rsidR="00923F5F">
        <w:rPr>
          <w:rFonts w:ascii="Simplified Arabic" w:hAnsi="Simplified Arabic" w:cs="Simplified Arabic" w:hint="cs"/>
          <w:sz w:val="28"/>
          <w:szCs w:val="28"/>
          <w:rtl/>
        </w:rPr>
        <w:t>ً</w:t>
      </w:r>
      <w:r w:rsidR="00923F5F">
        <w:rPr>
          <w:rFonts w:ascii="Simplified Arabic" w:hAnsi="Simplified Arabic" w:cs="Simplified Arabic" w:hint="cs"/>
          <w:sz w:val="28"/>
          <w:szCs w:val="28"/>
          <w:rtl/>
          <w:lang w:bidi="ar-DZ"/>
        </w:rPr>
        <w:t>ا</w:t>
      </w:r>
      <w:r w:rsidR="009E6A23">
        <w:rPr>
          <w:rFonts w:ascii="Simplified Arabic" w:hAnsi="Simplified Arabic" w:cs="Simplified Arabic" w:hint="cs"/>
          <w:sz w:val="28"/>
          <w:szCs w:val="28"/>
          <w:rtl/>
        </w:rPr>
        <w:t xml:space="preserve"> ب</w:t>
      </w:r>
      <w:r w:rsidRPr="00D33C0F">
        <w:rPr>
          <w:rFonts w:ascii="Simplified Arabic" w:eastAsia="Times New Roman" w:hAnsi="Simplified Arabic" w:cs="Simplified Arabic"/>
          <w:color w:val="000000"/>
          <w:sz w:val="28"/>
          <w:szCs w:val="28"/>
          <w:rtl/>
          <w:lang w:bidi="ar-DZ"/>
        </w:rPr>
        <w:t>انتشار</w:t>
      </w:r>
      <w:r>
        <w:rPr>
          <w:rFonts w:ascii="Simplified Arabic" w:eastAsia="Times New Roman" w:hAnsi="Simplified Arabic" w:cs="Simplified Arabic" w:hint="cs"/>
          <w:color w:val="000000"/>
          <w:sz w:val="28"/>
          <w:szCs w:val="28"/>
          <w:rtl/>
          <w:lang w:bidi="ar-DZ"/>
        </w:rPr>
        <w:t>ه</w:t>
      </w:r>
      <w:r w:rsidRPr="00D33C0F">
        <w:rPr>
          <w:rFonts w:ascii="Simplified Arabic" w:eastAsia="Times New Roman" w:hAnsi="Simplified Arabic" w:cs="Simplified Arabic"/>
          <w:color w:val="000000"/>
          <w:sz w:val="28"/>
          <w:szCs w:val="28"/>
          <w:rtl/>
          <w:lang w:bidi="ar-DZ"/>
        </w:rPr>
        <w:t xml:space="preserve">ا </w:t>
      </w:r>
      <w:r>
        <w:rPr>
          <w:rFonts w:ascii="Simplified Arabic" w:eastAsia="Times New Roman" w:hAnsi="Simplified Arabic" w:cs="Simplified Arabic" w:hint="cs"/>
          <w:color w:val="000000"/>
          <w:sz w:val="28"/>
          <w:szCs w:val="28"/>
          <w:rtl/>
          <w:lang w:bidi="ar-DZ"/>
        </w:rPr>
        <w:t>ال</w:t>
      </w:r>
      <w:r w:rsidRPr="00D33C0F">
        <w:rPr>
          <w:rFonts w:ascii="Simplified Arabic" w:eastAsia="Times New Roman" w:hAnsi="Simplified Arabic" w:cs="Simplified Arabic"/>
          <w:color w:val="000000"/>
          <w:sz w:val="28"/>
          <w:szCs w:val="28"/>
          <w:rtl/>
          <w:lang w:bidi="ar-DZ"/>
        </w:rPr>
        <w:t>واسع</w:t>
      </w:r>
      <w:r w:rsidRPr="00D33C0F">
        <w:rPr>
          <w:rFonts w:ascii="Simplified Arabic" w:hAnsi="Simplified Arabic" w:cs="Simplified Arabic"/>
          <w:sz w:val="28"/>
          <w:szCs w:val="28"/>
          <w:rtl/>
        </w:rPr>
        <w:t xml:space="preserve"> في مختلف </w:t>
      </w:r>
      <w:r w:rsidR="001266F4">
        <w:rPr>
          <w:rFonts w:ascii="Simplified Arabic" w:hAnsi="Simplified Arabic" w:cs="Simplified Arabic" w:hint="cs"/>
          <w:sz w:val="28"/>
          <w:szCs w:val="28"/>
          <w:rtl/>
        </w:rPr>
        <w:t>المجتمعات</w:t>
      </w:r>
      <w:r w:rsidRPr="00D33C0F">
        <w:rPr>
          <w:rFonts w:ascii="Simplified Arabic" w:hAnsi="Simplified Arabic" w:cs="Simplified Arabic"/>
          <w:sz w:val="28"/>
          <w:szCs w:val="28"/>
          <w:rtl/>
        </w:rPr>
        <w:t xml:space="preserve"> باختلاف مستوياتها ا</w:t>
      </w:r>
      <w:r w:rsidR="00923F5F">
        <w:rPr>
          <w:rFonts w:ascii="Simplified Arabic" w:hAnsi="Simplified Arabic" w:cs="Simplified Arabic"/>
          <w:sz w:val="28"/>
          <w:szCs w:val="28"/>
          <w:rtl/>
        </w:rPr>
        <w:t>لاجتماعية والاقتصادية والثقافية</w:t>
      </w:r>
      <w:r w:rsidR="00923F5F">
        <w:rPr>
          <w:rFonts w:ascii="Simplified Arabic" w:hAnsi="Simplified Arabic" w:cs="Simplified Arabic" w:hint="cs"/>
          <w:sz w:val="28"/>
          <w:szCs w:val="28"/>
          <w:rtl/>
        </w:rPr>
        <w:t>،</w:t>
      </w:r>
      <w:r w:rsidR="001266F4">
        <w:rPr>
          <w:rFonts w:ascii="Simplified Arabic" w:hAnsi="Simplified Arabic" w:cs="Simplified Arabic" w:hint="cs"/>
          <w:sz w:val="28"/>
          <w:szCs w:val="28"/>
          <w:rtl/>
        </w:rPr>
        <w:t>وك</w:t>
      </w:r>
      <w:r w:rsidR="009E6A23">
        <w:rPr>
          <w:rFonts w:ascii="Simplified Arabic" w:hAnsi="Simplified Arabic" w:cs="Simplified Arabic" w:hint="cs"/>
          <w:sz w:val="28"/>
          <w:szCs w:val="28"/>
          <w:rtl/>
        </w:rPr>
        <w:t xml:space="preserve">ذا </w:t>
      </w:r>
      <w:r w:rsidR="001266F4" w:rsidRPr="00D33C0F">
        <w:rPr>
          <w:rFonts w:ascii="Simplified Arabic" w:hAnsi="Simplified Arabic" w:cs="Simplified Arabic"/>
          <w:sz w:val="28"/>
          <w:szCs w:val="28"/>
          <w:rtl/>
        </w:rPr>
        <w:t>انتشارها بين مختلف الفئات العمرية</w:t>
      </w:r>
      <w:r w:rsidR="009E6A23">
        <w:rPr>
          <w:rFonts w:ascii="Simplified Arabic" w:hAnsi="Simplified Arabic" w:cs="Simplified Arabic" w:hint="cs"/>
          <w:sz w:val="28"/>
          <w:szCs w:val="28"/>
          <w:rtl/>
        </w:rPr>
        <w:t>.</w:t>
      </w:r>
    </w:p>
    <w:p w:rsidR="00F32768" w:rsidRPr="0030690A" w:rsidRDefault="009E6A23" w:rsidP="000B22E4">
      <w:pPr>
        <w:pStyle w:val="Style1"/>
        <w:pBdr>
          <w:top w:val="single" w:sz="24" w:space="1" w:color="auto"/>
          <w:left w:val="single" w:sz="24" w:space="2" w:color="auto"/>
          <w:bottom w:val="single" w:sz="24" w:space="1" w:color="auto"/>
          <w:right w:val="single" w:sz="24" w:space="4" w:color="auto"/>
        </w:pBdr>
        <w:ind w:firstLine="708"/>
        <w:jc w:val="both"/>
        <w:rPr>
          <w:b w:val="0"/>
          <w:bCs w:val="0"/>
          <w:sz w:val="28"/>
          <w:szCs w:val="28"/>
          <w:rtl/>
        </w:rPr>
      </w:pPr>
      <w:r>
        <w:rPr>
          <w:rStyle w:val="lev"/>
          <w:rFonts w:hint="cs"/>
          <w:sz w:val="28"/>
          <w:szCs w:val="28"/>
          <w:rtl/>
        </w:rPr>
        <w:t>ف</w:t>
      </w:r>
      <w:r w:rsidR="00F32768" w:rsidRPr="0030690A">
        <w:rPr>
          <w:rStyle w:val="lev"/>
          <w:sz w:val="28"/>
          <w:szCs w:val="28"/>
          <w:rtl/>
        </w:rPr>
        <w:t>لم يعد الأمر مقتصراً على مجر</w:t>
      </w:r>
      <w:r w:rsidR="00923F5F">
        <w:rPr>
          <w:rStyle w:val="lev"/>
          <w:rFonts w:hint="cs"/>
          <w:sz w:val="28"/>
          <w:szCs w:val="28"/>
          <w:rtl/>
        </w:rPr>
        <w:t>ّ</w:t>
      </w:r>
      <w:r w:rsidR="00F32768" w:rsidRPr="0030690A">
        <w:rPr>
          <w:rStyle w:val="lev"/>
          <w:sz w:val="28"/>
          <w:szCs w:val="28"/>
          <w:rtl/>
        </w:rPr>
        <w:t xml:space="preserve">د </w:t>
      </w:r>
      <w:r w:rsidR="00F32768" w:rsidRPr="0030690A">
        <w:rPr>
          <w:rStyle w:val="lev"/>
          <w:rFonts w:hint="cs"/>
          <w:sz w:val="28"/>
          <w:szCs w:val="28"/>
          <w:rtl/>
        </w:rPr>
        <w:t xml:space="preserve">ممارسات فردية نادرا ما تحدث </w:t>
      </w:r>
      <w:r>
        <w:rPr>
          <w:rStyle w:val="lev"/>
          <w:rFonts w:hint="cs"/>
          <w:sz w:val="28"/>
          <w:szCs w:val="28"/>
          <w:rtl/>
        </w:rPr>
        <w:t>و</w:t>
      </w:r>
      <w:r w:rsidR="00F32768" w:rsidRPr="0030690A">
        <w:rPr>
          <w:rStyle w:val="lev"/>
          <w:sz w:val="28"/>
          <w:szCs w:val="28"/>
          <w:rtl/>
        </w:rPr>
        <w:t>يمكن التعامل معها</w:t>
      </w:r>
      <w:r w:rsidR="00680C65">
        <w:rPr>
          <w:rStyle w:val="lev"/>
          <w:sz w:val="28"/>
          <w:szCs w:val="28"/>
        </w:rPr>
        <w:t xml:space="preserve"> </w:t>
      </w:r>
      <w:r w:rsidR="00F32768" w:rsidRPr="0030690A">
        <w:rPr>
          <w:rStyle w:val="lev"/>
          <w:sz w:val="28"/>
          <w:szCs w:val="28"/>
          <w:rtl/>
        </w:rPr>
        <w:t>بالعلاج الطب</w:t>
      </w:r>
      <w:r w:rsidR="000B22E4">
        <w:rPr>
          <w:rStyle w:val="lev"/>
          <w:rFonts w:hint="cs"/>
          <w:sz w:val="28"/>
          <w:szCs w:val="28"/>
          <w:rtl/>
        </w:rPr>
        <w:t>ّ</w:t>
      </w:r>
      <w:r w:rsidR="00F32768" w:rsidRPr="0030690A">
        <w:rPr>
          <w:rStyle w:val="lev"/>
          <w:sz w:val="28"/>
          <w:szCs w:val="28"/>
          <w:rtl/>
        </w:rPr>
        <w:t>ي أو</w:t>
      </w:r>
      <w:r w:rsidR="00680C65">
        <w:rPr>
          <w:rStyle w:val="lev"/>
          <w:sz w:val="28"/>
          <w:szCs w:val="28"/>
        </w:rPr>
        <w:t xml:space="preserve"> </w:t>
      </w:r>
      <w:r w:rsidR="00F32768" w:rsidRPr="0030690A">
        <w:rPr>
          <w:rStyle w:val="lev"/>
          <w:rFonts w:hint="cs"/>
          <w:sz w:val="28"/>
          <w:szCs w:val="28"/>
          <w:rtl/>
        </w:rPr>
        <w:t>ا</w:t>
      </w:r>
      <w:r>
        <w:rPr>
          <w:rStyle w:val="lev"/>
          <w:rFonts w:hint="cs"/>
          <w:sz w:val="28"/>
          <w:szCs w:val="28"/>
          <w:rtl/>
        </w:rPr>
        <w:t>لفردي</w:t>
      </w:r>
      <w:r w:rsidR="00F32768" w:rsidRPr="0030690A">
        <w:rPr>
          <w:rStyle w:val="lev"/>
          <w:sz w:val="28"/>
          <w:szCs w:val="28"/>
          <w:rtl/>
        </w:rPr>
        <w:t xml:space="preserve">، </w:t>
      </w:r>
      <w:r w:rsidR="0032732C">
        <w:rPr>
          <w:rStyle w:val="lev"/>
          <w:rFonts w:hint="cs"/>
          <w:sz w:val="28"/>
          <w:szCs w:val="28"/>
          <w:rtl/>
        </w:rPr>
        <w:t>بل أصبحت</w:t>
      </w:r>
      <w:r w:rsidR="00F32768" w:rsidRPr="0030690A">
        <w:rPr>
          <w:rStyle w:val="lev"/>
          <w:rFonts w:hint="cs"/>
          <w:sz w:val="28"/>
          <w:szCs w:val="28"/>
          <w:rtl/>
        </w:rPr>
        <w:t xml:space="preserve"> ظاهرة اجتماعية </w:t>
      </w:r>
      <w:r w:rsidR="00F32768" w:rsidRPr="0030690A">
        <w:rPr>
          <w:rStyle w:val="lev"/>
          <w:sz w:val="28"/>
          <w:szCs w:val="28"/>
          <w:rtl/>
        </w:rPr>
        <w:t>خطيرة</w:t>
      </w:r>
      <w:r w:rsidR="00F32768" w:rsidRPr="0030690A">
        <w:rPr>
          <w:rStyle w:val="lev"/>
          <w:rFonts w:hint="cs"/>
          <w:sz w:val="28"/>
          <w:szCs w:val="28"/>
          <w:rtl/>
        </w:rPr>
        <w:t xml:space="preserve"> معق</w:t>
      </w:r>
      <w:r w:rsidR="00923F5F">
        <w:rPr>
          <w:rStyle w:val="lev"/>
          <w:rFonts w:hint="cs"/>
          <w:sz w:val="28"/>
          <w:szCs w:val="28"/>
          <w:rtl/>
        </w:rPr>
        <w:t>ّ</w:t>
      </w:r>
      <w:r w:rsidR="00F32768" w:rsidRPr="0030690A">
        <w:rPr>
          <w:rStyle w:val="lev"/>
          <w:rFonts w:hint="cs"/>
          <w:sz w:val="28"/>
          <w:szCs w:val="28"/>
          <w:rtl/>
        </w:rPr>
        <w:t>دة ومتداخلة الأبعاد</w:t>
      </w:r>
      <w:r w:rsidR="00923F5F">
        <w:rPr>
          <w:rStyle w:val="lev"/>
          <w:rFonts w:hint="cs"/>
          <w:sz w:val="28"/>
          <w:szCs w:val="28"/>
          <w:rtl/>
        </w:rPr>
        <w:t>،</w:t>
      </w:r>
      <w:r w:rsidR="00F32768" w:rsidRPr="0030690A">
        <w:rPr>
          <w:rStyle w:val="lev"/>
          <w:rFonts w:hint="cs"/>
          <w:sz w:val="28"/>
          <w:szCs w:val="28"/>
          <w:rtl/>
        </w:rPr>
        <w:t xml:space="preserve"> تتطل</w:t>
      </w:r>
      <w:r w:rsidR="000B22E4">
        <w:rPr>
          <w:rStyle w:val="lev"/>
          <w:rFonts w:hint="cs"/>
          <w:sz w:val="28"/>
          <w:szCs w:val="28"/>
          <w:rtl/>
        </w:rPr>
        <w:t>ّ</w:t>
      </w:r>
      <w:r w:rsidR="00F32768" w:rsidRPr="0030690A">
        <w:rPr>
          <w:rStyle w:val="lev"/>
          <w:rFonts w:hint="cs"/>
          <w:sz w:val="28"/>
          <w:szCs w:val="28"/>
          <w:rtl/>
        </w:rPr>
        <w:t>ب التدخ</w:t>
      </w:r>
      <w:r w:rsidR="00923F5F">
        <w:rPr>
          <w:rStyle w:val="lev"/>
          <w:rFonts w:hint="cs"/>
          <w:sz w:val="28"/>
          <w:szCs w:val="28"/>
          <w:rtl/>
        </w:rPr>
        <w:t>ّ</w:t>
      </w:r>
      <w:r w:rsidR="00F32768" w:rsidRPr="0030690A">
        <w:rPr>
          <w:rStyle w:val="lev"/>
          <w:rFonts w:hint="cs"/>
          <w:sz w:val="28"/>
          <w:szCs w:val="28"/>
          <w:rtl/>
        </w:rPr>
        <w:t xml:space="preserve">ل على </w:t>
      </w:r>
      <w:r w:rsidR="00923F5F">
        <w:rPr>
          <w:rStyle w:val="lev"/>
          <w:rFonts w:hint="cs"/>
          <w:sz w:val="28"/>
          <w:szCs w:val="28"/>
          <w:rtl/>
        </w:rPr>
        <w:t>المستوى الطب</w:t>
      </w:r>
      <w:r w:rsidR="000B22E4">
        <w:rPr>
          <w:rStyle w:val="lev"/>
          <w:rFonts w:hint="cs"/>
          <w:sz w:val="28"/>
          <w:szCs w:val="28"/>
          <w:rtl/>
        </w:rPr>
        <w:t>ّ</w:t>
      </w:r>
      <w:r w:rsidR="00923F5F">
        <w:rPr>
          <w:rStyle w:val="lev"/>
          <w:rFonts w:hint="cs"/>
          <w:sz w:val="28"/>
          <w:szCs w:val="28"/>
          <w:rtl/>
        </w:rPr>
        <w:t>ي والنفسي</w:t>
      </w:r>
      <w:r w:rsidR="00F32768" w:rsidRPr="0030690A">
        <w:rPr>
          <w:rStyle w:val="lev"/>
          <w:rFonts w:hint="cs"/>
          <w:sz w:val="28"/>
          <w:szCs w:val="28"/>
          <w:rtl/>
        </w:rPr>
        <w:t xml:space="preserve"> وخاصة المستوى الاجتماعي</w:t>
      </w:r>
      <w:r w:rsidR="00F32768">
        <w:rPr>
          <w:rStyle w:val="lev"/>
          <w:rFonts w:hint="cs"/>
          <w:sz w:val="28"/>
          <w:szCs w:val="28"/>
          <w:rtl/>
        </w:rPr>
        <w:t>. ورغم الجهود المبذولة على المستوى المحلي أو الدولي العالمي</w:t>
      </w:r>
      <w:r w:rsidR="00923F5F">
        <w:rPr>
          <w:rStyle w:val="lev"/>
          <w:rFonts w:hint="cs"/>
          <w:sz w:val="28"/>
          <w:szCs w:val="28"/>
          <w:rtl/>
        </w:rPr>
        <w:t>،</w:t>
      </w:r>
      <w:r w:rsidR="00F32768">
        <w:rPr>
          <w:rStyle w:val="lev"/>
          <w:rFonts w:hint="cs"/>
          <w:sz w:val="28"/>
          <w:szCs w:val="28"/>
          <w:rtl/>
        </w:rPr>
        <w:t xml:space="preserve"> إل</w:t>
      </w:r>
      <w:r w:rsidR="00923F5F">
        <w:rPr>
          <w:rStyle w:val="lev"/>
          <w:rFonts w:hint="cs"/>
          <w:sz w:val="28"/>
          <w:szCs w:val="28"/>
          <w:rtl/>
        </w:rPr>
        <w:t>ّ</w:t>
      </w:r>
      <w:r w:rsidR="00F32768">
        <w:rPr>
          <w:rStyle w:val="lev"/>
          <w:rFonts w:hint="cs"/>
          <w:sz w:val="28"/>
          <w:szCs w:val="28"/>
          <w:rtl/>
        </w:rPr>
        <w:t>ا أن</w:t>
      </w:r>
      <w:r w:rsidR="00923F5F">
        <w:rPr>
          <w:rStyle w:val="lev"/>
          <w:rFonts w:hint="cs"/>
          <w:sz w:val="28"/>
          <w:szCs w:val="28"/>
          <w:rtl/>
        </w:rPr>
        <w:t>ّ</w:t>
      </w:r>
      <w:r w:rsidR="00F32768">
        <w:rPr>
          <w:rStyle w:val="lev"/>
          <w:rFonts w:hint="cs"/>
          <w:sz w:val="28"/>
          <w:szCs w:val="28"/>
          <w:rtl/>
        </w:rPr>
        <w:t xml:space="preserve"> الظاهرة مازالت في تزايد مستمر</w:t>
      </w:r>
      <w:r w:rsidR="00923F5F">
        <w:rPr>
          <w:rStyle w:val="lev"/>
          <w:rFonts w:hint="cs"/>
          <w:sz w:val="28"/>
          <w:szCs w:val="28"/>
          <w:rtl/>
        </w:rPr>
        <w:t>ّ،</w:t>
      </w:r>
      <w:r w:rsidR="00F32768">
        <w:rPr>
          <w:rStyle w:val="lev"/>
          <w:rFonts w:hint="cs"/>
          <w:sz w:val="28"/>
          <w:szCs w:val="28"/>
          <w:rtl/>
        </w:rPr>
        <w:t xml:space="preserve"> مم</w:t>
      </w:r>
      <w:r w:rsidR="00923F5F">
        <w:rPr>
          <w:rStyle w:val="lev"/>
          <w:rFonts w:hint="cs"/>
          <w:sz w:val="28"/>
          <w:szCs w:val="28"/>
          <w:rtl/>
        </w:rPr>
        <w:t>ّ</w:t>
      </w:r>
      <w:r w:rsidR="00F32768">
        <w:rPr>
          <w:rStyle w:val="lev"/>
          <w:rFonts w:hint="cs"/>
          <w:sz w:val="28"/>
          <w:szCs w:val="28"/>
          <w:rtl/>
        </w:rPr>
        <w:t>ا أد</w:t>
      </w:r>
      <w:r w:rsidR="00923F5F">
        <w:rPr>
          <w:rStyle w:val="lev"/>
          <w:rFonts w:hint="cs"/>
          <w:sz w:val="28"/>
          <w:szCs w:val="28"/>
          <w:rtl/>
        </w:rPr>
        <w:t>ّ</w:t>
      </w:r>
      <w:r w:rsidR="00F32768">
        <w:rPr>
          <w:rStyle w:val="lev"/>
          <w:rFonts w:hint="cs"/>
          <w:sz w:val="28"/>
          <w:szCs w:val="28"/>
          <w:rtl/>
        </w:rPr>
        <w:t xml:space="preserve">ى إلى طرح </w:t>
      </w:r>
      <w:r w:rsidR="00F32768" w:rsidRPr="0030690A">
        <w:rPr>
          <w:b w:val="0"/>
          <w:bCs w:val="0"/>
          <w:sz w:val="28"/>
          <w:szCs w:val="28"/>
          <w:rtl/>
        </w:rPr>
        <w:t>عد</w:t>
      </w:r>
      <w:r w:rsidR="00923F5F">
        <w:rPr>
          <w:rFonts w:hint="cs"/>
          <w:b w:val="0"/>
          <w:bCs w:val="0"/>
          <w:sz w:val="28"/>
          <w:szCs w:val="28"/>
          <w:rtl/>
        </w:rPr>
        <w:t>ّ</w:t>
      </w:r>
      <w:r w:rsidR="00F32768" w:rsidRPr="0030690A">
        <w:rPr>
          <w:b w:val="0"/>
          <w:bCs w:val="0"/>
          <w:sz w:val="28"/>
          <w:szCs w:val="28"/>
          <w:rtl/>
        </w:rPr>
        <w:t xml:space="preserve">ة </w:t>
      </w:r>
      <w:r w:rsidR="00F32768" w:rsidRPr="0030690A">
        <w:rPr>
          <w:rFonts w:hint="cs"/>
          <w:b w:val="0"/>
          <w:bCs w:val="0"/>
          <w:sz w:val="28"/>
          <w:szCs w:val="28"/>
          <w:rtl/>
        </w:rPr>
        <w:t>إشكاليات</w:t>
      </w:r>
      <w:r w:rsidR="00F32768" w:rsidRPr="0030690A">
        <w:rPr>
          <w:b w:val="0"/>
          <w:bCs w:val="0"/>
          <w:sz w:val="28"/>
          <w:szCs w:val="28"/>
          <w:rtl/>
        </w:rPr>
        <w:t xml:space="preserve"> على مستوى </w:t>
      </w:r>
      <w:r w:rsidR="0032732C">
        <w:rPr>
          <w:rFonts w:hint="cs"/>
          <w:b w:val="0"/>
          <w:bCs w:val="0"/>
          <w:sz w:val="28"/>
          <w:szCs w:val="28"/>
          <w:rtl/>
        </w:rPr>
        <w:t>تشخيص هذ</w:t>
      </w:r>
      <w:r w:rsidR="00923F5F">
        <w:rPr>
          <w:rFonts w:hint="cs"/>
          <w:b w:val="0"/>
          <w:bCs w:val="0"/>
          <w:sz w:val="28"/>
          <w:szCs w:val="28"/>
          <w:rtl/>
        </w:rPr>
        <w:t>ه الظاهرة وتحديد منشئها وكذا</w:t>
      </w:r>
      <w:r w:rsidR="0032732C">
        <w:rPr>
          <w:rFonts w:hint="cs"/>
          <w:b w:val="0"/>
          <w:bCs w:val="0"/>
          <w:sz w:val="28"/>
          <w:szCs w:val="28"/>
          <w:rtl/>
        </w:rPr>
        <w:t xml:space="preserve"> على مستوى </w:t>
      </w:r>
      <w:r w:rsidR="00F32768" w:rsidRPr="0030690A">
        <w:rPr>
          <w:b w:val="0"/>
          <w:bCs w:val="0"/>
          <w:sz w:val="28"/>
          <w:szCs w:val="28"/>
          <w:rtl/>
        </w:rPr>
        <w:t>نوع التكف</w:t>
      </w:r>
      <w:r w:rsidR="00D41D70">
        <w:rPr>
          <w:rFonts w:hint="cs"/>
          <w:b w:val="0"/>
          <w:bCs w:val="0"/>
          <w:sz w:val="28"/>
          <w:szCs w:val="28"/>
          <w:rtl/>
        </w:rPr>
        <w:t>ّ</w:t>
      </w:r>
      <w:r w:rsidR="00F32768" w:rsidRPr="0030690A">
        <w:rPr>
          <w:b w:val="0"/>
          <w:bCs w:val="0"/>
          <w:sz w:val="28"/>
          <w:szCs w:val="28"/>
          <w:rtl/>
        </w:rPr>
        <w:t>ل وطبيعته</w:t>
      </w:r>
      <w:r>
        <w:rPr>
          <w:rFonts w:hint="cs"/>
          <w:b w:val="0"/>
          <w:bCs w:val="0"/>
          <w:sz w:val="28"/>
          <w:szCs w:val="28"/>
          <w:rtl/>
        </w:rPr>
        <w:t xml:space="preserve">. </w:t>
      </w:r>
      <w:r w:rsidR="00F32768" w:rsidRPr="0030690A">
        <w:rPr>
          <w:b w:val="0"/>
          <w:bCs w:val="0"/>
          <w:sz w:val="28"/>
          <w:szCs w:val="28"/>
          <w:rtl/>
        </w:rPr>
        <w:t>هذا</w:t>
      </w:r>
      <w:r w:rsidR="00A1305F">
        <w:rPr>
          <w:b w:val="0"/>
          <w:bCs w:val="0"/>
          <w:sz w:val="28"/>
          <w:szCs w:val="28"/>
          <w:rtl/>
        </w:rPr>
        <w:t xml:space="preserve"> ما جعلنا نطرح التساؤلات الآتية</w:t>
      </w:r>
      <w:r w:rsidR="00923F5F">
        <w:rPr>
          <w:rFonts w:hint="cs"/>
          <w:b w:val="0"/>
          <w:bCs w:val="0"/>
          <w:sz w:val="28"/>
          <w:szCs w:val="28"/>
          <w:rtl/>
        </w:rPr>
        <w:t>:</w:t>
      </w:r>
    </w:p>
    <w:p w:rsidR="00F32768" w:rsidRPr="00D33C0F" w:rsidRDefault="00923F5F" w:rsidP="000B22E4">
      <w:pPr>
        <w:pBdr>
          <w:top w:val="single" w:sz="24" w:space="1" w:color="auto"/>
          <w:left w:val="single" w:sz="24" w:space="2" w:color="auto"/>
          <w:bottom w:val="single" w:sz="24" w:space="1" w:color="auto"/>
          <w:right w:val="single" w:sz="24" w:space="4" w:color="auto"/>
        </w:pBd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F32768" w:rsidRPr="00D33C0F">
        <w:rPr>
          <w:rFonts w:ascii="Simplified Arabic" w:hAnsi="Simplified Arabic" w:cs="Simplified Arabic"/>
          <w:sz w:val="28"/>
          <w:szCs w:val="28"/>
          <w:rtl/>
        </w:rPr>
        <w:t xml:space="preserve"> ما هو الإدمان على </w:t>
      </w:r>
      <w:r w:rsidR="000B22E4">
        <w:rPr>
          <w:rFonts w:ascii="Simplified Arabic" w:hAnsi="Simplified Arabic" w:cs="Simplified Arabic"/>
          <w:sz w:val="28"/>
          <w:szCs w:val="28"/>
          <w:rtl/>
        </w:rPr>
        <w:t>المخدّرات</w:t>
      </w:r>
      <w:r w:rsidR="00F32768" w:rsidRPr="00D33C0F">
        <w:rPr>
          <w:rFonts w:ascii="Simplified Arabic" w:hAnsi="Simplified Arabic" w:cs="Simplified Arabic"/>
          <w:sz w:val="28"/>
          <w:szCs w:val="28"/>
          <w:rtl/>
        </w:rPr>
        <w:t xml:space="preserve"> وما هي أنواعه؟</w:t>
      </w:r>
    </w:p>
    <w:p w:rsidR="00F32768" w:rsidRPr="00D33C0F" w:rsidRDefault="00923F5F" w:rsidP="000B22E4">
      <w:pPr>
        <w:pBdr>
          <w:top w:val="single" w:sz="24" w:space="1" w:color="auto"/>
          <w:left w:val="single" w:sz="24" w:space="2" w:color="auto"/>
          <w:bottom w:val="single" w:sz="24" w:space="1" w:color="auto"/>
          <w:right w:val="single" w:sz="24" w:space="4" w:color="auto"/>
        </w:pBd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F32768" w:rsidRPr="00D33C0F">
        <w:rPr>
          <w:rFonts w:ascii="Simplified Arabic" w:hAnsi="Simplified Arabic" w:cs="Simplified Arabic"/>
          <w:sz w:val="28"/>
          <w:szCs w:val="28"/>
          <w:rtl/>
        </w:rPr>
        <w:t xml:space="preserve"> ما هي عوامل الإدمان على </w:t>
      </w:r>
      <w:r w:rsidR="000B22E4">
        <w:rPr>
          <w:rFonts w:ascii="Simplified Arabic" w:hAnsi="Simplified Arabic" w:cs="Simplified Arabic"/>
          <w:sz w:val="28"/>
          <w:szCs w:val="28"/>
          <w:rtl/>
        </w:rPr>
        <w:t>المخدّرات</w:t>
      </w:r>
      <w:r w:rsidR="00A1305F">
        <w:rPr>
          <w:rFonts w:ascii="Simplified Arabic" w:hAnsi="Simplified Arabic" w:cs="Simplified Arabic" w:hint="cs"/>
          <w:sz w:val="28"/>
          <w:szCs w:val="28"/>
          <w:rtl/>
        </w:rPr>
        <w:t xml:space="preserve"> (</w:t>
      </w:r>
      <w:r w:rsidR="00F32768">
        <w:rPr>
          <w:rFonts w:ascii="Simplified Arabic" w:hAnsi="Simplified Arabic" w:cs="Simplified Arabic" w:hint="cs"/>
          <w:sz w:val="28"/>
          <w:szCs w:val="28"/>
          <w:rtl/>
        </w:rPr>
        <w:t>المنشأ)</w:t>
      </w:r>
      <w:r w:rsidR="00F32768" w:rsidRPr="00D33C0F">
        <w:rPr>
          <w:rFonts w:ascii="Simplified Arabic" w:hAnsi="Simplified Arabic" w:cs="Simplified Arabic"/>
          <w:sz w:val="28"/>
          <w:szCs w:val="28"/>
          <w:rtl/>
        </w:rPr>
        <w:t>؟</w:t>
      </w:r>
    </w:p>
    <w:p w:rsidR="00F32768" w:rsidRPr="00D33C0F" w:rsidRDefault="00923F5F" w:rsidP="000B22E4">
      <w:pPr>
        <w:pBdr>
          <w:top w:val="single" w:sz="24" w:space="1" w:color="auto"/>
          <w:left w:val="single" w:sz="24" w:space="2" w:color="auto"/>
          <w:bottom w:val="single" w:sz="24" w:space="1" w:color="auto"/>
          <w:right w:val="single" w:sz="24" w:space="4" w:color="auto"/>
        </w:pBd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32768" w:rsidRPr="00D33C0F">
        <w:rPr>
          <w:rFonts w:ascii="Simplified Arabic" w:hAnsi="Simplified Arabic" w:cs="Simplified Arabic"/>
          <w:sz w:val="28"/>
          <w:szCs w:val="28"/>
          <w:rtl/>
        </w:rPr>
        <w:t>ما هي آليات التكف</w:t>
      </w:r>
      <w:r w:rsidR="000B22E4">
        <w:rPr>
          <w:rFonts w:ascii="Simplified Arabic" w:hAnsi="Simplified Arabic" w:cs="Simplified Arabic" w:hint="cs"/>
          <w:sz w:val="28"/>
          <w:szCs w:val="28"/>
          <w:rtl/>
        </w:rPr>
        <w:t>ّ</w:t>
      </w:r>
      <w:r w:rsidR="00F32768" w:rsidRPr="00D33C0F">
        <w:rPr>
          <w:rFonts w:ascii="Simplified Arabic" w:hAnsi="Simplified Arabic" w:cs="Simplified Arabic"/>
          <w:sz w:val="28"/>
          <w:szCs w:val="28"/>
          <w:rtl/>
        </w:rPr>
        <w:t xml:space="preserve">ل بالمدمنين على </w:t>
      </w:r>
      <w:r w:rsidR="000B22E4">
        <w:rPr>
          <w:rFonts w:ascii="Simplified Arabic" w:hAnsi="Simplified Arabic" w:cs="Simplified Arabic"/>
          <w:sz w:val="28"/>
          <w:szCs w:val="28"/>
          <w:rtl/>
        </w:rPr>
        <w:t>المخدّرات</w:t>
      </w:r>
      <w:r w:rsidR="00A1305F">
        <w:rPr>
          <w:rFonts w:ascii="Simplified Arabic" w:hAnsi="Simplified Arabic" w:cs="Simplified Arabic" w:hint="cs"/>
          <w:sz w:val="28"/>
          <w:szCs w:val="28"/>
          <w:rtl/>
        </w:rPr>
        <w:t>(</w:t>
      </w:r>
      <w:r w:rsidR="00F32768">
        <w:rPr>
          <w:rFonts w:ascii="Simplified Arabic" w:hAnsi="Simplified Arabic" w:cs="Simplified Arabic" w:hint="cs"/>
          <w:sz w:val="28"/>
          <w:szCs w:val="28"/>
          <w:rtl/>
        </w:rPr>
        <w:t>طبيعة وأنواع هذه الآليات والمسؤولين على تطبيقها ومدى كفايتها)</w:t>
      </w:r>
      <w:r w:rsidR="00F32768" w:rsidRPr="00D33C0F">
        <w:rPr>
          <w:rFonts w:ascii="Simplified Arabic" w:hAnsi="Simplified Arabic" w:cs="Simplified Arabic"/>
          <w:sz w:val="28"/>
          <w:szCs w:val="28"/>
          <w:rtl/>
        </w:rPr>
        <w:t>؟</w:t>
      </w:r>
    </w:p>
    <w:p w:rsidR="00FA764C" w:rsidRDefault="00FA764C" w:rsidP="004622F5">
      <w:pPr>
        <w:bidi/>
        <w:jc w:val="both"/>
        <w:rPr>
          <w:rFonts w:ascii="Simplified Arabic" w:hAnsi="Simplified Arabic" w:cs="Simplified Arabic"/>
          <w:sz w:val="28"/>
          <w:szCs w:val="28"/>
        </w:rPr>
      </w:pPr>
    </w:p>
    <w:p w:rsidR="00025C9C" w:rsidRDefault="00025C9C" w:rsidP="00025C9C">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تمهيد:</w:t>
      </w:r>
    </w:p>
    <w:p w:rsidR="00025C9C" w:rsidRPr="00025C9C" w:rsidRDefault="00025C9C" w:rsidP="00025C9C">
      <w:pPr>
        <w:bidi/>
        <w:jc w:val="both"/>
        <w:rPr>
          <w:rFonts w:ascii="Simplified Arabic" w:hAnsi="Simplified Arabic" w:cs="Simplified Arabic"/>
          <w:sz w:val="28"/>
          <w:szCs w:val="28"/>
          <w:rtl/>
        </w:rPr>
      </w:pPr>
      <w:r w:rsidRPr="00025C9C">
        <w:rPr>
          <w:rFonts w:ascii="Simplified Arabic" w:hAnsi="Simplified Arabic" w:cs="Simplified Arabic" w:hint="cs"/>
          <w:sz w:val="28"/>
          <w:szCs w:val="28"/>
          <w:rtl/>
        </w:rPr>
        <w:t xml:space="preserve">    الإدمان على المخدرات ظاهرة لها جذور تاريخية، إذ عرفتها الكثير من المجتمعات عبر أزمنة طويلة. كما أن لها آثار سلبية على صحة الفرد وتطور المجتمع. هذا ما جعلها موضوعا للكثير من الدراسات العلمية في مختلف التخصصات : علم النفس، الطب، علم الاجتماع،...الخ. </w:t>
      </w:r>
    </w:p>
    <w:p w:rsidR="00025C9C" w:rsidRPr="00025C9C" w:rsidRDefault="00025C9C" w:rsidP="00025C9C">
      <w:pPr>
        <w:bidi/>
        <w:jc w:val="both"/>
        <w:rPr>
          <w:rFonts w:ascii="Simplified Arabic" w:hAnsi="Simplified Arabic" w:cs="Simplified Arabic"/>
          <w:sz w:val="28"/>
          <w:szCs w:val="28"/>
          <w:rtl/>
        </w:rPr>
      </w:pPr>
      <w:r w:rsidRPr="00025C9C">
        <w:rPr>
          <w:rFonts w:ascii="Simplified Arabic" w:hAnsi="Simplified Arabic" w:cs="Simplified Arabic" w:hint="cs"/>
          <w:sz w:val="28"/>
          <w:szCs w:val="28"/>
          <w:rtl/>
        </w:rPr>
        <w:t>وقد حاولنا من خلال هذه المداخلة تسليط الضوء على جزئيتين مهمتين ترتبط إحداهما بمنشأ الإدمان على المخدرات، أو ما يعرف بعوامله، وا</w:t>
      </w:r>
      <w:r>
        <w:rPr>
          <w:rFonts w:ascii="Simplified Arabic" w:hAnsi="Simplified Arabic" w:cs="Simplified Arabic" w:hint="cs"/>
          <w:sz w:val="28"/>
          <w:szCs w:val="28"/>
          <w:rtl/>
        </w:rPr>
        <w:t>لج</w:t>
      </w:r>
      <w:r w:rsidRPr="00025C9C">
        <w:rPr>
          <w:rFonts w:ascii="Simplified Arabic" w:hAnsi="Simplified Arabic" w:cs="Simplified Arabic" w:hint="cs"/>
          <w:sz w:val="28"/>
          <w:szCs w:val="28"/>
          <w:rtl/>
        </w:rPr>
        <w:t xml:space="preserve">زئية الثانية لا تنفصل عن الأولى وتتعلق بآليات مكافحة هذه الظاهرة. </w:t>
      </w:r>
    </w:p>
    <w:p w:rsidR="00025C9C" w:rsidRPr="00025C9C" w:rsidRDefault="00025C9C" w:rsidP="00025C9C">
      <w:pPr>
        <w:bidi/>
        <w:jc w:val="both"/>
        <w:rPr>
          <w:rFonts w:ascii="Simplified Arabic" w:hAnsi="Simplified Arabic" w:cs="Simplified Arabic"/>
          <w:sz w:val="28"/>
          <w:szCs w:val="28"/>
          <w:rtl/>
        </w:rPr>
      </w:pPr>
    </w:p>
    <w:p w:rsidR="00025C9C" w:rsidRDefault="00025C9C" w:rsidP="00025C9C">
      <w:pPr>
        <w:bidi/>
        <w:jc w:val="both"/>
        <w:rPr>
          <w:rFonts w:ascii="Simplified Arabic" w:hAnsi="Simplified Arabic" w:cs="Simplified Arabic"/>
          <w:b/>
          <w:bCs/>
          <w:sz w:val="28"/>
          <w:szCs w:val="28"/>
          <w:rtl/>
        </w:rPr>
      </w:pPr>
    </w:p>
    <w:p w:rsidR="00F32768" w:rsidRPr="000C6AE2" w:rsidRDefault="00F32768" w:rsidP="00025C9C">
      <w:pPr>
        <w:bidi/>
        <w:jc w:val="both"/>
        <w:rPr>
          <w:rFonts w:ascii="Simplified Arabic" w:hAnsi="Simplified Arabic" w:cs="Simplified Arabic"/>
          <w:b/>
          <w:bCs/>
          <w:sz w:val="28"/>
          <w:szCs w:val="28"/>
          <w:rtl/>
        </w:rPr>
      </w:pPr>
      <w:r w:rsidRPr="000C6AE2">
        <w:rPr>
          <w:rFonts w:ascii="Simplified Arabic" w:hAnsi="Simplified Arabic" w:cs="Simplified Arabic"/>
          <w:b/>
          <w:bCs/>
          <w:sz w:val="28"/>
          <w:szCs w:val="28"/>
          <w:rtl/>
        </w:rPr>
        <w:t>أولا: ضبط المفاهيم</w:t>
      </w:r>
    </w:p>
    <w:p w:rsidR="00F32768" w:rsidRPr="00D33C0F" w:rsidRDefault="00E73BD9" w:rsidP="00F32768">
      <w:pPr>
        <w:bidi/>
        <w:jc w:val="both"/>
        <w:rPr>
          <w:rFonts w:ascii="Simplified Arabic" w:hAnsi="Simplified Arabic" w:cs="Simplified Arabic"/>
          <w:b/>
          <w:bCs/>
          <w:sz w:val="28"/>
          <w:szCs w:val="28"/>
          <w:rtl/>
        </w:rPr>
      </w:pPr>
      <w:r>
        <w:rPr>
          <w:rFonts w:ascii="Simplified Arabic" w:hAnsi="Simplified Arabic" w:cs="Simplified Arabic"/>
          <w:b/>
          <w:bCs/>
          <w:sz w:val="28"/>
          <w:szCs w:val="28"/>
          <w:rtl/>
        </w:rPr>
        <w:t>1</w:t>
      </w:r>
      <w:r>
        <w:rPr>
          <w:rFonts w:ascii="Simplified Arabic" w:hAnsi="Simplified Arabic" w:cs="Simplified Arabic" w:hint="cs"/>
          <w:b/>
          <w:bCs/>
          <w:sz w:val="28"/>
          <w:szCs w:val="28"/>
          <w:rtl/>
        </w:rPr>
        <w:t xml:space="preserve">- </w:t>
      </w:r>
      <w:r w:rsidR="00F32768">
        <w:rPr>
          <w:rFonts w:ascii="Simplified Arabic" w:hAnsi="Simplified Arabic" w:cs="Simplified Arabic" w:hint="cs"/>
          <w:b/>
          <w:bCs/>
          <w:sz w:val="28"/>
          <w:szCs w:val="28"/>
          <w:rtl/>
        </w:rPr>
        <w:t>مفهوم</w:t>
      </w:r>
      <w:r w:rsidR="000C3437">
        <w:rPr>
          <w:rFonts w:ascii="Simplified Arabic" w:hAnsi="Simplified Arabic" w:cs="Simplified Arabic"/>
          <w:b/>
          <w:bCs/>
          <w:sz w:val="28"/>
          <w:szCs w:val="28"/>
        </w:rPr>
        <w:t xml:space="preserve"> </w:t>
      </w:r>
      <w:r w:rsidR="00F32768" w:rsidRPr="00D33C0F">
        <w:rPr>
          <w:rFonts w:ascii="Simplified Arabic" w:hAnsi="Simplified Arabic" w:cs="Simplified Arabic" w:hint="cs"/>
          <w:b/>
          <w:bCs/>
          <w:sz w:val="28"/>
          <w:szCs w:val="28"/>
          <w:rtl/>
        </w:rPr>
        <w:t>الإدمان</w:t>
      </w:r>
    </w:p>
    <w:p w:rsidR="00F32768" w:rsidRPr="00D33C0F" w:rsidRDefault="00F32768" w:rsidP="00E73BD9">
      <w:pPr>
        <w:bidi/>
        <w:ind w:firstLine="708"/>
        <w:jc w:val="both"/>
        <w:rPr>
          <w:rFonts w:ascii="Simplified Arabic" w:hAnsi="Simplified Arabic" w:cs="Simplified Arabic"/>
          <w:sz w:val="28"/>
          <w:szCs w:val="28"/>
          <w:rtl/>
        </w:rPr>
      </w:pPr>
      <w:r w:rsidRPr="00D33C0F">
        <w:rPr>
          <w:rFonts w:ascii="Simplified Arabic" w:hAnsi="Simplified Arabic" w:cs="Simplified Arabic"/>
          <w:sz w:val="28"/>
          <w:szCs w:val="28"/>
          <w:rtl/>
        </w:rPr>
        <w:t xml:space="preserve">كلمة </w:t>
      </w:r>
      <w:r w:rsidRPr="00D33C0F">
        <w:rPr>
          <w:rFonts w:ascii="Simplified Arabic" w:hAnsi="Simplified Arabic" w:cs="Simplified Arabic" w:hint="cs"/>
          <w:sz w:val="28"/>
          <w:szCs w:val="28"/>
          <w:rtl/>
        </w:rPr>
        <w:t>إدمان</w:t>
      </w:r>
      <w:r w:rsidRPr="00D33C0F">
        <w:rPr>
          <w:rFonts w:ascii="Simplified Arabic" w:hAnsi="Simplified Arabic" w:cs="Simplified Arabic"/>
          <w:sz w:val="28"/>
          <w:szCs w:val="28"/>
          <w:rtl/>
        </w:rPr>
        <w:t xml:space="preserve"> في اللغة تعني المداومة على عمل شيء معين</w:t>
      </w:r>
      <w:r w:rsidR="009E6A23">
        <w:rPr>
          <w:rFonts w:ascii="Simplified Arabic" w:hAnsi="Simplified Arabic" w:cs="Simplified Arabic" w:hint="cs"/>
          <w:sz w:val="28"/>
          <w:szCs w:val="28"/>
          <w:rtl/>
        </w:rPr>
        <w:t>،</w:t>
      </w:r>
      <w:r w:rsidRPr="00D33C0F">
        <w:rPr>
          <w:rFonts w:ascii="Simplified Arabic" w:hAnsi="Simplified Arabic" w:cs="Simplified Arabic"/>
          <w:sz w:val="28"/>
          <w:szCs w:val="28"/>
          <w:rtl/>
        </w:rPr>
        <w:t xml:space="preserve"> فأصل الكلمة من فعل دمن </w:t>
      </w:r>
      <w:r>
        <w:rPr>
          <w:rFonts w:ascii="Simplified Arabic" w:hAnsi="Simplified Arabic" w:cs="Simplified Arabic"/>
          <w:sz w:val="28"/>
          <w:szCs w:val="28"/>
          <w:rtl/>
        </w:rPr>
        <w:t>وأدمن ويقال أن</w:t>
      </w:r>
      <w:r w:rsidR="00E73BD9">
        <w:rPr>
          <w:rFonts w:ascii="Simplified Arabic" w:hAnsi="Simplified Arabic" w:cs="Simplified Arabic" w:hint="cs"/>
          <w:sz w:val="28"/>
          <w:szCs w:val="28"/>
          <w:rtl/>
        </w:rPr>
        <w:t>ّ</w:t>
      </w:r>
      <w:r>
        <w:rPr>
          <w:rFonts w:ascii="Simplified Arabic" w:hAnsi="Simplified Arabic" w:cs="Simplified Arabic"/>
          <w:sz w:val="28"/>
          <w:szCs w:val="28"/>
          <w:rtl/>
        </w:rPr>
        <w:t xml:space="preserve"> فلان أدمن الشيء </w:t>
      </w:r>
      <w:r w:rsidR="009E6A23">
        <w:rPr>
          <w:rFonts w:ascii="Simplified Arabic" w:hAnsi="Simplified Arabic" w:cs="Simplified Arabic"/>
          <w:sz w:val="28"/>
          <w:szCs w:val="28"/>
          <w:rtl/>
        </w:rPr>
        <w:t xml:space="preserve">أي أدام ولم </w:t>
      </w:r>
      <w:r w:rsidRPr="00D33C0F">
        <w:rPr>
          <w:rFonts w:ascii="Simplified Arabic" w:hAnsi="Simplified Arabic" w:cs="Simplified Arabic"/>
          <w:sz w:val="28"/>
          <w:szCs w:val="28"/>
          <w:rtl/>
        </w:rPr>
        <w:t>ينفك عنه فهو مدمن</w:t>
      </w:r>
      <w:r w:rsidRPr="00D66759">
        <w:rPr>
          <w:rFonts w:ascii="Simplified Arabic" w:hAnsi="Simplified Arabic" w:cs="Simplified Arabic"/>
          <w:b/>
          <w:bCs/>
          <w:sz w:val="28"/>
          <w:szCs w:val="28"/>
          <w:rtl/>
        </w:rPr>
        <w:t>.</w:t>
      </w:r>
      <w:r w:rsidRPr="00E73BD9">
        <w:rPr>
          <w:rFonts w:ascii="Simplified Arabic" w:hAnsi="Simplified Arabic" w:cs="Simplified Arabic"/>
          <w:b/>
          <w:bCs/>
          <w:sz w:val="28"/>
          <w:szCs w:val="28"/>
          <w:vertAlign w:val="superscript"/>
          <w:rtl/>
        </w:rPr>
        <w:t>(</w:t>
      </w:r>
      <w:r w:rsidR="00FA5531" w:rsidRPr="00E73BD9">
        <w:rPr>
          <w:rStyle w:val="Appelnotedebasdep"/>
          <w:rFonts w:ascii="Simplified Arabic" w:hAnsi="Simplified Arabic" w:cs="Simplified Arabic"/>
          <w:b/>
          <w:bCs/>
          <w:sz w:val="28"/>
          <w:szCs w:val="28"/>
          <w:rtl/>
        </w:rPr>
        <w:footnoteReference w:id="1"/>
      </w:r>
      <w:r w:rsidRPr="00E73BD9">
        <w:rPr>
          <w:rFonts w:ascii="Simplified Arabic" w:hAnsi="Simplified Arabic" w:cs="Simplified Arabic"/>
          <w:b/>
          <w:bCs/>
          <w:sz w:val="28"/>
          <w:szCs w:val="28"/>
          <w:vertAlign w:val="superscript"/>
          <w:rtl/>
        </w:rPr>
        <w:t>)</w:t>
      </w:r>
    </w:p>
    <w:p w:rsidR="00F32768" w:rsidRDefault="00F32768" w:rsidP="00E73BD9">
      <w:pPr>
        <w:bidi/>
        <w:ind w:firstLine="708"/>
        <w:jc w:val="both"/>
        <w:rPr>
          <w:rFonts w:ascii="Simplified Arabic" w:hAnsi="Simplified Arabic" w:cs="Simplified Arabic"/>
          <w:sz w:val="28"/>
          <w:szCs w:val="28"/>
          <w:rtl/>
        </w:rPr>
      </w:pPr>
      <w:r w:rsidRPr="00D33C0F">
        <w:rPr>
          <w:rFonts w:ascii="Simplified Arabic" w:hAnsi="Simplified Arabic" w:cs="Simplified Arabic"/>
          <w:sz w:val="28"/>
          <w:szCs w:val="28"/>
          <w:rtl/>
        </w:rPr>
        <w:t xml:space="preserve">يعرف مصطفى سويف </w:t>
      </w:r>
      <w:r w:rsidRPr="00D33C0F">
        <w:rPr>
          <w:rFonts w:ascii="Simplified Arabic" w:hAnsi="Simplified Arabic" w:cs="Simplified Arabic" w:hint="cs"/>
          <w:sz w:val="28"/>
          <w:szCs w:val="28"/>
          <w:rtl/>
        </w:rPr>
        <w:t>الإدمان</w:t>
      </w:r>
      <w:r w:rsidRPr="00D33C0F">
        <w:rPr>
          <w:rFonts w:ascii="Simplified Arabic" w:hAnsi="Simplified Arabic" w:cs="Simplified Arabic"/>
          <w:sz w:val="28"/>
          <w:szCs w:val="28"/>
          <w:rtl/>
        </w:rPr>
        <w:t xml:space="preserve"> بأنه التعاطي المتكرر لمادة نفسية</w:t>
      </w:r>
      <w:r>
        <w:rPr>
          <w:rFonts w:ascii="Simplified Arabic" w:hAnsi="Simplified Arabic" w:cs="Simplified Arabic" w:hint="cs"/>
          <w:sz w:val="28"/>
          <w:szCs w:val="28"/>
          <w:rtl/>
        </w:rPr>
        <w:t xml:space="preserve">،أو لمواد نفسية، </w:t>
      </w:r>
      <w:r w:rsidRPr="00D33C0F">
        <w:rPr>
          <w:rFonts w:ascii="Simplified Arabic" w:hAnsi="Simplified Arabic" w:cs="Simplified Arabic"/>
          <w:sz w:val="28"/>
          <w:szCs w:val="28"/>
          <w:rtl/>
        </w:rPr>
        <w:t xml:space="preserve">لدرجة أن المتعاطي </w:t>
      </w:r>
      <w:r w:rsidR="00E73BD9">
        <w:rPr>
          <w:rFonts w:ascii="Simplified Arabic" w:hAnsi="Simplified Arabic" w:cs="Simplified Arabic" w:hint="cs"/>
          <w:sz w:val="28"/>
          <w:szCs w:val="28"/>
          <w:rtl/>
        </w:rPr>
        <w:t>(ويقال المدمن</w:t>
      </w:r>
      <w:r>
        <w:rPr>
          <w:rFonts w:ascii="Simplified Arabic" w:hAnsi="Simplified Arabic" w:cs="Simplified Arabic" w:hint="cs"/>
          <w:sz w:val="28"/>
          <w:szCs w:val="28"/>
          <w:rtl/>
        </w:rPr>
        <w:t xml:space="preserve">) </w:t>
      </w:r>
      <w:r w:rsidRPr="00D33C0F">
        <w:rPr>
          <w:rFonts w:ascii="Simplified Arabic" w:hAnsi="Simplified Arabic" w:cs="Simplified Arabic"/>
          <w:sz w:val="28"/>
          <w:szCs w:val="28"/>
          <w:rtl/>
        </w:rPr>
        <w:t xml:space="preserve">يكشف عن </w:t>
      </w:r>
      <w:r>
        <w:rPr>
          <w:rFonts w:ascii="Simplified Arabic" w:hAnsi="Simplified Arabic" w:cs="Simplified Arabic" w:hint="cs"/>
          <w:sz w:val="28"/>
          <w:szCs w:val="28"/>
          <w:rtl/>
        </w:rPr>
        <w:t xml:space="preserve">انشغال شديد بالتعاطي، كما يكشف عن </w:t>
      </w:r>
      <w:r w:rsidRPr="00D33C0F">
        <w:rPr>
          <w:rFonts w:ascii="Simplified Arabic" w:hAnsi="Simplified Arabic" w:cs="Simplified Arabic"/>
          <w:sz w:val="28"/>
          <w:szCs w:val="28"/>
          <w:rtl/>
        </w:rPr>
        <w:t>عجز أو رفض للانقطاع أو لتعديل تعاطيه</w:t>
      </w:r>
      <w:r>
        <w:rPr>
          <w:rFonts w:ascii="Simplified Arabic" w:hAnsi="Simplified Arabic" w:cs="Simplified Arabic" w:hint="cs"/>
          <w:sz w:val="28"/>
          <w:szCs w:val="28"/>
          <w:rtl/>
        </w:rPr>
        <w:t xml:space="preserve">، وكثيرا ما تظهر عليه أعراض الانسحاب إذا ما انقطع عن </w:t>
      </w:r>
      <w:r w:rsidR="00E73BD9">
        <w:rPr>
          <w:rFonts w:ascii="Simplified Arabic" w:hAnsi="Simplified Arabic" w:cs="Simplified Arabic" w:hint="cs"/>
          <w:sz w:val="28"/>
          <w:szCs w:val="28"/>
          <w:rtl/>
        </w:rPr>
        <w:t>التعاطي</w:t>
      </w:r>
      <w:r w:rsidR="00E73BD9" w:rsidRPr="00D66759">
        <w:rPr>
          <w:rFonts w:ascii="Simplified Arabic" w:hAnsi="Simplified Arabic" w:cs="Simplified Arabic" w:hint="cs"/>
          <w:b/>
          <w:bCs/>
          <w:sz w:val="28"/>
          <w:szCs w:val="28"/>
          <w:rtl/>
        </w:rPr>
        <w:t>.</w:t>
      </w:r>
      <w:r w:rsidR="00E73BD9" w:rsidRPr="00E73BD9">
        <w:rPr>
          <w:rFonts w:ascii="Simplified Arabic" w:hAnsi="Simplified Arabic" w:cs="Simplified Arabic"/>
          <w:b/>
          <w:bCs/>
          <w:sz w:val="28"/>
          <w:szCs w:val="28"/>
          <w:vertAlign w:val="superscript"/>
          <w:rtl/>
        </w:rPr>
        <w:t>(</w:t>
      </w:r>
      <w:r w:rsidR="00FA5531" w:rsidRPr="00E73BD9">
        <w:rPr>
          <w:rStyle w:val="Appelnotedebasdep"/>
          <w:rFonts w:ascii="Simplified Arabic" w:hAnsi="Simplified Arabic" w:cs="Simplified Arabic"/>
          <w:b/>
          <w:bCs/>
          <w:sz w:val="28"/>
          <w:szCs w:val="28"/>
          <w:rtl/>
        </w:rPr>
        <w:footnoteReference w:id="2"/>
      </w:r>
      <w:r w:rsidRPr="00E73BD9">
        <w:rPr>
          <w:rFonts w:ascii="Simplified Arabic" w:hAnsi="Simplified Arabic" w:cs="Simplified Arabic"/>
          <w:b/>
          <w:bCs/>
          <w:sz w:val="28"/>
          <w:szCs w:val="28"/>
          <w:vertAlign w:val="superscript"/>
          <w:rtl/>
        </w:rPr>
        <w:t>)</w:t>
      </w:r>
    </w:p>
    <w:p w:rsidR="00F32768" w:rsidRDefault="00F32768" w:rsidP="00E73BD9">
      <w:pPr>
        <w:bidi/>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حدد مصطفى سويف </w:t>
      </w:r>
      <w:r w:rsidRPr="00680C65">
        <w:rPr>
          <w:rFonts w:ascii="Simplified Arabic" w:hAnsi="Simplified Arabic" w:cs="Simplified Arabic" w:hint="cs"/>
          <w:sz w:val="28"/>
          <w:szCs w:val="28"/>
          <w:rtl/>
        </w:rPr>
        <w:t>أبعاد</w:t>
      </w:r>
      <w:r w:rsidRPr="005148F1">
        <w:rPr>
          <w:rFonts w:ascii="Simplified Arabic" w:hAnsi="Simplified Arabic" w:cs="Simplified Arabic" w:hint="cs"/>
          <w:color w:val="FF0000"/>
          <w:sz w:val="28"/>
          <w:szCs w:val="28"/>
          <w:rtl/>
        </w:rPr>
        <w:t xml:space="preserve"> </w:t>
      </w:r>
      <w:r>
        <w:rPr>
          <w:rFonts w:ascii="Simplified Arabic" w:hAnsi="Simplified Arabic" w:cs="Simplified Arabic" w:hint="cs"/>
          <w:sz w:val="28"/>
          <w:szCs w:val="28"/>
          <w:rtl/>
        </w:rPr>
        <w:t xml:space="preserve">الإدمان </w:t>
      </w:r>
      <w:r w:rsidR="00E73BD9">
        <w:rPr>
          <w:rFonts w:ascii="Simplified Arabic" w:hAnsi="Simplified Arabic" w:cs="Simplified Arabic" w:hint="cs"/>
          <w:sz w:val="28"/>
          <w:szCs w:val="28"/>
          <w:rtl/>
        </w:rPr>
        <w:t>في:</w:t>
      </w:r>
    </w:p>
    <w:p w:rsidR="00F32768" w:rsidRPr="00E73BD9" w:rsidRDefault="00C63FC6" w:rsidP="00E73BD9">
      <w:pPr>
        <w:pStyle w:val="Paragraphedeliste"/>
        <w:numPr>
          <w:ilvl w:val="0"/>
          <w:numId w:val="9"/>
        </w:numPr>
        <w:ind w:left="282" w:hanging="142"/>
        <w:jc w:val="both"/>
        <w:rPr>
          <w:rFonts w:ascii="Simplified Arabic" w:hAnsi="Simplified Arabic" w:cs="Simplified Arabic"/>
          <w:sz w:val="28"/>
          <w:szCs w:val="28"/>
          <w:rtl/>
        </w:rPr>
      </w:pPr>
      <w:r>
        <w:rPr>
          <w:rFonts w:ascii="Simplified Arabic" w:hAnsi="Simplified Arabic" w:cs="Simplified Arabic" w:hint="cs"/>
          <w:sz w:val="28"/>
          <w:szCs w:val="28"/>
          <w:rtl/>
        </w:rPr>
        <w:t>ال</w:t>
      </w:r>
      <w:r w:rsidR="00F32768" w:rsidRPr="00E73BD9">
        <w:rPr>
          <w:rFonts w:ascii="Simplified Arabic" w:hAnsi="Simplified Arabic" w:cs="Simplified Arabic" w:hint="cs"/>
          <w:sz w:val="28"/>
          <w:szCs w:val="28"/>
          <w:rtl/>
        </w:rPr>
        <w:t>ميل إلى زيادة جرعة المادة المتعاطاة وهو ما يعرف بالتحمل.</w:t>
      </w:r>
    </w:p>
    <w:p w:rsidR="00F32768" w:rsidRPr="00680C65" w:rsidRDefault="00F32768" w:rsidP="00E73BD9">
      <w:pPr>
        <w:pStyle w:val="Paragraphedeliste"/>
        <w:numPr>
          <w:ilvl w:val="0"/>
          <w:numId w:val="9"/>
        </w:numPr>
        <w:ind w:left="282" w:hanging="142"/>
        <w:jc w:val="both"/>
        <w:rPr>
          <w:rFonts w:ascii="Simplified Arabic" w:hAnsi="Simplified Arabic" w:cs="Simplified Arabic"/>
          <w:sz w:val="28"/>
          <w:szCs w:val="28"/>
          <w:rtl/>
        </w:rPr>
      </w:pPr>
      <w:r w:rsidRPr="00680C65">
        <w:rPr>
          <w:rFonts w:ascii="Simplified Arabic" w:hAnsi="Simplified Arabic" w:cs="Simplified Arabic" w:hint="cs"/>
          <w:sz w:val="28"/>
          <w:szCs w:val="28"/>
          <w:rtl/>
        </w:rPr>
        <w:t>اعتماد له مظاهر ف</w:t>
      </w:r>
      <w:r w:rsidR="00E73BD9" w:rsidRPr="00680C65">
        <w:rPr>
          <w:rFonts w:ascii="Simplified Arabic" w:hAnsi="Simplified Arabic" w:cs="Simplified Arabic" w:hint="cs"/>
          <w:sz w:val="28"/>
          <w:szCs w:val="28"/>
          <w:rtl/>
        </w:rPr>
        <w:t>ي</w:t>
      </w:r>
      <w:r w:rsidRPr="00680C65">
        <w:rPr>
          <w:rFonts w:ascii="Simplified Arabic" w:hAnsi="Simplified Arabic" w:cs="Simplified Arabic" w:hint="cs"/>
          <w:sz w:val="28"/>
          <w:szCs w:val="28"/>
          <w:rtl/>
        </w:rPr>
        <w:t>زيولوجية واضحة.</w:t>
      </w:r>
    </w:p>
    <w:p w:rsidR="00F32768" w:rsidRPr="00E73BD9" w:rsidRDefault="00F32768" w:rsidP="00E73BD9">
      <w:pPr>
        <w:pStyle w:val="Paragraphedeliste"/>
        <w:numPr>
          <w:ilvl w:val="0"/>
          <w:numId w:val="9"/>
        </w:numPr>
        <w:ind w:left="282" w:hanging="142"/>
        <w:jc w:val="both"/>
        <w:rPr>
          <w:rFonts w:ascii="Simplified Arabic" w:hAnsi="Simplified Arabic" w:cs="Simplified Arabic"/>
          <w:sz w:val="28"/>
          <w:szCs w:val="28"/>
          <w:rtl/>
        </w:rPr>
      </w:pPr>
      <w:r w:rsidRPr="00E73BD9">
        <w:rPr>
          <w:rFonts w:ascii="Simplified Arabic" w:hAnsi="Simplified Arabic" w:cs="Simplified Arabic" w:hint="cs"/>
          <w:sz w:val="28"/>
          <w:szCs w:val="28"/>
          <w:rtl/>
        </w:rPr>
        <w:t>حالة تسمم عابرة أو مزمنة.</w:t>
      </w:r>
    </w:p>
    <w:p w:rsidR="00F32768" w:rsidRPr="00E73BD9" w:rsidRDefault="00F32768" w:rsidP="00E73BD9">
      <w:pPr>
        <w:pStyle w:val="Paragraphedeliste"/>
        <w:numPr>
          <w:ilvl w:val="0"/>
          <w:numId w:val="9"/>
        </w:numPr>
        <w:ind w:left="282" w:hanging="142"/>
        <w:jc w:val="both"/>
        <w:rPr>
          <w:rFonts w:ascii="Simplified Arabic" w:hAnsi="Simplified Arabic" w:cs="Simplified Arabic"/>
          <w:sz w:val="28"/>
          <w:szCs w:val="28"/>
          <w:rtl/>
        </w:rPr>
      </w:pPr>
      <w:r w:rsidRPr="00E73BD9">
        <w:rPr>
          <w:rFonts w:ascii="Simplified Arabic" w:hAnsi="Simplified Arabic" w:cs="Simplified Arabic" w:hint="cs"/>
          <w:sz w:val="28"/>
          <w:szCs w:val="28"/>
          <w:rtl/>
        </w:rPr>
        <w:t xml:space="preserve">رغبة قهرية قد ترغم المدمن على محاولة الحصول على المادة النفسية المطلوبة بأية وسيلة. </w:t>
      </w:r>
    </w:p>
    <w:p w:rsidR="00F32768" w:rsidRPr="00E73BD9" w:rsidRDefault="00F32768" w:rsidP="00E73BD9">
      <w:pPr>
        <w:pStyle w:val="Paragraphedeliste"/>
        <w:numPr>
          <w:ilvl w:val="0"/>
          <w:numId w:val="9"/>
        </w:numPr>
        <w:ind w:left="282" w:hanging="142"/>
        <w:jc w:val="both"/>
        <w:rPr>
          <w:rFonts w:ascii="Simplified Arabic" w:hAnsi="Simplified Arabic" w:cs="Simplified Arabic"/>
          <w:b/>
          <w:bCs/>
          <w:sz w:val="28"/>
          <w:szCs w:val="28"/>
          <w:rtl/>
        </w:rPr>
      </w:pPr>
      <w:r w:rsidRPr="00E73BD9">
        <w:rPr>
          <w:rFonts w:ascii="Simplified Arabic" w:hAnsi="Simplified Arabic" w:cs="Simplified Arabic" w:hint="cs"/>
          <w:sz w:val="28"/>
          <w:szCs w:val="28"/>
          <w:rtl/>
        </w:rPr>
        <w:t>تأثير مدم</w:t>
      </w:r>
      <w:r w:rsidR="005148F1">
        <w:rPr>
          <w:rFonts w:ascii="Simplified Arabic" w:hAnsi="Simplified Arabic" w:cs="Simplified Arabic" w:hint="cs"/>
          <w:sz w:val="28"/>
          <w:szCs w:val="28"/>
          <w:rtl/>
        </w:rPr>
        <w:t>ّ</w:t>
      </w:r>
      <w:r w:rsidRPr="00E73BD9">
        <w:rPr>
          <w:rFonts w:ascii="Simplified Arabic" w:hAnsi="Simplified Arabic" w:cs="Simplified Arabic" w:hint="cs"/>
          <w:sz w:val="28"/>
          <w:szCs w:val="28"/>
          <w:rtl/>
        </w:rPr>
        <w:t xml:space="preserve">ر على الفرد </w:t>
      </w:r>
      <w:r w:rsidR="00E73BD9" w:rsidRPr="00E73BD9">
        <w:rPr>
          <w:rFonts w:ascii="Simplified Arabic" w:hAnsi="Simplified Arabic" w:cs="Simplified Arabic" w:hint="cs"/>
          <w:sz w:val="28"/>
          <w:szCs w:val="28"/>
          <w:rtl/>
        </w:rPr>
        <w:t>والمجتمع</w:t>
      </w:r>
      <w:r w:rsidR="00E73BD9" w:rsidRPr="00E73BD9">
        <w:rPr>
          <w:rFonts w:ascii="Simplified Arabic" w:hAnsi="Simplified Arabic" w:cs="Simplified Arabic" w:hint="cs"/>
          <w:b/>
          <w:bCs/>
          <w:sz w:val="28"/>
          <w:szCs w:val="28"/>
          <w:rtl/>
        </w:rPr>
        <w:t>.</w:t>
      </w:r>
      <w:r w:rsidR="00E73BD9" w:rsidRPr="00E73BD9">
        <w:rPr>
          <w:rFonts w:ascii="Simplified Arabic" w:hAnsi="Simplified Arabic" w:cs="Simplified Arabic"/>
          <w:b/>
          <w:bCs/>
          <w:sz w:val="28"/>
          <w:szCs w:val="28"/>
          <w:vertAlign w:val="superscript"/>
          <w:rtl/>
        </w:rPr>
        <w:t>(</w:t>
      </w:r>
      <w:r w:rsidR="001E0F4E" w:rsidRPr="00E73BD9">
        <w:rPr>
          <w:rStyle w:val="Appelnotedebasdep"/>
          <w:rFonts w:ascii="Simplified Arabic" w:hAnsi="Simplified Arabic" w:cs="Simplified Arabic"/>
          <w:b/>
          <w:bCs/>
          <w:sz w:val="28"/>
          <w:szCs w:val="28"/>
          <w:rtl/>
        </w:rPr>
        <w:footnoteReference w:id="3"/>
      </w:r>
      <w:r w:rsidRPr="00E73BD9">
        <w:rPr>
          <w:rFonts w:ascii="Simplified Arabic" w:hAnsi="Simplified Arabic" w:cs="Simplified Arabic" w:hint="cs"/>
          <w:b/>
          <w:bCs/>
          <w:sz w:val="28"/>
          <w:szCs w:val="28"/>
          <w:vertAlign w:val="superscript"/>
          <w:rtl/>
        </w:rPr>
        <w:t>)</w:t>
      </w:r>
    </w:p>
    <w:p w:rsidR="00F32768" w:rsidRPr="00D66759" w:rsidRDefault="00F32768" w:rsidP="00E73BD9">
      <w:pPr>
        <w:bidi/>
        <w:ind w:firstLine="708"/>
        <w:jc w:val="both"/>
        <w:rPr>
          <w:rFonts w:ascii="Simplified Arabic" w:hAnsi="Simplified Arabic" w:cs="Simplified Arabic"/>
          <w:sz w:val="28"/>
          <w:szCs w:val="28"/>
          <w:rtl/>
        </w:rPr>
      </w:pPr>
      <w:r w:rsidRPr="00D33C0F">
        <w:rPr>
          <w:rFonts w:ascii="Simplified Arabic" w:hAnsi="Simplified Arabic" w:cs="Simplified Arabic"/>
          <w:sz w:val="28"/>
          <w:szCs w:val="28"/>
          <w:rtl/>
        </w:rPr>
        <w:t>كما ع</w:t>
      </w:r>
      <w:r w:rsidR="00E73BD9">
        <w:rPr>
          <w:rFonts w:ascii="Simplified Arabic" w:hAnsi="Simplified Arabic" w:cs="Simplified Arabic" w:hint="cs"/>
          <w:sz w:val="28"/>
          <w:szCs w:val="28"/>
          <w:rtl/>
        </w:rPr>
        <w:t>ُ</w:t>
      </w:r>
      <w:r w:rsidRPr="00D33C0F">
        <w:rPr>
          <w:rFonts w:ascii="Simplified Arabic" w:hAnsi="Simplified Arabic" w:cs="Simplified Arabic"/>
          <w:sz w:val="28"/>
          <w:szCs w:val="28"/>
          <w:rtl/>
        </w:rPr>
        <w:t>ر</w:t>
      </w:r>
      <w:r w:rsidR="00E73BD9">
        <w:rPr>
          <w:rFonts w:ascii="Simplified Arabic" w:hAnsi="Simplified Arabic" w:cs="Simplified Arabic" w:hint="cs"/>
          <w:sz w:val="28"/>
          <w:szCs w:val="28"/>
          <w:rtl/>
        </w:rPr>
        <w:t>ِ</w:t>
      </w:r>
      <w:r w:rsidRPr="00D33C0F">
        <w:rPr>
          <w:rFonts w:ascii="Simplified Arabic" w:hAnsi="Simplified Arabic" w:cs="Simplified Arabic"/>
          <w:sz w:val="28"/>
          <w:szCs w:val="28"/>
          <w:rtl/>
        </w:rPr>
        <w:t xml:space="preserve">ف </w:t>
      </w:r>
      <w:r w:rsidRPr="00D33C0F">
        <w:rPr>
          <w:rFonts w:ascii="Simplified Arabic" w:hAnsi="Simplified Arabic" w:cs="Simplified Arabic" w:hint="cs"/>
          <w:sz w:val="28"/>
          <w:szCs w:val="28"/>
          <w:rtl/>
        </w:rPr>
        <w:t>بأنه</w:t>
      </w:r>
      <w:r w:rsidRPr="00D33C0F">
        <w:rPr>
          <w:rFonts w:ascii="Simplified Arabic" w:hAnsi="Simplified Arabic" w:cs="Simplified Arabic"/>
          <w:sz w:val="28"/>
          <w:szCs w:val="28"/>
          <w:rtl/>
        </w:rPr>
        <w:t xml:space="preserve"> تعو</w:t>
      </w:r>
      <w:r w:rsidR="00E73BD9">
        <w:rPr>
          <w:rFonts w:ascii="Simplified Arabic" w:hAnsi="Simplified Arabic" w:cs="Simplified Arabic" w:hint="cs"/>
          <w:sz w:val="28"/>
          <w:szCs w:val="28"/>
          <w:rtl/>
        </w:rPr>
        <w:t>ّ</w:t>
      </w:r>
      <w:r w:rsidRPr="00D33C0F">
        <w:rPr>
          <w:rFonts w:ascii="Simplified Arabic" w:hAnsi="Simplified Arabic" w:cs="Simplified Arabic"/>
          <w:sz w:val="28"/>
          <w:szCs w:val="28"/>
          <w:rtl/>
        </w:rPr>
        <w:t xml:space="preserve">د الفرد على تناول المكيفات أو </w:t>
      </w:r>
      <w:r w:rsidR="000B22E4">
        <w:rPr>
          <w:rFonts w:ascii="Simplified Arabic" w:hAnsi="Simplified Arabic" w:cs="Simplified Arabic"/>
          <w:sz w:val="28"/>
          <w:szCs w:val="28"/>
          <w:rtl/>
        </w:rPr>
        <w:t>المخدّرات</w:t>
      </w:r>
      <w:r w:rsidRPr="00D33C0F">
        <w:rPr>
          <w:rFonts w:ascii="Simplified Arabic" w:hAnsi="Simplified Arabic" w:cs="Simplified Arabic"/>
          <w:sz w:val="28"/>
          <w:szCs w:val="28"/>
          <w:rtl/>
        </w:rPr>
        <w:t xml:space="preserve"> أو العقاقير أو الخمور لدرجة يصعب عليه فيها </w:t>
      </w:r>
      <w:r w:rsidRPr="00D33C0F">
        <w:rPr>
          <w:rFonts w:ascii="Simplified Arabic" w:hAnsi="Simplified Arabic" w:cs="Simplified Arabic" w:hint="cs"/>
          <w:sz w:val="28"/>
          <w:szCs w:val="28"/>
          <w:rtl/>
        </w:rPr>
        <w:t>الإقلاع</w:t>
      </w:r>
      <w:r w:rsidRPr="00D33C0F">
        <w:rPr>
          <w:rFonts w:ascii="Simplified Arabic" w:hAnsi="Simplified Arabic" w:cs="Simplified Arabic"/>
          <w:sz w:val="28"/>
          <w:szCs w:val="28"/>
          <w:rtl/>
        </w:rPr>
        <w:t xml:space="preserve"> عن هذه العادة الضارة</w:t>
      </w:r>
      <w:r w:rsidR="00E73BD9">
        <w:rPr>
          <w:rFonts w:ascii="Simplified Arabic" w:hAnsi="Simplified Arabic" w:cs="Simplified Arabic" w:hint="cs"/>
          <w:sz w:val="28"/>
          <w:szCs w:val="28"/>
          <w:rtl/>
        </w:rPr>
        <w:t>.</w:t>
      </w:r>
      <w:r w:rsidRPr="00E73BD9">
        <w:rPr>
          <w:rFonts w:ascii="Simplified Arabic" w:hAnsi="Simplified Arabic" w:cs="Simplified Arabic"/>
          <w:b/>
          <w:bCs/>
          <w:sz w:val="28"/>
          <w:szCs w:val="28"/>
          <w:vertAlign w:val="superscript"/>
          <w:rtl/>
        </w:rPr>
        <w:t>(</w:t>
      </w:r>
      <w:r w:rsidR="0059453C" w:rsidRPr="00E73BD9">
        <w:rPr>
          <w:rStyle w:val="Appelnotedebasdep"/>
          <w:rFonts w:ascii="Simplified Arabic" w:hAnsi="Simplified Arabic" w:cs="Simplified Arabic"/>
          <w:b/>
          <w:bCs/>
          <w:sz w:val="28"/>
          <w:szCs w:val="28"/>
          <w:rtl/>
        </w:rPr>
        <w:footnoteReference w:id="4"/>
      </w:r>
      <w:r w:rsidRPr="00E73BD9">
        <w:rPr>
          <w:rFonts w:ascii="Simplified Arabic" w:hAnsi="Simplified Arabic" w:cs="Simplified Arabic"/>
          <w:b/>
          <w:bCs/>
          <w:sz w:val="28"/>
          <w:szCs w:val="28"/>
          <w:vertAlign w:val="superscript"/>
          <w:rtl/>
        </w:rPr>
        <w:t>)</w:t>
      </w:r>
    </w:p>
    <w:p w:rsidR="0059453C" w:rsidRDefault="00F32768" w:rsidP="00E73BD9">
      <w:pPr>
        <w:bidi/>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"الإدمان هو حالة تعود قهري على تعاطي مادة معينة من المواد المخدرة، بصورة دورية متكررة، بحيث يلتزم المدمن بضرورة الاستمرار في استعمال هذه المادة، فإذا لم يستعملها في الموعد المحدد فلابد أن تظهر عليه أعراض صحية ونفسية بحيث تجبره وتقهره للبحث عن هذه المادة وضرورة استعمالها"</w:t>
      </w:r>
      <w:r w:rsidR="00652F48">
        <w:rPr>
          <w:rFonts w:ascii="Simplified Arabic" w:hAnsi="Simplified Arabic" w:cs="Simplified Arabic" w:hint="cs"/>
          <w:sz w:val="28"/>
          <w:szCs w:val="28"/>
          <w:rtl/>
        </w:rPr>
        <w:t>.</w:t>
      </w:r>
      <w:r w:rsidR="0059453C" w:rsidRPr="00E73BD9">
        <w:rPr>
          <w:rFonts w:ascii="Simplified Arabic" w:hAnsi="Simplified Arabic" w:cs="Simplified Arabic" w:hint="cs"/>
          <w:b/>
          <w:bCs/>
          <w:sz w:val="28"/>
          <w:szCs w:val="28"/>
          <w:vertAlign w:val="superscript"/>
          <w:rtl/>
        </w:rPr>
        <w:t>(</w:t>
      </w:r>
      <w:r w:rsidR="0059453C" w:rsidRPr="00E73BD9">
        <w:rPr>
          <w:rStyle w:val="Appelnotedebasdep"/>
          <w:rFonts w:ascii="Simplified Arabic" w:hAnsi="Simplified Arabic" w:cs="Simplified Arabic"/>
          <w:b/>
          <w:bCs/>
          <w:sz w:val="28"/>
          <w:szCs w:val="28"/>
          <w:rtl/>
        </w:rPr>
        <w:footnoteReference w:id="5"/>
      </w:r>
      <w:r w:rsidR="0059453C" w:rsidRPr="00E73BD9">
        <w:rPr>
          <w:rFonts w:ascii="Simplified Arabic" w:hAnsi="Simplified Arabic" w:cs="Simplified Arabic" w:hint="cs"/>
          <w:b/>
          <w:bCs/>
          <w:sz w:val="28"/>
          <w:szCs w:val="28"/>
          <w:vertAlign w:val="superscript"/>
          <w:rtl/>
        </w:rPr>
        <w:t>)</w:t>
      </w:r>
    </w:p>
    <w:p w:rsidR="00F32768" w:rsidRDefault="00E73BD9" w:rsidP="00E73BD9">
      <w:pPr>
        <w:bidi/>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w:t>
      </w:r>
      <w:r w:rsidR="00F32768">
        <w:rPr>
          <w:rFonts w:ascii="Simplified Arabic" w:hAnsi="Simplified Arabic" w:cs="Simplified Arabic" w:hint="cs"/>
          <w:sz w:val="28"/>
          <w:szCs w:val="28"/>
          <w:rtl/>
        </w:rPr>
        <w:t>عر</w:t>
      </w:r>
      <w:r>
        <w:rPr>
          <w:rFonts w:ascii="Simplified Arabic" w:hAnsi="Simplified Arabic" w:cs="Simplified Arabic" w:hint="cs"/>
          <w:sz w:val="28"/>
          <w:szCs w:val="28"/>
          <w:rtl/>
        </w:rPr>
        <w:t>ّ</w:t>
      </w:r>
      <w:r w:rsidR="00F32768">
        <w:rPr>
          <w:rFonts w:ascii="Simplified Arabic" w:hAnsi="Simplified Arabic" w:cs="Simplified Arabic" w:hint="cs"/>
          <w:sz w:val="28"/>
          <w:szCs w:val="28"/>
          <w:rtl/>
        </w:rPr>
        <w:t>فته منظمة الصحة العالمية بأنه:</w:t>
      </w:r>
      <w:r>
        <w:rPr>
          <w:rFonts w:ascii="Simplified Arabic" w:hAnsi="Simplified Arabic" w:cs="Simplified Arabic" w:hint="cs"/>
          <w:sz w:val="28"/>
          <w:szCs w:val="28"/>
          <w:rtl/>
        </w:rPr>
        <w:t xml:space="preserve"> "حالة نفسية وأحيانا عضوية</w:t>
      </w:r>
      <w:r w:rsidR="00F32768">
        <w:rPr>
          <w:rFonts w:ascii="Simplified Arabic" w:hAnsi="Simplified Arabic" w:cs="Simplified Arabic" w:hint="cs"/>
          <w:sz w:val="28"/>
          <w:szCs w:val="28"/>
          <w:rtl/>
        </w:rPr>
        <w:t xml:space="preserve"> تنتج عن تفاعل الكائن الحي مع العقار، ومن خصائصها استجابات وأنماط سلوك مختلفة تشمل دائما الرغبة الملحة في تعاطي العقار بصورة متصلة أو دورية للشعور بآثاره النفسية أو لتجنب الآثار المزعجة التي تن</w:t>
      </w:r>
      <w:r>
        <w:rPr>
          <w:rFonts w:ascii="Simplified Arabic" w:hAnsi="Simplified Arabic" w:cs="Simplified Arabic" w:hint="cs"/>
          <w:sz w:val="28"/>
          <w:szCs w:val="28"/>
          <w:rtl/>
        </w:rPr>
        <w:t xml:space="preserve">تج من عدم </w:t>
      </w:r>
      <w:r w:rsidR="00F32768">
        <w:rPr>
          <w:rFonts w:ascii="Simplified Arabic" w:hAnsi="Simplified Arabic" w:cs="Simplified Arabic" w:hint="cs"/>
          <w:sz w:val="28"/>
          <w:szCs w:val="28"/>
          <w:rtl/>
        </w:rPr>
        <w:t>توفره"</w:t>
      </w:r>
      <w:r w:rsidR="00652F48">
        <w:rPr>
          <w:rFonts w:ascii="Simplified Arabic" w:hAnsi="Simplified Arabic" w:cs="Simplified Arabic" w:hint="cs"/>
          <w:sz w:val="28"/>
          <w:szCs w:val="28"/>
          <w:rtl/>
        </w:rPr>
        <w:t>.</w:t>
      </w:r>
      <w:r w:rsidR="0059453C" w:rsidRPr="00E73BD9">
        <w:rPr>
          <w:rFonts w:ascii="Simplified Arabic" w:hAnsi="Simplified Arabic" w:cs="Simplified Arabic" w:hint="cs"/>
          <w:b/>
          <w:bCs/>
          <w:sz w:val="28"/>
          <w:szCs w:val="28"/>
          <w:vertAlign w:val="superscript"/>
          <w:rtl/>
        </w:rPr>
        <w:t>(</w:t>
      </w:r>
      <w:r w:rsidR="0059453C" w:rsidRPr="00E73BD9">
        <w:rPr>
          <w:rStyle w:val="Appelnotedebasdep"/>
          <w:rFonts w:ascii="Simplified Arabic" w:hAnsi="Simplified Arabic" w:cs="Simplified Arabic"/>
          <w:b/>
          <w:bCs/>
          <w:sz w:val="28"/>
          <w:szCs w:val="28"/>
          <w:rtl/>
        </w:rPr>
        <w:footnoteReference w:id="6"/>
      </w:r>
      <w:r w:rsidR="000A046F" w:rsidRPr="00E73BD9">
        <w:rPr>
          <w:rFonts w:ascii="Simplified Arabic" w:hAnsi="Simplified Arabic" w:cs="Simplified Arabic" w:hint="cs"/>
          <w:b/>
          <w:bCs/>
          <w:sz w:val="28"/>
          <w:szCs w:val="28"/>
          <w:vertAlign w:val="superscript"/>
          <w:rtl/>
        </w:rPr>
        <w:t>)</w:t>
      </w:r>
    </w:p>
    <w:p w:rsidR="00025C9C" w:rsidRPr="00D33C0F" w:rsidRDefault="00025C9C" w:rsidP="00025C9C">
      <w:pPr>
        <w:bidi/>
        <w:jc w:val="both"/>
        <w:rPr>
          <w:rFonts w:ascii="Simplified Arabic" w:hAnsi="Simplified Arabic" w:cs="Simplified Arabic"/>
          <w:sz w:val="28"/>
          <w:szCs w:val="28"/>
          <w:rtl/>
        </w:rPr>
      </w:pPr>
    </w:p>
    <w:p w:rsidR="00F32768" w:rsidRPr="00D33C0F" w:rsidRDefault="00F32768" w:rsidP="00F32768">
      <w:pPr>
        <w:bidi/>
        <w:jc w:val="both"/>
        <w:rPr>
          <w:rFonts w:ascii="Simplified Arabic" w:hAnsi="Simplified Arabic" w:cs="Simplified Arabic"/>
          <w:b/>
          <w:bCs/>
          <w:sz w:val="28"/>
          <w:szCs w:val="28"/>
          <w:rtl/>
        </w:rPr>
      </w:pPr>
      <w:r w:rsidRPr="00D33C0F">
        <w:rPr>
          <w:rFonts w:ascii="Simplified Arabic" w:hAnsi="Simplified Arabic" w:cs="Simplified Arabic"/>
          <w:b/>
          <w:bCs/>
          <w:sz w:val="28"/>
          <w:szCs w:val="28"/>
          <w:rtl/>
        </w:rPr>
        <w:t xml:space="preserve">2_ </w:t>
      </w:r>
      <w:r>
        <w:rPr>
          <w:rFonts w:ascii="Simplified Arabic" w:hAnsi="Simplified Arabic" w:cs="Simplified Arabic" w:hint="cs"/>
          <w:b/>
          <w:bCs/>
          <w:sz w:val="28"/>
          <w:szCs w:val="28"/>
          <w:rtl/>
        </w:rPr>
        <w:t xml:space="preserve">مفهوم </w:t>
      </w:r>
      <w:r w:rsidR="000B22E4">
        <w:rPr>
          <w:rFonts w:ascii="Simplified Arabic" w:hAnsi="Simplified Arabic" w:cs="Simplified Arabic"/>
          <w:b/>
          <w:bCs/>
          <w:sz w:val="28"/>
          <w:szCs w:val="28"/>
          <w:rtl/>
        </w:rPr>
        <w:t>المخدّرات</w:t>
      </w:r>
      <w:r w:rsidRPr="00D33C0F">
        <w:rPr>
          <w:rFonts w:ascii="Simplified Arabic" w:hAnsi="Simplified Arabic" w:cs="Simplified Arabic"/>
          <w:b/>
          <w:bCs/>
          <w:sz w:val="28"/>
          <w:szCs w:val="28"/>
          <w:rtl/>
        </w:rPr>
        <w:t>:</w:t>
      </w:r>
    </w:p>
    <w:p w:rsidR="00F32768" w:rsidRPr="00D33C0F" w:rsidRDefault="00F32768" w:rsidP="000A046F">
      <w:pPr>
        <w:bidi/>
        <w:jc w:val="both"/>
        <w:rPr>
          <w:rFonts w:ascii="Simplified Arabic" w:hAnsi="Simplified Arabic" w:cs="Simplified Arabic"/>
          <w:b/>
          <w:bCs/>
          <w:sz w:val="28"/>
          <w:szCs w:val="28"/>
          <w:rtl/>
        </w:rPr>
      </w:pPr>
      <w:r w:rsidRPr="00D66759">
        <w:rPr>
          <w:rFonts w:ascii="Simplified Arabic" w:hAnsi="Simplified Arabic" w:cs="Simplified Arabic" w:hint="cs"/>
          <w:sz w:val="28"/>
          <w:szCs w:val="28"/>
          <w:rtl/>
        </w:rPr>
        <w:t xml:space="preserve">مجموعة من المواد التي تسبب الإدمان، وتسمم الجهاز العصبي، ويحضر تداولها أو زراعتها أو </w:t>
      </w:r>
      <w:r>
        <w:rPr>
          <w:rFonts w:ascii="Simplified Arabic" w:hAnsi="Simplified Arabic" w:cs="Simplified Arabic" w:hint="cs"/>
          <w:sz w:val="28"/>
          <w:szCs w:val="28"/>
          <w:rtl/>
        </w:rPr>
        <w:t>صنعها إلا لأغراض يحددها القانون،</w:t>
      </w:r>
      <w:r w:rsidRPr="00D66759">
        <w:rPr>
          <w:rFonts w:ascii="Simplified Arabic" w:hAnsi="Simplified Arabic" w:cs="Simplified Arabic" w:hint="cs"/>
          <w:sz w:val="28"/>
          <w:szCs w:val="28"/>
          <w:rtl/>
        </w:rPr>
        <w:t xml:space="preserve"> ولا تستعمل إلا بواسطة من يرخص له بذلك، وتشمل الأفيون ومشتقاته والحشيش وعقاقير </w:t>
      </w:r>
      <w:r w:rsidR="000A046F">
        <w:rPr>
          <w:rFonts w:ascii="Simplified Arabic" w:hAnsi="Simplified Arabic" w:cs="Simplified Arabic" w:hint="cs"/>
          <w:sz w:val="28"/>
          <w:szCs w:val="28"/>
          <w:rtl/>
        </w:rPr>
        <w:t>الهلوسة والكوكايين والمنشطات ..</w:t>
      </w:r>
      <w:r w:rsidRPr="00D66759">
        <w:rPr>
          <w:rFonts w:ascii="Simplified Arabic" w:hAnsi="Simplified Arabic" w:cs="Simplified Arabic" w:hint="cs"/>
          <w:sz w:val="28"/>
          <w:szCs w:val="28"/>
          <w:rtl/>
        </w:rPr>
        <w:t>.</w:t>
      </w:r>
      <w:r w:rsidR="000A046F">
        <w:rPr>
          <w:rFonts w:ascii="Simplified Arabic" w:hAnsi="Simplified Arabic" w:cs="Simplified Arabic" w:hint="cs"/>
          <w:sz w:val="28"/>
          <w:szCs w:val="28"/>
          <w:rtl/>
        </w:rPr>
        <w:t>الخ. (</w:t>
      </w:r>
      <w:r w:rsidR="000A046F">
        <w:rPr>
          <w:rStyle w:val="Appelnotedebasdep"/>
          <w:rFonts w:ascii="Simplified Arabic" w:hAnsi="Simplified Arabic" w:cs="Simplified Arabic"/>
          <w:sz w:val="28"/>
          <w:szCs w:val="28"/>
          <w:rtl/>
        </w:rPr>
        <w:footnoteReference w:id="7"/>
      </w:r>
      <w:r w:rsidR="000A046F">
        <w:rPr>
          <w:rFonts w:ascii="Simplified Arabic" w:hAnsi="Simplified Arabic" w:cs="Simplified Arabic" w:hint="cs"/>
          <w:sz w:val="28"/>
          <w:szCs w:val="28"/>
          <w:rtl/>
        </w:rPr>
        <w:t>)</w:t>
      </w:r>
    </w:p>
    <w:p w:rsidR="00F32768" w:rsidRPr="00D33C0F" w:rsidRDefault="00F32768" w:rsidP="000A046F">
      <w:pPr>
        <w:bidi/>
        <w:jc w:val="both"/>
        <w:rPr>
          <w:rFonts w:ascii="Simplified Arabic" w:hAnsi="Simplified Arabic" w:cs="Simplified Arabic"/>
          <w:sz w:val="28"/>
          <w:szCs w:val="28"/>
          <w:rtl/>
        </w:rPr>
      </w:pPr>
      <w:r>
        <w:rPr>
          <w:rFonts w:ascii="Simplified Arabic" w:hAnsi="Simplified Arabic" w:cs="Simplified Arabic"/>
          <w:sz w:val="28"/>
          <w:szCs w:val="28"/>
          <w:rtl/>
        </w:rPr>
        <w:t xml:space="preserve">المخدر هو </w:t>
      </w:r>
      <w:r w:rsidRPr="00D33C0F">
        <w:rPr>
          <w:rFonts w:ascii="Simplified Arabic" w:hAnsi="Simplified Arabic" w:cs="Simplified Arabic"/>
          <w:sz w:val="28"/>
          <w:szCs w:val="28"/>
          <w:rtl/>
        </w:rPr>
        <w:t>مادة يؤثر استخدامها في تكوين الكائن الحيوي، وأدائه، ف</w:t>
      </w:r>
      <w:r w:rsidR="000B22E4">
        <w:rPr>
          <w:rFonts w:ascii="Simplified Arabic" w:hAnsi="Simplified Arabic" w:cs="Simplified Arabic"/>
          <w:sz w:val="28"/>
          <w:szCs w:val="28"/>
          <w:rtl/>
        </w:rPr>
        <w:t>المخدّرات</w:t>
      </w:r>
      <w:r>
        <w:rPr>
          <w:rFonts w:ascii="Simplified Arabic" w:hAnsi="Simplified Arabic" w:cs="Simplified Arabic"/>
          <w:sz w:val="28"/>
          <w:szCs w:val="28"/>
          <w:rtl/>
        </w:rPr>
        <w:t xml:space="preserve"> مواد كيميائية تؤثر في البرو</w:t>
      </w:r>
      <w:r w:rsidRPr="00D33C0F">
        <w:rPr>
          <w:rFonts w:ascii="Simplified Arabic" w:hAnsi="Simplified Arabic" w:cs="Simplified Arabic"/>
          <w:sz w:val="28"/>
          <w:szCs w:val="28"/>
          <w:rtl/>
        </w:rPr>
        <w:t xml:space="preserve">توبلازم" </w:t>
      </w:r>
      <w:r w:rsidR="00AF02E9">
        <w:rPr>
          <w:rFonts w:ascii="Simplified Arabic" w:hAnsi="Simplified Arabic" w:cs="Simplified Arabic" w:hint="cs"/>
          <w:sz w:val="28"/>
          <w:szCs w:val="28"/>
          <w:rtl/>
        </w:rPr>
        <w:t>(</w:t>
      </w:r>
      <w:r w:rsidR="00AF02E9">
        <w:rPr>
          <w:rStyle w:val="Appelnotedebasdep"/>
          <w:rFonts w:ascii="Simplified Arabic" w:hAnsi="Simplified Arabic" w:cs="Simplified Arabic"/>
          <w:sz w:val="28"/>
          <w:szCs w:val="28"/>
          <w:rtl/>
        </w:rPr>
        <w:footnoteReference w:id="8"/>
      </w:r>
      <w:r w:rsidR="000714E4">
        <w:rPr>
          <w:rFonts w:ascii="Simplified Arabic" w:hAnsi="Simplified Arabic" w:cs="Simplified Arabic" w:hint="cs"/>
          <w:sz w:val="28"/>
          <w:szCs w:val="28"/>
          <w:rtl/>
        </w:rPr>
        <w:t>).</w:t>
      </w:r>
    </w:p>
    <w:p w:rsidR="00F32768" w:rsidRDefault="00F32768" w:rsidP="003F259C">
      <w:pPr>
        <w:bidi/>
        <w:jc w:val="both"/>
        <w:rPr>
          <w:rFonts w:ascii="Simplified Arabic" w:hAnsi="Simplified Arabic" w:cs="Simplified Arabic"/>
          <w:sz w:val="28"/>
          <w:szCs w:val="28"/>
          <w:rtl/>
        </w:rPr>
      </w:pPr>
      <w:r w:rsidRPr="00D33C0F">
        <w:rPr>
          <w:rFonts w:ascii="Simplified Arabic" w:hAnsi="Simplified Arabic" w:cs="Simplified Arabic"/>
          <w:sz w:val="28"/>
          <w:szCs w:val="28"/>
          <w:rtl/>
        </w:rPr>
        <w:t>" هي كل م</w:t>
      </w:r>
      <w:r w:rsidR="000714E4">
        <w:rPr>
          <w:rFonts w:ascii="Simplified Arabic" w:hAnsi="Simplified Arabic" w:cs="Simplified Arabic"/>
          <w:sz w:val="28"/>
          <w:szCs w:val="28"/>
          <w:rtl/>
        </w:rPr>
        <w:t>ادة خام أو مستحضرة تحتوي على</w:t>
      </w:r>
      <w:r w:rsidRPr="00D33C0F">
        <w:rPr>
          <w:rFonts w:ascii="Simplified Arabic" w:hAnsi="Simplified Arabic" w:cs="Simplified Arabic"/>
          <w:sz w:val="28"/>
          <w:szCs w:val="28"/>
          <w:rtl/>
        </w:rPr>
        <w:t xml:space="preserve"> مواد منبهة أو مسكنة من شأنها _ </w:t>
      </w:r>
      <w:r w:rsidRPr="00D33C0F">
        <w:rPr>
          <w:rFonts w:ascii="Simplified Arabic" w:hAnsi="Simplified Arabic" w:cs="Simplified Arabic" w:hint="cs"/>
          <w:sz w:val="28"/>
          <w:szCs w:val="28"/>
          <w:rtl/>
        </w:rPr>
        <w:t>إذا</w:t>
      </w:r>
      <w:r w:rsidRPr="00D33C0F">
        <w:rPr>
          <w:rFonts w:ascii="Simplified Arabic" w:hAnsi="Simplified Arabic" w:cs="Simplified Arabic"/>
          <w:sz w:val="28"/>
          <w:szCs w:val="28"/>
          <w:rtl/>
        </w:rPr>
        <w:t xml:space="preserve"> استخدمت في غير </w:t>
      </w:r>
      <w:r w:rsidRPr="00D33C0F">
        <w:rPr>
          <w:rFonts w:ascii="Simplified Arabic" w:hAnsi="Simplified Arabic" w:cs="Simplified Arabic" w:hint="cs"/>
          <w:sz w:val="28"/>
          <w:szCs w:val="28"/>
          <w:rtl/>
        </w:rPr>
        <w:t>الأغراض</w:t>
      </w:r>
      <w:r w:rsidRPr="00D33C0F">
        <w:rPr>
          <w:rFonts w:ascii="Simplified Arabic" w:hAnsi="Simplified Arabic" w:cs="Simplified Arabic"/>
          <w:sz w:val="28"/>
          <w:szCs w:val="28"/>
          <w:rtl/>
        </w:rPr>
        <w:t xml:space="preserve"> الطبية والصناعية الموجهة_ أن تؤدي إلى حالة من التعود أو </w:t>
      </w:r>
      <w:r w:rsidRPr="00D33C0F">
        <w:rPr>
          <w:rFonts w:ascii="Simplified Arabic" w:hAnsi="Simplified Arabic" w:cs="Simplified Arabic" w:hint="cs"/>
          <w:sz w:val="28"/>
          <w:szCs w:val="28"/>
          <w:rtl/>
        </w:rPr>
        <w:t>الإدمان</w:t>
      </w:r>
      <w:r w:rsidRPr="00D33C0F">
        <w:rPr>
          <w:rFonts w:ascii="Simplified Arabic" w:hAnsi="Simplified Arabic" w:cs="Simplified Arabic"/>
          <w:sz w:val="28"/>
          <w:szCs w:val="28"/>
          <w:rtl/>
        </w:rPr>
        <w:t xml:space="preserve"> عليها مما يضر الفرد والمجتمع جسميا ونفسيا واجتماعيا</w:t>
      </w:r>
      <w:r w:rsidR="003F259C">
        <w:rPr>
          <w:rFonts w:ascii="Simplified Arabic" w:hAnsi="Simplified Arabic" w:cs="Simplified Arabic" w:hint="cs"/>
          <w:sz w:val="28"/>
          <w:szCs w:val="28"/>
          <w:rtl/>
        </w:rPr>
        <w:t>"(</w:t>
      </w:r>
      <w:r w:rsidR="006E4327">
        <w:rPr>
          <w:rFonts w:ascii="Simplified Arabic" w:hAnsi="Simplified Arabic" w:cs="Simplified Arabic"/>
          <w:sz w:val="28"/>
          <w:szCs w:val="28"/>
        </w:rPr>
        <w:t>(</w:t>
      </w:r>
      <w:r w:rsidR="00A15526">
        <w:rPr>
          <w:rStyle w:val="Appelnotedebasdep"/>
          <w:rFonts w:ascii="Simplified Arabic" w:hAnsi="Simplified Arabic" w:cs="Simplified Arabic"/>
          <w:sz w:val="28"/>
          <w:szCs w:val="28"/>
        </w:rPr>
        <w:footnoteReference w:id="9"/>
      </w:r>
      <w:r w:rsidR="003F259C">
        <w:rPr>
          <w:rFonts w:ascii="Simplified Arabic" w:hAnsi="Simplified Arabic" w:cs="Simplified Arabic" w:hint="cs"/>
          <w:sz w:val="28"/>
          <w:szCs w:val="28"/>
          <w:rtl/>
        </w:rPr>
        <w:t>.</w:t>
      </w:r>
    </w:p>
    <w:p w:rsidR="00F32768" w:rsidRPr="00D33C0F" w:rsidRDefault="00F32768" w:rsidP="006E4327">
      <w:pPr>
        <w:bidi/>
        <w:jc w:val="both"/>
        <w:rPr>
          <w:rFonts w:ascii="Simplified Arabic" w:hAnsi="Simplified Arabic" w:cs="Simplified Arabic"/>
          <w:sz w:val="28"/>
          <w:szCs w:val="28"/>
          <w:rtl/>
        </w:rPr>
      </w:pPr>
      <w:r>
        <w:rPr>
          <w:rFonts w:ascii="Simplified Arabic" w:hAnsi="Simplified Arabic" w:cs="Simplified Arabic"/>
          <w:sz w:val="28"/>
          <w:szCs w:val="28"/>
          <w:rtl/>
        </w:rPr>
        <w:t>وقد قدمت عدة تعريفات ل</w:t>
      </w:r>
      <w:r w:rsidRPr="00D33C0F">
        <w:rPr>
          <w:rFonts w:ascii="Simplified Arabic" w:hAnsi="Simplified Arabic" w:cs="Simplified Arabic"/>
          <w:sz w:val="28"/>
          <w:szCs w:val="28"/>
          <w:rtl/>
        </w:rPr>
        <w:t xml:space="preserve">مفهوم </w:t>
      </w:r>
      <w:r w:rsidR="000B22E4">
        <w:rPr>
          <w:rFonts w:ascii="Simplified Arabic" w:hAnsi="Simplified Arabic" w:cs="Simplified Arabic"/>
          <w:sz w:val="28"/>
          <w:szCs w:val="28"/>
          <w:rtl/>
        </w:rPr>
        <w:t>المخدّرات</w:t>
      </w:r>
      <w:r w:rsidRPr="00D33C0F">
        <w:rPr>
          <w:rFonts w:ascii="Simplified Arabic" w:hAnsi="Simplified Arabic" w:cs="Simplified Arabic"/>
          <w:sz w:val="28"/>
          <w:szCs w:val="28"/>
          <w:rtl/>
        </w:rPr>
        <w:t xml:space="preserve"> حسب تخصصات متنوعة، فحسب علماء الاجتماع </w:t>
      </w:r>
      <w:r w:rsidR="003F259C" w:rsidRPr="00D33C0F">
        <w:rPr>
          <w:rFonts w:ascii="Simplified Arabic" w:hAnsi="Simplified Arabic" w:cs="Simplified Arabic" w:hint="cs"/>
          <w:sz w:val="28"/>
          <w:szCs w:val="28"/>
          <w:rtl/>
        </w:rPr>
        <w:t>الإدمان</w:t>
      </w:r>
      <w:r w:rsidRPr="00D33C0F">
        <w:rPr>
          <w:rFonts w:ascii="Simplified Arabic" w:hAnsi="Simplified Arabic" w:cs="Simplified Arabic"/>
          <w:sz w:val="28"/>
          <w:szCs w:val="28"/>
          <w:rtl/>
        </w:rPr>
        <w:t xml:space="preserve"> على </w:t>
      </w:r>
      <w:r w:rsidR="000B22E4">
        <w:rPr>
          <w:rFonts w:ascii="Simplified Arabic" w:hAnsi="Simplified Arabic" w:cs="Simplified Arabic"/>
          <w:sz w:val="28"/>
          <w:szCs w:val="28"/>
          <w:rtl/>
        </w:rPr>
        <w:t>المخدّرات</w:t>
      </w:r>
      <w:r w:rsidRPr="00D33C0F">
        <w:rPr>
          <w:rFonts w:ascii="Simplified Arabic" w:hAnsi="Simplified Arabic" w:cs="Simplified Arabic"/>
          <w:sz w:val="28"/>
          <w:szCs w:val="28"/>
          <w:rtl/>
        </w:rPr>
        <w:t xml:space="preserve"> : " سلوك متعلق بتعاطي مادة ما تؤثر في الدماغ أو الجهاز العصبي" </w:t>
      </w:r>
      <w:r w:rsidR="006E4327">
        <w:rPr>
          <w:rStyle w:val="Appelnotedebasdep"/>
          <w:rFonts w:ascii="Simplified Arabic" w:hAnsi="Simplified Arabic" w:cs="Simplified Arabic"/>
          <w:sz w:val="28"/>
          <w:szCs w:val="28"/>
          <w:rtl/>
        </w:rPr>
        <w:footnoteReference w:id="10"/>
      </w:r>
    </w:p>
    <w:p w:rsidR="00F32768" w:rsidRDefault="00F32768" w:rsidP="00F32768">
      <w:pPr>
        <w:bidi/>
        <w:jc w:val="both"/>
        <w:rPr>
          <w:rFonts w:ascii="Simplified Arabic" w:hAnsi="Simplified Arabic" w:cs="Simplified Arabic"/>
          <w:sz w:val="28"/>
          <w:szCs w:val="28"/>
          <w:rtl/>
        </w:rPr>
      </w:pPr>
    </w:p>
    <w:p w:rsidR="00F32768" w:rsidRPr="00D66759" w:rsidRDefault="00F32768" w:rsidP="00F32768">
      <w:pPr>
        <w:bidi/>
        <w:jc w:val="both"/>
        <w:rPr>
          <w:rFonts w:ascii="Simplified Arabic" w:hAnsi="Simplified Arabic" w:cs="Simplified Arabic"/>
          <w:sz w:val="28"/>
          <w:szCs w:val="28"/>
          <w:rtl/>
        </w:rPr>
      </w:pPr>
      <w:r w:rsidRPr="00D66759">
        <w:rPr>
          <w:rFonts w:ascii="Simplified Arabic" w:hAnsi="Simplified Arabic" w:cs="Simplified Arabic" w:hint="cs"/>
          <w:sz w:val="28"/>
          <w:szCs w:val="28"/>
          <w:rtl/>
        </w:rPr>
        <w:t>من خلال عرض جملة التعريفات لهذا المفهوم يتضح أن له معان متعددة ومت</w:t>
      </w:r>
      <w:r>
        <w:rPr>
          <w:rFonts w:ascii="Simplified Arabic" w:hAnsi="Simplified Arabic" w:cs="Simplified Arabic" w:hint="cs"/>
          <w:sz w:val="28"/>
          <w:szCs w:val="28"/>
          <w:rtl/>
        </w:rPr>
        <w:t>داخلة، لذلك يستخدم في حدود ضيقة.</w:t>
      </w:r>
    </w:p>
    <w:p w:rsidR="00F32768" w:rsidRDefault="00F32768" w:rsidP="00F32768">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ذكرت في بعض المراجع أنواع </w:t>
      </w:r>
      <w:r w:rsidR="000B22E4">
        <w:rPr>
          <w:rFonts w:ascii="Simplified Arabic" w:hAnsi="Simplified Arabic" w:cs="Simplified Arabic" w:hint="cs"/>
          <w:sz w:val="28"/>
          <w:szCs w:val="28"/>
          <w:rtl/>
        </w:rPr>
        <w:t>المخدّرات</w:t>
      </w:r>
      <w:r>
        <w:rPr>
          <w:rFonts w:ascii="Simplified Arabic" w:hAnsi="Simplified Arabic" w:cs="Simplified Arabic" w:hint="cs"/>
          <w:sz w:val="28"/>
          <w:szCs w:val="28"/>
          <w:rtl/>
        </w:rPr>
        <w:t xml:space="preserve"> أو كما تعرف بأنواع المواد النفسية المشهورة، التي ينتشر تعاطيها في المجتمعات. وتتمثل في:</w:t>
      </w:r>
    </w:p>
    <w:p w:rsidR="00F32768" w:rsidRPr="00D33C0F" w:rsidRDefault="00F32768" w:rsidP="00F32768">
      <w:pPr>
        <w:bidi/>
        <w:jc w:val="both"/>
        <w:rPr>
          <w:rFonts w:ascii="Simplified Arabic" w:hAnsi="Simplified Arabic" w:cs="Simplified Arabic"/>
          <w:sz w:val="28"/>
          <w:szCs w:val="28"/>
          <w:rtl/>
        </w:rPr>
      </w:pPr>
      <w:r>
        <w:rPr>
          <w:rFonts w:ascii="Simplified Arabic" w:hAnsi="Simplified Arabic" w:cs="Simplified Arabic" w:hint="cs"/>
          <w:sz w:val="28"/>
          <w:szCs w:val="28"/>
          <w:rtl/>
        </w:rPr>
        <w:t>الكحول، الأفيون ومشتقاته، القنب، الكوكايين، القات، المهلوسات، الباربيتورات، الامفيتامينات، التبغ والنيكوتين، البن والشاي ( الكفايين، المواد الطيارة أو المذيبات العضوية</w:t>
      </w:r>
      <w:r w:rsidR="005A0049">
        <w:rPr>
          <w:rFonts w:ascii="Simplified Arabic" w:hAnsi="Simplified Arabic" w:cs="Simplified Arabic" w:hint="cs"/>
          <w:sz w:val="28"/>
          <w:szCs w:val="28"/>
          <w:rtl/>
        </w:rPr>
        <w:t>).</w:t>
      </w:r>
    </w:p>
    <w:p w:rsidR="00F32768" w:rsidRPr="00D33C0F" w:rsidRDefault="00F32768" w:rsidP="00F32768">
      <w:pPr>
        <w:bidi/>
        <w:jc w:val="both"/>
        <w:rPr>
          <w:rFonts w:ascii="Simplified Arabic" w:hAnsi="Simplified Arabic" w:cs="Simplified Arabic"/>
          <w:sz w:val="28"/>
          <w:szCs w:val="28"/>
          <w:rtl/>
        </w:rPr>
      </w:pPr>
      <w:r w:rsidRPr="00D33C0F">
        <w:rPr>
          <w:rFonts w:ascii="Simplified Arabic" w:hAnsi="Simplified Arabic" w:cs="Simplified Arabic"/>
          <w:sz w:val="28"/>
          <w:szCs w:val="28"/>
          <w:rtl/>
        </w:rPr>
        <w:lastRenderedPageBreak/>
        <w:t xml:space="preserve">تعرف منظمة الصحة العالمية </w:t>
      </w:r>
      <w:r w:rsidRPr="00D33C0F">
        <w:rPr>
          <w:rFonts w:ascii="Simplified Arabic" w:hAnsi="Simplified Arabic" w:cs="Simplified Arabic" w:hint="cs"/>
          <w:sz w:val="28"/>
          <w:szCs w:val="28"/>
          <w:rtl/>
        </w:rPr>
        <w:t>الإدمان</w:t>
      </w:r>
      <w:r w:rsidRPr="00D33C0F">
        <w:rPr>
          <w:rFonts w:ascii="Simplified Arabic" w:hAnsi="Simplified Arabic" w:cs="Simplified Arabic"/>
          <w:sz w:val="28"/>
          <w:szCs w:val="28"/>
          <w:rtl/>
        </w:rPr>
        <w:t xml:space="preserve"> على </w:t>
      </w:r>
      <w:r w:rsidR="000B22E4">
        <w:rPr>
          <w:rFonts w:ascii="Simplified Arabic" w:hAnsi="Simplified Arabic" w:cs="Simplified Arabic"/>
          <w:sz w:val="28"/>
          <w:szCs w:val="28"/>
          <w:rtl/>
        </w:rPr>
        <w:t>المخدّرات</w:t>
      </w:r>
      <w:r w:rsidRPr="00D33C0F">
        <w:rPr>
          <w:rFonts w:ascii="Simplified Arabic" w:hAnsi="Simplified Arabic" w:cs="Simplified Arabic"/>
          <w:sz w:val="28"/>
          <w:szCs w:val="28"/>
          <w:rtl/>
        </w:rPr>
        <w:t xml:space="preserve"> بأنه:" حالة من الهيجان الذهني الذي يحصل للفرد والمجتمع نتيجة لتكرار تناول عقار معين ( طبيعي أو مركب) . ويمكن استخلاص أربع</w:t>
      </w:r>
      <w:r>
        <w:rPr>
          <w:rFonts w:ascii="Simplified Arabic" w:hAnsi="Simplified Arabic" w:cs="Simplified Arabic"/>
          <w:sz w:val="28"/>
          <w:szCs w:val="28"/>
          <w:rtl/>
        </w:rPr>
        <w:t xml:space="preserve"> خصائص رئيسية من التعريف السابق</w:t>
      </w:r>
      <w:r w:rsidRPr="00D33C0F">
        <w:rPr>
          <w:rFonts w:ascii="Simplified Arabic" w:hAnsi="Simplified Arabic" w:cs="Simplified Arabic"/>
          <w:sz w:val="28"/>
          <w:szCs w:val="28"/>
          <w:rtl/>
        </w:rPr>
        <w:t>، هي:</w:t>
      </w:r>
    </w:p>
    <w:p w:rsidR="00F32768" w:rsidRPr="00D33C0F" w:rsidRDefault="00F32768" w:rsidP="00F32768">
      <w:pPr>
        <w:bidi/>
        <w:jc w:val="both"/>
        <w:rPr>
          <w:rFonts w:ascii="Simplified Arabic" w:hAnsi="Simplified Arabic" w:cs="Simplified Arabic"/>
          <w:sz w:val="28"/>
          <w:szCs w:val="28"/>
          <w:rtl/>
        </w:rPr>
      </w:pPr>
      <w:r w:rsidRPr="00D33C0F">
        <w:rPr>
          <w:rFonts w:ascii="Simplified Arabic" w:hAnsi="Simplified Arabic" w:cs="Simplified Arabic"/>
          <w:sz w:val="28"/>
          <w:szCs w:val="28"/>
          <w:rtl/>
        </w:rPr>
        <w:t>_ رغبة جامحة لتناول الدواء أو العقار والحصول عليه بأي طريقة ممكنة</w:t>
      </w:r>
      <w:r>
        <w:rPr>
          <w:rFonts w:ascii="Simplified Arabic" w:hAnsi="Simplified Arabic" w:cs="Simplified Arabic" w:hint="cs"/>
          <w:sz w:val="28"/>
          <w:szCs w:val="28"/>
          <w:rtl/>
        </w:rPr>
        <w:t>.</w:t>
      </w:r>
    </w:p>
    <w:p w:rsidR="00F32768" w:rsidRPr="00D33C0F" w:rsidRDefault="00F32768" w:rsidP="00F32768">
      <w:pPr>
        <w:bidi/>
        <w:jc w:val="both"/>
        <w:rPr>
          <w:rFonts w:ascii="Simplified Arabic" w:hAnsi="Simplified Arabic" w:cs="Simplified Arabic"/>
          <w:sz w:val="28"/>
          <w:szCs w:val="28"/>
          <w:rtl/>
        </w:rPr>
      </w:pPr>
      <w:r w:rsidRPr="00D33C0F">
        <w:rPr>
          <w:rFonts w:ascii="Simplified Arabic" w:hAnsi="Simplified Arabic" w:cs="Simplified Arabic"/>
          <w:sz w:val="28"/>
          <w:szCs w:val="28"/>
          <w:rtl/>
        </w:rPr>
        <w:t xml:space="preserve">_ </w:t>
      </w:r>
      <w:r w:rsidRPr="00D33C0F">
        <w:rPr>
          <w:rFonts w:ascii="Simplified Arabic" w:hAnsi="Simplified Arabic" w:cs="Simplified Arabic" w:hint="cs"/>
          <w:sz w:val="28"/>
          <w:szCs w:val="28"/>
          <w:rtl/>
        </w:rPr>
        <w:t>إمكان</w:t>
      </w:r>
      <w:r w:rsidRPr="00D33C0F">
        <w:rPr>
          <w:rFonts w:ascii="Simplified Arabic" w:hAnsi="Simplified Arabic" w:cs="Simplified Arabic"/>
          <w:sz w:val="28"/>
          <w:szCs w:val="28"/>
          <w:rtl/>
        </w:rPr>
        <w:t xml:space="preserve"> زيادة الجرعة المأخوذة</w:t>
      </w:r>
      <w:r>
        <w:rPr>
          <w:rFonts w:ascii="Simplified Arabic" w:hAnsi="Simplified Arabic" w:cs="Simplified Arabic" w:hint="cs"/>
          <w:sz w:val="28"/>
          <w:szCs w:val="28"/>
          <w:rtl/>
        </w:rPr>
        <w:t>.</w:t>
      </w:r>
    </w:p>
    <w:p w:rsidR="00F32768" w:rsidRPr="00D33C0F" w:rsidRDefault="00F32768" w:rsidP="00F32768">
      <w:pPr>
        <w:bidi/>
        <w:jc w:val="both"/>
        <w:rPr>
          <w:rFonts w:ascii="Simplified Arabic" w:hAnsi="Simplified Arabic" w:cs="Simplified Arabic"/>
          <w:sz w:val="28"/>
          <w:szCs w:val="28"/>
          <w:rtl/>
        </w:rPr>
      </w:pPr>
      <w:r w:rsidRPr="00D33C0F">
        <w:rPr>
          <w:rFonts w:ascii="Simplified Arabic" w:hAnsi="Simplified Arabic" w:cs="Simplified Arabic"/>
          <w:sz w:val="28"/>
          <w:szCs w:val="28"/>
          <w:rtl/>
        </w:rPr>
        <w:t>_ حدوث اضطرابات جسدية لا تهدأ إلا مع تناول هذا العقار</w:t>
      </w:r>
      <w:r>
        <w:rPr>
          <w:rFonts w:ascii="Simplified Arabic" w:hAnsi="Simplified Arabic" w:cs="Simplified Arabic" w:hint="cs"/>
          <w:sz w:val="28"/>
          <w:szCs w:val="28"/>
          <w:rtl/>
        </w:rPr>
        <w:t>.</w:t>
      </w:r>
    </w:p>
    <w:p w:rsidR="00F32768" w:rsidRDefault="00F32768" w:rsidP="005A0049">
      <w:pPr>
        <w:bidi/>
        <w:jc w:val="both"/>
        <w:rPr>
          <w:rFonts w:ascii="Simplified Arabic" w:hAnsi="Simplified Arabic" w:cs="Simplified Arabic"/>
          <w:b/>
          <w:bCs/>
          <w:sz w:val="28"/>
          <w:szCs w:val="28"/>
          <w:rtl/>
        </w:rPr>
      </w:pPr>
      <w:r w:rsidRPr="00D33C0F">
        <w:rPr>
          <w:rFonts w:ascii="Simplified Arabic" w:hAnsi="Simplified Arabic" w:cs="Simplified Arabic"/>
          <w:sz w:val="28"/>
          <w:szCs w:val="28"/>
          <w:rtl/>
        </w:rPr>
        <w:t>_ أثر سلبي في الفرد والمجتمع بسبب تأثيرات العقار الذهنية على الفرد</w:t>
      </w:r>
      <w:r w:rsidR="005A0049">
        <w:rPr>
          <w:rStyle w:val="Appelnotedebasdep"/>
          <w:rFonts w:ascii="Simplified Arabic" w:hAnsi="Simplified Arabic" w:cs="Simplified Arabic"/>
          <w:sz w:val="28"/>
          <w:szCs w:val="28"/>
          <w:rtl/>
        </w:rPr>
        <w:footnoteReference w:id="11"/>
      </w:r>
      <w:r w:rsidRPr="00D66759">
        <w:rPr>
          <w:rFonts w:ascii="Simplified Arabic" w:hAnsi="Simplified Arabic" w:cs="Simplified Arabic"/>
          <w:b/>
          <w:bCs/>
          <w:sz w:val="28"/>
          <w:szCs w:val="28"/>
          <w:rtl/>
        </w:rPr>
        <w:t>(</w:t>
      </w:r>
    </w:p>
    <w:p w:rsidR="00F32768" w:rsidRDefault="00F32768" w:rsidP="00F32768">
      <w:pPr>
        <w:bidi/>
        <w:jc w:val="both"/>
        <w:rPr>
          <w:rFonts w:ascii="Simplified Arabic" w:hAnsi="Simplified Arabic" w:cs="Simplified Arabic"/>
          <w:b/>
          <w:bCs/>
          <w:sz w:val="28"/>
          <w:szCs w:val="28"/>
          <w:rtl/>
        </w:rPr>
      </w:pPr>
      <w:r w:rsidRPr="000C6AE2">
        <w:rPr>
          <w:rFonts w:ascii="Simplified Arabic" w:hAnsi="Simplified Arabic" w:cs="Simplified Arabic"/>
          <w:b/>
          <w:bCs/>
          <w:sz w:val="28"/>
          <w:szCs w:val="28"/>
          <w:rtl/>
        </w:rPr>
        <w:t xml:space="preserve">ثانيا: </w:t>
      </w:r>
      <w:r>
        <w:rPr>
          <w:rFonts w:ascii="Simplified Arabic" w:hAnsi="Simplified Arabic" w:cs="Simplified Arabic" w:hint="cs"/>
          <w:b/>
          <w:bCs/>
          <w:sz w:val="28"/>
          <w:szCs w:val="28"/>
          <w:rtl/>
        </w:rPr>
        <w:t xml:space="preserve">منشأ الإدمان </w:t>
      </w:r>
      <w:r w:rsidRPr="000C6AE2">
        <w:rPr>
          <w:rFonts w:ascii="Simplified Arabic" w:hAnsi="Simplified Arabic" w:cs="Simplified Arabic"/>
          <w:b/>
          <w:bCs/>
          <w:sz w:val="28"/>
          <w:szCs w:val="28"/>
          <w:rtl/>
        </w:rPr>
        <w:t xml:space="preserve">على </w:t>
      </w:r>
      <w:r w:rsidR="000B22E4">
        <w:rPr>
          <w:rFonts w:ascii="Simplified Arabic" w:hAnsi="Simplified Arabic" w:cs="Simplified Arabic"/>
          <w:b/>
          <w:bCs/>
          <w:sz w:val="28"/>
          <w:szCs w:val="28"/>
          <w:rtl/>
        </w:rPr>
        <w:t>المخدّرات</w:t>
      </w:r>
      <w:r>
        <w:rPr>
          <w:rFonts w:ascii="Simplified Arabic" w:hAnsi="Simplified Arabic" w:cs="Simplified Arabic" w:hint="cs"/>
          <w:b/>
          <w:bCs/>
          <w:sz w:val="28"/>
          <w:szCs w:val="28"/>
          <w:rtl/>
        </w:rPr>
        <w:t>( العوامل)</w:t>
      </w:r>
    </w:p>
    <w:p w:rsidR="00F32768" w:rsidRPr="00A126D4" w:rsidRDefault="00F32768" w:rsidP="00F32768">
      <w:pPr>
        <w:bidi/>
        <w:jc w:val="both"/>
        <w:rPr>
          <w:rFonts w:ascii="Simplified Arabic" w:hAnsi="Simplified Arabic" w:cs="Simplified Arabic"/>
          <w:sz w:val="28"/>
          <w:szCs w:val="28"/>
          <w:rtl/>
        </w:rPr>
      </w:pPr>
      <w:r w:rsidRPr="00A126D4">
        <w:rPr>
          <w:rFonts w:ascii="Simplified Arabic" w:hAnsi="Simplified Arabic" w:cs="Simplified Arabic" w:hint="cs"/>
          <w:sz w:val="28"/>
          <w:szCs w:val="28"/>
          <w:rtl/>
        </w:rPr>
        <w:t xml:space="preserve">تصنف عوامل الإدمان على </w:t>
      </w:r>
      <w:r w:rsidR="000B22E4">
        <w:rPr>
          <w:rFonts w:ascii="Simplified Arabic" w:hAnsi="Simplified Arabic" w:cs="Simplified Arabic" w:hint="cs"/>
          <w:sz w:val="28"/>
          <w:szCs w:val="28"/>
          <w:rtl/>
        </w:rPr>
        <w:t>المخدّرات</w:t>
      </w:r>
      <w:r w:rsidRPr="00A126D4">
        <w:rPr>
          <w:rFonts w:ascii="Simplified Arabic" w:hAnsi="Simplified Arabic" w:cs="Simplified Arabic" w:hint="cs"/>
          <w:sz w:val="28"/>
          <w:szCs w:val="28"/>
          <w:rtl/>
        </w:rPr>
        <w:t xml:space="preserve"> إلى صنفين:</w:t>
      </w:r>
    </w:p>
    <w:p w:rsidR="00F32768" w:rsidRDefault="00F32768" w:rsidP="00F32768">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أ_ عوامل ذاتية ( بيولوجية)</w:t>
      </w:r>
    </w:p>
    <w:p w:rsidR="00F32768" w:rsidRPr="00B556FC" w:rsidRDefault="00F32768" w:rsidP="00AB7E70">
      <w:pPr>
        <w:bidi/>
        <w:jc w:val="both"/>
        <w:rPr>
          <w:rFonts w:ascii="Simplified Arabic" w:hAnsi="Simplified Arabic" w:cs="Simplified Arabic"/>
          <w:sz w:val="28"/>
          <w:szCs w:val="28"/>
          <w:rtl/>
        </w:rPr>
      </w:pPr>
      <w:r w:rsidRPr="00B556FC">
        <w:rPr>
          <w:rFonts w:ascii="Simplified Arabic" w:hAnsi="Simplified Arabic" w:cs="Simplified Arabic" w:hint="cs"/>
          <w:sz w:val="28"/>
          <w:szCs w:val="28"/>
          <w:rtl/>
        </w:rPr>
        <w:t xml:space="preserve">تقوم الدراسات في هذا المجال على المقارنة بين معدل انتشار </w:t>
      </w:r>
      <w:r w:rsidR="00CB50A8" w:rsidRPr="00B556FC">
        <w:rPr>
          <w:rFonts w:ascii="Simplified Arabic" w:hAnsi="Simplified Arabic" w:cs="Simplified Arabic" w:hint="cs"/>
          <w:sz w:val="28"/>
          <w:szCs w:val="28"/>
          <w:rtl/>
        </w:rPr>
        <w:t>الإدمان</w:t>
      </w:r>
      <w:r w:rsidRPr="00B556FC">
        <w:rPr>
          <w:rFonts w:ascii="Simplified Arabic" w:hAnsi="Simplified Arabic" w:cs="Simplified Arabic" w:hint="cs"/>
          <w:sz w:val="28"/>
          <w:szCs w:val="28"/>
          <w:rtl/>
        </w:rPr>
        <w:t xml:space="preserve"> وسط عائلات الأشخاص المدمنين ومعدلات الان</w:t>
      </w:r>
      <w:r w:rsidR="00AB7E70">
        <w:rPr>
          <w:rFonts w:ascii="Simplified Arabic" w:hAnsi="Simplified Arabic" w:cs="Simplified Arabic" w:hint="cs"/>
          <w:sz w:val="28"/>
          <w:szCs w:val="28"/>
          <w:rtl/>
        </w:rPr>
        <w:t>تشار في عائلات الأشخاص المدمنين</w:t>
      </w:r>
      <w:r w:rsidRPr="00B556FC">
        <w:rPr>
          <w:rFonts w:ascii="Simplified Arabic" w:hAnsi="Simplified Arabic" w:cs="Simplified Arabic" w:hint="cs"/>
          <w:sz w:val="28"/>
          <w:szCs w:val="28"/>
          <w:rtl/>
        </w:rPr>
        <w:t xml:space="preserve">. وتشير أغلب هذه الدراسات إلى " غلبة التعاطي </w:t>
      </w:r>
      <w:r w:rsidR="00CB50A8" w:rsidRPr="00B556FC">
        <w:rPr>
          <w:rFonts w:ascii="Simplified Arabic" w:hAnsi="Simplified Arabic" w:cs="Simplified Arabic" w:hint="cs"/>
          <w:sz w:val="28"/>
          <w:szCs w:val="28"/>
          <w:rtl/>
        </w:rPr>
        <w:t>والإدمان</w:t>
      </w:r>
      <w:r w:rsidRPr="00B556FC">
        <w:rPr>
          <w:rFonts w:ascii="Simplified Arabic" w:hAnsi="Simplified Arabic" w:cs="Simplified Arabic" w:hint="cs"/>
          <w:sz w:val="28"/>
          <w:szCs w:val="28"/>
          <w:rtl/>
        </w:rPr>
        <w:t xml:space="preserve"> داخل عائلات المدمنين</w:t>
      </w:r>
      <w:r w:rsidRPr="00F64109">
        <w:rPr>
          <w:rFonts w:ascii="Simplified Arabic" w:hAnsi="Simplified Arabic" w:cs="Simplified Arabic" w:hint="cs"/>
          <w:b/>
          <w:bCs/>
          <w:sz w:val="28"/>
          <w:szCs w:val="28"/>
          <w:rtl/>
        </w:rPr>
        <w:t>"</w:t>
      </w:r>
      <w:r w:rsidR="00F64109" w:rsidRPr="00F64109">
        <w:rPr>
          <w:rFonts w:ascii="Simplified Arabic" w:hAnsi="Simplified Arabic" w:cs="Simplified Arabic" w:hint="cs"/>
          <w:b/>
          <w:bCs/>
          <w:sz w:val="28"/>
          <w:szCs w:val="28"/>
          <w:rtl/>
        </w:rPr>
        <w:t>(</w:t>
      </w:r>
      <w:r w:rsidR="00AB7E70" w:rsidRPr="00F64109">
        <w:rPr>
          <w:rStyle w:val="Appelnotedebasdep"/>
          <w:rFonts w:ascii="Simplified Arabic" w:hAnsi="Simplified Arabic" w:cs="Simplified Arabic"/>
          <w:b/>
          <w:bCs/>
          <w:sz w:val="28"/>
          <w:szCs w:val="28"/>
          <w:rtl/>
        </w:rPr>
        <w:footnoteReference w:id="12"/>
      </w:r>
      <w:r w:rsidR="00F64109" w:rsidRPr="00F64109">
        <w:rPr>
          <w:rFonts w:ascii="Simplified Arabic" w:hAnsi="Simplified Arabic" w:cs="Simplified Arabic" w:hint="cs"/>
          <w:b/>
          <w:bCs/>
          <w:sz w:val="28"/>
          <w:szCs w:val="28"/>
          <w:rtl/>
        </w:rPr>
        <w:t>)</w:t>
      </w:r>
      <w:r w:rsidRPr="00B556FC">
        <w:rPr>
          <w:rFonts w:ascii="Simplified Arabic" w:hAnsi="Simplified Arabic" w:cs="Simplified Arabic" w:hint="cs"/>
          <w:sz w:val="28"/>
          <w:szCs w:val="28"/>
          <w:rtl/>
        </w:rPr>
        <w:t>هذا ما يدل على أن العامل الوراثي له دور في التعاطي.</w:t>
      </w:r>
    </w:p>
    <w:p w:rsidR="00F32768" w:rsidRPr="00B556FC" w:rsidRDefault="00F32768" w:rsidP="00F32768">
      <w:pPr>
        <w:bidi/>
        <w:jc w:val="both"/>
        <w:rPr>
          <w:rFonts w:ascii="Simplified Arabic" w:hAnsi="Simplified Arabic" w:cs="Simplified Arabic"/>
          <w:sz w:val="28"/>
          <w:szCs w:val="28"/>
          <w:rtl/>
        </w:rPr>
      </w:pPr>
      <w:r w:rsidRPr="00B556FC">
        <w:rPr>
          <w:rFonts w:ascii="Simplified Arabic" w:hAnsi="Simplified Arabic" w:cs="Simplified Arabic" w:hint="cs"/>
          <w:sz w:val="28"/>
          <w:szCs w:val="28"/>
          <w:rtl/>
        </w:rPr>
        <w:t>وقد انتقدت هذه الدراسات في أنه يمكن أن تكون نتائجها مترتبة على التفاعلات السلوك</w:t>
      </w:r>
      <w:r w:rsidR="003F259C">
        <w:rPr>
          <w:rFonts w:ascii="Simplified Arabic" w:hAnsi="Simplified Arabic" w:cs="Simplified Arabic" w:hint="cs"/>
          <w:sz w:val="28"/>
          <w:szCs w:val="28"/>
          <w:rtl/>
        </w:rPr>
        <w:t>ية بين الأشخاص داخل محيط الأسرة،</w:t>
      </w:r>
      <w:r w:rsidRPr="00B556FC">
        <w:rPr>
          <w:rFonts w:ascii="Simplified Arabic" w:hAnsi="Simplified Arabic" w:cs="Simplified Arabic" w:hint="cs"/>
          <w:sz w:val="28"/>
          <w:szCs w:val="28"/>
          <w:rtl/>
        </w:rPr>
        <w:t xml:space="preserve"> أي أن التعاطي قد يكون راجعا لتقليد أفراد الأسرة الذين يتعاطون </w:t>
      </w:r>
      <w:r w:rsidR="000B22E4">
        <w:rPr>
          <w:rFonts w:ascii="Simplified Arabic" w:hAnsi="Simplified Arabic" w:cs="Simplified Arabic" w:hint="cs"/>
          <w:sz w:val="28"/>
          <w:szCs w:val="28"/>
          <w:rtl/>
        </w:rPr>
        <w:t>المخدّرات</w:t>
      </w:r>
      <w:r w:rsidRPr="00B556FC">
        <w:rPr>
          <w:rFonts w:ascii="Simplified Arabic" w:hAnsi="Simplified Arabic" w:cs="Simplified Arabic" w:hint="cs"/>
          <w:sz w:val="28"/>
          <w:szCs w:val="28"/>
          <w:rtl/>
        </w:rPr>
        <w:t>.</w:t>
      </w:r>
    </w:p>
    <w:p w:rsidR="00F32768" w:rsidRPr="00B556FC" w:rsidRDefault="00F32768" w:rsidP="00F32768">
      <w:pPr>
        <w:bidi/>
        <w:jc w:val="both"/>
        <w:rPr>
          <w:rFonts w:ascii="Simplified Arabic" w:hAnsi="Simplified Arabic" w:cs="Simplified Arabic"/>
          <w:sz w:val="28"/>
          <w:szCs w:val="28"/>
          <w:rtl/>
        </w:rPr>
      </w:pPr>
      <w:r w:rsidRPr="00B556FC">
        <w:rPr>
          <w:rFonts w:ascii="Simplified Arabic" w:hAnsi="Simplified Arabic" w:cs="Simplified Arabic" w:hint="cs"/>
          <w:sz w:val="28"/>
          <w:szCs w:val="28"/>
          <w:rtl/>
        </w:rPr>
        <w:t xml:space="preserve">إذن هناك احتمال أن يكون للعامل الوراثي سببا في </w:t>
      </w:r>
      <w:r w:rsidR="00CB50A8" w:rsidRPr="00B556FC">
        <w:rPr>
          <w:rFonts w:ascii="Simplified Arabic" w:hAnsi="Simplified Arabic" w:cs="Simplified Arabic" w:hint="cs"/>
          <w:sz w:val="28"/>
          <w:szCs w:val="28"/>
          <w:rtl/>
        </w:rPr>
        <w:t>الإدمان</w:t>
      </w:r>
      <w:r w:rsidRPr="00B556FC">
        <w:rPr>
          <w:rFonts w:ascii="Simplified Arabic" w:hAnsi="Simplified Arabic" w:cs="Simplified Arabic" w:hint="cs"/>
          <w:sz w:val="28"/>
          <w:szCs w:val="28"/>
          <w:rtl/>
        </w:rPr>
        <w:t>، ولكن ليس هو العامل الوحيد.</w:t>
      </w:r>
    </w:p>
    <w:p w:rsidR="0024646B" w:rsidRDefault="0024646B" w:rsidP="00F32768">
      <w:pPr>
        <w:bidi/>
        <w:jc w:val="both"/>
        <w:rPr>
          <w:rFonts w:ascii="Simplified Arabic" w:hAnsi="Simplified Arabic" w:cs="Simplified Arabic"/>
          <w:b/>
          <w:bCs/>
          <w:sz w:val="28"/>
          <w:szCs w:val="28"/>
          <w:rtl/>
        </w:rPr>
      </w:pPr>
    </w:p>
    <w:p w:rsidR="00F32768" w:rsidRPr="00EE1DE2" w:rsidRDefault="00F32768" w:rsidP="0024646B">
      <w:pPr>
        <w:bidi/>
        <w:jc w:val="both"/>
        <w:rPr>
          <w:rFonts w:ascii="Simplified Arabic" w:hAnsi="Simplified Arabic" w:cs="Simplified Arabic"/>
          <w:b/>
          <w:bCs/>
          <w:sz w:val="28"/>
          <w:szCs w:val="28"/>
          <w:rtl/>
        </w:rPr>
      </w:pPr>
      <w:r w:rsidRPr="00EE1DE2">
        <w:rPr>
          <w:rFonts w:ascii="Simplified Arabic" w:hAnsi="Simplified Arabic" w:cs="Simplified Arabic" w:hint="cs"/>
          <w:b/>
          <w:bCs/>
          <w:sz w:val="28"/>
          <w:szCs w:val="28"/>
          <w:rtl/>
        </w:rPr>
        <w:t>ب_ العوامل النفسية:</w:t>
      </w:r>
    </w:p>
    <w:p w:rsidR="00F32768" w:rsidRDefault="00F32768" w:rsidP="00F6410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ترتبط العوامل النفسية بثلاثة أجزاء ، الجزء </w:t>
      </w:r>
      <w:r w:rsidR="00CB50A8">
        <w:rPr>
          <w:rFonts w:ascii="Simplified Arabic" w:hAnsi="Simplified Arabic" w:cs="Simplified Arabic" w:hint="cs"/>
          <w:sz w:val="28"/>
          <w:szCs w:val="28"/>
          <w:rtl/>
        </w:rPr>
        <w:t>الأول</w:t>
      </w:r>
      <w:r>
        <w:rPr>
          <w:rFonts w:ascii="Simplified Arabic" w:hAnsi="Simplified Arabic" w:cs="Simplified Arabic" w:hint="cs"/>
          <w:sz w:val="28"/>
          <w:szCs w:val="28"/>
          <w:rtl/>
        </w:rPr>
        <w:t xml:space="preserve"> يتعلق بالتوجه الايجابي أو السلبي نحو </w:t>
      </w:r>
      <w:r w:rsidR="00CB50A8">
        <w:rPr>
          <w:rFonts w:ascii="Simplified Arabic" w:hAnsi="Simplified Arabic" w:cs="Simplified Arabic" w:hint="cs"/>
          <w:sz w:val="28"/>
          <w:szCs w:val="28"/>
          <w:rtl/>
        </w:rPr>
        <w:t>الإقدام</w:t>
      </w:r>
      <w:r>
        <w:rPr>
          <w:rFonts w:ascii="Simplified Arabic" w:hAnsi="Simplified Arabic" w:cs="Simplified Arabic" w:hint="cs"/>
          <w:sz w:val="28"/>
          <w:szCs w:val="28"/>
          <w:rtl/>
        </w:rPr>
        <w:t xml:space="preserve"> على التعاطي . والمقصود بالتوجه الايجابي " اعتراف المتعاطي بأنه هو نفسه كان له دور ايجابي قبل البدء الفعلي للتعاطي"</w:t>
      </w:r>
      <w:r w:rsidR="00F64109" w:rsidRPr="00F64109">
        <w:rPr>
          <w:rFonts w:ascii="Simplified Arabic" w:hAnsi="Simplified Arabic" w:cs="Simplified Arabic" w:hint="cs"/>
          <w:b/>
          <w:bCs/>
          <w:sz w:val="28"/>
          <w:szCs w:val="28"/>
          <w:rtl/>
        </w:rPr>
        <w:t>(</w:t>
      </w:r>
      <w:r w:rsidR="00F64109" w:rsidRPr="00F64109">
        <w:rPr>
          <w:rStyle w:val="Appelnotedebasdep"/>
          <w:rFonts w:ascii="Simplified Arabic" w:hAnsi="Simplified Arabic" w:cs="Simplified Arabic"/>
          <w:b/>
          <w:bCs/>
          <w:sz w:val="28"/>
          <w:szCs w:val="28"/>
          <w:rtl/>
        </w:rPr>
        <w:footnoteReference w:id="13"/>
      </w:r>
      <w:r w:rsidR="00F64109" w:rsidRPr="00F64109">
        <w:rPr>
          <w:rFonts w:ascii="Simplified Arabic" w:hAnsi="Simplified Arabic" w:cs="Simplified Arabic" w:hint="cs"/>
          <w:b/>
          <w:bCs/>
          <w:sz w:val="28"/>
          <w:szCs w:val="28"/>
          <w:rtl/>
        </w:rPr>
        <w:t>)</w:t>
      </w:r>
      <w:r>
        <w:rPr>
          <w:rFonts w:ascii="Simplified Arabic" w:hAnsi="Simplified Arabic" w:cs="Simplified Arabic" w:hint="cs"/>
          <w:sz w:val="28"/>
          <w:szCs w:val="28"/>
          <w:rtl/>
        </w:rPr>
        <w:t>مثال الرغبة في التقليد.</w:t>
      </w:r>
    </w:p>
    <w:p w:rsidR="00F32768" w:rsidRDefault="00F32768" w:rsidP="00F32768">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أما التوجه السلبي فيقصد به تعاطي </w:t>
      </w:r>
      <w:r w:rsidR="000B22E4">
        <w:rPr>
          <w:rFonts w:ascii="Simplified Arabic" w:hAnsi="Simplified Arabic" w:cs="Simplified Arabic" w:hint="cs"/>
          <w:sz w:val="28"/>
          <w:szCs w:val="28"/>
          <w:rtl/>
        </w:rPr>
        <w:t>المخدّرات</w:t>
      </w:r>
      <w:r>
        <w:rPr>
          <w:rFonts w:ascii="Simplified Arabic" w:hAnsi="Simplified Arabic" w:cs="Simplified Arabic" w:hint="cs"/>
          <w:sz w:val="28"/>
          <w:szCs w:val="28"/>
          <w:rtl/>
        </w:rPr>
        <w:t xml:space="preserve"> تحت الضغوطات.</w:t>
      </w:r>
    </w:p>
    <w:p w:rsidR="00F32768" w:rsidRPr="002E42E7" w:rsidRDefault="00F64109" w:rsidP="00F64109">
      <w:pPr>
        <w:bidi/>
        <w:jc w:val="both"/>
        <w:rPr>
          <w:rFonts w:ascii="Simplified Arabic" w:hAnsi="Simplified Arabic" w:cs="Simplified Arabic"/>
          <w:b/>
          <w:bCs/>
          <w:sz w:val="28"/>
          <w:szCs w:val="28"/>
          <w:rtl/>
        </w:rPr>
      </w:pPr>
      <w:r>
        <w:rPr>
          <w:rFonts w:ascii="Simplified Arabic" w:hAnsi="Simplified Arabic" w:cs="Simplified Arabic" w:hint="cs"/>
          <w:sz w:val="28"/>
          <w:szCs w:val="28"/>
          <w:rtl/>
        </w:rPr>
        <w:t>و</w:t>
      </w:r>
      <w:r w:rsidR="00F32768">
        <w:rPr>
          <w:rFonts w:ascii="Simplified Arabic" w:hAnsi="Simplified Arabic" w:cs="Simplified Arabic" w:hint="cs"/>
          <w:sz w:val="28"/>
          <w:szCs w:val="28"/>
          <w:rtl/>
        </w:rPr>
        <w:t xml:space="preserve">يخص الجزء الثاني الأسباب والمبررات التي يقدمها المتعاطون لتبرير استمرارهم في التعاطي، والجزء الثالث يتعلق بالاتجاه النفسي الذي يتضمن التقبل أو الرفض. </w:t>
      </w:r>
    </w:p>
    <w:p w:rsidR="00025C9C" w:rsidRDefault="00025C9C" w:rsidP="00F32768">
      <w:pPr>
        <w:bidi/>
        <w:jc w:val="both"/>
        <w:rPr>
          <w:rFonts w:ascii="Simplified Arabic" w:hAnsi="Simplified Arabic" w:cs="Simplified Arabic"/>
          <w:b/>
          <w:bCs/>
          <w:sz w:val="28"/>
          <w:szCs w:val="28"/>
          <w:rtl/>
        </w:rPr>
      </w:pPr>
    </w:p>
    <w:p w:rsidR="00025C9C" w:rsidRDefault="00025C9C" w:rsidP="00025C9C">
      <w:pPr>
        <w:bidi/>
        <w:jc w:val="both"/>
        <w:rPr>
          <w:rFonts w:ascii="Simplified Arabic" w:hAnsi="Simplified Arabic" w:cs="Simplified Arabic"/>
          <w:b/>
          <w:bCs/>
          <w:sz w:val="28"/>
          <w:szCs w:val="28"/>
          <w:rtl/>
        </w:rPr>
      </w:pPr>
    </w:p>
    <w:p w:rsidR="00025C9C" w:rsidRDefault="00025C9C" w:rsidP="00025C9C">
      <w:pPr>
        <w:bidi/>
        <w:jc w:val="both"/>
        <w:rPr>
          <w:rFonts w:ascii="Simplified Arabic" w:hAnsi="Simplified Arabic" w:cs="Simplified Arabic"/>
          <w:b/>
          <w:bCs/>
          <w:sz w:val="28"/>
          <w:szCs w:val="28"/>
          <w:rtl/>
        </w:rPr>
      </w:pPr>
    </w:p>
    <w:p w:rsidR="00F32768" w:rsidRPr="00EE1DE2" w:rsidRDefault="00F32768" w:rsidP="00025C9C">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ج_ </w:t>
      </w:r>
      <w:r w:rsidRPr="00EE1DE2">
        <w:rPr>
          <w:rFonts w:ascii="Simplified Arabic" w:hAnsi="Simplified Arabic" w:cs="Simplified Arabic" w:hint="cs"/>
          <w:b/>
          <w:bCs/>
          <w:sz w:val="28"/>
          <w:szCs w:val="28"/>
          <w:rtl/>
        </w:rPr>
        <w:t>عوامل خاصة بالمادة المتعاطاة:</w:t>
      </w:r>
    </w:p>
    <w:p w:rsidR="00F32768" w:rsidRDefault="00F32768" w:rsidP="00F64109">
      <w:pPr>
        <w:bidi/>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ليست كل المواد تؤدي إلى </w:t>
      </w:r>
      <w:r w:rsidR="00CB50A8">
        <w:rPr>
          <w:rFonts w:ascii="Simplified Arabic" w:hAnsi="Simplified Arabic" w:cs="Simplified Arabic" w:hint="cs"/>
          <w:sz w:val="28"/>
          <w:szCs w:val="28"/>
          <w:rtl/>
        </w:rPr>
        <w:t>الإدمان أو ا</w:t>
      </w:r>
      <w:r>
        <w:rPr>
          <w:rFonts w:ascii="Simplified Arabic" w:hAnsi="Simplified Arabic" w:cs="Simplified Arabic" w:hint="cs"/>
          <w:sz w:val="28"/>
          <w:szCs w:val="28"/>
          <w:rtl/>
        </w:rPr>
        <w:t xml:space="preserve">لاعتماد، بل البعض منها فقط. وهي " مواد لها من الخصائص الفارماكولوجية ما يجعلها قادرة إذ ما تناولها </w:t>
      </w:r>
      <w:r w:rsidR="00CB50A8">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أو الحيوان على التأثير في نشاط المراكز العصبية العليا"</w:t>
      </w:r>
      <w:r w:rsidR="002E42E7" w:rsidRPr="002E42E7">
        <w:rPr>
          <w:rFonts w:ascii="Simplified Arabic" w:hAnsi="Simplified Arabic" w:cs="Simplified Arabic" w:hint="cs"/>
          <w:b/>
          <w:bCs/>
          <w:sz w:val="28"/>
          <w:szCs w:val="28"/>
          <w:rtl/>
        </w:rPr>
        <w:t>(</w:t>
      </w:r>
      <w:r w:rsidR="00F64109" w:rsidRPr="002E42E7">
        <w:rPr>
          <w:rStyle w:val="Appelnotedebasdep"/>
          <w:rFonts w:ascii="Simplified Arabic" w:hAnsi="Simplified Arabic" w:cs="Simplified Arabic"/>
          <w:b/>
          <w:bCs/>
          <w:sz w:val="28"/>
          <w:szCs w:val="28"/>
          <w:rtl/>
        </w:rPr>
        <w:footnoteReference w:id="14"/>
      </w:r>
      <w:r w:rsidR="002E42E7" w:rsidRPr="002E42E7">
        <w:rPr>
          <w:rFonts w:ascii="Simplified Arabic" w:hAnsi="Simplified Arabic" w:cs="Simplified Arabic" w:hint="cs"/>
          <w:b/>
          <w:bCs/>
          <w:sz w:val="28"/>
          <w:szCs w:val="28"/>
          <w:rtl/>
        </w:rPr>
        <w:t>)</w:t>
      </w:r>
      <w:r w:rsidRPr="00CB50A8">
        <w:rPr>
          <w:rFonts w:ascii="Simplified Arabic" w:hAnsi="Simplified Arabic" w:cs="Simplified Arabic" w:hint="cs"/>
          <w:b/>
          <w:bCs/>
          <w:sz w:val="28"/>
          <w:szCs w:val="28"/>
          <w:rtl/>
        </w:rPr>
        <w:t>.</w:t>
      </w:r>
    </w:p>
    <w:p w:rsidR="002E42E7" w:rsidRDefault="002E42E7" w:rsidP="002E42E7">
      <w:pPr>
        <w:bidi/>
        <w:jc w:val="both"/>
        <w:rPr>
          <w:rFonts w:ascii="Simplified Arabic" w:hAnsi="Simplified Arabic" w:cs="Simplified Arabic"/>
          <w:b/>
          <w:bCs/>
          <w:sz w:val="28"/>
          <w:szCs w:val="28"/>
          <w:rtl/>
        </w:rPr>
      </w:pPr>
    </w:p>
    <w:p w:rsidR="002E42E7" w:rsidRDefault="002E42E7" w:rsidP="002E42E7">
      <w:pPr>
        <w:bidi/>
        <w:jc w:val="both"/>
        <w:rPr>
          <w:rFonts w:ascii="Simplified Arabic" w:hAnsi="Simplified Arabic" w:cs="Simplified Arabic"/>
          <w:b/>
          <w:bCs/>
          <w:sz w:val="28"/>
          <w:szCs w:val="28"/>
          <w:rtl/>
        </w:rPr>
      </w:pPr>
    </w:p>
    <w:p w:rsidR="00F32768" w:rsidRPr="0093006D" w:rsidRDefault="00F32768" w:rsidP="00F32768">
      <w:pPr>
        <w:bidi/>
        <w:jc w:val="both"/>
        <w:rPr>
          <w:rFonts w:ascii="Simplified Arabic" w:hAnsi="Simplified Arabic" w:cs="Simplified Arabic"/>
          <w:b/>
          <w:bCs/>
          <w:sz w:val="28"/>
          <w:szCs w:val="28"/>
          <w:rtl/>
        </w:rPr>
      </w:pPr>
      <w:r w:rsidRPr="0093006D">
        <w:rPr>
          <w:rFonts w:ascii="Simplified Arabic" w:hAnsi="Simplified Arabic" w:cs="Simplified Arabic" w:hint="cs"/>
          <w:b/>
          <w:bCs/>
          <w:sz w:val="28"/>
          <w:szCs w:val="28"/>
          <w:rtl/>
        </w:rPr>
        <w:t>د_ عوامل بيئية:</w:t>
      </w:r>
    </w:p>
    <w:p w:rsidR="0024646B" w:rsidRPr="0024646B" w:rsidRDefault="0024646B" w:rsidP="0024646B">
      <w:pPr>
        <w:pStyle w:val="Paragraphedeliste"/>
        <w:numPr>
          <w:ilvl w:val="0"/>
          <w:numId w:val="2"/>
        </w:numPr>
        <w:jc w:val="both"/>
        <w:rPr>
          <w:rFonts w:ascii="Simplified Arabic" w:hAnsi="Simplified Arabic" w:cs="Simplified Arabic"/>
          <w:b/>
          <w:bCs/>
          <w:sz w:val="28"/>
          <w:szCs w:val="28"/>
          <w:rtl/>
        </w:rPr>
      </w:pPr>
      <w:r w:rsidRPr="0024646B">
        <w:rPr>
          <w:rFonts w:ascii="Simplified Arabic" w:hAnsi="Simplified Arabic" w:cs="Simplified Arabic" w:hint="cs"/>
          <w:b/>
          <w:bCs/>
          <w:sz w:val="28"/>
          <w:szCs w:val="28"/>
          <w:rtl/>
        </w:rPr>
        <w:t>الأسرة</w:t>
      </w:r>
      <w:r w:rsidR="00F32768" w:rsidRPr="0024646B">
        <w:rPr>
          <w:rFonts w:ascii="Simplified Arabic" w:hAnsi="Simplified Arabic" w:cs="Simplified Arabic" w:hint="cs"/>
          <w:b/>
          <w:bCs/>
          <w:sz w:val="28"/>
          <w:szCs w:val="28"/>
          <w:rtl/>
        </w:rPr>
        <w:t>:</w:t>
      </w:r>
    </w:p>
    <w:p w:rsidR="0024646B" w:rsidRPr="00F64109" w:rsidRDefault="0024646B" w:rsidP="0024646B">
      <w:pPr>
        <w:bidi/>
        <w:jc w:val="both"/>
        <w:rPr>
          <w:rFonts w:ascii="Simplified Arabic" w:hAnsi="Simplified Arabic" w:cs="Simplified Arabic"/>
          <w:sz w:val="28"/>
          <w:szCs w:val="28"/>
          <w:rtl/>
        </w:rPr>
      </w:pPr>
      <w:r w:rsidRPr="00F64109">
        <w:rPr>
          <w:rFonts w:ascii="Simplified Arabic" w:hAnsi="Simplified Arabic" w:cs="Simplified Arabic" w:hint="cs"/>
          <w:sz w:val="28"/>
          <w:szCs w:val="28"/>
          <w:rtl/>
        </w:rPr>
        <w:t xml:space="preserve">مشكلة التعاطي على </w:t>
      </w:r>
      <w:r w:rsidR="000B22E4">
        <w:rPr>
          <w:rFonts w:ascii="Simplified Arabic" w:hAnsi="Simplified Arabic" w:cs="Simplified Arabic" w:hint="cs"/>
          <w:sz w:val="28"/>
          <w:szCs w:val="28"/>
          <w:rtl/>
        </w:rPr>
        <w:t>المخدّرات</w:t>
      </w:r>
      <w:r w:rsidRPr="00F64109">
        <w:rPr>
          <w:rFonts w:ascii="Simplified Arabic" w:hAnsi="Simplified Arabic" w:cs="Simplified Arabic" w:hint="cs"/>
          <w:sz w:val="28"/>
          <w:szCs w:val="28"/>
          <w:rtl/>
        </w:rPr>
        <w:t xml:space="preserve"> لها </w:t>
      </w:r>
      <w:r w:rsidRPr="00F64109">
        <w:rPr>
          <w:rFonts w:ascii="Simplified Arabic" w:hAnsi="Simplified Arabic" w:cs="Simplified Arabic"/>
          <w:sz w:val="28"/>
          <w:szCs w:val="28"/>
          <w:rtl/>
        </w:rPr>
        <w:t>علاق</w:t>
      </w:r>
      <w:r w:rsidRPr="00F64109">
        <w:rPr>
          <w:rFonts w:ascii="Simplified Arabic" w:hAnsi="Simplified Arabic" w:cs="Simplified Arabic" w:hint="cs"/>
          <w:sz w:val="28"/>
          <w:szCs w:val="28"/>
          <w:rtl/>
        </w:rPr>
        <w:t>ة كبيرة بالأسرة من خلال ارتباطها ببعض المتغيرات ك</w:t>
      </w:r>
      <w:r w:rsidRPr="00F64109">
        <w:rPr>
          <w:rFonts w:ascii="Simplified Arabic" w:hAnsi="Simplified Arabic" w:cs="Simplified Arabic"/>
          <w:sz w:val="28"/>
          <w:szCs w:val="28"/>
          <w:rtl/>
        </w:rPr>
        <w:t xml:space="preserve">التفكك </w:t>
      </w:r>
      <w:r w:rsidRPr="00F64109">
        <w:rPr>
          <w:rFonts w:ascii="Simplified Arabic" w:hAnsi="Simplified Arabic" w:cs="Simplified Arabic" w:hint="cs"/>
          <w:sz w:val="28"/>
          <w:szCs w:val="28"/>
          <w:rtl/>
        </w:rPr>
        <w:t>الأسري، الطلاق</w:t>
      </w:r>
      <w:r w:rsidR="002E4973" w:rsidRPr="00F64109">
        <w:rPr>
          <w:rFonts w:ascii="Simplified Arabic" w:hAnsi="Simplified Arabic" w:cs="Simplified Arabic" w:hint="cs"/>
          <w:sz w:val="28"/>
          <w:szCs w:val="28"/>
          <w:rtl/>
        </w:rPr>
        <w:t>،</w:t>
      </w:r>
      <w:r w:rsidRPr="00F64109">
        <w:rPr>
          <w:rFonts w:ascii="Simplified Arabic" w:hAnsi="Simplified Arabic" w:cs="Simplified Arabic" w:hint="cs"/>
          <w:sz w:val="28"/>
          <w:szCs w:val="28"/>
          <w:rtl/>
        </w:rPr>
        <w:t xml:space="preserve"> الإهمال، العنف، انشغال الوالدين، التنشئة الأسرية السلبية( إما القسوة والتسلط أو التدليل الزائد)</w:t>
      </w:r>
      <w:r w:rsidR="002E4973" w:rsidRPr="00F64109">
        <w:rPr>
          <w:rFonts w:ascii="Simplified Arabic" w:hAnsi="Simplified Arabic" w:cs="Simplified Arabic" w:hint="cs"/>
          <w:sz w:val="28"/>
          <w:szCs w:val="28"/>
          <w:rtl/>
        </w:rPr>
        <w:t>، المستوى التعل</w:t>
      </w:r>
      <w:r w:rsidR="00F64109">
        <w:rPr>
          <w:rFonts w:ascii="Simplified Arabic" w:hAnsi="Simplified Arabic" w:cs="Simplified Arabic" w:hint="cs"/>
          <w:sz w:val="28"/>
          <w:szCs w:val="28"/>
          <w:rtl/>
        </w:rPr>
        <w:t>ي</w:t>
      </w:r>
      <w:r w:rsidR="002E4973" w:rsidRPr="00F64109">
        <w:rPr>
          <w:rFonts w:ascii="Simplified Arabic" w:hAnsi="Simplified Arabic" w:cs="Simplified Arabic" w:hint="cs"/>
          <w:sz w:val="28"/>
          <w:szCs w:val="28"/>
          <w:rtl/>
        </w:rPr>
        <w:t>مي للوالدين، العيش مع الوالدين....الخ.</w:t>
      </w:r>
    </w:p>
    <w:p w:rsidR="00656418" w:rsidRPr="00656418" w:rsidRDefault="00656418" w:rsidP="002E42E7">
      <w:pPr>
        <w:bidi/>
        <w:jc w:val="both"/>
        <w:rPr>
          <w:rFonts w:ascii="Simplified Arabic" w:hAnsi="Simplified Arabic" w:cs="Simplified Arabic"/>
          <w:b/>
          <w:bCs/>
          <w:sz w:val="28"/>
          <w:szCs w:val="28"/>
          <w:rtl/>
          <w:lang w:val="en-US" w:bidi="ar-DZ"/>
        </w:rPr>
      </w:pPr>
      <w:r w:rsidRPr="0006726B">
        <w:rPr>
          <w:rFonts w:ascii="Simplified Arabic" w:hAnsi="Simplified Arabic" w:cs="Simplified Arabic" w:hint="cs"/>
          <w:sz w:val="28"/>
          <w:szCs w:val="28"/>
          <w:rtl/>
        </w:rPr>
        <w:t xml:space="preserve">توصل هنت </w:t>
      </w:r>
      <w:r w:rsidRPr="0006726B">
        <w:rPr>
          <w:rFonts w:ascii="Simplified Arabic" w:hAnsi="Simplified Arabic" w:cs="Simplified Arabic"/>
          <w:sz w:val="28"/>
          <w:szCs w:val="28"/>
        </w:rPr>
        <w:t xml:space="preserve">D G HUNT </w:t>
      </w:r>
      <w:r w:rsidRPr="0006726B">
        <w:rPr>
          <w:rFonts w:ascii="Simplified Arabic" w:hAnsi="Simplified Arabic" w:cs="Simplified Arabic" w:hint="cs"/>
          <w:sz w:val="28"/>
          <w:szCs w:val="28"/>
          <w:rtl/>
          <w:lang w:val="en-US" w:bidi="ar-DZ"/>
        </w:rPr>
        <w:t xml:space="preserve"> من خلال دراسته عن تعاطي القنب إلى أنه :" إذا كانت العلاقة بين الآباء والأبناء يسودها التسيب أو التفكك ازداد احتمال </w:t>
      </w:r>
      <w:r w:rsidR="002E4973" w:rsidRPr="0006726B">
        <w:rPr>
          <w:rFonts w:ascii="Simplified Arabic" w:hAnsi="Simplified Arabic" w:cs="Simplified Arabic" w:hint="cs"/>
          <w:sz w:val="28"/>
          <w:szCs w:val="28"/>
          <w:rtl/>
          <w:lang w:val="en-US" w:bidi="ar-DZ"/>
        </w:rPr>
        <w:t>إقبال</w:t>
      </w:r>
      <w:r w:rsidRPr="0006726B">
        <w:rPr>
          <w:rFonts w:ascii="Simplified Arabic" w:hAnsi="Simplified Arabic" w:cs="Simplified Arabic" w:hint="cs"/>
          <w:sz w:val="28"/>
          <w:szCs w:val="28"/>
          <w:rtl/>
          <w:lang w:val="en-US" w:bidi="ar-DZ"/>
        </w:rPr>
        <w:t xml:space="preserve"> الأبناء على التعاطي، فإذا كانت العلاقة تغلب عليها روح التسلط من جانب الآباء فالاحتمال </w:t>
      </w:r>
      <w:r w:rsidR="0006726B" w:rsidRPr="0006726B">
        <w:rPr>
          <w:rFonts w:ascii="Simplified Arabic" w:hAnsi="Simplified Arabic" w:cs="Simplified Arabic" w:hint="cs"/>
          <w:sz w:val="28"/>
          <w:szCs w:val="28"/>
          <w:rtl/>
          <w:lang w:val="en-US" w:bidi="ar-DZ"/>
        </w:rPr>
        <w:t xml:space="preserve">يكون </w:t>
      </w:r>
      <w:r w:rsidR="002E4973" w:rsidRPr="0006726B">
        <w:rPr>
          <w:rFonts w:ascii="Simplified Arabic" w:hAnsi="Simplified Arabic" w:cs="Simplified Arabic" w:hint="cs"/>
          <w:sz w:val="28"/>
          <w:szCs w:val="28"/>
          <w:rtl/>
          <w:lang w:val="en-US" w:bidi="ar-DZ"/>
        </w:rPr>
        <w:t>إقبال</w:t>
      </w:r>
      <w:r w:rsidR="003F259C">
        <w:rPr>
          <w:rFonts w:ascii="Simplified Arabic" w:hAnsi="Simplified Arabic" w:cs="Simplified Arabic" w:hint="cs"/>
          <w:sz w:val="28"/>
          <w:szCs w:val="28"/>
          <w:rtl/>
          <w:lang w:val="en-US" w:bidi="ar-DZ"/>
        </w:rPr>
        <w:t xml:space="preserve"> </w:t>
      </w:r>
      <w:r w:rsidR="002E4973" w:rsidRPr="0006726B">
        <w:rPr>
          <w:rFonts w:ascii="Simplified Arabic" w:hAnsi="Simplified Arabic" w:cs="Simplified Arabic" w:hint="cs"/>
          <w:sz w:val="28"/>
          <w:szCs w:val="28"/>
          <w:rtl/>
          <w:lang w:val="en-US" w:bidi="ar-DZ"/>
        </w:rPr>
        <w:t>الأبناء</w:t>
      </w:r>
      <w:r w:rsidR="0006726B" w:rsidRPr="0006726B">
        <w:rPr>
          <w:rFonts w:ascii="Simplified Arabic" w:hAnsi="Simplified Arabic" w:cs="Simplified Arabic" w:hint="cs"/>
          <w:sz w:val="28"/>
          <w:szCs w:val="28"/>
          <w:rtl/>
          <w:lang w:val="en-US" w:bidi="ar-DZ"/>
        </w:rPr>
        <w:t xml:space="preserve"> على التعاطي متوسطا، أما إذا كانت العلاقة ديمقراطية فإن احتمال </w:t>
      </w:r>
      <w:r w:rsidR="002E4973" w:rsidRPr="0006726B">
        <w:rPr>
          <w:rFonts w:ascii="Simplified Arabic" w:hAnsi="Simplified Arabic" w:cs="Simplified Arabic" w:hint="cs"/>
          <w:sz w:val="28"/>
          <w:szCs w:val="28"/>
          <w:rtl/>
          <w:lang w:val="en-US" w:bidi="ar-DZ"/>
        </w:rPr>
        <w:t>إقبال</w:t>
      </w:r>
      <w:r w:rsidR="0006726B" w:rsidRPr="0006726B">
        <w:rPr>
          <w:rFonts w:ascii="Simplified Arabic" w:hAnsi="Simplified Arabic" w:cs="Simplified Arabic" w:hint="cs"/>
          <w:sz w:val="28"/>
          <w:szCs w:val="28"/>
          <w:rtl/>
          <w:lang w:val="en-US" w:bidi="ar-DZ"/>
        </w:rPr>
        <w:t xml:space="preserve"> الأبناء على التعاطي تكون ضئيلة </w:t>
      </w:r>
      <w:r w:rsidR="0006726B">
        <w:rPr>
          <w:rFonts w:ascii="Simplified Arabic" w:hAnsi="Simplified Arabic" w:cs="Simplified Arabic" w:hint="cs"/>
          <w:b/>
          <w:bCs/>
          <w:sz w:val="28"/>
          <w:szCs w:val="28"/>
          <w:rtl/>
          <w:lang w:val="en-US" w:bidi="ar-DZ"/>
        </w:rPr>
        <w:t xml:space="preserve">" </w:t>
      </w:r>
      <w:r w:rsidR="003B4829">
        <w:rPr>
          <w:rFonts w:ascii="Simplified Arabic" w:hAnsi="Simplified Arabic" w:cs="Simplified Arabic" w:hint="cs"/>
          <w:b/>
          <w:bCs/>
          <w:sz w:val="28"/>
          <w:szCs w:val="28"/>
          <w:rtl/>
          <w:lang w:val="en-US" w:bidi="ar-DZ"/>
        </w:rPr>
        <w:t>(</w:t>
      </w:r>
      <w:r w:rsidR="002E42E7">
        <w:rPr>
          <w:rStyle w:val="Appelnotedebasdep"/>
          <w:rFonts w:ascii="Simplified Arabic" w:hAnsi="Simplified Arabic" w:cs="Simplified Arabic"/>
          <w:b/>
          <w:bCs/>
          <w:sz w:val="28"/>
          <w:szCs w:val="28"/>
          <w:rtl/>
          <w:lang w:val="en-US" w:bidi="ar-DZ"/>
        </w:rPr>
        <w:footnoteReference w:id="15"/>
      </w:r>
      <w:r w:rsidR="003B4829">
        <w:rPr>
          <w:rFonts w:ascii="Simplified Arabic" w:hAnsi="Simplified Arabic" w:cs="Simplified Arabic" w:hint="cs"/>
          <w:b/>
          <w:bCs/>
          <w:sz w:val="28"/>
          <w:szCs w:val="28"/>
          <w:rtl/>
          <w:lang w:val="en-US" w:bidi="ar-DZ"/>
        </w:rPr>
        <w:t>)</w:t>
      </w:r>
    </w:p>
    <w:p w:rsidR="00F32768" w:rsidRDefault="00F32768" w:rsidP="00F32768">
      <w:pPr>
        <w:bidi/>
        <w:jc w:val="both"/>
        <w:rPr>
          <w:rFonts w:ascii="Simplified Arabic" w:hAnsi="Simplified Arabic" w:cs="Simplified Arabic"/>
          <w:sz w:val="28"/>
          <w:szCs w:val="28"/>
          <w:rtl/>
          <w:lang w:bidi="ar-DZ"/>
        </w:rPr>
      </w:pPr>
    </w:p>
    <w:p w:rsidR="0024646B" w:rsidRPr="00FD468A" w:rsidRDefault="00F32768" w:rsidP="00FD468A">
      <w:pPr>
        <w:pStyle w:val="Paragraphedeliste"/>
        <w:numPr>
          <w:ilvl w:val="0"/>
          <w:numId w:val="2"/>
        </w:numPr>
        <w:jc w:val="both"/>
        <w:rPr>
          <w:rFonts w:ascii="Simplified Arabic" w:hAnsi="Simplified Arabic" w:cs="Simplified Arabic"/>
          <w:b/>
          <w:bCs/>
          <w:sz w:val="28"/>
          <w:szCs w:val="28"/>
          <w:rtl/>
        </w:rPr>
      </w:pPr>
      <w:r w:rsidRPr="0024646B">
        <w:rPr>
          <w:rFonts w:ascii="Simplified Arabic" w:hAnsi="Simplified Arabic" w:cs="Simplified Arabic" w:hint="cs"/>
          <w:b/>
          <w:bCs/>
          <w:sz w:val="28"/>
          <w:szCs w:val="28"/>
          <w:rtl/>
        </w:rPr>
        <w:t>الأصدقاء:</w:t>
      </w:r>
      <w:r w:rsidR="002E4973">
        <w:rPr>
          <w:rFonts w:ascii="Simplified Arabic" w:hAnsi="Simplified Arabic" w:cs="Simplified Arabic" w:hint="cs"/>
          <w:sz w:val="28"/>
          <w:szCs w:val="28"/>
          <w:rtl/>
        </w:rPr>
        <w:t>يتوقف تأثير الأصدقاء على تعاطي الفرد لل</w:t>
      </w:r>
      <w:r w:rsidR="000B22E4">
        <w:rPr>
          <w:rFonts w:ascii="Simplified Arabic" w:hAnsi="Simplified Arabic" w:cs="Simplified Arabic" w:hint="cs"/>
          <w:sz w:val="28"/>
          <w:szCs w:val="28"/>
          <w:rtl/>
        </w:rPr>
        <w:t>مخدّرات</w:t>
      </w:r>
      <w:r w:rsidR="002E4973">
        <w:rPr>
          <w:rFonts w:ascii="Simplified Arabic" w:hAnsi="Simplified Arabic" w:cs="Simplified Arabic" w:hint="cs"/>
          <w:sz w:val="28"/>
          <w:szCs w:val="28"/>
          <w:rtl/>
        </w:rPr>
        <w:t xml:space="preserve"> على مدى تعاطي الأصدقاء لل</w:t>
      </w:r>
      <w:r w:rsidR="000B22E4">
        <w:rPr>
          <w:rFonts w:ascii="Simplified Arabic" w:hAnsi="Simplified Arabic" w:cs="Simplified Arabic" w:hint="cs"/>
          <w:sz w:val="28"/>
          <w:szCs w:val="28"/>
          <w:rtl/>
        </w:rPr>
        <w:t>مخدّرات</w:t>
      </w:r>
      <w:r w:rsidR="002E4973">
        <w:rPr>
          <w:rFonts w:ascii="Simplified Arabic" w:hAnsi="Simplified Arabic" w:cs="Simplified Arabic" w:hint="cs"/>
          <w:sz w:val="28"/>
          <w:szCs w:val="28"/>
          <w:rtl/>
        </w:rPr>
        <w:t xml:space="preserve"> من عدمه، ومدى تشجيع الأصدقاء للأفراد غير المتعاطين.</w:t>
      </w:r>
    </w:p>
    <w:p w:rsidR="007C3F55" w:rsidRPr="008625D8" w:rsidRDefault="007C3F55" w:rsidP="007C3F55">
      <w:pPr>
        <w:pStyle w:val="Paragraphedeliste"/>
        <w:numPr>
          <w:ilvl w:val="0"/>
          <w:numId w:val="2"/>
        </w:numPr>
        <w:jc w:val="both"/>
        <w:rPr>
          <w:rFonts w:ascii="Simplified Arabic" w:hAnsi="Simplified Arabic" w:cs="Simplified Arabic"/>
          <w:b/>
          <w:bCs/>
          <w:sz w:val="28"/>
          <w:szCs w:val="28"/>
          <w:rtl/>
        </w:rPr>
      </w:pPr>
      <w:r w:rsidRPr="008625D8">
        <w:rPr>
          <w:rFonts w:ascii="Simplified Arabic" w:hAnsi="Simplified Arabic" w:cs="Simplified Arabic" w:hint="cs"/>
          <w:b/>
          <w:bCs/>
          <w:sz w:val="28"/>
          <w:szCs w:val="28"/>
          <w:rtl/>
        </w:rPr>
        <w:t>الفراغ و</w:t>
      </w:r>
      <w:r>
        <w:rPr>
          <w:rFonts w:ascii="Simplified Arabic" w:hAnsi="Simplified Arabic" w:cs="Simplified Arabic" w:hint="cs"/>
          <w:b/>
          <w:bCs/>
          <w:sz w:val="28"/>
          <w:szCs w:val="28"/>
          <w:rtl/>
        </w:rPr>
        <w:t>ان</w:t>
      </w:r>
      <w:r w:rsidRPr="008625D8">
        <w:rPr>
          <w:rFonts w:ascii="Simplified Arabic" w:hAnsi="Simplified Arabic" w:cs="Simplified Arabic" w:hint="cs"/>
          <w:b/>
          <w:bCs/>
          <w:sz w:val="28"/>
          <w:szCs w:val="28"/>
          <w:rtl/>
        </w:rPr>
        <w:t>عد</w:t>
      </w:r>
      <w:r>
        <w:rPr>
          <w:rFonts w:ascii="Simplified Arabic" w:hAnsi="Simplified Arabic" w:cs="Simplified Arabic" w:hint="cs"/>
          <w:b/>
          <w:bCs/>
          <w:sz w:val="28"/>
          <w:szCs w:val="28"/>
          <w:rtl/>
        </w:rPr>
        <w:t>ا</w:t>
      </w:r>
      <w:r w:rsidRPr="008625D8">
        <w:rPr>
          <w:rFonts w:ascii="Simplified Arabic" w:hAnsi="Simplified Arabic" w:cs="Simplified Arabic" w:hint="cs"/>
          <w:b/>
          <w:bCs/>
          <w:sz w:val="28"/>
          <w:szCs w:val="28"/>
          <w:rtl/>
        </w:rPr>
        <w:t xml:space="preserve">م </w:t>
      </w:r>
      <w:r>
        <w:rPr>
          <w:rFonts w:ascii="Simplified Arabic" w:hAnsi="Simplified Arabic" w:cs="Simplified Arabic" w:hint="cs"/>
          <w:b/>
          <w:bCs/>
          <w:sz w:val="28"/>
          <w:szCs w:val="28"/>
          <w:rtl/>
        </w:rPr>
        <w:t>أو قلة</w:t>
      </w:r>
      <w:r w:rsidRPr="008625D8">
        <w:rPr>
          <w:rFonts w:ascii="Simplified Arabic" w:hAnsi="Simplified Arabic" w:cs="Simplified Arabic" w:hint="cs"/>
          <w:b/>
          <w:bCs/>
          <w:sz w:val="28"/>
          <w:szCs w:val="28"/>
          <w:rtl/>
        </w:rPr>
        <w:t xml:space="preserve"> مؤسسات للترفيه</w:t>
      </w:r>
      <w:r>
        <w:rPr>
          <w:rFonts w:ascii="Simplified Arabic" w:hAnsi="Simplified Arabic" w:cs="Simplified Arabic" w:hint="cs"/>
          <w:b/>
          <w:bCs/>
          <w:sz w:val="28"/>
          <w:szCs w:val="28"/>
          <w:rtl/>
        </w:rPr>
        <w:t>:</w:t>
      </w:r>
    </w:p>
    <w:p w:rsidR="0024646B" w:rsidRPr="0024646B" w:rsidRDefault="0024646B" w:rsidP="0024646B">
      <w:pPr>
        <w:bidi/>
        <w:jc w:val="both"/>
        <w:rPr>
          <w:rFonts w:ascii="Simplified Arabic" w:hAnsi="Simplified Arabic" w:cs="Simplified Arabic"/>
          <w:b/>
          <w:bCs/>
          <w:sz w:val="28"/>
          <w:szCs w:val="28"/>
        </w:rPr>
      </w:pPr>
    </w:p>
    <w:p w:rsidR="0024646B" w:rsidRPr="0024646B" w:rsidRDefault="00F32768" w:rsidP="0024646B">
      <w:pPr>
        <w:pStyle w:val="Paragraphedeliste"/>
        <w:numPr>
          <w:ilvl w:val="0"/>
          <w:numId w:val="2"/>
        </w:numPr>
        <w:jc w:val="both"/>
        <w:rPr>
          <w:rFonts w:ascii="Simplified Arabic" w:hAnsi="Simplified Arabic" w:cs="Simplified Arabic"/>
          <w:b/>
          <w:bCs/>
          <w:sz w:val="28"/>
          <w:szCs w:val="28"/>
        </w:rPr>
      </w:pPr>
      <w:r w:rsidRPr="0024646B">
        <w:rPr>
          <w:rFonts w:ascii="Simplified Arabic" w:hAnsi="Simplified Arabic" w:cs="Simplified Arabic" w:hint="cs"/>
          <w:b/>
          <w:bCs/>
          <w:sz w:val="28"/>
          <w:szCs w:val="28"/>
          <w:rtl/>
        </w:rPr>
        <w:t xml:space="preserve">وسائل </w:t>
      </w:r>
      <w:r w:rsidR="0024646B" w:rsidRPr="0024646B">
        <w:rPr>
          <w:rFonts w:ascii="Simplified Arabic" w:hAnsi="Simplified Arabic" w:cs="Simplified Arabic" w:hint="cs"/>
          <w:b/>
          <w:bCs/>
          <w:sz w:val="28"/>
          <w:szCs w:val="28"/>
          <w:rtl/>
        </w:rPr>
        <w:t>الإعلام</w:t>
      </w:r>
      <w:r w:rsidRPr="0024646B">
        <w:rPr>
          <w:rFonts w:ascii="Simplified Arabic" w:hAnsi="Simplified Arabic" w:cs="Simplified Arabic" w:hint="cs"/>
          <w:b/>
          <w:bCs/>
          <w:sz w:val="28"/>
          <w:szCs w:val="28"/>
          <w:rtl/>
        </w:rPr>
        <w:t>:</w:t>
      </w:r>
    </w:p>
    <w:p w:rsidR="004162F0" w:rsidRPr="0024646B" w:rsidRDefault="004162F0" w:rsidP="0024646B">
      <w:pPr>
        <w:bidi/>
        <w:ind w:left="360"/>
        <w:jc w:val="both"/>
        <w:rPr>
          <w:rFonts w:ascii="Simplified Arabic" w:hAnsi="Simplified Arabic" w:cs="Simplified Arabic"/>
          <w:b/>
          <w:bCs/>
          <w:sz w:val="28"/>
          <w:szCs w:val="28"/>
          <w:rtl/>
        </w:rPr>
      </w:pPr>
      <w:r w:rsidRPr="0024646B">
        <w:rPr>
          <w:rFonts w:ascii="Simplified Arabic" w:hAnsi="Simplified Arabic" w:cs="Simplified Arabic" w:hint="cs"/>
          <w:sz w:val="28"/>
          <w:szCs w:val="28"/>
          <w:rtl/>
        </w:rPr>
        <w:t>عرض وسائل الإعلام لبرامج خاصة ب</w:t>
      </w:r>
      <w:r w:rsidR="000B22E4">
        <w:rPr>
          <w:rFonts w:ascii="Simplified Arabic" w:hAnsi="Simplified Arabic" w:cs="Simplified Arabic" w:hint="cs"/>
          <w:sz w:val="28"/>
          <w:szCs w:val="28"/>
          <w:rtl/>
        </w:rPr>
        <w:t>المخدّرات</w:t>
      </w:r>
      <w:r w:rsidR="003F259C">
        <w:rPr>
          <w:rFonts w:ascii="Simplified Arabic" w:hAnsi="Simplified Arabic" w:cs="Simplified Arabic" w:hint="cs"/>
          <w:sz w:val="28"/>
          <w:szCs w:val="28"/>
          <w:rtl/>
        </w:rPr>
        <w:t xml:space="preserve"> </w:t>
      </w:r>
      <w:r w:rsidR="003B4829" w:rsidRPr="0024646B">
        <w:rPr>
          <w:rFonts w:ascii="Simplified Arabic" w:hAnsi="Simplified Arabic" w:cs="Simplified Arabic" w:hint="cs"/>
          <w:sz w:val="28"/>
          <w:szCs w:val="28"/>
          <w:rtl/>
        </w:rPr>
        <w:t>كالأفلام</w:t>
      </w:r>
      <w:r w:rsidRPr="0024646B">
        <w:rPr>
          <w:rFonts w:ascii="Simplified Arabic" w:hAnsi="Simplified Arabic" w:cs="Simplified Arabic" w:hint="cs"/>
          <w:sz w:val="28"/>
          <w:szCs w:val="28"/>
          <w:rtl/>
        </w:rPr>
        <w:t xml:space="preserve"> مما يكون لدى الشباب حب الاستكشاف والمغامرة.</w:t>
      </w:r>
    </w:p>
    <w:p w:rsidR="00F32768" w:rsidRDefault="00F32768" w:rsidP="00F32768">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من بين الدراسات التي اهتمت بهذا العامل دراسة الباحثة "ديان فيجير" اهتمت </w:t>
      </w:r>
      <w:r w:rsidR="0024646B">
        <w:rPr>
          <w:rFonts w:ascii="Simplified Arabic" w:hAnsi="Simplified Arabic" w:cs="Simplified Arabic" w:hint="cs"/>
          <w:sz w:val="28"/>
          <w:szCs w:val="28"/>
          <w:rtl/>
        </w:rPr>
        <w:t>بالإجابة</w:t>
      </w:r>
      <w:r>
        <w:rPr>
          <w:rFonts w:ascii="Simplified Arabic" w:hAnsi="Simplified Arabic" w:cs="Simplified Arabic" w:hint="cs"/>
          <w:sz w:val="28"/>
          <w:szCs w:val="28"/>
          <w:rtl/>
        </w:rPr>
        <w:t xml:space="preserve"> عن السؤال</w:t>
      </w:r>
      <w:r>
        <w:rPr>
          <w:rFonts w:ascii="Simplified Arabic" w:hAnsi="Simplified Arabic" w:cs="Simplified Arabic" w:hint="cs"/>
          <w:sz w:val="28"/>
          <w:szCs w:val="28"/>
          <w:rtl/>
          <w:lang w:val="en-US" w:bidi="ar-DZ"/>
        </w:rPr>
        <w:t>ين التاليين</w:t>
      </w:r>
      <w:r>
        <w:rPr>
          <w:rFonts w:ascii="Simplified Arabic" w:hAnsi="Simplified Arabic" w:cs="Simplified Arabic" w:hint="cs"/>
          <w:sz w:val="28"/>
          <w:szCs w:val="28"/>
          <w:rtl/>
        </w:rPr>
        <w:t xml:space="preserve">:" إلى أي مدى يعتمد التلاميذ على أدوات </w:t>
      </w:r>
      <w:r w:rsidR="0024646B">
        <w:rPr>
          <w:rFonts w:ascii="Simplified Arabic" w:hAnsi="Simplified Arabic" w:cs="Simplified Arabic" w:hint="cs"/>
          <w:sz w:val="28"/>
          <w:szCs w:val="28"/>
          <w:rtl/>
        </w:rPr>
        <w:t>الإعلام</w:t>
      </w:r>
      <w:r>
        <w:rPr>
          <w:rFonts w:ascii="Simplified Arabic" w:hAnsi="Simplified Arabic" w:cs="Simplified Arabic" w:hint="cs"/>
          <w:sz w:val="28"/>
          <w:szCs w:val="28"/>
          <w:rtl/>
        </w:rPr>
        <w:t xml:space="preserve"> في مقابل اعتمادهم على أصدقائهم وعلى خبراتهم الشخصية فيما ي</w:t>
      </w:r>
      <w:r w:rsidR="003B4829">
        <w:rPr>
          <w:rFonts w:ascii="Simplified Arabic" w:hAnsi="Simplified Arabic" w:cs="Simplified Arabic" w:hint="cs"/>
          <w:sz w:val="28"/>
          <w:szCs w:val="28"/>
          <w:rtl/>
        </w:rPr>
        <w:t>تعلق بالتعامل مع المواد النفسية</w:t>
      </w:r>
      <w:r>
        <w:rPr>
          <w:rFonts w:ascii="Simplified Arabic" w:hAnsi="Simplified Arabic" w:cs="Simplified Arabic" w:hint="cs"/>
          <w:sz w:val="28"/>
          <w:szCs w:val="28"/>
          <w:rtl/>
        </w:rPr>
        <w:t>.</w:t>
      </w:r>
    </w:p>
    <w:p w:rsidR="00F32768" w:rsidRDefault="00F32768" w:rsidP="003B4829">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وأي مصدر من هذه المصادر الثلاثة يكون له الغلبة في التأثير في اتجاهاتهم النفسية نحو هذه المواد؟" وتوصلت الباحثة إلى أن "اختيار المصدر وتأثيره </w:t>
      </w:r>
      <w:r w:rsidR="00DF3CC3">
        <w:rPr>
          <w:rFonts w:ascii="Simplified Arabic" w:hAnsi="Simplified Arabic" w:cs="Simplified Arabic" w:hint="cs"/>
          <w:sz w:val="28"/>
          <w:szCs w:val="28"/>
          <w:rtl/>
        </w:rPr>
        <w:t xml:space="preserve">يعتمدان إلى حد كبير على ما لدى التلميذ أصلا من نزوع إلى التعاطي </w:t>
      </w:r>
      <w:r w:rsidR="00DF3CC3" w:rsidRPr="00CB50A8">
        <w:rPr>
          <w:rFonts w:ascii="Simplified Arabic" w:hAnsi="Simplified Arabic" w:cs="Simplified Arabic" w:hint="cs"/>
          <w:b/>
          <w:bCs/>
          <w:sz w:val="28"/>
          <w:szCs w:val="28"/>
          <w:rtl/>
        </w:rPr>
        <w:t xml:space="preserve">" </w:t>
      </w:r>
      <w:r w:rsidR="002D29B1">
        <w:rPr>
          <w:rFonts w:ascii="Simplified Arabic" w:hAnsi="Simplified Arabic" w:cs="Simplified Arabic" w:hint="cs"/>
          <w:b/>
          <w:bCs/>
          <w:sz w:val="28"/>
          <w:szCs w:val="28"/>
          <w:rtl/>
        </w:rPr>
        <w:t>(</w:t>
      </w:r>
      <w:r w:rsidR="003B4829">
        <w:rPr>
          <w:rStyle w:val="Appelnotedebasdep"/>
          <w:rFonts w:ascii="Simplified Arabic" w:hAnsi="Simplified Arabic" w:cs="Simplified Arabic"/>
          <w:b/>
          <w:bCs/>
          <w:sz w:val="28"/>
          <w:szCs w:val="28"/>
          <w:rtl/>
        </w:rPr>
        <w:footnoteReference w:id="16"/>
      </w:r>
      <w:r w:rsidR="002D29B1">
        <w:rPr>
          <w:rFonts w:ascii="Simplified Arabic" w:hAnsi="Simplified Arabic" w:cs="Simplified Arabic" w:hint="cs"/>
          <w:b/>
          <w:bCs/>
          <w:sz w:val="28"/>
          <w:szCs w:val="28"/>
          <w:rtl/>
        </w:rPr>
        <w:t>)</w:t>
      </w:r>
    </w:p>
    <w:p w:rsidR="00F32768" w:rsidRDefault="00EE09E9" w:rsidP="007C3F55">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توصل مصطفى سويف في دراسة له إلى أن" وسائل </w:t>
      </w:r>
      <w:r w:rsidR="00656418">
        <w:rPr>
          <w:rFonts w:ascii="Simplified Arabic" w:hAnsi="Simplified Arabic" w:cs="Simplified Arabic" w:hint="cs"/>
          <w:sz w:val="28"/>
          <w:szCs w:val="28"/>
          <w:rtl/>
        </w:rPr>
        <w:t>الإعلام</w:t>
      </w:r>
      <w:r>
        <w:rPr>
          <w:rFonts w:ascii="Simplified Arabic" w:hAnsi="Simplified Arabic" w:cs="Simplified Arabic" w:hint="cs"/>
          <w:sz w:val="28"/>
          <w:szCs w:val="28"/>
          <w:rtl/>
        </w:rPr>
        <w:t xml:space="preserve"> (الراديو والتلفيزيون والصحف) تأتي في مرتبة بعد مرتبة الأصدقاء مباشرة كمصر يستمد منه الشباب معلوماتهم عن </w:t>
      </w:r>
      <w:r w:rsidR="000B22E4">
        <w:rPr>
          <w:rFonts w:ascii="Simplified Arabic" w:hAnsi="Simplified Arabic" w:cs="Simplified Arabic" w:hint="cs"/>
          <w:sz w:val="28"/>
          <w:szCs w:val="28"/>
          <w:rtl/>
        </w:rPr>
        <w:t>المخدّرات</w:t>
      </w:r>
      <w:r>
        <w:rPr>
          <w:rFonts w:ascii="Simplified Arabic" w:hAnsi="Simplified Arabic" w:cs="Simplified Arabic" w:hint="cs"/>
          <w:sz w:val="28"/>
          <w:szCs w:val="28"/>
          <w:rtl/>
        </w:rPr>
        <w:t xml:space="preserve"> بجميع أنواعها" </w:t>
      </w:r>
      <w:r w:rsidR="002D29B1">
        <w:rPr>
          <w:rFonts w:ascii="Simplified Arabic" w:hAnsi="Simplified Arabic" w:cs="Simplified Arabic" w:hint="cs"/>
          <w:sz w:val="28"/>
          <w:szCs w:val="28"/>
          <w:rtl/>
        </w:rPr>
        <w:t>(</w:t>
      </w:r>
      <w:r w:rsidR="007C3F55">
        <w:rPr>
          <w:rStyle w:val="Appelnotedebasdep"/>
          <w:rFonts w:ascii="Simplified Arabic" w:hAnsi="Simplified Arabic" w:cs="Simplified Arabic"/>
          <w:sz w:val="28"/>
          <w:szCs w:val="28"/>
          <w:rtl/>
        </w:rPr>
        <w:footnoteReference w:id="17"/>
      </w:r>
      <w:r w:rsidR="007C3F55">
        <w:rPr>
          <w:rFonts w:ascii="Simplified Arabic" w:hAnsi="Simplified Arabic" w:cs="Simplified Arabic" w:hint="cs"/>
          <w:sz w:val="28"/>
          <w:szCs w:val="28"/>
          <w:rtl/>
        </w:rPr>
        <w:t>.</w:t>
      </w:r>
      <w:r w:rsidR="002D29B1">
        <w:rPr>
          <w:rFonts w:ascii="Simplified Arabic" w:hAnsi="Simplified Arabic" w:cs="Simplified Arabic" w:hint="cs"/>
          <w:sz w:val="28"/>
          <w:szCs w:val="28"/>
          <w:rtl/>
        </w:rPr>
        <w:t>)</w:t>
      </w:r>
    </w:p>
    <w:p w:rsidR="007C3F55" w:rsidRDefault="007C3F55" w:rsidP="007C3F55">
      <w:pPr>
        <w:bidi/>
        <w:jc w:val="both"/>
        <w:rPr>
          <w:rFonts w:ascii="Simplified Arabic" w:hAnsi="Simplified Arabic" w:cs="Simplified Arabic"/>
          <w:sz w:val="28"/>
          <w:szCs w:val="28"/>
          <w:rtl/>
        </w:rPr>
      </w:pPr>
    </w:p>
    <w:p w:rsidR="007C3F55" w:rsidRDefault="007C3F55" w:rsidP="007C3F55">
      <w:pPr>
        <w:bidi/>
        <w:jc w:val="both"/>
        <w:rPr>
          <w:rFonts w:ascii="Simplified Arabic" w:hAnsi="Simplified Arabic" w:cs="Simplified Arabic"/>
          <w:sz w:val="28"/>
          <w:szCs w:val="28"/>
          <w:rtl/>
        </w:rPr>
      </w:pPr>
    </w:p>
    <w:p w:rsidR="007C3F55" w:rsidRDefault="007C3F55" w:rsidP="007C3F55">
      <w:pPr>
        <w:bidi/>
        <w:jc w:val="both"/>
        <w:rPr>
          <w:rFonts w:ascii="Simplified Arabic" w:hAnsi="Simplified Arabic" w:cs="Simplified Arabic"/>
          <w:b/>
          <w:bCs/>
          <w:sz w:val="28"/>
          <w:szCs w:val="28"/>
          <w:rtl/>
        </w:rPr>
      </w:pPr>
    </w:p>
    <w:p w:rsidR="00F32768" w:rsidRPr="00A126D4" w:rsidRDefault="00F32768" w:rsidP="002D29B1">
      <w:pPr>
        <w:bidi/>
        <w:jc w:val="both"/>
        <w:rPr>
          <w:rFonts w:ascii="Simplified Arabic" w:hAnsi="Simplified Arabic" w:cs="Simplified Arabic"/>
          <w:sz w:val="28"/>
          <w:szCs w:val="28"/>
          <w:rtl/>
        </w:rPr>
      </w:pPr>
      <w:r w:rsidRPr="007C3F55">
        <w:rPr>
          <w:rFonts w:ascii="Simplified Arabic" w:hAnsi="Simplified Arabic" w:cs="Simplified Arabic"/>
          <w:sz w:val="28"/>
          <w:szCs w:val="28"/>
          <w:rtl/>
        </w:rPr>
        <w:t xml:space="preserve">لا </w:t>
      </w:r>
      <w:r w:rsidR="002D29B1">
        <w:rPr>
          <w:rFonts w:ascii="Simplified Arabic" w:hAnsi="Simplified Arabic" w:cs="Simplified Arabic" w:hint="cs"/>
          <w:sz w:val="28"/>
          <w:szCs w:val="28"/>
          <w:rtl/>
        </w:rPr>
        <w:t>يمكن</w:t>
      </w:r>
      <w:r w:rsidR="003F259C">
        <w:rPr>
          <w:rFonts w:ascii="Simplified Arabic" w:hAnsi="Simplified Arabic" w:cs="Simplified Arabic" w:hint="cs"/>
          <w:sz w:val="28"/>
          <w:szCs w:val="28"/>
          <w:rtl/>
        </w:rPr>
        <w:t xml:space="preserve"> </w:t>
      </w:r>
      <w:r w:rsidR="002D29B1">
        <w:rPr>
          <w:rFonts w:ascii="Simplified Arabic" w:hAnsi="Simplified Arabic" w:cs="Simplified Arabic" w:hint="cs"/>
          <w:sz w:val="28"/>
          <w:szCs w:val="28"/>
          <w:rtl/>
        </w:rPr>
        <w:t xml:space="preserve">الاقتصار في </w:t>
      </w:r>
      <w:r w:rsidRPr="007C3F55">
        <w:rPr>
          <w:rFonts w:ascii="Simplified Arabic" w:hAnsi="Simplified Arabic" w:cs="Simplified Arabic"/>
          <w:sz w:val="28"/>
          <w:szCs w:val="28"/>
          <w:rtl/>
        </w:rPr>
        <w:t xml:space="preserve">تفسير </w:t>
      </w:r>
      <w:r w:rsidR="002D29B1">
        <w:rPr>
          <w:rFonts w:ascii="Simplified Arabic" w:hAnsi="Simplified Arabic" w:cs="Simplified Arabic" w:hint="cs"/>
          <w:sz w:val="28"/>
          <w:szCs w:val="28"/>
          <w:rtl/>
        </w:rPr>
        <w:t>الإدمان على</w:t>
      </w:r>
      <w:r w:rsidR="003F259C">
        <w:rPr>
          <w:rFonts w:ascii="Simplified Arabic" w:hAnsi="Simplified Arabic" w:cs="Simplified Arabic" w:hint="cs"/>
          <w:sz w:val="28"/>
          <w:szCs w:val="28"/>
          <w:rtl/>
        </w:rPr>
        <w:t xml:space="preserve"> </w:t>
      </w:r>
      <w:r w:rsidR="000B22E4">
        <w:rPr>
          <w:rFonts w:ascii="Simplified Arabic" w:hAnsi="Simplified Arabic" w:cs="Simplified Arabic"/>
          <w:sz w:val="28"/>
          <w:szCs w:val="28"/>
          <w:rtl/>
        </w:rPr>
        <w:t>المخدّرات</w:t>
      </w:r>
      <w:r w:rsidR="003F259C">
        <w:rPr>
          <w:rFonts w:ascii="Simplified Arabic" w:hAnsi="Simplified Arabic" w:cs="Simplified Arabic" w:hint="cs"/>
          <w:sz w:val="28"/>
          <w:szCs w:val="28"/>
          <w:rtl/>
        </w:rPr>
        <w:t xml:space="preserve"> </w:t>
      </w:r>
      <w:r w:rsidR="002D29B1">
        <w:rPr>
          <w:rFonts w:ascii="Simplified Arabic" w:hAnsi="Simplified Arabic" w:cs="Simplified Arabic" w:hint="cs"/>
          <w:sz w:val="28"/>
          <w:szCs w:val="28"/>
          <w:rtl/>
        </w:rPr>
        <w:t xml:space="preserve">بالرجوع إلى </w:t>
      </w:r>
      <w:r w:rsidR="002D29B1">
        <w:rPr>
          <w:rFonts w:ascii="Simplified Arabic" w:hAnsi="Simplified Arabic" w:cs="Simplified Arabic"/>
          <w:sz w:val="28"/>
          <w:szCs w:val="28"/>
          <w:rtl/>
        </w:rPr>
        <w:t>العوامل الخارجية</w:t>
      </w:r>
      <w:r w:rsidR="003F259C">
        <w:rPr>
          <w:rFonts w:ascii="Simplified Arabic" w:hAnsi="Simplified Arabic" w:cs="Simplified Arabic" w:hint="cs"/>
          <w:sz w:val="28"/>
          <w:szCs w:val="28"/>
          <w:rtl/>
        </w:rPr>
        <w:t xml:space="preserve"> </w:t>
      </w:r>
      <w:r w:rsidR="002D29B1">
        <w:rPr>
          <w:rFonts w:ascii="Simplified Arabic" w:hAnsi="Simplified Arabic" w:cs="Simplified Arabic"/>
          <w:sz w:val="28"/>
          <w:szCs w:val="28"/>
          <w:rtl/>
        </w:rPr>
        <w:t>فقط</w:t>
      </w:r>
      <w:r w:rsidR="002D29B1">
        <w:rPr>
          <w:rFonts w:ascii="Simplified Arabic" w:hAnsi="Simplified Arabic" w:cs="Simplified Arabic" w:hint="cs"/>
          <w:sz w:val="28"/>
          <w:szCs w:val="28"/>
          <w:rtl/>
        </w:rPr>
        <w:t>،</w:t>
      </w:r>
      <w:r w:rsidR="002D29B1">
        <w:rPr>
          <w:rFonts w:ascii="Simplified Arabic" w:hAnsi="Simplified Arabic" w:cs="Simplified Arabic"/>
          <w:sz w:val="28"/>
          <w:szCs w:val="28"/>
          <w:rtl/>
        </w:rPr>
        <w:t xml:space="preserve"> لكن</w:t>
      </w:r>
      <w:r w:rsidR="002D29B1">
        <w:rPr>
          <w:rFonts w:ascii="Simplified Arabic" w:hAnsi="Simplified Arabic" w:cs="Simplified Arabic" w:hint="cs"/>
          <w:sz w:val="28"/>
          <w:szCs w:val="28"/>
          <w:rtl/>
        </w:rPr>
        <w:t xml:space="preserve"> من الضروري</w:t>
      </w:r>
      <w:r w:rsidR="003F259C">
        <w:rPr>
          <w:rFonts w:ascii="Simplified Arabic" w:hAnsi="Simplified Arabic" w:cs="Simplified Arabic" w:hint="cs"/>
          <w:sz w:val="28"/>
          <w:szCs w:val="28"/>
          <w:rtl/>
        </w:rPr>
        <w:t xml:space="preserve"> </w:t>
      </w:r>
      <w:r w:rsidR="002D29B1">
        <w:rPr>
          <w:rFonts w:ascii="Simplified Arabic" w:hAnsi="Simplified Arabic" w:cs="Simplified Arabic" w:hint="cs"/>
          <w:sz w:val="28"/>
          <w:szCs w:val="28"/>
          <w:rtl/>
        </w:rPr>
        <w:t xml:space="preserve">أن </w:t>
      </w:r>
      <w:r w:rsidRPr="007C3F55">
        <w:rPr>
          <w:rFonts w:ascii="Simplified Arabic" w:hAnsi="Simplified Arabic" w:cs="Simplified Arabic"/>
          <w:sz w:val="28"/>
          <w:szCs w:val="28"/>
          <w:rtl/>
        </w:rPr>
        <w:t xml:space="preserve">تتفاعل في نفس الوقت وبصورة دائمة مع </w:t>
      </w:r>
      <w:r w:rsidR="002D29B1">
        <w:rPr>
          <w:rFonts w:ascii="Simplified Arabic" w:hAnsi="Simplified Arabic" w:cs="Simplified Arabic" w:hint="cs"/>
          <w:sz w:val="28"/>
          <w:szCs w:val="28"/>
          <w:rtl/>
        </w:rPr>
        <w:t>ال</w:t>
      </w:r>
      <w:r w:rsidRPr="007C3F55">
        <w:rPr>
          <w:rFonts w:ascii="Simplified Arabic" w:hAnsi="Simplified Arabic" w:cs="Simplified Arabic"/>
          <w:sz w:val="28"/>
          <w:szCs w:val="28"/>
          <w:rtl/>
        </w:rPr>
        <w:t xml:space="preserve">عوامل </w:t>
      </w:r>
      <w:r w:rsidR="002D29B1">
        <w:rPr>
          <w:rFonts w:ascii="Simplified Arabic" w:hAnsi="Simplified Arabic" w:cs="Simplified Arabic" w:hint="cs"/>
          <w:sz w:val="28"/>
          <w:szCs w:val="28"/>
          <w:rtl/>
        </w:rPr>
        <w:t>ال</w:t>
      </w:r>
      <w:r w:rsidRPr="007C3F55">
        <w:rPr>
          <w:rFonts w:ascii="Simplified Arabic" w:hAnsi="Simplified Arabic" w:cs="Simplified Arabic"/>
          <w:sz w:val="28"/>
          <w:szCs w:val="28"/>
          <w:rtl/>
        </w:rPr>
        <w:t>داخلية</w:t>
      </w:r>
      <w:r w:rsidR="002D29B1">
        <w:rPr>
          <w:rFonts w:ascii="Simplified Arabic" w:hAnsi="Simplified Arabic" w:cs="Simplified Arabic" w:hint="cs"/>
          <w:sz w:val="28"/>
          <w:szCs w:val="28"/>
          <w:rtl/>
        </w:rPr>
        <w:t>. فهي ظاهرة معقدة ومتعددة الأبعاد.</w:t>
      </w:r>
    </w:p>
    <w:p w:rsidR="00F32768" w:rsidRPr="00D33C0F" w:rsidRDefault="00F32768" w:rsidP="00F32768">
      <w:pPr>
        <w:bidi/>
        <w:jc w:val="both"/>
        <w:rPr>
          <w:rFonts w:ascii="Simplified Arabic" w:hAnsi="Simplified Arabic" w:cs="Simplified Arabic"/>
          <w:color w:val="FF0000"/>
          <w:sz w:val="28"/>
          <w:szCs w:val="28"/>
          <w:rtl/>
        </w:rPr>
      </w:pPr>
    </w:p>
    <w:p w:rsidR="00F32768" w:rsidRDefault="00F32768" w:rsidP="00F32768">
      <w:pPr>
        <w:bidi/>
        <w:jc w:val="both"/>
        <w:rPr>
          <w:rFonts w:ascii="Simplified Arabic" w:hAnsi="Simplified Arabic" w:cs="Simplified Arabic"/>
          <w:b/>
          <w:bCs/>
          <w:sz w:val="28"/>
          <w:szCs w:val="28"/>
          <w:rtl/>
        </w:rPr>
      </w:pPr>
    </w:p>
    <w:p w:rsidR="00F32768" w:rsidRDefault="00F32768" w:rsidP="00F32768">
      <w:pPr>
        <w:bidi/>
        <w:jc w:val="both"/>
        <w:rPr>
          <w:rFonts w:ascii="Simplified Arabic" w:hAnsi="Simplified Arabic" w:cs="Simplified Arabic"/>
          <w:b/>
          <w:bCs/>
          <w:sz w:val="28"/>
          <w:szCs w:val="28"/>
          <w:rtl/>
        </w:rPr>
      </w:pPr>
    </w:p>
    <w:p w:rsidR="00F32768" w:rsidRDefault="00F32768" w:rsidP="00F32768">
      <w:pPr>
        <w:bidi/>
        <w:jc w:val="both"/>
        <w:rPr>
          <w:rFonts w:ascii="Simplified Arabic" w:hAnsi="Simplified Arabic" w:cs="Simplified Arabic"/>
          <w:b/>
          <w:bCs/>
          <w:sz w:val="28"/>
          <w:szCs w:val="28"/>
          <w:rtl/>
        </w:rPr>
      </w:pPr>
    </w:p>
    <w:p w:rsidR="008625D8" w:rsidRDefault="008625D8" w:rsidP="00F32768">
      <w:pPr>
        <w:bidi/>
        <w:jc w:val="both"/>
        <w:rPr>
          <w:rFonts w:ascii="Simplified Arabic" w:hAnsi="Simplified Arabic" w:cs="Simplified Arabic"/>
          <w:b/>
          <w:bCs/>
          <w:sz w:val="28"/>
          <w:szCs w:val="28"/>
          <w:rtl/>
        </w:rPr>
      </w:pPr>
    </w:p>
    <w:p w:rsidR="008625D8" w:rsidRDefault="008625D8" w:rsidP="008625D8">
      <w:pPr>
        <w:bidi/>
        <w:jc w:val="both"/>
        <w:rPr>
          <w:rFonts w:ascii="Simplified Arabic" w:hAnsi="Simplified Arabic" w:cs="Simplified Arabic"/>
          <w:b/>
          <w:bCs/>
          <w:sz w:val="28"/>
          <w:szCs w:val="28"/>
          <w:rtl/>
        </w:rPr>
      </w:pPr>
    </w:p>
    <w:p w:rsidR="008625D8" w:rsidRDefault="008625D8" w:rsidP="008625D8">
      <w:pPr>
        <w:bidi/>
        <w:jc w:val="both"/>
        <w:rPr>
          <w:rFonts w:ascii="Simplified Arabic" w:hAnsi="Simplified Arabic" w:cs="Simplified Arabic"/>
          <w:b/>
          <w:bCs/>
          <w:sz w:val="28"/>
          <w:szCs w:val="28"/>
          <w:rtl/>
        </w:rPr>
      </w:pPr>
    </w:p>
    <w:p w:rsidR="008625D8" w:rsidRDefault="008625D8" w:rsidP="008625D8">
      <w:pPr>
        <w:bidi/>
        <w:jc w:val="both"/>
        <w:rPr>
          <w:rFonts w:ascii="Simplified Arabic" w:hAnsi="Simplified Arabic" w:cs="Simplified Arabic"/>
          <w:b/>
          <w:bCs/>
          <w:sz w:val="28"/>
          <w:szCs w:val="28"/>
          <w:rtl/>
        </w:rPr>
      </w:pPr>
    </w:p>
    <w:p w:rsidR="008625D8" w:rsidRDefault="008625D8" w:rsidP="008625D8">
      <w:pPr>
        <w:bidi/>
        <w:jc w:val="both"/>
        <w:rPr>
          <w:rFonts w:ascii="Simplified Arabic" w:hAnsi="Simplified Arabic" w:cs="Simplified Arabic"/>
          <w:b/>
          <w:bCs/>
          <w:sz w:val="28"/>
          <w:szCs w:val="28"/>
          <w:rtl/>
        </w:rPr>
      </w:pPr>
    </w:p>
    <w:p w:rsidR="008625D8" w:rsidRDefault="008625D8" w:rsidP="008625D8">
      <w:pPr>
        <w:bidi/>
        <w:jc w:val="both"/>
        <w:rPr>
          <w:rFonts w:ascii="Simplified Arabic" w:hAnsi="Simplified Arabic" w:cs="Simplified Arabic"/>
          <w:b/>
          <w:bCs/>
          <w:sz w:val="28"/>
          <w:szCs w:val="28"/>
          <w:rtl/>
        </w:rPr>
      </w:pPr>
    </w:p>
    <w:p w:rsidR="008625D8" w:rsidRDefault="008625D8" w:rsidP="008625D8">
      <w:pPr>
        <w:bidi/>
        <w:jc w:val="both"/>
        <w:rPr>
          <w:rFonts w:ascii="Simplified Arabic" w:hAnsi="Simplified Arabic" w:cs="Simplified Arabic"/>
          <w:b/>
          <w:bCs/>
          <w:sz w:val="28"/>
          <w:szCs w:val="28"/>
          <w:rtl/>
        </w:rPr>
      </w:pPr>
    </w:p>
    <w:p w:rsidR="008625D8" w:rsidRDefault="008625D8" w:rsidP="008625D8">
      <w:pPr>
        <w:bidi/>
        <w:jc w:val="both"/>
        <w:rPr>
          <w:rFonts w:ascii="Simplified Arabic" w:hAnsi="Simplified Arabic" w:cs="Simplified Arabic"/>
          <w:b/>
          <w:bCs/>
          <w:sz w:val="28"/>
          <w:szCs w:val="28"/>
          <w:rtl/>
        </w:rPr>
      </w:pPr>
    </w:p>
    <w:p w:rsidR="008625D8" w:rsidRDefault="008625D8" w:rsidP="008625D8">
      <w:pPr>
        <w:bidi/>
        <w:jc w:val="both"/>
        <w:rPr>
          <w:rFonts w:ascii="Simplified Arabic" w:hAnsi="Simplified Arabic" w:cs="Simplified Arabic"/>
          <w:b/>
          <w:bCs/>
          <w:sz w:val="28"/>
          <w:szCs w:val="28"/>
          <w:rtl/>
        </w:rPr>
      </w:pPr>
    </w:p>
    <w:p w:rsidR="008625D8" w:rsidRDefault="008625D8" w:rsidP="008625D8">
      <w:pPr>
        <w:bidi/>
        <w:jc w:val="both"/>
        <w:rPr>
          <w:rFonts w:ascii="Simplified Arabic" w:hAnsi="Simplified Arabic" w:cs="Simplified Arabic"/>
          <w:b/>
          <w:bCs/>
          <w:sz w:val="28"/>
          <w:szCs w:val="28"/>
          <w:rtl/>
        </w:rPr>
      </w:pPr>
    </w:p>
    <w:p w:rsidR="008625D8" w:rsidRDefault="008625D8" w:rsidP="008625D8">
      <w:pPr>
        <w:bidi/>
        <w:jc w:val="both"/>
        <w:rPr>
          <w:rFonts w:ascii="Simplified Arabic" w:hAnsi="Simplified Arabic" w:cs="Simplified Arabic"/>
          <w:b/>
          <w:bCs/>
          <w:sz w:val="28"/>
          <w:szCs w:val="28"/>
          <w:rtl/>
        </w:rPr>
      </w:pPr>
    </w:p>
    <w:p w:rsidR="008625D8" w:rsidRDefault="008625D8" w:rsidP="008625D8">
      <w:pPr>
        <w:bidi/>
        <w:jc w:val="both"/>
        <w:rPr>
          <w:rFonts w:ascii="Simplified Arabic" w:hAnsi="Simplified Arabic" w:cs="Simplified Arabic"/>
          <w:b/>
          <w:bCs/>
          <w:sz w:val="28"/>
          <w:szCs w:val="28"/>
          <w:rtl/>
        </w:rPr>
      </w:pPr>
    </w:p>
    <w:p w:rsidR="008625D8" w:rsidRDefault="008625D8" w:rsidP="008625D8">
      <w:pPr>
        <w:bidi/>
        <w:jc w:val="both"/>
        <w:rPr>
          <w:rFonts w:ascii="Simplified Arabic" w:hAnsi="Simplified Arabic" w:cs="Simplified Arabic"/>
          <w:b/>
          <w:bCs/>
          <w:sz w:val="28"/>
          <w:szCs w:val="28"/>
          <w:rtl/>
        </w:rPr>
      </w:pPr>
    </w:p>
    <w:p w:rsidR="00025C9C" w:rsidRDefault="00025C9C" w:rsidP="00E32948">
      <w:pPr>
        <w:bidi/>
        <w:jc w:val="both"/>
        <w:rPr>
          <w:rFonts w:ascii="Simplified Arabic" w:hAnsi="Simplified Arabic" w:cs="Simplified Arabic"/>
          <w:b/>
          <w:bCs/>
          <w:sz w:val="28"/>
          <w:szCs w:val="28"/>
          <w:rtl/>
        </w:rPr>
      </w:pPr>
    </w:p>
    <w:p w:rsidR="00FF051A" w:rsidRDefault="00F32768" w:rsidP="00025C9C">
      <w:pPr>
        <w:bidi/>
        <w:jc w:val="both"/>
        <w:rPr>
          <w:rFonts w:ascii="Simplified Arabic" w:hAnsi="Simplified Arabic" w:cs="Simplified Arabic"/>
          <w:b/>
          <w:bCs/>
          <w:sz w:val="28"/>
          <w:szCs w:val="28"/>
          <w:rtl/>
        </w:rPr>
      </w:pPr>
      <w:r w:rsidRPr="000C6AE2">
        <w:rPr>
          <w:rFonts w:ascii="Simplified Arabic" w:hAnsi="Simplified Arabic" w:cs="Simplified Arabic"/>
          <w:b/>
          <w:bCs/>
          <w:sz w:val="28"/>
          <w:szCs w:val="28"/>
          <w:rtl/>
        </w:rPr>
        <w:lastRenderedPageBreak/>
        <w:t xml:space="preserve">ثالثا: آليات التكفل بالمدمنين على </w:t>
      </w:r>
      <w:r w:rsidR="000B22E4">
        <w:rPr>
          <w:rFonts w:ascii="Simplified Arabic" w:hAnsi="Simplified Arabic" w:cs="Simplified Arabic"/>
          <w:b/>
          <w:bCs/>
          <w:sz w:val="28"/>
          <w:szCs w:val="28"/>
          <w:rtl/>
        </w:rPr>
        <w:t>المخدّرات</w:t>
      </w:r>
    </w:p>
    <w:p w:rsidR="00CC76D8" w:rsidRDefault="00E874E0" w:rsidP="00CC76D8">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يعتبر </w:t>
      </w:r>
      <w:r w:rsidR="00833306">
        <w:rPr>
          <w:rFonts w:ascii="Simplified Arabic" w:hAnsi="Simplified Arabic" w:cs="Simplified Arabic" w:hint="cs"/>
          <w:sz w:val="28"/>
          <w:szCs w:val="28"/>
          <w:rtl/>
        </w:rPr>
        <w:t>الإدمان</w:t>
      </w:r>
      <w:r>
        <w:rPr>
          <w:rFonts w:ascii="Simplified Arabic" w:hAnsi="Simplified Arabic" w:cs="Simplified Arabic" w:hint="cs"/>
          <w:sz w:val="28"/>
          <w:szCs w:val="28"/>
          <w:rtl/>
        </w:rPr>
        <w:t xml:space="preserve"> على </w:t>
      </w:r>
      <w:r w:rsidR="000B22E4">
        <w:rPr>
          <w:rFonts w:ascii="Simplified Arabic" w:hAnsi="Simplified Arabic" w:cs="Simplified Arabic" w:hint="cs"/>
          <w:sz w:val="28"/>
          <w:szCs w:val="28"/>
          <w:rtl/>
        </w:rPr>
        <w:t>المخدّرات</w:t>
      </w:r>
      <w:r w:rsidR="003F259C">
        <w:rPr>
          <w:rFonts w:ascii="Simplified Arabic" w:hAnsi="Simplified Arabic" w:cs="Simplified Arabic" w:hint="cs"/>
          <w:sz w:val="28"/>
          <w:szCs w:val="28"/>
          <w:rtl/>
        </w:rPr>
        <w:t xml:space="preserve"> </w:t>
      </w:r>
      <w:r w:rsidR="00BC4694" w:rsidRPr="00BC4694">
        <w:rPr>
          <w:rFonts w:ascii="Simplified Arabic" w:hAnsi="Simplified Arabic" w:cs="Simplified Arabic"/>
          <w:sz w:val="28"/>
          <w:szCs w:val="28"/>
          <w:rtl/>
        </w:rPr>
        <w:t xml:space="preserve">من أخطر الظواهر التي اجتاحت </w:t>
      </w:r>
      <w:r>
        <w:rPr>
          <w:rFonts w:ascii="Simplified Arabic" w:hAnsi="Simplified Arabic" w:cs="Simplified Arabic" w:hint="cs"/>
          <w:sz w:val="28"/>
          <w:szCs w:val="28"/>
          <w:rtl/>
        </w:rPr>
        <w:t>المج</w:t>
      </w:r>
      <w:r w:rsidR="00BC4694" w:rsidRPr="00BC4694">
        <w:rPr>
          <w:rFonts w:ascii="Simplified Arabic" w:hAnsi="Simplified Arabic" w:cs="Simplified Arabic"/>
          <w:sz w:val="28"/>
          <w:szCs w:val="28"/>
          <w:rtl/>
        </w:rPr>
        <w:t>تمعات الإنسانية،</w:t>
      </w:r>
      <w:r>
        <w:rPr>
          <w:rFonts w:ascii="Simplified Arabic" w:hAnsi="Simplified Arabic" w:cs="Simplified Arabic" w:hint="cs"/>
          <w:sz w:val="28"/>
          <w:szCs w:val="28"/>
          <w:rtl/>
        </w:rPr>
        <w:t xml:space="preserve"> وهي</w:t>
      </w:r>
      <w:r w:rsidR="00BC4694" w:rsidRPr="00BC4694">
        <w:rPr>
          <w:rFonts w:ascii="Simplified Arabic" w:hAnsi="Simplified Arabic" w:cs="Simplified Arabic"/>
          <w:sz w:val="28"/>
          <w:szCs w:val="28"/>
          <w:rtl/>
        </w:rPr>
        <w:t xml:space="preserve"> في ازد</w:t>
      </w:r>
      <w:r w:rsidR="00CC76D8">
        <w:rPr>
          <w:rFonts w:ascii="Simplified Arabic" w:hAnsi="Simplified Arabic" w:cs="Simplified Arabic"/>
          <w:sz w:val="28"/>
          <w:szCs w:val="28"/>
          <w:rtl/>
        </w:rPr>
        <w:t>ياد مستمر رغم الجهود التي تبذل</w:t>
      </w:r>
      <w:r w:rsidR="00BC4694" w:rsidRPr="00BC4694">
        <w:rPr>
          <w:rFonts w:ascii="Simplified Arabic" w:hAnsi="Simplified Arabic" w:cs="Simplified Arabic"/>
          <w:sz w:val="28"/>
          <w:szCs w:val="28"/>
          <w:rtl/>
        </w:rPr>
        <w:t xml:space="preserve"> ،</w:t>
      </w:r>
      <w:r w:rsidR="00CC76D8">
        <w:rPr>
          <w:rFonts w:ascii="Simplified Arabic" w:hAnsi="Simplified Arabic" w:cs="Simplified Arabic" w:hint="cs"/>
          <w:sz w:val="28"/>
          <w:szCs w:val="28"/>
          <w:rtl/>
        </w:rPr>
        <w:t xml:space="preserve">وكذا مختلف الآليات التي توضع بغرض التقليل من هذه الظاهرة، لذلك سنعرض من خلال هذا العنصر لدور المؤسسات الاجتماعية في مواجهة </w:t>
      </w:r>
      <w:r w:rsidR="002D29B1">
        <w:rPr>
          <w:rFonts w:ascii="Simplified Arabic" w:hAnsi="Simplified Arabic" w:cs="Simplified Arabic" w:hint="cs"/>
          <w:sz w:val="28"/>
          <w:szCs w:val="28"/>
          <w:rtl/>
        </w:rPr>
        <w:t>الإدمان</w:t>
      </w:r>
      <w:r w:rsidR="00CC76D8">
        <w:rPr>
          <w:rFonts w:ascii="Simplified Arabic" w:hAnsi="Simplified Arabic" w:cs="Simplified Arabic" w:hint="cs"/>
          <w:sz w:val="28"/>
          <w:szCs w:val="28"/>
          <w:rtl/>
        </w:rPr>
        <w:t xml:space="preserve"> على </w:t>
      </w:r>
      <w:r w:rsidR="000B22E4">
        <w:rPr>
          <w:rFonts w:ascii="Simplified Arabic" w:hAnsi="Simplified Arabic" w:cs="Simplified Arabic" w:hint="cs"/>
          <w:sz w:val="28"/>
          <w:szCs w:val="28"/>
          <w:rtl/>
        </w:rPr>
        <w:t>المخدّرات</w:t>
      </w:r>
      <w:r w:rsidR="00CC76D8">
        <w:rPr>
          <w:rFonts w:ascii="Simplified Arabic" w:hAnsi="Simplified Arabic" w:cs="Simplified Arabic" w:hint="cs"/>
          <w:sz w:val="28"/>
          <w:szCs w:val="28"/>
          <w:rtl/>
        </w:rPr>
        <w:t>، بعض الآليات الت</w:t>
      </w:r>
      <w:r w:rsidR="002D29B1">
        <w:rPr>
          <w:rFonts w:ascii="Simplified Arabic" w:hAnsi="Simplified Arabic" w:cs="Simplified Arabic" w:hint="cs"/>
          <w:sz w:val="28"/>
          <w:szCs w:val="28"/>
          <w:rtl/>
        </w:rPr>
        <w:t>ي</w:t>
      </w:r>
      <w:r w:rsidR="00CC76D8">
        <w:rPr>
          <w:rFonts w:ascii="Simplified Arabic" w:hAnsi="Simplified Arabic" w:cs="Simplified Arabic" w:hint="cs"/>
          <w:sz w:val="28"/>
          <w:szCs w:val="28"/>
          <w:rtl/>
        </w:rPr>
        <w:t xml:space="preserve"> وضعت في هذا المجال، وكذا دور الخدنة الاجتماعية .</w:t>
      </w:r>
    </w:p>
    <w:p w:rsidR="00BC4694" w:rsidRPr="00CC76D8" w:rsidRDefault="00CC76D8" w:rsidP="00CC76D8">
      <w:pPr>
        <w:bidi/>
        <w:jc w:val="both"/>
        <w:rPr>
          <w:rFonts w:ascii="Simplified Arabic" w:hAnsi="Simplified Arabic" w:cs="Simplified Arabic"/>
          <w:b/>
          <w:bCs/>
          <w:sz w:val="28"/>
          <w:szCs w:val="28"/>
          <w:rtl/>
        </w:rPr>
      </w:pPr>
      <w:r w:rsidRPr="00CC76D8">
        <w:rPr>
          <w:rFonts w:ascii="Simplified Arabic" w:hAnsi="Simplified Arabic" w:cs="Simplified Arabic" w:hint="cs"/>
          <w:b/>
          <w:bCs/>
          <w:sz w:val="28"/>
          <w:szCs w:val="28"/>
          <w:rtl/>
        </w:rPr>
        <w:t>أ_  دور</w:t>
      </w:r>
      <w:r w:rsidR="00E874E0" w:rsidRPr="00CC76D8">
        <w:rPr>
          <w:rFonts w:ascii="Simplified Arabic" w:hAnsi="Simplified Arabic" w:cs="Simplified Arabic" w:hint="cs"/>
          <w:b/>
          <w:bCs/>
          <w:sz w:val="28"/>
          <w:szCs w:val="28"/>
          <w:rtl/>
        </w:rPr>
        <w:t xml:space="preserve"> المؤسسات</w:t>
      </w:r>
      <w:r w:rsidRPr="00CC76D8">
        <w:rPr>
          <w:rFonts w:ascii="Simplified Arabic" w:hAnsi="Simplified Arabic" w:cs="Simplified Arabic" w:hint="cs"/>
          <w:b/>
          <w:bCs/>
          <w:sz w:val="28"/>
          <w:szCs w:val="28"/>
          <w:rtl/>
        </w:rPr>
        <w:t xml:space="preserve">  الاجتماعية</w:t>
      </w:r>
    </w:p>
    <w:p w:rsidR="00BC4694" w:rsidRPr="00BC4694" w:rsidRDefault="00BC4694" w:rsidP="00BC4694">
      <w:pPr>
        <w:bidi/>
        <w:jc w:val="both"/>
        <w:rPr>
          <w:rFonts w:ascii="Simplified Arabic" w:hAnsi="Simplified Arabic" w:cs="Simplified Arabic"/>
          <w:b/>
          <w:bCs/>
          <w:sz w:val="28"/>
          <w:szCs w:val="28"/>
          <w:rtl/>
        </w:rPr>
      </w:pPr>
    </w:p>
    <w:p w:rsidR="00CA20EE" w:rsidRDefault="00833306" w:rsidP="00CA20EE">
      <w:pPr>
        <w:bidi/>
        <w:jc w:val="both"/>
        <w:rPr>
          <w:rFonts w:ascii="Simplified Arabic" w:hAnsi="Simplified Arabic" w:cs="Simplified Arabic"/>
          <w:sz w:val="28"/>
          <w:szCs w:val="28"/>
          <w:rtl/>
        </w:rPr>
      </w:pPr>
      <w:r>
        <w:rPr>
          <w:rFonts w:ascii="Simplified Arabic" w:hAnsi="Simplified Arabic" w:cs="Simplified Arabic" w:hint="cs"/>
          <w:b/>
          <w:bCs/>
          <w:sz w:val="28"/>
          <w:szCs w:val="28"/>
          <w:rtl/>
        </w:rPr>
        <w:t>1_</w:t>
      </w:r>
      <w:r w:rsidR="00BC4694" w:rsidRPr="00E874E0">
        <w:rPr>
          <w:rFonts w:ascii="Simplified Arabic" w:hAnsi="Simplified Arabic" w:cs="Simplified Arabic"/>
          <w:b/>
          <w:bCs/>
          <w:sz w:val="28"/>
          <w:szCs w:val="28"/>
          <w:rtl/>
        </w:rPr>
        <w:t xml:space="preserve"> المؤسسات الدينية</w:t>
      </w:r>
      <w:r w:rsidR="00BC4694" w:rsidRPr="00BC4694">
        <w:rPr>
          <w:rFonts w:ascii="Simplified Arabic" w:hAnsi="Simplified Arabic" w:cs="Simplified Arabic"/>
          <w:sz w:val="28"/>
          <w:szCs w:val="28"/>
        </w:rPr>
        <w:t xml:space="preserve">: </w:t>
      </w:r>
      <w:r w:rsidR="00E874E0">
        <w:rPr>
          <w:rFonts w:ascii="Simplified Arabic" w:hAnsi="Simplified Arabic" w:cs="Simplified Arabic" w:hint="cs"/>
          <w:sz w:val="28"/>
          <w:szCs w:val="28"/>
          <w:rtl/>
        </w:rPr>
        <w:t xml:space="preserve">يتم في هذه المؤسسات كالمساجد مثلا توعية الناس من </w:t>
      </w:r>
      <w:r w:rsidR="00BC4694" w:rsidRPr="00BC4694">
        <w:rPr>
          <w:rFonts w:ascii="Simplified Arabic" w:hAnsi="Simplified Arabic" w:cs="Simplified Arabic"/>
          <w:sz w:val="28"/>
          <w:szCs w:val="28"/>
          <w:rtl/>
        </w:rPr>
        <w:t xml:space="preserve">أخطار </w:t>
      </w:r>
      <w:r w:rsidR="000B22E4">
        <w:rPr>
          <w:rFonts w:ascii="Simplified Arabic" w:hAnsi="Simplified Arabic" w:cs="Simplified Arabic"/>
          <w:sz w:val="28"/>
          <w:szCs w:val="28"/>
          <w:rtl/>
        </w:rPr>
        <w:t>المخدّرات</w:t>
      </w:r>
      <w:r w:rsidR="00BC4694" w:rsidRPr="00BC4694">
        <w:rPr>
          <w:rFonts w:ascii="Simplified Arabic" w:hAnsi="Simplified Arabic" w:cs="Simplified Arabic"/>
          <w:sz w:val="28"/>
          <w:szCs w:val="28"/>
          <w:rtl/>
        </w:rPr>
        <w:t xml:space="preserve"> على </w:t>
      </w:r>
      <w:r w:rsidR="00CA20EE">
        <w:rPr>
          <w:rFonts w:ascii="Simplified Arabic" w:hAnsi="Simplified Arabic" w:cs="Simplified Arabic"/>
          <w:sz w:val="28"/>
          <w:szCs w:val="28"/>
          <w:rtl/>
        </w:rPr>
        <w:t>الأ</w:t>
      </w:r>
      <w:r w:rsidR="00CA20EE">
        <w:rPr>
          <w:rFonts w:ascii="Simplified Arabic" w:hAnsi="Simplified Arabic" w:cs="Simplified Arabic" w:hint="cs"/>
          <w:sz w:val="28"/>
          <w:szCs w:val="28"/>
          <w:rtl/>
        </w:rPr>
        <w:t>فراد والمجتمع</w:t>
      </w:r>
      <w:r w:rsidR="00CA20EE">
        <w:rPr>
          <w:rFonts w:ascii="Simplified Arabic" w:hAnsi="Simplified Arabic" w:cs="Simplified Arabic"/>
          <w:sz w:val="28"/>
          <w:szCs w:val="28"/>
          <w:rtl/>
        </w:rPr>
        <w:t>، وطرق الوقاية منها</w:t>
      </w:r>
      <w:r w:rsidR="00CA20EE">
        <w:rPr>
          <w:rFonts w:ascii="Simplified Arabic" w:hAnsi="Simplified Arabic" w:cs="Simplified Arabic" w:hint="cs"/>
          <w:sz w:val="28"/>
          <w:szCs w:val="28"/>
          <w:rtl/>
        </w:rPr>
        <w:t>.كما يمكن الاستعانة بالأئمة والعلماء في توجيه المدمنين ونصحهم للتخلي عن هذه الآفة.</w:t>
      </w:r>
    </w:p>
    <w:p w:rsidR="00CC76D8" w:rsidRDefault="00833306" w:rsidP="00176A66">
      <w:pPr>
        <w:bidi/>
        <w:jc w:val="both"/>
        <w:rPr>
          <w:rFonts w:ascii="Simplified Arabic" w:hAnsi="Simplified Arabic" w:cs="Simplified Arabic"/>
          <w:sz w:val="28"/>
          <w:szCs w:val="28"/>
          <w:rtl/>
        </w:rPr>
      </w:pPr>
      <w:r>
        <w:rPr>
          <w:rFonts w:ascii="Simplified Arabic" w:hAnsi="Simplified Arabic" w:cs="Simplified Arabic" w:hint="cs"/>
          <w:b/>
          <w:bCs/>
          <w:sz w:val="28"/>
          <w:szCs w:val="28"/>
          <w:rtl/>
        </w:rPr>
        <w:t>2_</w:t>
      </w:r>
      <w:r w:rsidR="00BC4694" w:rsidRPr="00CA20EE">
        <w:rPr>
          <w:rFonts w:ascii="Simplified Arabic" w:hAnsi="Simplified Arabic" w:cs="Simplified Arabic"/>
          <w:b/>
          <w:bCs/>
          <w:sz w:val="28"/>
          <w:szCs w:val="28"/>
          <w:rtl/>
        </w:rPr>
        <w:t xml:space="preserve"> المؤسسات الثقافية</w:t>
      </w:r>
      <w:r w:rsidR="00BC4694" w:rsidRPr="00CA20EE">
        <w:rPr>
          <w:rFonts w:ascii="Simplified Arabic" w:hAnsi="Simplified Arabic" w:cs="Simplified Arabic"/>
          <w:b/>
          <w:bCs/>
          <w:sz w:val="28"/>
          <w:szCs w:val="28"/>
        </w:rPr>
        <w:t xml:space="preserve"> :</w:t>
      </w:r>
      <w:r w:rsidR="00BC4694" w:rsidRPr="00BC4694">
        <w:rPr>
          <w:rFonts w:ascii="Simplified Arabic" w:hAnsi="Simplified Arabic" w:cs="Simplified Arabic"/>
          <w:sz w:val="28"/>
          <w:szCs w:val="28"/>
          <w:rtl/>
        </w:rPr>
        <w:t xml:space="preserve">تسهم هذه المؤسسات في زيادة الوعي بأخطار </w:t>
      </w:r>
      <w:r w:rsidR="000B22E4">
        <w:rPr>
          <w:rFonts w:ascii="Simplified Arabic" w:hAnsi="Simplified Arabic" w:cs="Simplified Arabic"/>
          <w:sz w:val="28"/>
          <w:szCs w:val="28"/>
          <w:rtl/>
        </w:rPr>
        <w:t>المخدّرات</w:t>
      </w:r>
      <w:r w:rsidR="00BC4694" w:rsidRPr="00BC4694">
        <w:rPr>
          <w:rFonts w:ascii="Simplified Arabic" w:hAnsi="Simplified Arabic" w:cs="Simplified Arabic"/>
          <w:sz w:val="28"/>
          <w:szCs w:val="28"/>
          <w:rtl/>
        </w:rPr>
        <w:t xml:space="preserve"> لدى فئات ا</w:t>
      </w:r>
      <w:r w:rsidR="006749F6">
        <w:rPr>
          <w:rFonts w:ascii="Simplified Arabic" w:eastAsia="MingLiU_HKSCS" w:hAnsi="Simplified Arabic" w:cs="Simplified Arabic" w:hint="cs"/>
          <w:sz w:val="28"/>
          <w:szCs w:val="28"/>
          <w:rtl/>
        </w:rPr>
        <w:t>لمج</w:t>
      </w:r>
      <w:r w:rsidR="00BC4694" w:rsidRPr="00BC4694">
        <w:rPr>
          <w:rFonts w:ascii="Simplified Arabic" w:hAnsi="Simplified Arabic" w:cs="Simplified Arabic"/>
          <w:sz w:val="28"/>
          <w:szCs w:val="28"/>
          <w:rtl/>
        </w:rPr>
        <w:t xml:space="preserve">تمع </w:t>
      </w:r>
    </w:p>
    <w:p w:rsidR="00DB0A78" w:rsidRDefault="00BC4694" w:rsidP="00CC76D8">
      <w:pPr>
        <w:bidi/>
        <w:jc w:val="both"/>
        <w:rPr>
          <w:rFonts w:ascii="Simplified Arabic" w:hAnsi="Simplified Arabic" w:cs="Simplified Arabic"/>
          <w:sz w:val="28"/>
          <w:szCs w:val="28"/>
          <w:rtl/>
        </w:rPr>
      </w:pPr>
      <w:r w:rsidRPr="00BC4694">
        <w:rPr>
          <w:rFonts w:ascii="Simplified Arabic" w:hAnsi="Simplified Arabic" w:cs="Simplified Arabic"/>
          <w:sz w:val="28"/>
          <w:szCs w:val="28"/>
          <w:rtl/>
        </w:rPr>
        <w:t>، من خلال تقديم الب</w:t>
      </w:r>
      <w:r w:rsidR="00CC76D8">
        <w:rPr>
          <w:rFonts w:ascii="Simplified Arabic" w:hAnsi="Simplified Arabic" w:cs="Simplified Arabic"/>
          <w:sz w:val="28"/>
          <w:szCs w:val="28"/>
          <w:rtl/>
        </w:rPr>
        <w:t>رامج والندوات</w:t>
      </w:r>
      <w:r w:rsidR="006749F6">
        <w:rPr>
          <w:rFonts w:ascii="Simplified Arabic" w:hAnsi="Simplified Arabic" w:cs="Simplified Arabic"/>
          <w:sz w:val="28"/>
          <w:szCs w:val="28"/>
          <w:rtl/>
        </w:rPr>
        <w:t xml:space="preserve">، وإصدار الكتب </w:t>
      </w:r>
      <w:r w:rsidRPr="00BC4694">
        <w:rPr>
          <w:rFonts w:ascii="Simplified Arabic" w:hAnsi="Simplified Arabic" w:cs="Simplified Arabic"/>
          <w:sz w:val="28"/>
          <w:szCs w:val="28"/>
          <w:rtl/>
        </w:rPr>
        <w:t>وا</w:t>
      </w:r>
      <w:r w:rsidR="00CC76D8">
        <w:rPr>
          <w:rFonts w:ascii="Simplified Arabic" w:hAnsi="Simplified Arabic" w:cs="Simplified Arabic"/>
          <w:sz w:val="28"/>
          <w:szCs w:val="28"/>
          <w:rtl/>
        </w:rPr>
        <w:t>لمواقع الالكترونية على الإنترنت</w:t>
      </w:r>
      <w:r w:rsidRPr="00BC4694">
        <w:rPr>
          <w:rFonts w:ascii="Simplified Arabic" w:hAnsi="Simplified Arabic" w:cs="Simplified Arabic"/>
          <w:sz w:val="28"/>
          <w:szCs w:val="28"/>
          <w:rtl/>
        </w:rPr>
        <w:t>، فالثقافة التي تقوم عليها</w:t>
      </w:r>
      <w:r w:rsidR="00CC76D8">
        <w:rPr>
          <w:rFonts w:ascii="Simplified Arabic" w:hAnsi="Simplified Arabic" w:cs="Simplified Arabic"/>
          <w:sz w:val="28"/>
          <w:szCs w:val="28"/>
          <w:rtl/>
        </w:rPr>
        <w:t xml:space="preserve"> هذه المؤسسات، ممارسة وسلوك</w:t>
      </w:r>
      <w:r w:rsidR="00DB0A78">
        <w:rPr>
          <w:rFonts w:ascii="Simplified Arabic" w:hAnsi="Simplified Arabic" w:cs="Simplified Arabic"/>
          <w:sz w:val="28"/>
          <w:szCs w:val="28"/>
          <w:rtl/>
        </w:rPr>
        <w:t xml:space="preserve">، </w:t>
      </w:r>
      <w:r w:rsidR="00DB0A78">
        <w:rPr>
          <w:rFonts w:ascii="Simplified Arabic" w:hAnsi="Simplified Arabic" w:cs="Simplified Arabic" w:hint="cs"/>
          <w:sz w:val="28"/>
          <w:szCs w:val="28"/>
          <w:rtl/>
        </w:rPr>
        <w:t>إنها</w:t>
      </w:r>
      <w:r w:rsidRPr="00BC4694">
        <w:rPr>
          <w:rFonts w:ascii="Simplified Arabic" w:hAnsi="Simplified Arabic" w:cs="Simplified Arabic"/>
          <w:sz w:val="28"/>
          <w:szCs w:val="28"/>
          <w:rtl/>
        </w:rPr>
        <w:t xml:space="preserve"> الخارطة الجغرافية التوضيحي</w:t>
      </w:r>
      <w:r w:rsidR="00CC76D8">
        <w:rPr>
          <w:rFonts w:ascii="Simplified Arabic" w:hAnsi="Simplified Arabic" w:cs="Simplified Arabic"/>
          <w:sz w:val="28"/>
          <w:szCs w:val="28"/>
          <w:rtl/>
        </w:rPr>
        <w:t>ة التي يحملها الإنسان على كتفيه</w:t>
      </w:r>
      <w:r w:rsidRPr="00BC4694">
        <w:rPr>
          <w:rFonts w:ascii="Simplified Arabic" w:hAnsi="Simplified Arabic" w:cs="Simplified Arabic"/>
          <w:sz w:val="28"/>
          <w:szCs w:val="28"/>
          <w:rtl/>
        </w:rPr>
        <w:t>،</w:t>
      </w:r>
      <w:r w:rsidR="003F259C">
        <w:rPr>
          <w:rFonts w:ascii="Simplified Arabic" w:hAnsi="Simplified Arabic" w:cs="Simplified Arabic" w:hint="cs"/>
          <w:sz w:val="28"/>
          <w:szCs w:val="28"/>
          <w:rtl/>
        </w:rPr>
        <w:t xml:space="preserve"> </w:t>
      </w:r>
      <w:r w:rsidR="00CC76D8">
        <w:rPr>
          <w:rFonts w:ascii="Simplified Arabic" w:hAnsi="Simplified Arabic" w:cs="Simplified Arabic"/>
          <w:sz w:val="28"/>
          <w:szCs w:val="28"/>
          <w:rtl/>
        </w:rPr>
        <w:t>ويسير وفق خططها</w:t>
      </w:r>
      <w:r w:rsidRPr="00BC4694">
        <w:rPr>
          <w:rFonts w:ascii="Simplified Arabic" w:hAnsi="Simplified Arabic" w:cs="Simplified Arabic"/>
          <w:sz w:val="28"/>
          <w:szCs w:val="28"/>
          <w:rtl/>
        </w:rPr>
        <w:t>، إ</w:t>
      </w:r>
      <w:r w:rsidR="00DB0A78">
        <w:rPr>
          <w:rFonts w:ascii="Simplified Arabic" w:eastAsia="MingLiU_HKSCS" w:hAnsi="Simplified Arabic" w:cs="Simplified Arabic" w:hint="cs"/>
          <w:sz w:val="28"/>
          <w:szCs w:val="28"/>
          <w:rtl/>
        </w:rPr>
        <w:t>نها</w:t>
      </w:r>
      <w:r w:rsidR="00CC76D8">
        <w:rPr>
          <w:rFonts w:ascii="Simplified Arabic" w:hAnsi="Simplified Arabic" w:cs="Simplified Arabic"/>
          <w:sz w:val="28"/>
          <w:szCs w:val="28"/>
          <w:rtl/>
        </w:rPr>
        <w:t xml:space="preserve"> رادع داخلي، ومراقب منبه، ودليل يقظ</w:t>
      </w:r>
      <w:r w:rsidRPr="00BC4694">
        <w:rPr>
          <w:rFonts w:ascii="Simplified Arabic" w:hAnsi="Simplified Arabic" w:cs="Simplified Arabic"/>
          <w:sz w:val="28"/>
          <w:szCs w:val="28"/>
          <w:rtl/>
        </w:rPr>
        <w:t>، يرشد الإنسان في حياته</w:t>
      </w:r>
      <w:r w:rsidR="00DB0A78">
        <w:rPr>
          <w:rFonts w:ascii="Simplified Arabic" w:hAnsi="Simplified Arabic" w:cs="Simplified Arabic"/>
          <w:sz w:val="28"/>
          <w:szCs w:val="28"/>
          <w:rtl/>
        </w:rPr>
        <w:t>، فيدله على الطريق الذي يرضاه</w:t>
      </w:r>
      <w:r w:rsidR="003F259C">
        <w:rPr>
          <w:rFonts w:ascii="Simplified Arabic" w:hAnsi="Simplified Arabic" w:cs="Simplified Arabic" w:hint="cs"/>
          <w:sz w:val="28"/>
          <w:szCs w:val="28"/>
          <w:rtl/>
        </w:rPr>
        <w:t xml:space="preserve"> </w:t>
      </w:r>
      <w:r w:rsidR="00DB0A78">
        <w:rPr>
          <w:rFonts w:ascii="Simplified Arabic" w:eastAsia="MingLiU_HKSCS" w:hAnsi="Simplified Arabic" w:cs="Simplified Arabic" w:hint="cs"/>
          <w:sz w:val="28"/>
          <w:szCs w:val="28"/>
          <w:rtl/>
        </w:rPr>
        <w:t>المجت</w:t>
      </w:r>
      <w:r w:rsidR="00DB0A78">
        <w:rPr>
          <w:rFonts w:ascii="Simplified Arabic" w:hAnsi="Simplified Arabic" w:cs="Simplified Arabic"/>
          <w:sz w:val="28"/>
          <w:szCs w:val="28"/>
          <w:rtl/>
        </w:rPr>
        <w:t xml:space="preserve">مع – مجتمع خال من </w:t>
      </w:r>
      <w:r w:rsidR="000B22E4">
        <w:rPr>
          <w:rFonts w:ascii="Simplified Arabic" w:hAnsi="Simplified Arabic" w:cs="Simplified Arabic"/>
          <w:sz w:val="28"/>
          <w:szCs w:val="28"/>
          <w:rtl/>
        </w:rPr>
        <w:t>المخدّرات</w:t>
      </w:r>
      <w:r w:rsidR="00DB0A78">
        <w:rPr>
          <w:rFonts w:ascii="Simplified Arabic" w:hAnsi="Simplified Arabic" w:cs="Simplified Arabic"/>
          <w:sz w:val="28"/>
          <w:szCs w:val="28"/>
          <w:rtl/>
        </w:rPr>
        <w:t xml:space="preserve"> – </w:t>
      </w:r>
      <w:r w:rsidR="00DB0A78">
        <w:rPr>
          <w:rFonts w:ascii="Simplified Arabic" w:hAnsi="Simplified Arabic" w:cs="Simplified Arabic" w:hint="cs"/>
          <w:sz w:val="28"/>
          <w:szCs w:val="28"/>
          <w:rtl/>
        </w:rPr>
        <w:t xml:space="preserve">إن </w:t>
      </w:r>
      <w:r w:rsidRPr="00BC4694">
        <w:rPr>
          <w:rFonts w:ascii="Simplified Arabic" w:hAnsi="Simplified Arabic" w:cs="Simplified Arabic"/>
          <w:sz w:val="28"/>
          <w:szCs w:val="28"/>
          <w:rtl/>
        </w:rPr>
        <w:t>الإطار الاج</w:t>
      </w:r>
      <w:r w:rsidR="00CC76D8">
        <w:rPr>
          <w:rFonts w:ascii="Simplified Arabic" w:hAnsi="Simplified Arabic" w:cs="Simplified Arabic"/>
          <w:sz w:val="28"/>
          <w:szCs w:val="28"/>
          <w:rtl/>
        </w:rPr>
        <w:t>تماعي العام الذي يعيش فيه الفرد</w:t>
      </w:r>
      <w:r w:rsidRPr="00BC4694">
        <w:rPr>
          <w:rFonts w:ascii="Simplified Arabic" w:hAnsi="Simplified Arabic" w:cs="Simplified Arabic"/>
          <w:sz w:val="28"/>
          <w:szCs w:val="28"/>
          <w:rtl/>
        </w:rPr>
        <w:t>، ودور المؤسسة التربوية واضح في الحفاظ على ثقافة ا</w:t>
      </w:r>
      <w:r w:rsidR="00DB0A78">
        <w:rPr>
          <w:rFonts w:ascii="Simplified Arabic" w:eastAsia="MingLiU_HKSCS" w:hAnsi="Simplified Arabic" w:cs="Simplified Arabic" w:hint="cs"/>
          <w:sz w:val="28"/>
          <w:szCs w:val="28"/>
          <w:rtl/>
        </w:rPr>
        <w:t>لمج</w:t>
      </w:r>
      <w:r w:rsidR="00CC76D8">
        <w:rPr>
          <w:rFonts w:ascii="Simplified Arabic" w:hAnsi="Simplified Arabic" w:cs="Simplified Arabic"/>
          <w:sz w:val="28"/>
          <w:szCs w:val="28"/>
          <w:rtl/>
        </w:rPr>
        <w:t>تمع</w:t>
      </w:r>
      <w:r w:rsidRPr="00BC4694">
        <w:rPr>
          <w:rFonts w:ascii="Simplified Arabic" w:hAnsi="Simplified Arabic" w:cs="Simplified Arabic"/>
          <w:sz w:val="28"/>
          <w:szCs w:val="28"/>
          <w:rtl/>
        </w:rPr>
        <w:t>، ونقلها للأجيال جيلاً بعد</w:t>
      </w:r>
      <w:r w:rsidR="003F259C">
        <w:rPr>
          <w:rFonts w:ascii="Simplified Arabic" w:hAnsi="Simplified Arabic" w:cs="Simplified Arabic" w:hint="cs"/>
          <w:sz w:val="28"/>
          <w:szCs w:val="28"/>
          <w:rtl/>
        </w:rPr>
        <w:t xml:space="preserve"> </w:t>
      </w:r>
      <w:r w:rsidR="00CC76D8">
        <w:rPr>
          <w:rFonts w:ascii="Simplified Arabic" w:hAnsi="Simplified Arabic" w:cs="Simplified Arabic"/>
          <w:sz w:val="28"/>
          <w:szCs w:val="28"/>
          <w:rtl/>
        </w:rPr>
        <w:t>جيل</w:t>
      </w:r>
      <w:r w:rsidRPr="00BC4694">
        <w:rPr>
          <w:rFonts w:ascii="Simplified Arabic" w:hAnsi="Simplified Arabic" w:cs="Simplified Arabic"/>
          <w:sz w:val="28"/>
          <w:szCs w:val="28"/>
          <w:rtl/>
        </w:rPr>
        <w:t>، حيث تتعاضد</w:t>
      </w:r>
      <w:r w:rsidR="00DB0A78">
        <w:rPr>
          <w:rFonts w:ascii="Simplified Arabic" w:hAnsi="Simplified Arabic" w:cs="Simplified Arabic"/>
          <w:sz w:val="28"/>
          <w:szCs w:val="28"/>
          <w:rtl/>
        </w:rPr>
        <w:t xml:space="preserve"> مع المؤسسات الثقافية في إبقاء</w:t>
      </w:r>
      <w:r w:rsidR="003F259C">
        <w:rPr>
          <w:rFonts w:ascii="Simplified Arabic" w:hAnsi="Simplified Arabic" w:cs="Simplified Arabic" w:hint="cs"/>
          <w:sz w:val="28"/>
          <w:szCs w:val="28"/>
          <w:rtl/>
        </w:rPr>
        <w:t xml:space="preserve"> </w:t>
      </w:r>
      <w:r w:rsidR="00DB0A78">
        <w:rPr>
          <w:rFonts w:ascii="Simplified Arabic" w:eastAsia="MingLiU_HKSCS" w:hAnsi="Simplified Arabic" w:cs="Simplified Arabic" w:hint="cs"/>
          <w:sz w:val="28"/>
          <w:szCs w:val="28"/>
          <w:rtl/>
        </w:rPr>
        <w:t>المج</w:t>
      </w:r>
      <w:r w:rsidRPr="00BC4694">
        <w:rPr>
          <w:rFonts w:ascii="Simplified Arabic" w:hAnsi="Simplified Arabic" w:cs="Simplified Arabic"/>
          <w:sz w:val="28"/>
          <w:szCs w:val="28"/>
          <w:rtl/>
        </w:rPr>
        <w:t>تمع نظيفاً</w:t>
      </w:r>
      <w:r w:rsidR="003F259C">
        <w:rPr>
          <w:rFonts w:ascii="Simplified Arabic" w:hAnsi="Simplified Arabic" w:cs="Simplified Arabic" w:hint="cs"/>
          <w:sz w:val="28"/>
          <w:szCs w:val="28"/>
          <w:rtl/>
        </w:rPr>
        <w:t xml:space="preserve"> </w:t>
      </w:r>
      <w:r w:rsidR="00CC76D8">
        <w:rPr>
          <w:rFonts w:ascii="Simplified Arabic" w:hAnsi="Simplified Arabic" w:cs="Simplified Arabic"/>
          <w:sz w:val="28"/>
          <w:szCs w:val="28"/>
          <w:rtl/>
        </w:rPr>
        <w:t>مما يهدد وجوده</w:t>
      </w:r>
      <w:r w:rsidRPr="00BC4694">
        <w:rPr>
          <w:rFonts w:ascii="Simplified Arabic" w:hAnsi="Simplified Arabic" w:cs="Simplified Arabic"/>
          <w:sz w:val="28"/>
          <w:szCs w:val="28"/>
          <w:rtl/>
        </w:rPr>
        <w:t>، ويحمل معاول هدمه</w:t>
      </w:r>
      <w:r w:rsidR="00176A66">
        <w:rPr>
          <w:rFonts w:ascii="Simplified Arabic" w:hAnsi="Simplified Arabic" w:cs="Simplified Arabic" w:hint="cs"/>
          <w:b/>
          <w:bCs/>
          <w:sz w:val="28"/>
          <w:szCs w:val="28"/>
          <w:rtl/>
        </w:rPr>
        <w:t>.(</w:t>
      </w:r>
      <w:r w:rsidR="00176A66">
        <w:rPr>
          <w:rStyle w:val="Appelnotedebasdep"/>
          <w:rFonts w:ascii="Simplified Arabic" w:hAnsi="Simplified Arabic" w:cs="Simplified Arabic"/>
          <w:b/>
          <w:bCs/>
          <w:sz w:val="28"/>
          <w:szCs w:val="28"/>
          <w:rtl/>
        </w:rPr>
        <w:footnoteReference w:id="18"/>
      </w:r>
      <w:r w:rsidR="00176A66">
        <w:rPr>
          <w:rFonts w:ascii="Simplified Arabic" w:hAnsi="Simplified Arabic" w:cs="Simplified Arabic" w:hint="cs"/>
          <w:sz w:val="28"/>
          <w:szCs w:val="28"/>
          <w:rtl/>
        </w:rPr>
        <w:t>)</w:t>
      </w:r>
    </w:p>
    <w:p w:rsidR="00DB0A78" w:rsidRPr="00DB0A78" w:rsidRDefault="00833306" w:rsidP="003056A9">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3_ </w:t>
      </w:r>
      <w:r w:rsidR="00BC4694" w:rsidRPr="00DB0A78">
        <w:rPr>
          <w:rFonts w:ascii="Simplified Arabic" w:hAnsi="Simplified Arabic" w:cs="Simplified Arabic"/>
          <w:b/>
          <w:bCs/>
          <w:sz w:val="28"/>
          <w:szCs w:val="28"/>
          <w:rtl/>
        </w:rPr>
        <w:t xml:space="preserve"> المؤسسات الإعلامية</w:t>
      </w:r>
    </w:p>
    <w:p w:rsidR="002D29B1" w:rsidRDefault="00BC4694" w:rsidP="00177A9E">
      <w:pPr>
        <w:bidi/>
        <w:jc w:val="both"/>
        <w:rPr>
          <w:rFonts w:ascii="Simplified Arabic" w:hAnsi="Simplified Arabic" w:cs="Simplified Arabic"/>
          <w:sz w:val="28"/>
          <w:szCs w:val="28"/>
          <w:rtl/>
        </w:rPr>
      </w:pPr>
      <w:r w:rsidRPr="00BC4694">
        <w:rPr>
          <w:rFonts w:ascii="Simplified Arabic" w:hAnsi="Simplified Arabic" w:cs="Simplified Arabic"/>
          <w:sz w:val="28"/>
          <w:szCs w:val="28"/>
          <w:rtl/>
        </w:rPr>
        <w:t>في زمن ثورة الاتصال والمعلومات تتنامى المؤسسات الإعلامية وتزداد بصورة مطردة ، حيث أصبح فضاؤنا يزدحم بالغث والسمين بما تبثه المحطات الفضائية العربية والأجنبية ، والغزو الثقافي الموجه ،والأمراض الاجتماعية،... ، وهذه المؤسسات كما أ</w:t>
      </w:r>
      <w:r w:rsidR="003056A9">
        <w:rPr>
          <w:rFonts w:ascii="Simplified Arabic" w:eastAsia="MingLiU_HKSCS" w:hAnsi="Simplified Arabic" w:cs="Simplified Arabic" w:hint="cs"/>
          <w:sz w:val="28"/>
          <w:szCs w:val="28"/>
          <w:rtl/>
        </w:rPr>
        <w:t>نه</w:t>
      </w:r>
      <w:r w:rsidRPr="00BC4694">
        <w:rPr>
          <w:rFonts w:ascii="Simplified Arabic" w:hAnsi="Simplified Arabic" w:cs="Simplified Arabic"/>
          <w:sz w:val="28"/>
          <w:szCs w:val="28"/>
          <w:rtl/>
        </w:rPr>
        <w:t xml:space="preserve">ا قد تكون أساساً في بروز ظاهرة تعاطي </w:t>
      </w:r>
      <w:r w:rsidR="000B22E4">
        <w:rPr>
          <w:rFonts w:ascii="Simplified Arabic" w:hAnsi="Simplified Arabic" w:cs="Simplified Arabic"/>
          <w:sz w:val="28"/>
          <w:szCs w:val="28"/>
          <w:rtl/>
        </w:rPr>
        <w:t>المخدّرات</w:t>
      </w:r>
      <w:r w:rsidRPr="00BC4694">
        <w:rPr>
          <w:rFonts w:ascii="Simplified Arabic" w:hAnsi="Simplified Arabic" w:cs="Simplified Arabic"/>
          <w:sz w:val="28"/>
          <w:szCs w:val="28"/>
          <w:rtl/>
        </w:rPr>
        <w:t xml:space="preserve"> وانتشا</w:t>
      </w:r>
      <w:r w:rsidR="002D29B1">
        <w:rPr>
          <w:rFonts w:ascii="Simplified Arabic" w:hAnsi="Simplified Arabic" w:cs="Simplified Arabic"/>
          <w:sz w:val="28"/>
          <w:szCs w:val="28"/>
          <w:rtl/>
        </w:rPr>
        <w:t>رها ، يمكنها أن تساهم في العلاج</w:t>
      </w:r>
      <w:r w:rsidRPr="00BC4694">
        <w:rPr>
          <w:rFonts w:ascii="Simplified Arabic" w:hAnsi="Simplified Arabic" w:cs="Simplified Arabic"/>
          <w:sz w:val="28"/>
          <w:szCs w:val="28"/>
          <w:rtl/>
        </w:rPr>
        <w:t>، من خلال وعي القائمين عليها بالمسؤولية الملقاة على عاتقهم من قبل مجتمعا</w:t>
      </w:r>
      <w:r w:rsidR="003056A9">
        <w:rPr>
          <w:rFonts w:ascii="Simplified Arabic" w:eastAsia="MingLiU_HKSCS" w:hAnsi="Simplified Arabic" w:cs="Simplified Arabic" w:hint="cs"/>
          <w:sz w:val="28"/>
          <w:szCs w:val="28"/>
          <w:rtl/>
        </w:rPr>
        <w:t>ته</w:t>
      </w:r>
      <w:r w:rsidR="002D29B1">
        <w:rPr>
          <w:rFonts w:ascii="Simplified Arabic" w:hAnsi="Simplified Arabic" w:cs="Simplified Arabic"/>
          <w:sz w:val="28"/>
          <w:szCs w:val="28"/>
          <w:rtl/>
        </w:rPr>
        <w:t>م التي يوجهون إليها برامجهم</w:t>
      </w:r>
      <w:r w:rsidRPr="00BC4694">
        <w:rPr>
          <w:rFonts w:ascii="Simplified Arabic" w:hAnsi="Simplified Arabic" w:cs="Simplified Arabic"/>
          <w:sz w:val="28"/>
          <w:szCs w:val="28"/>
          <w:rtl/>
        </w:rPr>
        <w:t xml:space="preserve">، فيمكن تقديم برامج وندوات وحوارات ومسرحيات ومسلسلات تعمل على نشر الوعي بأخطار </w:t>
      </w:r>
      <w:r w:rsidR="000B22E4">
        <w:rPr>
          <w:rFonts w:ascii="Simplified Arabic" w:hAnsi="Simplified Arabic" w:cs="Simplified Arabic"/>
          <w:sz w:val="28"/>
          <w:szCs w:val="28"/>
          <w:rtl/>
        </w:rPr>
        <w:t>المخدّرات</w:t>
      </w:r>
      <w:r w:rsidRPr="00BC4694">
        <w:rPr>
          <w:rFonts w:ascii="Simplified Arabic" w:hAnsi="Simplified Arabic" w:cs="Simplified Arabic"/>
          <w:sz w:val="28"/>
          <w:szCs w:val="28"/>
          <w:rtl/>
        </w:rPr>
        <w:t xml:space="preserve"> ومحاربتها</w:t>
      </w:r>
      <w:r w:rsidR="002D29B1">
        <w:rPr>
          <w:rFonts w:ascii="Simplified Arabic" w:hAnsi="Simplified Arabic" w:cs="Simplified Arabic" w:hint="cs"/>
          <w:sz w:val="28"/>
          <w:szCs w:val="28"/>
          <w:rtl/>
        </w:rPr>
        <w:t>.</w:t>
      </w:r>
    </w:p>
    <w:p w:rsidR="00177A9E" w:rsidRPr="00BC4694" w:rsidRDefault="00BC4694" w:rsidP="002D29B1">
      <w:pPr>
        <w:bidi/>
        <w:jc w:val="both"/>
        <w:rPr>
          <w:rFonts w:ascii="Simplified Arabic" w:hAnsi="Simplified Arabic" w:cs="Simplified Arabic"/>
          <w:b/>
          <w:bCs/>
          <w:sz w:val="28"/>
          <w:szCs w:val="28"/>
          <w:rtl/>
        </w:rPr>
      </w:pPr>
      <w:r w:rsidRPr="00BC4694">
        <w:rPr>
          <w:rFonts w:ascii="Simplified Arabic" w:hAnsi="Simplified Arabic" w:cs="Simplified Arabic"/>
          <w:sz w:val="28"/>
          <w:szCs w:val="28"/>
          <w:rtl/>
        </w:rPr>
        <w:t>إن التكامل بين البرامج التربوي</w:t>
      </w:r>
      <w:r w:rsidR="00CC76D8">
        <w:rPr>
          <w:rFonts w:ascii="Simplified Arabic" w:hAnsi="Simplified Arabic" w:cs="Simplified Arabic"/>
          <w:sz w:val="28"/>
          <w:szCs w:val="28"/>
          <w:rtl/>
        </w:rPr>
        <w:t xml:space="preserve">ة والإعلامية في مكافحة </w:t>
      </w:r>
      <w:r w:rsidR="000B22E4">
        <w:rPr>
          <w:rFonts w:ascii="Simplified Arabic" w:hAnsi="Simplified Arabic" w:cs="Simplified Arabic"/>
          <w:sz w:val="28"/>
          <w:szCs w:val="28"/>
          <w:rtl/>
        </w:rPr>
        <w:t>المخدّرات</w:t>
      </w:r>
      <w:r w:rsidRPr="00BC4694">
        <w:rPr>
          <w:rFonts w:ascii="Simplified Arabic" w:hAnsi="Simplified Arabic" w:cs="Simplified Arabic"/>
          <w:sz w:val="28"/>
          <w:szCs w:val="28"/>
          <w:rtl/>
        </w:rPr>
        <w:t xml:space="preserve">، يمثل </w:t>
      </w:r>
      <w:r w:rsidR="00CC76D8" w:rsidRPr="00BC4694">
        <w:rPr>
          <w:rFonts w:ascii="Simplified Arabic" w:hAnsi="Simplified Arabic" w:cs="Simplified Arabic" w:hint="cs"/>
          <w:sz w:val="28"/>
          <w:szCs w:val="28"/>
          <w:rtl/>
        </w:rPr>
        <w:t>إستراتيجية</w:t>
      </w:r>
      <w:r w:rsidRPr="00BC4694">
        <w:rPr>
          <w:rFonts w:ascii="Simplified Arabic" w:hAnsi="Simplified Arabic" w:cs="Simplified Arabic"/>
          <w:sz w:val="28"/>
          <w:szCs w:val="28"/>
          <w:rtl/>
        </w:rPr>
        <w:t xml:space="preserve"> وقائية ناجحة إذا استخدمت بكفاءة أكبر،حيث يقوم كل منهما بجهود قائمة على الإقناع والاتصال الفعال</w:t>
      </w:r>
      <w:r w:rsidR="003056A9">
        <w:rPr>
          <w:rFonts w:ascii="Simplified Arabic" w:hAnsi="Simplified Arabic" w:cs="Simplified Arabic" w:hint="cs"/>
          <w:sz w:val="28"/>
          <w:szCs w:val="28"/>
          <w:rtl/>
        </w:rPr>
        <w:t>.</w:t>
      </w:r>
      <w:r w:rsidR="00176A66">
        <w:rPr>
          <w:rFonts w:ascii="Simplified Arabic" w:hAnsi="Simplified Arabic" w:cs="Simplified Arabic" w:hint="cs"/>
          <w:b/>
          <w:bCs/>
          <w:sz w:val="28"/>
          <w:szCs w:val="28"/>
          <w:rtl/>
        </w:rPr>
        <w:t>(</w:t>
      </w:r>
      <w:r w:rsidR="00176A66">
        <w:rPr>
          <w:rStyle w:val="Appelnotedebasdep"/>
          <w:rFonts w:ascii="Simplified Arabic" w:hAnsi="Simplified Arabic" w:cs="Simplified Arabic"/>
          <w:b/>
          <w:bCs/>
          <w:sz w:val="28"/>
          <w:szCs w:val="28"/>
          <w:rtl/>
        </w:rPr>
        <w:footnoteReference w:id="19"/>
      </w:r>
      <w:r w:rsidR="00176A66">
        <w:rPr>
          <w:rFonts w:ascii="Simplified Arabic" w:hAnsi="Simplified Arabic" w:cs="Simplified Arabic" w:hint="cs"/>
          <w:b/>
          <w:bCs/>
          <w:sz w:val="28"/>
          <w:szCs w:val="28"/>
          <w:rtl/>
        </w:rPr>
        <w:t>)</w:t>
      </w:r>
    </w:p>
    <w:p w:rsidR="00176A66" w:rsidRDefault="00176A66" w:rsidP="00176A66">
      <w:pPr>
        <w:bidi/>
        <w:jc w:val="both"/>
        <w:rPr>
          <w:rFonts w:ascii="Simplified Arabic" w:hAnsi="Simplified Arabic" w:cs="Simplified Arabic"/>
          <w:sz w:val="28"/>
          <w:szCs w:val="28"/>
          <w:rtl/>
        </w:rPr>
      </w:pPr>
    </w:p>
    <w:p w:rsidR="003056A9" w:rsidRPr="003056A9" w:rsidRDefault="00833306" w:rsidP="003056A9">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4_</w:t>
      </w:r>
      <w:r w:rsidR="00BC4694" w:rsidRPr="003056A9">
        <w:rPr>
          <w:rFonts w:ascii="Simplified Arabic" w:hAnsi="Simplified Arabic" w:cs="Simplified Arabic"/>
          <w:b/>
          <w:bCs/>
          <w:sz w:val="28"/>
          <w:szCs w:val="28"/>
          <w:rtl/>
        </w:rPr>
        <w:t xml:space="preserve"> المؤسسات الصحية</w:t>
      </w:r>
      <w:r w:rsidR="003056A9">
        <w:rPr>
          <w:rFonts w:ascii="Simplified Arabic" w:hAnsi="Simplified Arabic" w:cs="Simplified Arabic"/>
          <w:b/>
          <w:bCs/>
          <w:sz w:val="28"/>
          <w:szCs w:val="28"/>
        </w:rPr>
        <w:t>:</w:t>
      </w:r>
    </w:p>
    <w:p w:rsidR="00177A9E" w:rsidRPr="00BC4694" w:rsidRDefault="00BC4694" w:rsidP="00177A9E">
      <w:pPr>
        <w:bidi/>
        <w:jc w:val="both"/>
        <w:rPr>
          <w:rFonts w:ascii="Simplified Arabic" w:hAnsi="Simplified Arabic" w:cs="Simplified Arabic"/>
          <w:b/>
          <w:bCs/>
          <w:sz w:val="28"/>
          <w:szCs w:val="28"/>
          <w:rtl/>
        </w:rPr>
      </w:pPr>
      <w:r w:rsidRPr="00BC4694">
        <w:rPr>
          <w:rFonts w:ascii="Simplified Arabic" w:hAnsi="Simplified Arabic" w:cs="Simplified Arabic"/>
          <w:sz w:val="28"/>
          <w:szCs w:val="28"/>
          <w:rtl/>
        </w:rPr>
        <w:t>وتشمل المراكز والمستشفيات والعيادات ووزارة الصحة ومديريا</w:t>
      </w:r>
      <w:r w:rsidR="00913CBE">
        <w:rPr>
          <w:rFonts w:ascii="Simplified Arabic" w:hAnsi="Simplified Arabic" w:cs="Simplified Arabic" w:hint="cs"/>
          <w:sz w:val="28"/>
          <w:szCs w:val="28"/>
          <w:rtl/>
        </w:rPr>
        <w:t>تها</w:t>
      </w:r>
      <w:r w:rsidRPr="00BC4694">
        <w:rPr>
          <w:rFonts w:ascii="Simplified Arabic" w:hAnsi="Simplified Arabic" w:cs="Simplified Arabic"/>
          <w:sz w:val="28"/>
          <w:szCs w:val="28"/>
          <w:rtl/>
        </w:rPr>
        <w:t xml:space="preserve"> ، سواء توفرت فيها الوحدات ل</w:t>
      </w:r>
      <w:r w:rsidR="002D29B1">
        <w:rPr>
          <w:rFonts w:ascii="Simplified Arabic" w:hAnsi="Simplified Arabic" w:cs="Simplified Arabic"/>
          <w:sz w:val="28"/>
          <w:szCs w:val="28"/>
          <w:rtl/>
        </w:rPr>
        <w:t xml:space="preserve">علاج متعاطي </w:t>
      </w:r>
      <w:r w:rsidR="000B22E4">
        <w:rPr>
          <w:rFonts w:ascii="Simplified Arabic" w:hAnsi="Simplified Arabic" w:cs="Simplified Arabic"/>
          <w:sz w:val="28"/>
          <w:szCs w:val="28"/>
          <w:rtl/>
        </w:rPr>
        <w:t>المخدّرات</w:t>
      </w:r>
      <w:r w:rsidR="002D29B1">
        <w:rPr>
          <w:rFonts w:ascii="Simplified Arabic" w:hAnsi="Simplified Arabic" w:cs="Simplified Arabic"/>
          <w:sz w:val="28"/>
          <w:szCs w:val="28"/>
          <w:rtl/>
        </w:rPr>
        <w:t xml:space="preserve"> أو المدمني</w:t>
      </w:r>
      <w:r w:rsidRPr="00BC4694">
        <w:rPr>
          <w:rFonts w:ascii="Simplified Arabic" w:hAnsi="Simplified Arabic" w:cs="Simplified Arabic"/>
          <w:sz w:val="28"/>
          <w:szCs w:val="28"/>
          <w:rtl/>
        </w:rPr>
        <w:t xml:space="preserve">ن أم لا ؛ فتقوم هذه المؤسسات بدورين ؛ الدور الأول علاجي ، لأولئك الذين تعاطوا </w:t>
      </w:r>
      <w:r w:rsidR="000B22E4">
        <w:rPr>
          <w:rFonts w:ascii="Simplified Arabic" w:hAnsi="Simplified Arabic" w:cs="Simplified Arabic"/>
          <w:sz w:val="28"/>
          <w:szCs w:val="28"/>
          <w:rtl/>
        </w:rPr>
        <w:t>المخدّرات</w:t>
      </w:r>
      <w:r w:rsidRPr="00BC4694">
        <w:rPr>
          <w:rFonts w:ascii="Simplified Arabic" w:hAnsi="Simplified Arabic" w:cs="Simplified Arabic"/>
          <w:sz w:val="28"/>
          <w:szCs w:val="28"/>
          <w:rtl/>
        </w:rPr>
        <w:t xml:space="preserve"> ، أو أدمنوا عليها عبر تقديم العلاج لهم طبياً ونفسياً ،والدور الثاني توعوياً فتساهم وزارة الصحة من خلال عيادا</w:t>
      </w:r>
      <w:r w:rsidR="00913CBE">
        <w:rPr>
          <w:rFonts w:ascii="Simplified Arabic" w:hAnsi="Simplified Arabic" w:cs="Simplified Arabic" w:hint="cs"/>
          <w:sz w:val="28"/>
          <w:szCs w:val="28"/>
          <w:rtl/>
        </w:rPr>
        <w:t>ته</w:t>
      </w:r>
      <w:r w:rsidRPr="00BC4694">
        <w:rPr>
          <w:rFonts w:ascii="Simplified Arabic" w:hAnsi="Simplified Arabic" w:cs="Simplified Arabic"/>
          <w:sz w:val="28"/>
          <w:szCs w:val="28"/>
          <w:rtl/>
        </w:rPr>
        <w:t xml:space="preserve">ا ومراكزها المنتشرة ووسائل الإعلام والمؤسسات التربوية في نشر الوعي الصحي للوقاية من </w:t>
      </w:r>
      <w:r w:rsidR="000B22E4">
        <w:rPr>
          <w:rFonts w:ascii="Simplified Arabic" w:hAnsi="Simplified Arabic" w:cs="Simplified Arabic"/>
          <w:sz w:val="28"/>
          <w:szCs w:val="28"/>
          <w:rtl/>
        </w:rPr>
        <w:t>المخدّرات</w:t>
      </w:r>
      <w:r w:rsidRPr="00BC4694">
        <w:rPr>
          <w:rFonts w:ascii="Simplified Arabic" w:hAnsi="Simplified Arabic" w:cs="Simplified Arabic"/>
          <w:sz w:val="28"/>
          <w:szCs w:val="28"/>
          <w:rtl/>
        </w:rPr>
        <w:t xml:space="preserve"> من خلال الملصقات ،وتوزيع النشرات والكتيبات، ويمكن للمؤسسات الصحية أن تتفاعل مع برامج المؤسسات التربوية - كالصحة المدرسية على سبيل المثال </w:t>
      </w:r>
      <w:r w:rsidR="00913CBE">
        <w:rPr>
          <w:rFonts w:ascii="Simplified Arabic" w:hAnsi="Simplified Arabic" w:cs="Simplified Arabic"/>
          <w:sz w:val="28"/>
          <w:szCs w:val="28"/>
          <w:rtl/>
        </w:rPr>
        <w:t>–</w:t>
      </w:r>
      <w:r w:rsidRPr="00BC4694">
        <w:rPr>
          <w:rFonts w:ascii="Simplified Arabic" w:hAnsi="Simplified Arabic" w:cs="Simplified Arabic"/>
          <w:sz w:val="28"/>
          <w:szCs w:val="28"/>
          <w:rtl/>
        </w:rPr>
        <w:t xml:space="preserve"> عبر</w:t>
      </w:r>
      <w:r w:rsidR="003F259C">
        <w:rPr>
          <w:rFonts w:ascii="Simplified Arabic" w:hAnsi="Simplified Arabic" w:cs="Simplified Arabic" w:hint="cs"/>
          <w:sz w:val="28"/>
          <w:szCs w:val="28"/>
          <w:rtl/>
        </w:rPr>
        <w:t xml:space="preserve"> </w:t>
      </w:r>
      <w:r w:rsidRPr="00BC4694">
        <w:rPr>
          <w:rFonts w:ascii="Simplified Arabic" w:hAnsi="Simplified Arabic" w:cs="Simplified Arabic"/>
          <w:sz w:val="28"/>
          <w:szCs w:val="28"/>
          <w:rtl/>
        </w:rPr>
        <w:t xml:space="preserve">تنفيذ العديد من المحاضرات والندوات واللقاءات داخل المؤسسات التربوية ، وتنظيم زيارات لهذه المشافي ، لتوعية الطلبة </w:t>
      </w:r>
      <w:r w:rsidR="00913CBE">
        <w:rPr>
          <w:rFonts w:ascii="Simplified Arabic" w:hAnsi="Simplified Arabic" w:cs="Simplified Arabic"/>
          <w:sz w:val="28"/>
          <w:szCs w:val="28"/>
          <w:rtl/>
        </w:rPr>
        <w:t>عن كثب ، إضافة إلى عرض</w:t>
      </w:r>
      <w:r w:rsidRPr="00BC4694">
        <w:rPr>
          <w:rFonts w:ascii="Simplified Arabic" w:hAnsi="Simplified Arabic" w:cs="Simplified Arabic"/>
          <w:sz w:val="28"/>
          <w:szCs w:val="28"/>
          <w:rtl/>
        </w:rPr>
        <w:t xml:space="preserve"> والصور والأفلام ، وإجراء حوارات موسعة عقب عرضها ، لزيادة وعيهم بأخطار </w:t>
      </w:r>
      <w:r w:rsidR="000B22E4">
        <w:rPr>
          <w:rFonts w:ascii="Simplified Arabic" w:hAnsi="Simplified Arabic" w:cs="Simplified Arabic"/>
          <w:sz w:val="28"/>
          <w:szCs w:val="28"/>
          <w:rtl/>
        </w:rPr>
        <w:t>المخدّرات</w:t>
      </w:r>
      <w:r w:rsidRPr="00BC4694">
        <w:rPr>
          <w:rFonts w:ascii="Simplified Arabic" w:hAnsi="Simplified Arabic" w:cs="Simplified Arabic"/>
          <w:sz w:val="28"/>
          <w:szCs w:val="28"/>
          <w:rtl/>
        </w:rPr>
        <w:t xml:space="preserve"> وتعزيز </w:t>
      </w:r>
      <w:r w:rsidR="00176A66" w:rsidRPr="00BC4694">
        <w:rPr>
          <w:rFonts w:ascii="Simplified Arabic" w:hAnsi="Simplified Arabic" w:cs="Simplified Arabic" w:hint="cs"/>
          <w:sz w:val="28"/>
          <w:szCs w:val="28"/>
          <w:rtl/>
        </w:rPr>
        <w:t>أو</w:t>
      </w:r>
      <w:r w:rsidRPr="00BC4694">
        <w:rPr>
          <w:rFonts w:ascii="Simplified Arabic" w:hAnsi="Simplified Arabic" w:cs="Simplified Arabic"/>
          <w:sz w:val="28"/>
          <w:szCs w:val="28"/>
          <w:rtl/>
        </w:rPr>
        <w:t xml:space="preserve"> تصويب قناعا</w:t>
      </w:r>
      <w:r w:rsidRPr="00BC4694">
        <w:rPr>
          <w:rFonts w:ascii="Simplified Arabic" w:eastAsia="MingLiU_HKSCS" w:hAnsi="Simplified Arabic" w:cs="Simplified Arabic"/>
          <w:sz w:val="28"/>
          <w:szCs w:val="28"/>
        </w:rPr>
        <w:t></w:t>
      </w:r>
      <w:r w:rsidRPr="00BC4694">
        <w:rPr>
          <w:rFonts w:ascii="Simplified Arabic" w:hAnsi="Simplified Arabic" w:cs="Simplified Arabic"/>
          <w:sz w:val="28"/>
          <w:szCs w:val="28"/>
          <w:rtl/>
        </w:rPr>
        <w:t>م بتعاطيها وتجربتها</w:t>
      </w:r>
      <w:r w:rsidR="00913CBE">
        <w:rPr>
          <w:rFonts w:ascii="Simplified Arabic" w:hAnsi="Simplified Arabic" w:cs="Simplified Arabic" w:hint="cs"/>
          <w:sz w:val="28"/>
          <w:szCs w:val="28"/>
          <w:rtl/>
        </w:rPr>
        <w:t>.</w:t>
      </w:r>
      <w:r w:rsidR="00176A66">
        <w:rPr>
          <w:rFonts w:ascii="Simplified Arabic" w:hAnsi="Simplified Arabic" w:cs="Simplified Arabic"/>
          <w:b/>
          <w:bCs/>
          <w:sz w:val="28"/>
          <w:szCs w:val="28"/>
          <w:rtl/>
        </w:rPr>
        <w:t xml:space="preserve"> ( </w:t>
      </w:r>
      <w:r w:rsidR="00176A66">
        <w:rPr>
          <w:rStyle w:val="Appelnotedebasdep"/>
          <w:rFonts w:ascii="Simplified Arabic" w:hAnsi="Simplified Arabic" w:cs="Simplified Arabic"/>
          <w:b/>
          <w:bCs/>
          <w:sz w:val="28"/>
          <w:szCs w:val="28"/>
          <w:rtl/>
        </w:rPr>
        <w:footnoteReference w:id="20"/>
      </w:r>
      <w:r w:rsidR="00177A9E" w:rsidRPr="00BC4694">
        <w:rPr>
          <w:rFonts w:ascii="Simplified Arabic" w:hAnsi="Simplified Arabic" w:cs="Simplified Arabic"/>
          <w:b/>
          <w:bCs/>
          <w:sz w:val="28"/>
          <w:szCs w:val="28"/>
          <w:rtl/>
        </w:rPr>
        <w:t xml:space="preserve"> )</w:t>
      </w:r>
    </w:p>
    <w:p w:rsidR="00913CBE" w:rsidRDefault="00913CBE" w:rsidP="00913CBE">
      <w:pPr>
        <w:bidi/>
        <w:jc w:val="both"/>
        <w:rPr>
          <w:rFonts w:ascii="Simplified Arabic" w:hAnsi="Simplified Arabic" w:cs="Simplified Arabic"/>
          <w:sz w:val="28"/>
          <w:szCs w:val="28"/>
          <w:rtl/>
        </w:rPr>
      </w:pPr>
    </w:p>
    <w:p w:rsidR="00913CBE" w:rsidRPr="00913CBE" w:rsidRDefault="00833306" w:rsidP="00913CBE">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5_</w:t>
      </w:r>
      <w:r w:rsidR="00BC4694" w:rsidRPr="00913CBE">
        <w:rPr>
          <w:rFonts w:ascii="Simplified Arabic" w:hAnsi="Simplified Arabic" w:cs="Simplified Arabic"/>
          <w:b/>
          <w:bCs/>
          <w:sz w:val="28"/>
          <w:szCs w:val="28"/>
          <w:rtl/>
        </w:rPr>
        <w:t xml:space="preserve"> المؤسسات الأمنية</w:t>
      </w:r>
    </w:p>
    <w:p w:rsidR="001B17CB" w:rsidRDefault="00BC4694" w:rsidP="002D29B1">
      <w:pPr>
        <w:bidi/>
        <w:jc w:val="both"/>
        <w:rPr>
          <w:rFonts w:ascii="Simplified Arabic" w:hAnsi="Simplified Arabic" w:cs="Simplified Arabic"/>
          <w:sz w:val="28"/>
          <w:szCs w:val="28"/>
          <w:rtl/>
        </w:rPr>
      </w:pPr>
      <w:r w:rsidRPr="00BC4694">
        <w:rPr>
          <w:rFonts w:ascii="Simplified Arabic" w:hAnsi="Simplified Arabic" w:cs="Simplified Arabic"/>
          <w:sz w:val="28"/>
          <w:szCs w:val="28"/>
          <w:rtl/>
        </w:rPr>
        <w:t>تقوم المؤسسات</w:t>
      </w:r>
      <w:r w:rsidR="002D29B1">
        <w:rPr>
          <w:rFonts w:ascii="Simplified Arabic" w:hAnsi="Simplified Arabic" w:cs="Simplified Arabic"/>
          <w:sz w:val="28"/>
          <w:szCs w:val="28"/>
          <w:rtl/>
        </w:rPr>
        <w:t xml:space="preserve"> الأمنية المختلفة بواجبها في من</w:t>
      </w:r>
      <w:r w:rsidR="002D29B1">
        <w:rPr>
          <w:rFonts w:ascii="Simplified Arabic" w:hAnsi="Simplified Arabic" w:cs="Simplified Arabic" w:hint="cs"/>
          <w:sz w:val="28"/>
          <w:szCs w:val="28"/>
          <w:rtl/>
        </w:rPr>
        <w:t>ع</w:t>
      </w:r>
      <w:r w:rsidR="002D29B1">
        <w:rPr>
          <w:rFonts w:ascii="Simplified Arabic" w:eastAsia="MingLiU_HKSCS" w:hAnsi="Simplified Arabic" w:cs="Simplified Arabic" w:hint="cs"/>
          <w:sz w:val="28"/>
          <w:szCs w:val="28"/>
          <w:rtl/>
        </w:rPr>
        <w:t xml:space="preserve"> تهر</w:t>
      </w:r>
      <w:r w:rsidRPr="00BC4694">
        <w:rPr>
          <w:rFonts w:ascii="Simplified Arabic" w:hAnsi="Simplified Arabic" w:cs="Simplified Arabic"/>
          <w:sz w:val="28"/>
          <w:szCs w:val="28"/>
          <w:rtl/>
        </w:rPr>
        <w:t xml:space="preserve">يب </w:t>
      </w:r>
      <w:r w:rsidR="000B22E4">
        <w:rPr>
          <w:rFonts w:ascii="Simplified Arabic" w:hAnsi="Simplified Arabic" w:cs="Simplified Arabic"/>
          <w:sz w:val="28"/>
          <w:szCs w:val="28"/>
          <w:rtl/>
        </w:rPr>
        <w:t>المخدّرات</w:t>
      </w:r>
      <w:r w:rsidRPr="00BC4694">
        <w:rPr>
          <w:rFonts w:ascii="Simplified Arabic" w:hAnsi="Simplified Arabic" w:cs="Simplified Arabic"/>
          <w:sz w:val="28"/>
          <w:szCs w:val="28"/>
          <w:rtl/>
        </w:rPr>
        <w:t xml:space="preserve"> بأنواعها عبر آليات متعددة ومتنوعة</w:t>
      </w:r>
      <w:r w:rsidR="002D29B1">
        <w:rPr>
          <w:rFonts w:ascii="Simplified Arabic" w:hAnsi="Simplified Arabic" w:cs="Simplified Arabic" w:hint="cs"/>
          <w:sz w:val="28"/>
          <w:szCs w:val="28"/>
          <w:rtl/>
        </w:rPr>
        <w:t>،</w:t>
      </w:r>
      <w:r w:rsidRPr="00BC4694">
        <w:rPr>
          <w:rFonts w:ascii="Simplified Arabic" w:hAnsi="Simplified Arabic" w:cs="Simplified Arabic"/>
          <w:sz w:val="28"/>
          <w:szCs w:val="28"/>
          <w:rtl/>
        </w:rPr>
        <w:t xml:space="preserve"> حيث تعمل إدارات مكافحة </w:t>
      </w:r>
      <w:r w:rsidR="000B22E4">
        <w:rPr>
          <w:rFonts w:ascii="Simplified Arabic" w:hAnsi="Simplified Arabic" w:cs="Simplified Arabic"/>
          <w:sz w:val="28"/>
          <w:szCs w:val="28"/>
          <w:rtl/>
        </w:rPr>
        <w:t>المخدّرات</w:t>
      </w:r>
      <w:r w:rsidRPr="00BC4694">
        <w:rPr>
          <w:rFonts w:ascii="Simplified Arabic" w:hAnsi="Simplified Arabic" w:cs="Simplified Arabic"/>
          <w:sz w:val="28"/>
          <w:szCs w:val="28"/>
          <w:rtl/>
        </w:rPr>
        <w:t xml:space="preserve"> على متابعة هذه الظاهرة ومحاولة القضاء عليها أمنياً على كافة ال</w:t>
      </w:r>
      <w:r w:rsidR="002D29B1">
        <w:rPr>
          <w:rFonts w:ascii="Simplified Arabic" w:hAnsi="Simplified Arabic" w:cs="Simplified Arabic" w:hint="cs"/>
          <w:sz w:val="28"/>
          <w:szCs w:val="28"/>
          <w:rtl/>
        </w:rPr>
        <w:t>أ</w:t>
      </w:r>
      <w:r w:rsidRPr="00BC4694">
        <w:rPr>
          <w:rFonts w:ascii="Simplified Arabic" w:hAnsi="Simplified Arabic" w:cs="Simplified Arabic"/>
          <w:sz w:val="28"/>
          <w:szCs w:val="28"/>
          <w:rtl/>
        </w:rPr>
        <w:t>صعد</w:t>
      </w:r>
      <w:r w:rsidR="002D29B1">
        <w:rPr>
          <w:rFonts w:ascii="Simplified Arabic" w:hAnsi="Simplified Arabic" w:cs="Simplified Arabic" w:hint="cs"/>
          <w:sz w:val="28"/>
          <w:szCs w:val="28"/>
          <w:rtl/>
        </w:rPr>
        <w:t>ة</w:t>
      </w:r>
      <w:r w:rsidRPr="00BC4694">
        <w:rPr>
          <w:rFonts w:ascii="Simplified Arabic" w:hAnsi="Simplified Arabic" w:cs="Simplified Arabic"/>
          <w:sz w:val="28"/>
          <w:szCs w:val="28"/>
          <w:rtl/>
        </w:rPr>
        <w:t xml:space="preserve"> ، كما أن المؤسسات الأمنية الحديثة الخاصة بمكافحة </w:t>
      </w:r>
      <w:r w:rsidR="000B22E4">
        <w:rPr>
          <w:rFonts w:ascii="Simplified Arabic" w:hAnsi="Simplified Arabic" w:cs="Simplified Arabic"/>
          <w:sz w:val="28"/>
          <w:szCs w:val="28"/>
          <w:rtl/>
        </w:rPr>
        <w:t>المخدّرات</w:t>
      </w:r>
      <w:r w:rsidRPr="00BC4694">
        <w:rPr>
          <w:rFonts w:ascii="Simplified Arabic" w:hAnsi="Simplified Arabic" w:cs="Simplified Arabic"/>
          <w:sz w:val="28"/>
          <w:szCs w:val="28"/>
          <w:rtl/>
        </w:rPr>
        <w:t xml:space="preserve"> أنشأت مراكز أبحاث ، ووحدات وأقسام لدراسة الظاهرة علمياً ، تتعاون من خلالها مع مؤسسات </w:t>
      </w:r>
      <w:r w:rsidR="002D29B1">
        <w:rPr>
          <w:rFonts w:ascii="Simplified Arabic" w:hAnsi="Simplified Arabic" w:cs="Simplified Arabic" w:hint="cs"/>
          <w:sz w:val="28"/>
          <w:szCs w:val="28"/>
          <w:rtl/>
        </w:rPr>
        <w:t>المج</w:t>
      </w:r>
      <w:r w:rsidRPr="00BC4694">
        <w:rPr>
          <w:rFonts w:ascii="Simplified Arabic" w:hAnsi="Simplified Arabic" w:cs="Simplified Arabic"/>
          <w:sz w:val="28"/>
          <w:szCs w:val="28"/>
          <w:rtl/>
        </w:rPr>
        <w:t>تمع الأخرى في نشر الوعي لدى أفراد ا</w:t>
      </w:r>
      <w:r w:rsidR="002D29B1">
        <w:rPr>
          <w:rFonts w:ascii="Simplified Arabic" w:hAnsi="Simplified Arabic" w:cs="Simplified Arabic" w:hint="cs"/>
          <w:sz w:val="28"/>
          <w:szCs w:val="28"/>
          <w:rtl/>
        </w:rPr>
        <w:t>لمج</w:t>
      </w:r>
      <w:r w:rsidRPr="00BC4694">
        <w:rPr>
          <w:rFonts w:ascii="Simplified Arabic" w:hAnsi="Simplified Arabic" w:cs="Simplified Arabic"/>
          <w:sz w:val="28"/>
          <w:szCs w:val="28"/>
          <w:rtl/>
        </w:rPr>
        <w:t>تمع</w:t>
      </w:r>
      <w:r w:rsidRPr="00BC4694">
        <w:rPr>
          <w:rFonts w:ascii="Simplified Arabic" w:hAnsi="Simplified Arabic" w:cs="Simplified Arabic"/>
          <w:sz w:val="28"/>
          <w:szCs w:val="28"/>
        </w:rPr>
        <w:t>.</w:t>
      </w:r>
      <w:r w:rsidRPr="00BC4694">
        <w:rPr>
          <w:rFonts w:ascii="Simplified Arabic" w:hAnsi="Simplified Arabic" w:cs="Simplified Arabic"/>
          <w:sz w:val="28"/>
          <w:szCs w:val="28"/>
          <w:rtl/>
        </w:rPr>
        <w:t xml:space="preserve">ويمكن للمؤسسة التربوية أن تستفيد من برامج وأنشطة الأقسام البحثية الموجودة في إدارات مكافحة </w:t>
      </w:r>
      <w:r w:rsidR="000B22E4">
        <w:rPr>
          <w:rFonts w:ascii="Simplified Arabic" w:hAnsi="Simplified Arabic" w:cs="Simplified Arabic"/>
          <w:sz w:val="28"/>
          <w:szCs w:val="28"/>
          <w:rtl/>
        </w:rPr>
        <w:t>المخدّرات</w:t>
      </w:r>
      <w:r w:rsidRPr="00BC4694">
        <w:rPr>
          <w:rFonts w:ascii="Simplified Arabic" w:hAnsi="Simplified Arabic" w:cs="Simplified Arabic"/>
          <w:sz w:val="28"/>
          <w:szCs w:val="28"/>
          <w:rtl/>
        </w:rPr>
        <w:t xml:space="preserve"> ، عبر الإطلاع على الأبحاث والتقارير والدراسات والنشرات التي تصدرها هذه الأقسام، كما يمكنها استضافة محاضرين ومتخصصين من هذه الإدارات لإلقاء المحاضرات والندوات والحوارات التي تسهم في زيادة الوعي بأخطار </w:t>
      </w:r>
      <w:r w:rsidR="000B22E4">
        <w:rPr>
          <w:rFonts w:ascii="Simplified Arabic" w:hAnsi="Simplified Arabic" w:cs="Simplified Arabic"/>
          <w:sz w:val="28"/>
          <w:szCs w:val="28"/>
          <w:rtl/>
        </w:rPr>
        <w:t>المخدّرات</w:t>
      </w:r>
      <w:r w:rsidRPr="00BC4694">
        <w:rPr>
          <w:rFonts w:ascii="Simplified Arabic" w:hAnsi="Simplified Arabic" w:cs="Simplified Arabic"/>
          <w:sz w:val="28"/>
          <w:szCs w:val="28"/>
          <w:rtl/>
        </w:rPr>
        <w:t xml:space="preserve"> ، وتتعاون المؤسسات التربوية مع هذه الأقسام ، في إجراء الدراسات والبحوث التي تدعم الجهود المبذولة في مك</w:t>
      </w:r>
    </w:p>
    <w:p w:rsidR="00177A9E" w:rsidRPr="00BC4694" w:rsidRDefault="00BC4694" w:rsidP="001B17CB">
      <w:pPr>
        <w:bidi/>
        <w:jc w:val="both"/>
        <w:rPr>
          <w:rFonts w:ascii="Simplified Arabic" w:hAnsi="Simplified Arabic" w:cs="Simplified Arabic"/>
          <w:b/>
          <w:bCs/>
          <w:sz w:val="28"/>
          <w:szCs w:val="28"/>
          <w:rtl/>
        </w:rPr>
      </w:pPr>
      <w:r w:rsidRPr="00BC4694">
        <w:rPr>
          <w:rFonts w:ascii="Simplified Arabic" w:hAnsi="Simplified Arabic" w:cs="Simplified Arabic"/>
          <w:sz w:val="28"/>
          <w:szCs w:val="28"/>
          <w:rtl/>
        </w:rPr>
        <w:t>افحة هذه الظاهر</w:t>
      </w:r>
      <w:r w:rsidR="009E10E4">
        <w:rPr>
          <w:rFonts w:ascii="Simplified Arabic" w:hAnsi="Simplified Arabic" w:cs="Simplified Arabic" w:hint="cs"/>
          <w:sz w:val="28"/>
          <w:szCs w:val="28"/>
          <w:rtl/>
        </w:rPr>
        <w:t>.</w:t>
      </w:r>
      <w:r w:rsidR="00176A66">
        <w:rPr>
          <w:rFonts w:ascii="Simplified Arabic" w:hAnsi="Simplified Arabic" w:cs="Simplified Arabic"/>
          <w:b/>
          <w:bCs/>
          <w:sz w:val="28"/>
          <w:szCs w:val="28"/>
          <w:rtl/>
        </w:rPr>
        <w:t xml:space="preserve"> ( </w:t>
      </w:r>
      <w:r w:rsidR="00176A66">
        <w:rPr>
          <w:rStyle w:val="Appelnotedebasdep"/>
          <w:rFonts w:ascii="Simplified Arabic" w:hAnsi="Simplified Arabic" w:cs="Simplified Arabic"/>
          <w:b/>
          <w:bCs/>
          <w:sz w:val="28"/>
          <w:szCs w:val="28"/>
          <w:rtl/>
        </w:rPr>
        <w:footnoteReference w:id="21"/>
      </w:r>
      <w:r w:rsidR="00177A9E" w:rsidRPr="00BC4694">
        <w:rPr>
          <w:rFonts w:ascii="Simplified Arabic" w:hAnsi="Simplified Arabic" w:cs="Simplified Arabic"/>
          <w:b/>
          <w:bCs/>
          <w:sz w:val="28"/>
          <w:szCs w:val="28"/>
          <w:rtl/>
        </w:rPr>
        <w:t xml:space="preserve"> )</w:t>
      </w:r>
    </w:p>
    <w:p w:rsidR="00E32948" w:rsidRDefault="00E32948" w:rsidP="00913CBE">
      <w:pPr>
        <w:bidi/>
        <w:jc w:val="both"/>
        <w:rPr>
          <w:rFonts w:ascii="Simplified Arabic" w:hAnsi="Simplified Arabic" w:cs="Simplified Arabic"/>
          <w:sz w:val="28"/>
          <w:szCs w:val="28"/>
          <w:rtl/>
        </w:rPr>
      </w:pPr>
    </w:p>
    <w:p w:rsidR="002D29B1" w:rsidRDefault="002D29B1" w:rsidP="009E10E4">
      <w:pPr>
        <w:bidi/>
        <w:jc w:val="both"/>
        <w:rPr>
          <w:rFonts w:ascii="Simplified Arabic" w:hAnsi="Simplified Arabic" w:cs="Simplified Arabic"/>
          <w:b/>
          <w:bCs/>
          <w:sz w:val="28"/>
          <w:szCs w:val="28"/>
          <w:rtl/>
        </w:rPr>
      </w:pPr>
    </w:p>
    <w:p w:rsidR="002D29B1" w:rsidRDefault="002D29B1" w:rsidP="002D29B1">
      <w:pPr>
        <w:bidi/>
        <w:jc w:val="both"/>
        <w:rPr>
          <w:rFonts w:ascii="Simplified Arabic" w:hAnsi="Simplified Arabic" w:cs="Simplified Arabic"/>
          <w:b/>
          <w:bCs/>
          <w:sz w:val="28"/>
          <w:szCs w:val="28"/>
          <w:rtl/>
        </w:rPr>
      </w:pPr>
    </w:p>
    <w:p w:rsidR="002D29B1" w:rsidRDefault="002D29B1" w:rsidP="002D29B1">
      <w:pPr>
        <w:bidi/>
        <w:jc w:val="both"/>
        <w:rPr>
          <w:rFonts w:ascii="Simplified Arabic" w:hAnsi="Simplified Arabic" w:cs="Simplified Arabic"/>
          <w:b/>
          <w:bCs/>
          <w:sz w:val="28"/>
          <w:szCs w:val="28"/>
          <w:rtl/>
        </w:rPr>
      </w:pPr>
    </w:p>
    <w:p w:rsidR="002D29B1" w:rsidRDefault="002D29B1" w:rsidP="002D29B1">
      <w:pPr>
        <w:bidi/>
        <w:jc w:val="both"/>
        <w:rPr>
          <w:rFonts w:ascii="Simplified Arabic" w:hAnsi="Simplified Arabic" w:cs="Simplified Arabic"/>
          <w:b/>
          <w:bCs/>
          <w:sz w:val="28"/>
          <w:szCs w:val="28"/>
          <w:rtl/>
        </w:rPr>
      </w:pPr>
    </w:p>
    <w:p w:rsidR="002D29B1" w:rsidRDefault="002D29B1" w:rsidP="002D29B1">
      <w:pPr>
        <w:bidi/>
        <w:jc w:val="both"/>
        <w:rPr>
          <w:rFonts w:ascii="Simplified Arabic" w:hAnsi="Simplified Arabic" w:cs="Simplified Arabic"/>
          <w:b/>
          <w:bCs/>
          <w:sz w:val="28"/>
          <w:szCs w:val="28"/>
          <w:rtl/>
        </w:rPr>
      </w:pPr>
    </w:p>
    <w:p w:rsidR="00DA0C2C" w:rsidRPr="002D29B1" w:rsidRDefault="00DA0C2C" w:rsidP="002D29B1">
      <w:pPr>
        <w:bidi/>
        <w:jc w:val="both"/>
        <w:rPr>
          <w:rFonts w:ascii="Simplified Arabic" w:hAnsi="Simplified Arabic" w:cs="Simplified Arabic"/>
          <w:b/>
          <w:bCs/>
          <w:sz w:val="28"/>
          <w:szCs w:val="28"/>
          <w:rtl/>
        </w:rPr>
      </w:pPr>
      <w:r w:rsidRPr="002D29B1">
        <w:rPr>
          <w:rFonts w:ascii="Simplified Arabic" w:hAnsi="Simplified Arabic" w:cs="Simplified Arabic" w:hint="cs"/>
          <w:b/>
          <w:bCs/>
          <w:sz w:val="28"/>
          <w:szCs w:val="28"/>
          <w:rtl/>
        </w:rPr>
        <w:lastRenderedPageBreak/>
        <w:t>ب_ بعض الآليات المطبقة:</w:t>
      </w:r>
    </w:p>
    <w:p w:rsidR="009E10E4" w:rsidRPr="00DB0A78" w:rsidRDefault="00177A9E" w:rsidP="00DA0C2C">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قدمت عدة أنواع من طرق أو آليات للعلاج، من بينها ما ورد في كتاب </w:t>
      </w:r>
      <w:r w:rsidRPr="00886468">
        <w:rPr>
          <w:rFonts w:ascii="Simplified Arabic" w:hAnsi="Simplified Arabic" w:cs="Simplified Arabic"/>
          <w:sz w:val="28"/>
          <w:szCs w:val="28"/>
          <w:rtl/>
        </w:rPr>
        <w:t>طه عبد العظيم حسين</w:t>
      </w:r>
      <w:r>
        <w:rPr>
          <w:rFonts w:ascii="Simplified Arabic" w:hAnsi="Simplified Arabic" w:cs="Simplified Arabic" w:hint="cs"/>
          <w:sz w:val="28"/>
          <w:szCs w:val="28"/>
          <w:rtl/>
        </w:rPr>
        <w:t>:</w:t>
      </w:r>
    </w:p>
    <w:p w:rsidR="00E32948" w:rsidRPr="00FF051A" w:rsidRDefault="00E32948" w:rsidP="00E32948">
      <w:pPr>
        <w:pStyle w:val="Paragraphedeliste"/>
        <w:numPr>
          <w:ilvl w:val="0"/>
          <w:numId w:val="3"/>
        </w:numPr>
        <w:jc w:val="both"/>
        <w:rPr>
          <w:rFonts w:ascii="Simplified Arabic" w:hAnsi="Simplified Arabic" w:cs="Simplified Arabic"/>
          <w:sz w:val="28"/>
          <w:szCs w:val="28"/>
          <w:rtl/>
        </w:rPr>
      </w:pPr>
      <w:r w:rsidRPr="00E32948">
        <w:rPr>
          <w:rFonts w:ascii="Simplified Arabic" w:hAnsi="Simplified Arabic" w:cs="Simplified Arabic" w:hint="cs"/>
          <w:b/>
          <w:bCs/>
          <w:sz w:val="28"/>
          <w:szCs w:val="28"/>
          <w:rtl/>
        </w:rPr>
        <w:t xml:space="preserve">العلاج الاجتماعي: </w:t>
      </w:r>
      <w:r w:rsidRPr="00FF051A">
        <w:rPr>
          <w:rFonts w:ascii="Simplified Arabic" w:hAnsi="Simplified Arabic" w:cs="Simplified Arabic" w:hint="cs"/>
          <w:sz w:val="28"/>
          <w:szCs w:val="28"/>
          <w:rtl/>
        </w:rPr>
        <w:t xml:space="preserve">ويقصد به تغيير العوامل والمؤثرات التي تدفع بالفرد إلى التعاطي، من خلال تحسين المستوى المعيشي، تجنب </w:t>
      </w:r>
      <w:r w:rsidR="00FF051A" w:rsidRPr="00FF051A">
        <w:rPr>
          <w:rFonts w:ascii="Simplified Arabic" w:hAnsi="Simplified Arabic" w:cs="Simplified Arabic" w:hint="cs"/>
          <w:sz w:val="28"/>
          <w:szCs w:val="28"/>
          <w:rtl/>
        </w:rPr>
        <w:t>أصدقاء</w:t>
      </w:r>
      <w:r w:rsidRPr="00FF051A">
        <w:rPr>
          <w:rFonts w:ascii="Simplified Arabic" w:hAnsi="Simplified Arabic" w:cs="Simplified Arabic" w:hint="cs"/>
          <w:sz w:val="28"/>
          <w:szCs w:val="28"/>
          <w:rtl/>
        </w:rPr>
        <w:t xml:space="preserve"> السوء، الت</w:t>
      </w:r>
      <w:r w:rsidR="002C1040">
        <w:rPr>
          <w:rFonts w:ascii="Simplified Arabic" w:hAnsi="Simplified Arabic" w:cs="Simplified Arabic" w:hint="cs"/>
          <w:sz w:val="28"/>
          <w:szCs w:val="28"/>
          <w:rtl/>
        </w:rPr>
        <w:t xml:space="preserve">أهيل النفسي والاجتماعي والمهني </w:t>
      </w:r>
      <w:r w:rsidRPr="00FF051A">
        <w:rPr>
          <w:rFonts w:ascii="Simplified Arabic" w:hAnsi="Simplified Arabic" w:cs="Simplified Arabic" w:hint="cs"/>
          <w:sz w:val="28"/>
          <w:szCs w:val="28"/>
          <w:rtl/>
        </w:rPr>
        <w:t xml:space="preserve">للمدمن، وإعادة </w:t>
      </w:r>
      <w:r w:rsidR="00FF051A" w:rsidRPr="00FF051A">
        <w:rPr>
          <w:rFonts w:ascii="Simplified Arabic" w:hAnsi="Simplified Arabic" w:cs="Simplified Arabic" w:hint="cs"/>
          <w:sz w:val="28"/>
          <w:szCs w:val="28"/>
          <w:rtl/>
        </w:rPr>
        <w:t>إدماجه</w:t>
      </w:r>
      <w:r w:rsidRPr="00FF051A">
        <w:rPr>
          <w:rFonts w:ascii="Simplified Arabic" w:hAnsi="Simplified Arabic" w:cs="Simplified Arabic" w:hint="cs"/>
          <w:sz w:val="28"/>
          <w:szCs w:val="28"/>
          <w:rtl/>
        </w:rPr>
        <w:t xml:space="preserve"> في المجتمع. </w:t>
      </w:r>
    </w:p>
    <w:p w:rsidR="00E32948" w:rsidRDefault="00E32948" w:rsidP="00E32948">
      <w:pPr>
        <w:pStyle w:val="Paragraphedeliste"/>
        <w:numPr>
          <w:ilvl w:val="0"/>
          <w:numId w:val="3"/>
        </w:numPr>
        <w:jc w:val="both"/>
        <w:rPr>
          <w:rFonts w:ascii="Simplified Arabic" w:hAnsi="Simplified Arabic" w:cs="Simplified Arabic"/>
          <w:sz w:val="28"/>
          <w:szCs w:val="28"/>
        </w:rPr>
      </w:pPr>
      <w:r w:rsidRPr="00FF051A">
        <w:rPr>
          <w:rFonts w:ascii="Simplified Arabic" w:hAnsi="Simplified Arabic" w:cs="Simplified Arabic" w:hint="cs"/>
          <w:b/>
          <w:bCs/>
          <w:sz w:val="28"/>
          <w:szCs w:val="28"/>
          <w:rtl/>
        </w:rPr>
        <w:t>الحماية القانونية:</w:t>
      </w:r>
      <w:r>
        <w:rPr>
          <w:rFonts w:ascii="Simplified Arabic" w:hAnsi="Simplified Arabic" w:cs="Simplified Arabic" w:hint="cs"/>
          <w:sz w:val="28"/>
          <w:szCs w:val="28"/>
          <w:rtl/>
        </w:rPr>
        <w:t xml:space="preserve"> وتتمثل في التشريعات والقوانين التي تعاقب المدمن، والاهتمام بتدخلات رجال أمن لمواجهة </w:t>
      </w:r>
      <w:r w:rsidR="00FF051A">
        <w:rPr>
          <w:rFonts w:ascii="Simplified Arabic" w:hAnsi="Simplified Arabic" w:cs="Simplified Arabic" w:hint="cs"/>
          <w:sz w:val="28"/>
          <w:szCs w:val="28"/>
          <w:rtl/>
        </w:rPr>
        <w:t>الإدمان</w:t>
      </w:r>
      <w:r>
        <w:rPr>
          <w:rFonts w:ascii="Simplified Arabic" w:hAnsi="Simplified Arabic" w:cs="Simplified Arabic" w:hint="cs"/>
          <w:sz w:val="28"/>
          <w:szCs w:val="28"/>
          <w:rtl/>
        </w:rPr>
        <w:t xml:space="preserve"> على </w:t>
      </w:r>
      <w:r w:rsidR="000B22E4">
        <w:rPr>
          <w:rFonts w:ascii="Simplified Arabic" w:hAnsi="Simplified Arabic" w:cs="Simplified Arabic" w:hint="cs"/>
          <w:sz w:val="28"/>
          <w:szCs w:val="28"/>
          <w:rtl/>
        </w:rPr>
        <w:t>المخدّرات</w:t>
      </w:r>
      <w:r>
        <w:rPr>
          <w:rFonts w:ascii="Simplified Arabic" w:hAnsi="Simplified Arabic" w:cs="Simplified Arabic" w:hint="cs"/>
          <w:sz w:val="28"/>
          <w:szCs w:val="28"/>
          <w:rtl/>
        </w:rPr>
        <w:t>.</w:t>
      </w:r>
    </w:p>
    <w:p w:rsidR="00E32948" w:rsidRDefault="00E32948" w:rsidP="00E32948">
      <w:pPr>
        <w:pStyle w:val="Paragraphedeliste"/>
        <w:numPr>
          <w:ilvl w:val="0"/>
          <w:numId w:val="3"/>
        </w:numPr>
        <w:jc w:val="both"/>
        <w:rPr>
          <w:rFonts w:ascii="Simplified Arabic" w:hAnsi="Simplified Arabic" w:cs="Simplified Arabic"/>
          <w:sz w:val="28"/>
          <w:szCs w:val="28"/>
        </w:rPr>
      </w:pPr>
      <w:r w:rsidRPr="00FF051A">
        <w:rPr>
          <w:rFonts w:ascii="Simplified Arabic" w:hAnsi="Simplified Arabic" w:cs="Simplified Arabic" w:hint="cs"/>
          <w:b/>
          <w:bCs/>
          <w:sz w:val="28"/>
          <w:szCs w:val="28"/>
          <w:rtl/>
        </w:rPr>
        <w:t xml:space="preserve">التشخيص المبكر </w:t>
      </w:r>
      <w:r w:rsidR="00FF051A" w:rsidRPr="00FF051A">
        <w:rPr>
          <w:rFonts w:ascii="Simplified Arabic" w:hAnsi="Simplified Arabic" w:cs="Simplified Arabic" w:hint="cs"/>
          <w:b/>
          <w:bCs/>
          <w:sz w:val="28"/>
          <w:szCs w:val="28"/>
          <w:rtl/>
        </w:rPr>
        <w:t>للإدمان</w:t>
      </w:r>
      <w:r w:rsidRPr="00FF051A">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وتتضمن توفير الخدمات الصحية للمدمن والتدخل المبكر لعلاج </w:t>
      </w:r>
      <w:r w:rsidR="00FF051A">
        <w:rPr>
          <w:rFonts w:ascii="Simplified Arabic" w:hAnsi="Simplified Arabic" w:cs="Simplified Arabic" w:hint="cs"/>
          <w:sz w:val="28"/>
          <w:szCs w:val="28"/>
          <w:rtl/>
        </w:rPr>
        <w:t>الإدمان</w:t>
      </w:r>
      <w:r>
        <w:rPr>
          <w:rFonts w:ascii="Simplified Arabic" w:hAnsi="Simplified Arabic" w:cs="Simplified Arabic" w:hint="cs"/>
          <w:sz w:val="28"/>
          <w:szCs w:val="28"/>
          <w:rtl/>
        </w:rPr>
        <w:t>.</w:t>
      </w:r>
    </w:p>
    <w:p w:rsidR="000E0889" w:rsidRPr="007F6C74" w:rsidRDefault="000E0889" w:rsidP="000E0889">
      <w:pPr>
        <w:pStyle w:val="Paragraphedeliste"/>
        <w:numPr>
          <w:ilvl w:val="0"/>
          <w:numId w:val="3"/>
        </w:numPr>
        <w:jc w:val="both"/>
        <w:rPr>
          <w:rFonts w:ascii="Simplified Arabic" w:hAnsi="Simplified Arabic" w:cs="Simplified Arabic"/>
          <w:sz w:val="28"/>
          <w:szCs w:val="28"/>
        </w:rPr>
      </w:pPr>
      <w:r w:rsidRPr="00FF051A">
        <w:rPr>
          <w:rFonts w:ascii="Simplified Arabic" w:hAnsi="Simplified Arabic" w:cs="Simplified Arabic" w:hint="cs"/>
          <w:b/>
          <w:bCs/>
          <w:sz w:val="28"/>
          <w:szCs w:val="28"/>
          <w:rtl/>
        </w:rPr>
        <w:t xml:space="preserve">العلاج النفسي: </w:t>
      </w:r>
      <w:r w:rsidR="007F6C74" w:rsidRPr="007F6C74">
        <w:rPr>
          <w:rFonts w:ascii="Simplified Arabic" w:hAnsi="Simplified Arabic" w:cs="Simplified Arabic" w:hint="cs"/>
          <w:sz w:val="28"/>
          <w:szCs w:val="28"/>
          <w:rtl/>
        </w:rPr>
        <w:t xml:space="preserve">يقوم على تعليم الفرد مواجهة نفسه ومواجهة الغير، وتصحيح أفكاره الخاطئة عن </w:t>
      </w:r>
      <w:r w:rsidR="002C1040" w:rsidRPr="007F6C74">
        <w:rPr>
          <w:rFonts w:ascii="Simplified Arabic" w:hAnsi="Simplified Arabic" w:cs="Simplified Arabic" w:hint="cs"/>
          <w:sz w:val="28"/>
          <w:szCs w:val="28"/>
          <w:rtl/>
        </w:rPr>
        <w:t>الإدمان</w:t>
      </w:r>
      <w:r w:rsidR="007F6C74" w:rsidRPr="007F6C74">
        <w:rPr>
          <w:rFonts w:ascii="Simplified Arabic" w:hAnsi="Simplified Arabic" w:cs="Simplified Arabic" w:hint="cs"/>
          <w:sz w:val="28"/>
          <w:szCs w:val="28"/>
          <w:rtl/>
        </w:rPr>
        <w:t>.</w:t>
      </w:r>
    </w:p>
    <w:p w:rsidR="007F6C74" w:rsidRPr="007F6C74" w:rsidRDefault="002C1040" w:rsidP="000E0889">
      <w:pPr>
        <w:pStyle w:val="Paragraphedeliste"/>
        <w:numPr>
          <w:ilvl w:val="0"/>
          <w:numId w:val="3"/>
        </w:numPr>
        <w:jc w:val="both"/>
        <w:rPr>
          <w:rFonts w:ascii="Simplified Arabic" w:hAnsi="Simplified Arabic" w:cs="Simplified Arabic"/>
          <w:sz w:val="28"/>
          <w:szCs w:val="28"/>
        </w:rPr>
      </w:pPr>
      <w:r w:rsidRPr="007F6C74">
        <w:rPr>
          <w:rFonts w:ascii="Simplified Arabic" w:hAnsi="Simplified Arabic" w:cs="Simplified Arabic" w:hint="cs"/>
          <w:sz w:val="28"/>
          <w:szCs w:val="28"/>
          <w:rtl/>
        </w:rPr>
        <w:t>بالإضافة</w:t>
      </w:r>
      <w:r w:rsidR="007F6C74" w:rsidRPr="007F6C74">
        <w:rPr>
          <w:rFonts w:ascii="Simplified Arabic" w:hAnsi="Simplified Arabic" w:cs="Simplified Arabic" w:hint="cs"/>
          <w:sz w:val="28"/>
          <w:szCs w:val="28"/>
          <w:rtl/>
        </w:rPr>
        <w:t xml:space="preserve"> إلى </w:t>
      </w:r>
      <w:r w:rsidR="007F6C74" w:rsidRPr="007F6C74">
        <w:rPr>
          <w:rFonts w:ascii="Simplified Arabic" w:hAnsi="Simplified Arabic" w:cs="Simplified Arabic" w:hint="cs"/>
          <w:b/>
          <w:bCs/>
          <w:sz w:val="28"/>
          <w:szCs w:val="28"/>
          <w:rtl/>
        </w:rPr>
        <w:t>العلاج السلوكي</w:t>
      </w:r>
      <w:r w:rsidR="007F6C74" w:rsidRPr="007F6C74">
        <w:rPr>
          <w:rFonts w:ascii="Simplified Arabic" w:hAnsi="Simplified Arabic" w:cs="Simplified Arabic" w:hint="cs"/>
          <w:sz w:val="28"/>
          <w:szCs w:val="28"/>
          <w:rtl/>
        </w:rPr>
        <w:t xml:space="preserve"> من خلال تعليم المدمن سلوكيات صحيحة بدلا عن تلك الخاطئة. </w:t>
      </w:r>
    </w:p>
    <w:p w:rsidR="007F6C74" w:rsidRDefault="007F6C74" w:rsidP="000E0889">
      <w:pPr>
        <w:pStyle w:val="Paragraphedeliste"/>
        <w:numPr>
          <w:ilvl w:val="0"/>
          <w:numId w:val="3"/>
        </w:numPr>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العلاج الديني: </w:t>
      </w:r>
      <w:r w:rsidRPr="007F6C74">
        <w:rPr>
          <w:rFonts w:ascii="Simplified Arabic" w:hAnsi="Simplified Arabic" w:cs="Simplified Arabic" w:hint="cs"/>
          <w:sz w:val="28"/>
          <w:szCs w:val="28"/>
          <w:rtl/>
        </w:rPr>
        <w:t>تربية المدمن على القيم الدينية، و أن</w:t>
      </w:r>
      <w:r w:rsidR="003F259C">
        <w:rPr>
          <w:rFonts w:ascii="Simplified Arabic" w:hAnsi="Simplified Arabic" w:cs="Simplified Arabic" w:hint="cs"/>
          <w:sz w:val="28"/>
          <w:szCs w:val="28"/>
          <w:rtl/>
        </w:rPr>
        <w:t xml:space="preserve"> </w:t>
      </w:r>
      <w:r w:rsidR="002C1040" w:rsidRPr="007F6C74">
        <w:rPr>
          <w:rFonts w:ascii="Simplified Arabic" w:hAnsi="Simplified Arabic" w:cs="Simplified Arabic" w:hint="cs"/>
          <w:sz w:val="28"/>
          <w:szCs w:val="28"/>
          <w:rtl/>
        </w:rPr>
        <w:t>الإدمان</w:t>
      </w:r>
      <w:r w:rsidRPr="007F6C74">
        <w:rPr>
          <w:rFonts w:ascii="Simplified Arabic" w:hAnsi="Simplified Arabic" w:cs="Simplified Arabic" w:hint="cs"/>
          <w:sz w:val="28"/>
          <w:szCs w:val="28"/>
          <w:rtl/>
        </w:rPr>
        <w:t xml:space="preserve"> خطيئة يمكنه أن يتجنبها.</w:t>
      </w:r>
    </w:p>
    <w:p w:rsidR="00FF051A" w:rsidRPr="007F6C74" w:rsidRDefault="007F6C74" w:rsidP="00F13F73">
      <w:pPr>
        <w:pStyle w:val="Paragraphedeliste"/>
        <w:numPr>
          <w:ilvl w:val="0"/>
          <w:numId w:val="3"/>
        </w:num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العلاج الطبي: </w:t>
      </w:r>
      <w:r w:rsidRPr="007F6C74">
        <w:rPr>
          <w:rFonts w:ascii="Simplified Arabic" w:hAnsi="Simplified Arabic" w:cs="Simplified Arabic" w:hint="cs"/>
          <w:sz w:val="28"/>
          <w:szCs w:val="28"/>
          <w:rtl/>
        </w:rPr>
        <w:t xml:space="preserve">ويكون </w:t>
      </w:r>
      <w:r w:rsidR="002C1040" w:rsidRPr="007F6C74">
        <w:rPr>
          <w:rFonts w:ascii="Simplified Arabic" w:hAnsi="Simplified Arabic" w:cs="Simplified Arabic" w:hint="cs"/>
          <w:sz w:val="28"/>
          <w:szCs w:val="28"/>
          <w:rtl/>
        </w:rPr>
        <w:t>بإجراءات</w:t>
      </w:r>
      <w:r w:rsidRPr="007F6C74">
        <w:rPr>
          <w:rFonts w:ascii="Simplified Arabic" w:hAnsi="Simplified Arabic" w:cs="Simplified Arabic" w:hint="cs"/>
          <w:sz w:val="28"/>
          <w:szCs w:val="28"/>
          <w:rtl/>
        </w:rPr>
        <w:t xml:space="preserve"> طبية محضة </w:t>
      </w:r>
      <w:r w:rsidR="002C1040" w:rsidRPr="007F6C74">
        <w:rPr>
          <w:rFonts w:ascii="Simplified Arabic" w:hAnsi="Simplified Arabic" w:cs="Simplified Arabic" w:hint="cs"/>
          <w:sz w:val="28"/>
          <w:szCs w:val="28"/>
          <w:rtl/>
        </w:rPr>
        <w:t>كإعطاء</w:t>
      </w:r>
      <w:r w:rsidRPr="007F6C74">
        <w:rPr>
          <w:rFonts w:ascii="Simplified Arabic" w:hAnsi="Simplified Arabic" w:cs="Simplified Arabic" w:hint="cs"/>
          <w:sz w:val="28"/>
          <w:szCs w:val="28"/>
          <w:rtl/>
        </w:rPr>
        <w:t xml:space="preserve"> المدمن مخدرا أقل خطورة بكميات تقل يوما عن يوم، كما يمكن استخدام عقار مماثل لل</w:t>
      </w:r>
      <w:r w:rsidR="000B22E4">
        <w:rPr>
          <w:rFonts w:ascii="Simplified Arabic" w:hAnsi="Simplified Arabic" w:cs="Simplified Arabic" w:hint="cs"/>
          <w:sz w:val="28"/>
          <w:szCs w:val="28"/>
          <w:rtl/>
        </w:rPr>
        <w:t>مخدّرات</w:t>
      </w:r>
      <w:r w:rsidRPr="007F6C74">
        <w:rPr>
          <w:rFonts w:ascii="Simplified Arabic" w:hAnsi="Simplified Arabic" w:cs="Simplified Arabic" w:hint="cs"/>
          <w:sz w:val="28"/>
          <w:szCs w:val="28"/>
          <w:rtl/>
        </w:rPr>
        <w:t xml:space="preserve"> للعلاج يسهل التخلي عنها دون ترك آثارا ضارة على المدمن، ويتم استخدامها بشروط طبية.(</w:t>
      </w:r>
      <w:r w:rsidR="00F13F73">
        <w:rPr>
          <w:rStyle w:val="Appelnotedebasdep"/>
          <w:rFonts w:ascii="Simplified Arabic" w:hAnsi="Simplified Arabic" w:cs="Simplified Arabic"/>
          <w:sz w:val="28"/>
          <w:szCs w:val="28"/>
          <w:rtl/>
        </w:rPr>
        <w:footnoteReference w:id="22"/>
      </w:r>
      <w:r>
        <w:rPr>
          <w:rFonts w:ascii="Simplified Arabic" w:hAnsi="Simplified Arabic" w:cs="Simplified Arabic" w:hint="cs"/>
          <w:b/>
          <w:bCs/>
          <w:sz w:val="28"/>
          <w:szCs w:val="28"/>
          <w:rtl/>
        </w:rPr>
        <w:t>)</w:t>
      </w:r>
    </w:p>
    <w:p w:rsidR="00712835" w:rsidRDefault="00712835" w:rsidP="00FF051A">
      <w:pPr>
        <w:bidi/>
        <w:jc w:val="both"/>
        <w:rPr>
          <w:rFonts w:ascii="Simplified Arabic" w:hAnsi="Simplified Arabic" w:cs="Simplified Arabic"/>
          <w:sz w:val="28"/>
          <w:szCs w:val="28"/>
          <w:rtl/>
        </w:rPr>
      </w:pPr>
    </w:p>
    <w:p w:rsidR="00833306" w:rsidRDefault="00833306" w:rsidP="00AA5A71">
      <w:pPr>
        <w:bidi/>
        <w:jc w:val="both"/>
        <w:rPr>
          <w:rFonts w:ascii="Simplified Arabic" w:hAnsi="Simplified Arabic" w:cs="Simplified Arabic"/>
          <w:sz w:val="28"/>
          <w:szCs w:val="28"/>
          <w:rtl/>
        </w:rPr>
      </w:pPr>
    </w:p>
    <w:p w:rsidR="00AA5A71" w:rsidRDefault="00833306" w:rsidP="003F259C">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ومن جهة أخرى، </w:t>
      </w:r>
      <w:r w:rsidR="00AA5A71">
        <w:rPr>
          <w:rFonts w:ascii="Simplified Arabic" w:hAnsi="Simplified Arabic" w:cs="Simplified Arabic" w:hint="cs"/>
          <w:sz w:val="28"/>
          <w:szCs w:val="28"/>
          <w:rtl/>
        </w:rPr>
        <w:t xml:space="preserve">تصنف جهود التصدي لمشكلة التعاطي على </w:t>
      </w:r>
      <w:r w:rsidR="000B22E4">
        <w:rPr>
          <w:rFonts w:ascii="Simplified Arabic" w:hAnsi="Simplified Arabic" w:cs="Simplified Arabic" w:hint="cs"/>
          <w:sz w:val="28"/>
          <w:szCs w:val="28"/>
          <w:rtl/>
        </w:rPr>
        <w:t>المخدّرات</w:t>
      </w:r>
      <w:r w:rsidR="00AA5A71">
        <w:rPr>
          <w:rFonts w:ascii="Simplified Arabic" w:hAnsi="Simplified Arabic" w:cs="Simplified Arabic" w:hint="cs"/>
          <w:sz w:val="28"/>
          <w:szCs w:val="28"/>
          <w:rtl/>
        </w:rPr>
        <w:t xml:space="preserve"> إلى نوعين: </w:t>
      </w:r>
    </w:p>
    <w:p w:rsidR="00AA5A71" w:rsidRPr="004A64A7" w:rsidRDefault="00AA5A71" w:rsidP="00AA5A71">
      <w:pPr>
        <w:pStyle w:val="Paragraphedeliste"/>
        <w:numPr>
          <w:ilvl w:val="0"/>
          <w:numId w:val="3"/>
        </w:numPr>
        <w:jc w:val="both"/>
        <w:rPr>
          <w:rFonts w:ascii="Simplified Arabic" w:hAnsi="Simplified Arabic" w:cs="Simplified Arabic"/>
          <w:sz w:val="28"/>
          <w:szCs w:val="28"/>
        </w:rPr>
      </w:pPr>
      <w:r>
        <w:rPr>
          <w:rFonts w:ascii="Simplified Arabic" w:hAnsi="Simplified Arabic" w:cs="Simplified Arabic" w:hint="cs"/>
          <w:sz w:val="28"/>
          <w:szCs w:val="28"/>
          <w:rtl/>
        </w:rPr>
        <w:t>جهود مكافحة العرض: ويقصد بها جهود مكافحة التهريب والتصنيع والزراعة والاتجار والتوزيع والحيازة غير المشروعة، للمواد المخدرة غير المشروعة.</w:t>
      </w:r>
    </w:p>
    <w:p w:rsidR="00AA5A71" w:rsidRPr="003F259C" w:rsidRDefault="00AA5A71" w:rsidP="00712835">
      <w:pPr>
        <w:pStyle w:val="Paragraphedeliste"/>
        <w:numPr>
          <w:ilvl w:val="0"/>
          <w:numId w:val="3"/>
        </w:numPr>
        <w:jc w:val="both"/>
        <w:rPr>
          <w:rFonts w:ascii="Simplified Arabic" w:hAnsi="Simplified Arabic" w:cs="Simplified Arabic"/>
          <w:sz w:val="28"/>
          <w:szCs w:val="28"/>
          <w:rtl/>
        </w:rPr>
      </w:pPr>
      <w:r w:rsidRPr="003F259C">
        <w:rPr>
          <w:rFonts w:ascii="Simplified Arabic" w:hAnsi="Simplified Arabic" w:cs="Simplified Arabic" w:hint="cs"/>
          <w:sz w:val="28"/>
          <w:szCs w:val="28"/>
          <w:rtl/>
        </w:rPr>
        <w:t>جهود خفض الطلب: وتشير إلى السياسات والإجراءات التي تستهدف إنقاص رغبات المتعاطين</w:t>
      </w:r>
      <w:r w:rsidRPr="003F259C">
        <w:rPr>
          <w:rFonts w:ascii="Simplified Arabic" w:hAnsi="Simplified Arabic" w:cs="Simplified Arabic" w:hint="cs"/>
          <w:b/>
          <w:bCs/>
          <w:color w:val="FF0000"/>
          <w:sz w:val="28"/>
          <w:szCs w:val="28"/>
          <w:rtl/>
        </w:rPr>
        <w:t xml:space="preserve">. </w:t>
      </w:r>
    </w:p>
    <w:p w:rsidR="00712835" w:rsidRDefault="00AA5A71" w:rsidP="00634ED4">
      <w:pPr>
        <w:bidi/>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في هذا الصدد </w:t>
      </w:r>
      <w:r w:rsidR="00AD4B1B">
        <w:rPr>
          <w:rFonts w:ascii="Simplified Arabic" w:hAnsi="Simplified Arabic" w:cs="Simplified Arabic" w:hint="cs"/>
          <w:sz w:val="28"/>
          <w:szCs w:val="28"/>
          <w:rtl/>
        </w:rPr>
        <w:t>أوصى المؤت</w:t>
      </w:r>
      <w:r w:rsidR="00177A9E">
        <w:rPr>
          <w:rFonts w:ascii="Simplified Arabic" w:hAnsi="Simplified Arabic" w:cs="Simplified Arabic" w:hint="cs"/>
          <w:sz w:val="28"/>
          <w:szCs w:val="28"/>
          <w:rtl/>
        </w:rPr>
        <w:t>مر الدولي لل</w:t>
      </w:r>
      <w:r w:rsidR="000B22E4">
        <w:rPr>
          <w:rFonts w:ascii="Simplified Arabic" w:hAnsi="Simplified Arabic" w:cs="Simplified Arabic" w:hint="cs"/>
          <w:sz w:val="28"/>
          <w:szCs w:val="28"/>
          <w:rtl/>
        </w:rPr>
        <w:t>مخدّرات</w:t>
      </w:r>
      <w:r w:rsidR="00177A9E">
        <w:rPr>
          <w:rFonts w:ascii="Simplified Arabic" w:hAnsi="Simplified Arabic" w:cs="Simplified Arabic" w:hint="cs"/>
          <w:sz w:val="28"/>
          <w:szCs w:val="28"/>
          <w:rtl/>
        </w:rPr>
        <w:t xml:space="preserve"> :" التعاطي و</w:t>
      </w:r>
      <w:r w:rsidR="00AD4B1B">
        <w:rPr>
          <w:rFonts w:ascii="Simplified Arabic" w:hAnsi="Simplified Arabic" w:cs="Simplified Arabic" w:hint="cs"/>
          <w:sz w:val="28"/>
          <w:szCs w:val="28"/>
          <w:rtl/>
        </w:rPr>
        <w:t xml:space="preserve">الاتجار غير المشروع"، المنعقد في فيينا سنة 1987، "أنه في سبيل المعالجة الشاملة للمشكلات التي يثيرها التعاطي والاتجار غير المشروع في </w:t>
      </w:r>
      <w:r w:rsidR="000B22E4">
        <w:rPr>
          <w:rFonts w:ascii="Simplified Arabic" w:hAnsi="Simplified Arabic" w:cs="Simplified Arabic" w:hint="cs"/>
          <w:sz w:val="28"/>
          <w:szCs w:val="28"/>
          <w:rtl/>
        </w:rPr>
        <w:t>المخدّرات</w:t>
      </w:r>
      <w:r w:rsidR="00AD4B1B">
        <w:rPr>
          <w:rFonts w:ascii="Simplified Arabic" w:hAnsi="Simplified Arabic" w:cs="Simplified Arabic" w:hint="cs"/>
          <w:sz w:val="28"/>
          <w:szCs w:val="28"/>
          <w:rtl/>
        </w:rPr>
        <w:t xml:space="preserve"> لابد من الاتجاه إلى خفض كل من العرض والطلب."</w:t>
      </w:r>
      <w:r w:rsidR="00634ED4">
        <w:rPr>
          <w:rFonts w:ascii="Simplified Arabic" w:hAnsi="Simplified Arabic" w:cs="Simplified Arabic" w:hint="cs"/>
          <w:sz w:val="28"/>
          <w:szCs w:val="28"/>
          <w:rtl/>
        </w:rPr>
        <w:t>(</w:t>
      </w:r>
      <w:r w:rsidR="00634ED4">
        <w:rPr>
          <w:rStyle w:val="Appelnotedebasdep"/>
          <w:rFonts w:ascii="Simplified Arabic" w:hAnsi="Simplified Arabic" w:cs="Simplified Arabic"/>
          <w:sz w:val="28"/>
          <w:szCs w:val="28"/>
          <w:rtl/>
        </w:rPr>
        <w:footnoteReference w:id="23"/>
      </w:r>
      <w:r w:rsidR="00634ED4">
        <w:rPr>
          <w:rFonts w:ascii="Simplified Arabic" w:hAnsi="Simplified Arabic" w:cs="Simplified Arabic" w:hint="cs"/>
          <w:sz w:val="28"/>
          <w:szCs w:val="28"/>
          <w:rtl/>
        </w:rPr>
        <w:t>)</w:t>
      </w:r>
    </w:p>
    <w:p w:rsidR="002B5111" w:rsidRDefault="002B5111" w:rsidP="00634ED4">
      <w:pPr>
        <w:bidi/>
        <w:jc w:val="both"/>
        <w:rPr>
          <w:rFonts w:ascii="Simplified Arabic" w:hAnsi="Simplified Arabic" w:cs="Simplified Arabic"/>
          <w:b/>
          <w:bCs/>
          <w:sz w:val="28"/>
          <w:szCs w:val="28"/>
          <w:rtl/>
        </w:rPr>
      </w:pPr>
      <w:r w:rsidRPr="00915013">
        <w:rPr>
          <w:rFonts w:ascii="Simplified Arabic" w:hAnsi="Simplified Arabic" w:cs="Simplified Arabic" w:hint="cs"/>
          <w:sz w:val="28"/>
          <w:szCs w:val="28"/>
          <w:rtl/>
        </w:rPr>
        <w:t xml:space="preserve">"فقد تبين أن تصعيد </w:t>
      </w:r>
      <w:r w:rsidR="00915013" w:rsidRPr="00915013">
        <w:rPr>
          <w:rFonts w:ascii="Simplified Arabic" w:hAnsi="Simplified Arabic" w:cs="Simplified Arabic" w:hint="cs"/>
          <w:sz w:val="28"/>
          <w:szCs w:val="28"/>
          <w:rtl/>
        </w:rPr>
        <w:t>إجراءات</w:t>
      </w:r>
      <w:r w:rsidR="00AA5A71">
        <w:rPr>
          <w:rFonts w:ascii="Simplified Arabic" w:hAnsi="Simplified Arabic" w:cs="Simplified Arabic" w:hint="cs"/>
          <w:sz w:val="28"/>
          <w:szCs w:val="28"/>
          <w:rtl/>
        </w:rPr>
        <w:t xml:space="preserve"> مكافحة التهريب والزراعة و</w:t>
      </w:r>
      <w:r w:rsidRPr="00915013">
        <w:rPr>
          <w:rFonts w:ascii="Simplified Arabic" w:hAnsi="Simplified Arabic" w:cs="Simplified Arabic" w:hint="cs"/>
          <w:sz w:val="28"/>
          <w:szCs w:val="28"/>
          <w:rtl/>
        </w:rPr>
        <w:t xml:space="preserve">التصنيع والاتجار كان </w:t>
      </w:r>
      <w:r w:rsidR="00915013" w:rsidRPr="00915013">
        <w:rPr>
          <w:rFonts w:ascii="Simplified Arabic" w:hAnsi="Simplified Arabic" w:cs="Simplified Arabic" w:hint="cs"/>
          <w:sz w:val="28"/>
          <w:szCs w:val="28"/>
          <w:rtl/>
        </w:rPr>
        <w:t>يأتي</w:t>
      </w:r>
      <w:r w:rsidRPr="00915013">
        <w:rPr>
          <w:rFonts w:ascii="Simplified Arabic" w:hAnsi="Simplified Arabic" w:cs="Simplified Arabic" w:hint="cs"/>
          <w:sz w:val="28"/>
          <w:szCs w:val="28"/>
          <w:rtl/>
        </w:rPr>
        <w:t xml:space="preserve"> في معظم </w:t>
      </w:r>
      <w:r w:rsidR="00915013" w:rsidRPr="00915013">
        <w:rPr>
          <w:rFonts w:ascii="Simplified Arabic" w:hAnsi="Simplified Arabic" w:cs="Simplified Arabic" w:hint="cs"/>
          <w:sz w:val="28"/>
          <w:szCs w:val="28"/>
          <w:rtl/>
        </w:rPr>
        <w:t>الأحوال</w:t>
      </w:r>
      <w:r w:rsidRPr="00915013">
        <w:rPr>
          <w:rFonts w:ascii="Simplified Arabic" w:hAnsi="Simplified Arabic" w:cs="Simplified Arabic" w:hint="cs"/>
          <w:sz w:val="28"/>
          <w:szCs w:val="28"/>
          <w:rtl/>
        </w:rPr>
        <w:t xml:space="preserve"> بتقليص محدود ومؤقت لتيار تفاقم المشكلة، ثم لا يلبث التيار أن يعود إلى مواصلة اندفاعه وزيادة خطورته، وذلك لان حالة الطلب قائمة تغري بمزيد من تصعيد روح المغامرة في مواجهة تصعيد </w:t>
      </w:r>
      <w:r w:rsidR="00915013" w:rsidRPr="00915013">
        <w:rPr>
          <w:rFonts w:ascii="Simplified Arabic" w:hAnsi="Simplified Arabic" w:cs="Simplified Arabic" w:hint="cs"/>
          <w:sz w:val="28"/>
          <w:szCs w:val="28"/>
          <w:rtl/>
        </w:rPr>
        <w:t>إجراءات</w:t>
      </w:r>
      <w:r w:rsidRPr="00915013">
        <w:rPr>
          <w:rFonts w:ascii="Simplified Arabic" w:hAnsi="Simplified Arabic" w:cs="Simplified Arabic" w:hint="cs"/>
          <w:sz w:val="28"/>
          <w:szCs w:val="28"/>
          <w:rtl/>
        </w:rPr>
        <w:t xml:space="preserve"> المكافحة"</w:t>
      </w:r>
      <w:r w:rsidR="00D43E21">
        <w:rPr>
          <w:rFonts w:ascii="Simplified Arabic" w:hAnsi="Simplified Arabic" w:cs="Simplified Arabic" w:hint="cs"/>
          <w:b/>
          <w:bCs/>
          <w:sz w:val="28"/>
          <w:szCs w:val="28"/>
          <w:rtl/>
        </w:rPr>
        <w:t>(</w:t>
      </w:r>
      <w:r w:rsidR="00634ED4">
        <w:rPr>
          <w:rStyle w:val="Appelnotedebasdep"/>
          <w:rFonts w:ascii="Simplified Arabic" w:hAnsi="Simplified Arabic" w:cs="Simplified Arabic"/>
          <w:b/>
          <w:bCs/>
          <w:sz w:val="28"/>
          <w:szCs w:val="28"/>
          <w:rtl/>
        </w:rPr>
        <w:footnoteReference w:id="24"/>
      </w:r>
      <w:r w:rsidR="00D43E21">
        <w:rPr>
          <w:rFonts w:ascii="Simplified Arabic" w:hAnsi="Simplified Arabic" w:cs="Simplified Arabic" w:hint="cs"/>
          <w:b/>
          <w:bCs/>
          <w:sz w:val="28"/>
          <w:szCs w:val="28"/>
          <w:rtl/>
        </w:rPr>
        <w:t>)</w:t>
      </w:r>
    </w:p>
    <w:p w:rsidR="00915013" w:rsidRPr="00915013" w:rsidRDefault="00915013" w:rsidP="00D43E21">
      <w:pPr>
        <w:bidi/>
        <w:jc w:val="both"/>
        <w:rPr>
          <w:rFonts w:ascii="Simplified Arabic" w:hAnsi="Simplified Arabic" w:cs="Simplified Arabic"/>
          <w:sz w:val="28"/>
          <w:szCs w:val="28"/>
          <w:rtl/>
        </w:rPr>
      </w:pPr>
      <w:r w:rsidRPr="00915013">
        <w:rPr>
          <w:rFonts w:ascii="Simplified Arabic" w:hAnsi="Simplified Arabic" w:cs="Simplified Arabic" w:hint="cs"/>
          <w:sz w:val="28"/>
          <w:szCs w:val="28"/>
          <w:rtl/>
        </w:rPr>
        <w:lastRenderedPageBreak/>
        <w:t>ويكون خفض العرض بواسطة الآليات الآتية:</w:t>
      </w:r>
      <w:r w:rsidR="009D50BF">
        <w:rPr>
          <w:rFonts w:ascii="Simplified Arabic" w:hAnsi="Simplified Arabic" w:cs="Simplified Arabic" w:hint="cs"/>
          <w:sz w:val="28"/>
          <w:szCs w:val="28"/>
          <w:rtl/>
        </w:rPr>
        <w:t>(</w:t>
      </w:r>
      <w:r w:rsidR="00D43E21">
        <w:rPr>
          <w:rStyle w:val="Appelnotedebasdep"/>
          <w:rFonts w:ascii="Simplified Arabic" w:hAnsi="Simplified Arabic" w:cs="Simplified Arabic"/>
          <w:sz w:val="28"/>
          <w:szCs w:val="28"/>
          <w:rtl/>
        </w:rPr>
        <w:footnoteReference w:id="25"/>
      </w:r>
      <w:r w:rsidR="009D50BF">
        <w:rPr>
          <w:rFonts w:ascii="Simplified Arabic" w:hAnsi="Simplified Arabic" w:cs="Simplified Arabic" w:hint="cs"/>
          <w:sz w:val="28"/>
          <w:szCs w:val="28"/>
          <w:rtl/>
        </w:rPr>
        <w:t>)</w:t>
      </w:r>
    </w:p>
    <w:p w:rsidR="00915013" w:rsidRPr="00915013" w:rsidRDefault="00915013" w:rsidP="00915013">
      <w:pPr>
        <w:bidi/>
        <w:jc w:val="both"/>
        <w:rPr>
          <w:rFonts w:ascii="Simplified Arabic" w:hAnsi="Simplified Arabic" w:cs="Simplified Arabic"/>
          <w:sz w:val="28"/>
          <w:szCs w:val="28"/>
          <w:rtl/>
        </w:rPr>
      </w:pPr>
      <w:r w:rsidRPr="00915013">
        <w:rPr>
          <w:rFonts w:ascii="Simplified Arabic" w:hAnsi="Simplified Arabic" w:cs="Simplified Arabic" w:hint="cs"/>
          <w:sz w:val="28"/>
          <w:szCs w:val="28"/>
          <w:rtl/>
        </w:rPr>
        <w:t xml:space="preserve">_ التعاون الدولي لمنع زراعة وتصنيع ونقل </w:t>
      </w:r>
      <w:r w:rsidR="000B22E4">
        <w:rPr>
          <w:rFonts w:ascii="Simplified Arabic" w:hAnsi="Simplified Arabic" w:cs="Simplified Arabic" w:hint="cs"/>
          <w:sz w:val="28"/>
          <w:szCs w:val="28"/>
          <w:rtl/>
        </w:rPr>
        <w:t>المخدّرات</w:t>
      </w:r>
      <w:r w:rsidRPr="00915013">
        <w:rPr>
          <w:rFonts w:ascii="Simplified Arabic" w:hAnsi="Simplified Arabic" w:cs="Simplified Arabic" w:hint="cs"/>
          <w:sz w:val="28"/>
          <w:szCs w:val="28"/>
          <w:rtl/>
        </w:rPr>
        <w:t>، في الدول المصدرة والمصنعة.</w:t>
      </w:r>
    </w:p>
    <w:p w:rsidR="00915013" w:rsidRPr="00915013" w:rsidRDefault="00915013" w:rsidP="00915013">
      <w:pPr>
        <w:bidi/>
        <w:jc w:val="both"/>
        <w:rPr>
          <w:rFonts w:ascii="Simplified Arabic" w:hAnsi="Simplified Arabic" w:cs="Simplified Arabic"/>
          <w:sz w:val="28"/>
          <w:szCs w:val="28"/>
          <w:rtl/>
        </w:rPr>
      </w:pPr>
      <w:r w:rsidRPr="00915013">
        <w:rPr>
          <w:rFonts w:ascii="Simplified Arabic" w:hAnsi="Simplified Arabic" w:cs="Simplified Arabic" w:hint="cs"/>
          <w:sz w:val="28"/>
          <w:szCs w:val="28"/>
          <w:rtl/>
        </w:rPr>
        <w:t>_ التعاون الدولي من أجل تفكيك العصابات الدولية للاتجار والترويج</w:t>
      </w:r>
      <w:r w:rsidR="00AA5A71">
        <w:rPr>
          <w:rFonts w:ascii="Simplified Arabic" w:hAnsi="Simplified Arabic" w:cs="Simplified Arabic" w:hint="cs"/>
          <w:sz w:val="28"/>
          <w:szCs w:val="28"/>
          <w:rtl/>
        </w:rPr>
        <w:t xml:space="preserve">، </w:t>
      </w:r>
      <w:r w:rsidRPr="00915013">
        <w:rPr>
          <w:rFonts w:ascii="Simplified Arabic" w:hAnsi="Simplified Arabic" w:cs="Simplified Arabic" w:hint="cs"/>
          <w:sz w:val="28"/>
          <w:szCs w:val="28"/>
          <w:rtl/>
        </w:rPr>
        <w:t xml:space="preserve">تشديد الرقابة على </w:t>
      </w:r>
      <w:r w:rsidR="00AA5A71" w:rsidRPr="00915013">
        <w:rPr>
          <w:rFonts w:ascii="Simplified Arabic" w:hAnsi="Simplified Arabic" w:cs="Simplified Arabic" w:hint="cs"/>
          <w:sz w:val="28"/>
          <w:szCs w:val="28"/>
          <w:rtl/>
        </w:rPr>
        <w:t>الموانئ</w:t>
      </w:r>
      <w:r w:rsidRPr="00915013">
        <w:rPr>
          <w:rFonts w:ascii="Simplified Arabic" w:hAnsi="Simplified Arabic" w:cs="Simplified Arabic" w:hint="cs"/>
          <w:sz w:val="28"/>
          <w:szCs w:val="28"/>
          <w:rtl/>
        </w:rPr>
        <w:t xml:space="preserve"> والمطارات والحدود.</w:t>
      </w:r>
    </w:p>
    <w:p w:rsidR="00915013" w:rsidRDefault="00915013" w:rsidP="00915013">
      <w:pPr>
        <w:bidi/>
        <w:jc w:val="both"/>
        <w:rPr>
          <w:rFonts w:ascii="Simplified Arabic" w:hAnsi="Simplified Arabic" w:cs="Simplified Arabic"/>
          <w:sz w:val="28"/>
          <w:szCs w:val="28"/>
          <w:rtl/>
        </w:rPr>
      </w:pPr>
      <w:r w:rsidRPr="00915013">
        <w:rPr>
          <w:rFonts w:ascii="Simplified Arabic" w:hAnsi="Simplified Arabic" w:cs="Simplified Arabic" w:hint="cs"/>
          <w:sz w:val="28"/>
          <w:szCs w:val="28"/>
          <w:rtl/>
        </w:rPr>
        <w:t>_ تشديد العقوبة على كل من له علاقة ب</w:t>
      </w:r>
      <w:r w:rsidR="000B22E4">
        <w:rPr>
          <w:rFonts w:ascii="Simplified Arabic" w:hAnsi="Simplified Arabic" w:cs="Simplified Arabic" w:hint="cs"/>
          <w:sz w:val="28"/>
          <w:szCs w:val="28"/>
          <w:rtl/>
        </w:rPr>
        <w:t>المخدّرات</w:t>
      </w:r>
      <w:r w:rsidRPr="00915013">
        <w:rPr>
          <w:rFonts w:ascii="Simplified Arabic" w:hAnsi="Simplified Arabic" w:cs="Simplified Arabic" w:hint="cs"/>
          <w:sz w:val="28"/>
          <w:szCs w:val="28"/>
          <w:rtl/>
        </w:rPr>
        <w:t>.</w:t>
      </w:r>
    </w:p>
    <w:p w:rsidR="00922CC7" w:rsidRPr="00915013" w:rsidRDefault="00922CC7" w:rsidP="00922CC7">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يقوم النموذج الأساسي لجهود مكافحة العرض، في معظم دول العالم، </w:t>
      </w:r>
      <w:r w:rsidR="007A78F7">
        <w:rPr>
          <w:rFonts w:ascii="Simplified Arabic" w:hAnsi="Simplified Arabic" w:cs="Simplified Arabic" w:hint="cs"/>
          <w:sz w:val="28"/>
          <w:szCs w:val="28"/>
          <w:rtl/>
        </w:rPr>
        <w:t xml:space="preserve">_حسب مصطفى سويف_ </w:t>
      </w:r>
      <w:r>
        <w:rPr>
          <w:rFonts w:ascii="Simplified Arabic" w:hAnsi="Simplified Arabic" w:cs="Simplified Arabic" w:hint="cs"/>
          <w:sz w:val="28"/>
          <w:szCs w:val="28"/>
          <w:rtl/>
        </w:rPr>
        <w:t xml:space="preserve">على ثلاث دعائم، هي: المكافحة الأمنية، والقانون، والمشاركة في الاتفاقيات الدولية </w:t>
      </w:r>
      <w:r w:rsidR="007A78F7">
        <w:rPr>
          <w:rFonts w:ascii="Simplified Arabic" w:hAnsi="Simplified Arabic" w:cs="Simplified Arabic" w:hint="cs"/>
          <w:sz w:val="28"/>
          <w:szCs w:val="28"/>
          <w:rtl/>
        </w:rPr>
        <w:t>والإقليمية</w:t>
      </w:r>
      <w:r>
        <w:rPr>
          <w:rFonts w:ascii="Simplified Arabic" w:hAnsi="Simplified Arabic" w:cs="Simplified Arabic" w:hint="cs"/>
          <w:sz w:val="28"/>
          <w:szCs w:val="28"/>
          <w:rtl/>
        </w:rPr>
        <w:t xml:space="preserve"> ( والثنائية أحيانا). (</w:t>
      </w:r>
      <w:r>
        <w:rPr>
          <w:rStyle w:val="Appelnotedebasdep"/>
          <w:rFonts w:ascii="Simplified Arabic" w:hAnsi="Simplified Arabic" w:cs="Simplified Arabic"/>
          <w:sz w:val="28"/>
          <w:szCs w:val="28"/>
          <w:rtl/>
        </w:rPr>
        <w:footnoteReference w:id="26"/>
      </w:r>
      <w:r>
        <w:rPr>
          <w:rFonts w:ascii="Simplified Arabic" w:hAnsi="Simplified Arabic" w:cs="Simplified Arabic" w:hint="cs"/>
          <w:sz w:val="28"/>
          <w:szCs w:val="28"/>
          <w:rtl/>
        </w:rPr>
        <w:t>)</w:t>
      </w:r>
    </w:p>
    <w:p w:rsidR="00915013" w:rsidRPr="00915013" w:rsidRDefault="00915013" w:rsidP="00915013">
      <w:pPr>
        <w:bidi/>
        <w:jc w:val="both"/>
        <w:rPr>
          <w:rFonts w:ascii="Simplified Arabic" w:hAnsi="Simplified Arabic" w:cs="Simplified Arabic"/>
          <w:sz w:val="28"/>
          <w:szCs w:val="28"/>
          <w:rtl/>
        </w:rPr>
      </w:pPr>
      <w:r w:rsidRPr="00915013">
        <w:rPr>
          <w:rFonts w:ascii="Simplified Arabic" w:hAnsi="Simplified Arabic" w:cs="Simplified Arabic" w:hint="cs"/>
          <w:sz w:val="28"/>
          <w:szCs w:val="28"/>
          <w:rtl/>
        </w:rPr>
        <w:t>ويكون خفض الطلب بواسطة ا</w:t>
      </w:r>
      <w:r>
        <w:rPr>
          <w:rFonts w:ascii="Simplified Arabic" w:hAnsi="Simplified Arabic" w:cs="Simplified Arabic" w:hint="cs"/>
          <w:sz w:val="28"/>
          <w:szCs w:val="28"/>
          <w:rtl/>
        </w:rPr>
        <w:t>لآ</w:t>
      </w:r>
      <w:r w:rsidRPr="00915013">
        <w:rPr>
          <w:rFonts w:ascii="Simplified Arabic" w:hAnsi="Simplified Arabic" w:cs="Simplified Arabic" w:hint="cs"/>
          <w:sz w:val="28"/>
          <w:szCs w:val="28"/>
          <w:rtl/>
        </w:rPr>
        <w:t>ليات الآتية:</w:t>
      </w:r>
    </w:p>
    <w:p w:rsidR="00915013" w:rsidRPr="00915013" w:rsidRDefault="00915013" w:rsidP="00915013">
      <w:pPr>
        <w:bidi/>
        <w:jc w:val="both"/>
        <w:rPr>
          <w:rFonts w:ascii="Simplified Arabic" w:hAnsi="Simplified Arabic" w:cs="Simplified Arabic"/>
          <w:sz w:val="28"/>
          <w:szCs w:val="28"/>
          <w:rtl/>
        </w:rPr>
      </w:pPr>
      <w:r w:rsidRPr="00915013">
        <w:rPr>
          <w:rFonts w:ascii="Simplified Arabic" w:hAnsi="Simplified Arabic" w:cs="Simplified Arabic" w:hint="cs"/>
          <w:sz w:val="28"/>
          <w:szCs w:val="28"/>
          <w:rtl/>
        </w:rPr>
        <w:t>_ زيادة احتمالات القبض على المتعاطين</w:t>
      </w:r>
    </w:p>
    <w:p w:rsidR="00915013" w:rsidRPr="00915013" w:rsidRDefault="00915013" w:rsidP="00915013">
      <w:pPr>
        <w:bidi/>
        <w:jc w:val="both"/>
        <w:rPr>
          <w:rFonts w:ascii="Simplified Arabic" w:hAnsi="Simplified Arabic" w:cs="Simplified Arabic"/>
          <w:sz w:val="28"/>
          <w:szCs w:val="28"/>
          <w:rtl/>
        </w:rPr>
      </w:pPr>
      <w:r w:rsidRPr="00915013">
        <w:rPr>
          <w:rFonts w:ascii="Simplified Arabic" w:hAnsi="Simplified Arabic" w:cs="Simplified Arabic" w:hint="cs"/>
          <w:sz w:val="28"/>
          <w:szCs w:val="28"/>
          <w:rtl/>
        </w:rPr>
        <w:t>_ الحفاظ على فعالية عنصر الردع القانوني</w:t>
      </w:r>
    </w:p>
    <w:p w:rsidR="00915013" w:rsidRDefault="00915013" w:rsidP="00915013">
      <w:pPr>
        <w:pStyle w:val="Paragraphedeliste"/>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برامج التوعية المختلفة بمخاطر </w:t>
      </w:r>
      <w:r w:rsidR="000B22E4">
        <w:rPr>
          <w:rFonts w:ascii="Simplified Arabic" w:hAnsi="Simplified Arabic" w:cs="Simplified Arabic" w:hint="cs"/>
          <w:sz w:val="28"/>
          <w:szCs w:val="28"/>
          <w:rtl/>
        </w:rPr>
        <w:t>المخدّرات</w:t>
      </w:r>
    </w:p>
    <w:p w:rsidR="00915013" w:rsidRDefault="00915013" w:rsidP="00915013">
      <w:pPr>
        <w:pStyle w:val="Paragraphedeliste"/>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برامج شغل أوقات الفراغ المتنوعة</w:t>
      </w:r>
    </w:p>
    <w:p w:rsidR="00915013" w:rsidRDefault="00915013" w:rsidP="00915013">
      <w:pPr>
        <w:pStyle w:val="Paragraphedeliste"/>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برامج علاج وتأهيل المدمنين ومساعدتهم على إعادة إدماجهم في المجتمع.</w:t>
      </w:r>
    </w:p>
    <w:p w:rsidR="002C1630" w:rsidRPr="007A78F7" w:rsidRDefault="007A78F7" w:rsidP="002C1630">
      <w:pPr>
        <w:bidi/>
        <w:jc w:val="both"/>
        <w:rPr>
          <w:rFonts w:ascii="Simplified Arabic" w:hAnsi="Simplified Arabic" w:cs="Simplified Arabic"/>
          <w:sz w:val="28"/>
          <w:szCs w:val="28"/>
          <w:rtl/>
        </w:rPr>
      </w:pPr>
      <w:r w:rsidRPr="007A78F7">
        <w:rPr>
          <w:rFonts w:ascii="Simplified Arabic" w:hAnsi="Simplified Arabic" w:cs="Simplified Arabic" w:hint="cs"/>
          <w:sz w:val="28"/>
          <w:szCs w:val="28"/>
          <w:rtl/>
        </w:rPr>
        <w:t>وقد حدد مصطفى سويف مكونات نموذج خفض الطلب في: الوقاية، والعلاج، واعادة التأهيل والاستيعاب</w:t>
      </w:r>
      <w:r>
        <w:rPr>
          <w:rFonts w:ascii="Simplified Arabic" w:hAnsi="Simplified Arabic" w:cs="Simplified Arabic" w:hint="cs"/>
          <w:sz w:val="28"/>
          <w:szCs w:val="28"/>
          <w:rtl/>
        </w:rPr>
        <w:t>(</w:t>
      </w:r>
      <w:r w:rsidRPr="007A78F7">
        <w:rPr>
          <w:rFonts w:ascii="Simplified Arabic" w:hAnsi="Simplified Arabic" w:cs="Simplified Arabic" w:hint="cs"/>
          <w:sz w:val="28"/>
          <w:szCs w:val="28"/>
          <w:rtl/>
        </w:rPr>
        <w:t>.</w:t>
      </w:r>
      <w:r w:rsidRPr="007A78F7">
        <w:rPr>
          <w:rStyle w:val="Appelnotedebasdep"/>
          <w:rFonts w:ascii="Simplified Arabic" w:hAnsi="Simplified Arabic" w:cs="Simplified Arabic"/>
          <w:sz w:val="28"/>
          <w:szCs w:val="28"/>
          <w:rtl/>
        </w:rPr>
        <w:footnoteReference w:id="27"/>
      </w:r>
      <w:r>
        <w:rPr>
          <w:rFonts w:ascii="Simplified Arabic" w:hAnsi="Simplified Arabic" w:cs="Simplified Arabic" w:hint="cs"/>
          <w:sz w:val="28"/>
          <w:szCs w:val="28"/>
          <w:rtl/>
        </w:rPr>
        <w:t>)</w:t>
      </w:r>
    </w:p>
    <w:p w:rsidR="00B67513" w:rsidRDefault="00B67513" w:rsidP="00B67513">
      <w:pPr>
        <w:pStyle w:val="Paragraphedeliste"/>
        <w:jc w:val="both"/>
        <w:rPr>
          <w:rFonts w:ascii="Simplified Arabic" w:hAnsi="Simplified Arabic" w:cs="Simplified Arabic"/>
          <w:b/>
          <w:bCs/>
          <w:sz w:val="28"/>
          <w:szCs w:val="28"/>
        </w:rPr>
      </w:pPr>
    </w:p>
    <w:p w:rsidR="00BB4108" w:rsidRPr="00833306" w:rsidRDefault="00BB4108" w:rsidP="009D50BF">
      <w:pPr>
        <w:pStyle w:val="Paragraphedeliste"/>
        <w:numPr>
          <w:ilvl w:val="0"/>
          <w:numId w:val="7"/>
        </w:numPr>
        <w:jc w:val="both"/>
        <w:rPr>
          <w:rFonts w:ascii="Simplified Arabic" w:hAnsi="Simplified Arabic" w:cs="Simplified Arabic"/>
          <w:b/>
          <w:bCs/>
          <w:sz w:val="28"/>
          <w:szCs w:val="28"/>
          <w:rtl/>
        </w:rPr>
      </w:pPr>
      <w:r w:rsidRPr="00833306">
        <w:rPr>
          <w:rFonts w:ascii="Simplified Arabic" w:hAnsi="Simplified Arabic" w:cs="Simplified Arabic" w:hint="cs"/>
          <w:b/>
          <w:bCs/>
          <w:sz w:val="28"/>
          <w:szCs w:val="28"/>
          <w:rtl/>
        </w:rPr>
        <w:t>مراحل علاج المدمنين:</w:t>
      </w:r>
      <w:r w:rsidR="00774385">
        <w:rPr>
          <w:rFonts w:ascii="Simplified Arabic" w:hAnsi="Simplified Arabic" w:cs="Simplified Arabic" w:hint="cs"/>
          <w:b/>
          <w:bCs/>
          <w:sz w:val="28"/>
          <w:szCs w:val="28"/>
          <w:rtl/>
        </w:rPr>
        <w:t>(</w:t>
      </w:r>
      <w:r w:rsidR="009D50BF">
        <w:rPr>
          <w:rStyle w:val="Appelnotedebasdep"/>
          <w:rFonts w:ascii="Simplified Arabic" w:hAnsi="Simplified Arabic" w:cs="Simplified Arabic"/>
          <w:b/>
          <w:bCs/>
          <w:sz w:val="28"/>
          <w:szCs w:val="28"/>
          <w:rtl/>
        </w:rPr>
        <w:footnoteReference w:id="28"/>
      </w:r>
      <w:r w:rsidR="00774385">
        <w:rPr>
          <w:rFonts w:ascii="Simplified Arabic" w:hAnsi="Simplified Arabic" w:cs="Simplified Arabic" w:hint="cs"/>
          <w:b/>
          <w:bCs/>
          <w:sz w:val="28"/>
          <w:szCs w:val="28"/>
          <w:rtl/>
        </w:rPr>
        <w:t>)</w:t>
      </w:r>
    </w:p>
    <w:p w:rsidR="00BB4108" w:rsidRPr="00BB4108" w:rsidRDefault="00BB4108" w:rsidP="00BB4108">
      <w:pPr>
        <w:bidi/>
        <w:jc w:val="both"/>
        <w:rPr>
          <w:rFonts w:ascii="Simplified Arabic" w:hAnsi="Simplified Arabic" w:cs="Simplified Arabic"/>
          <w:sz w:val="28"/>
          <w:szCs w:val="28"/>
          <w:rtl/>
        </w:rPr>
      </w:pPr>
      <w:r w:rsidRPr="00BB4108">
        <w:rPr>
          <w:rFonts w:ascii="Simplified Arabic" w:hAnsi="Simplified Arabic" w:cs="Simplified Arabic" w:hint="cs"/>
          <w:sz w:val="28"/>
          <w:szCs w:val="28"/>
          <w:rtl/>
        </w:rPr>
        <w:t xml:space="preserve">أ_ التدرج في تقليل كمية المخدر </w:t>
      </w:r>
    </w:p>
    <w:p w:rsidR="00BB4108" w:rsidRPr="00BB4108" w:rsidRDefault="00BB4108" w:rsidP="00BB4108">
      <w:pPr>
        <w:bidi/>
        <w:jc w:val="both"/>
        <w:rPr>
          <w:rFonts w:ascii="Simplified Arabic" w:hAnsi="Simplified Arabic" w:cs="Simplified Arabic"/>
          <w:sz w:val="28"/>
          <w:szCs w:val="28"/>
          <w:rtl/>
        </w:rPr>
      </w:pPr>
      <w:r w:rsidRPr="00BB4108">
        <w:rPr>
          <w:rFonts w:ascii="Simplified Arabic" w:hAnsi="Simplified Arabic" w:cs="Simplified Arabic" w:hint="cs"/>
          <w:sz w:val="28"/>
          <w:szCs w:val="28"/>
          <w:rtl/>
        </w:rPr>
        <w:t>ب_ الفطام</w:t>
      </w:r>
    </w:p>
    <w:p w:rsidR="00BB4108" w:rsidRPr="00BB4108" w:rsidRDefault="00BB4108" w:rsidP="00BB4108">
      <w:pPr>
        <w:bidi/>
        <w:jc w:val="both"/>
        <w:rPr>
          <w:rFonts w:ascii="Simplified Arabic" w:hAnsi="Simplified Arabic" w:cs="Simplified Arabic"/>
          <w:sz w:val="28"/>
          <w:szCs w:val="28"/>
          <w:rtl/>
        </w:rPr>
      </w:pPr>
      <w:r w:rsidRPr="00BB4108">
        <w:rPr>
          <w:rFonts w:ascii="Simplified Arabic" w:hAnsi="Simplified Arabic" w:cs="Simplified Arabic" w:hint="cs"/>
          <w:sz w:val="28"/>
          <w:szCs w:val="28"/>
          <w:rtl/>
        </w:rPr>
        <w:t>ج_ العلاج الطبي</w:t>
      </w:r>
    </w:p>
    <w:p w:rsidR="00BB4108" w:rsidRPr="00BB4108" w:rsidRDefault="00BB4108" w:rsidP="00BB4108">
      <w:pPr>
        <w:bidi/>
        <w:jc w:val="both"/>
        <w:rPr>
          <w:rFonts w:ascii="Simplified Arabic" w:hAnsi="Simplified Arabic" w:cs="Simplified Arabic"/>
          <w:sz w:val="28"/>
          <w:szCs w:val="28"/>
          <w:rtl/>
        </w:rPr>
      </w:pPr>
      <w:r w:rsidRPr="00BB4108">
        <w:rPr>
          <w:rFonts w:ascii="Simplified Arabic" w:hAnsi="Simplified Arabic" w:cs="Simplified Arabic" w:hint="cs"/>
          <w:sz w:val="28"/>
          <w:szCs w:val="28"/>
          <w:rtl/>
        </w:rPr>
        <w:t>د_ المراقبة اللاحقة والمستمرة</w:t>
      </w:r>
    </w:p>
    <w:p w:rsidR="00774385" w:rsidRDefault="00774385" w:rsidP="00BB4108">
      <w:pPr>
        <w:bidi/>
        <w:jc w:val="both"/>
        <w:rPr>
          <w:rFonts w:ascii="Simplified Arabic" w:hAnsi="Simplified Arabic" w:cs="Simplified Arabic"/>
          <w:b/>
          <w:bCs/>
          <w:sz w:val="28"/>
          <w:szCs w:val="28"/>
          <w:rtl/>
        </w:rPr>
      </w:pPr>
    </w:p>
    <w:p w:rsidR="00BB4108" w:rsidRPr="00774385" w:rsidRDefault="00BB4108" w:rsidP="00774385">
      <w:pPr>
        <w:bidi/>
        <w:jc w:val="both"/>
        <w:rPr>
          <w:rFonts w:ascii="Simplified Arabic" w:hAnsi="Simplified Arabic" w:cs="Simplified Arabic"/>
          <w:sz w:val="28"/>
          <w:szCs w:val="28"/>
          <w:rtl/>
        </w:rPr>
      </w:pPr>
      <w:r w:rsidRPr="00774385">
        <w:rPr>
          <w:rFonts w:ascii="Simplified Arabic" w:hAnsi="Simplified Arabic" w:cs="Simplified Arabic" w:hint="cs"/>
          <w:sz w:val="28"/>
          <w:szCs w:val="28"/>
          <w:rtl/>
        </w:rPr>
        <w:t>إذن من خلال هذه ال</w:t>
      </w:r>
      <w:r w:rsidR="004844A7" w:rsidRPr="00774385">
        <w:rPr>
          <w:rFonts w:ascii="Simplified Arabic" w:hAnsi="Simplified Arabic" w:cs="Simplified Arabic" w:hint="cs"/>
          <w:sz w:val="28"/>
          <w:szCs w:val="28"/>
          <w:rtl/>
        </w:rPr>
        <w:t>مراحل يتضح أن علاج المدمنين لا ي</w:t>
      </w:r>
      <w:r w:rsidRPr="00774385">
        <w:rPr>
          <w:rFonts w:ascii="Simplified Arabic" w:hAnsi="Simplified Arabic" w:cs="Simplified Arabic" w:hint="cs"/>
          <w:sz w:val="28"/>
          <w:szCs w:val="28"/>
          <w:rtl/>
        </w:rPr>
        <w:t>أخذ بعين الاعتبار الظروف الاجتماعية التي يعيشها المدمن</w:t>
      </w:r>
      <w:r w:rsidR="004844A7" w:rsidRPr="00774385">
        <w:rPr>
          <w:rFonts w:ascii="Simplified Arabic" w:hAnsi="Simplified Arabic" w:cs="Simplified Arabic" w:hint="cs"/>
          <w:sz w:val="28"/>
          <w:szCs w:val="28"/>
          <w:rtl/>
        </w:rPr>
        <w:t>،</w:t>
      </w:r>
      <w:r w:rsidR="00833306" w:rsidRPr="00774385">
        <w:rPr>
          <w:rFonts w:ascii="Simplified Arabic" w:hAnsi="Simplified Arabic" w:cs="Simplified Arabic" w:hint="cs"/>
          <w:sz w:val="28"/>
          <w:szCs w:val="28"/>
          <w:rtl/>
        </w:rPr>
        <w:t xml:space="preserve"> والتي قد تكون سببا في إدمانه</w:t>
      </w:r>
      <w:r w:rsidRPr="00774385">
        <w:rPr>
          <w:rFonts w:ascii="Simplified Arabic" w:hAnsi="Simplified Arabic" w:cs="Simplified Arabic" w:hint="cs"/>
          <w:sz w:val="28"/>
          <w:szCs w:val="28"/>
          <w:rtl/>
        </w:rPr>
        <w:t xml:space="preserve">، إذ أن هذه المراحل تهتم فقط بالجانب الطبي </w:t>
      </w:r>
    </w:p>
    <w:p w:rsidR="002C1630" w:rsidRDefault="002C1630" w:rsidP="002C1630">
      <w:pPr>
        <w:bidi/>
        <w:jc w:val="both"/>
        <w:rPr>
          <w:rFonts w:ascii="Simplified Arabic" w:hAnsi="Simplified Arabic" w:cs="Simplified Arabic"/>
          <w:b/>
          <w:bCs/>
          <w:sz w:val="28"/>
          <w:szCs w:val="28"/>
          <w:rtl/>
        </w:rPr>
      </w:pPr>
    </w:p>
    <w:p w:rsidR="00977F39" w:rsidRDefault="00977F39" w:rsidP="00977F39">
      <w:pPr>
        <w:bidi/>
        <w:jc w:val="both"/>
        <w:rPr>
          <w:rFonts w:ascii="Simplified Arabic" w:hAnsi="Simplified Arabic" w:cs="Simplified Arabic"/>
          <w:b/>
          <w:bCs/>
          <w:sz w:val="28"/>
          <w:szCs w:val="28"/>
          <w:rtl/>
        </w:rPr>
      </w:pPr>
    </w:p>
    <w:p w:rsidR="00774385" w:rsidRDefault="00774385" w:rsidP="00774385">
      <w:pPr>
        <w:bidi/>
        <w:jc w:val="both"/>
        <w:rPr>
          <w:rFonts w:ascii="Simplified Arabic" w:hAnsi="Simplified Arabic" w:cs="Simplified Arabic"/>
          <w:b/>
          <w:bCs/>
          <w:sz w:val="28"/>
          <w:szCs w:val="28"/>
          <w:rtl/>
        </w:rPr>
      </w:pPr>
    </w:p>
    <w:p w:rsidR="00FA764C" w:rsidRDefault="00FA764C" w:rsidP="000D789F">
      <w:pPr>
        <w:bidi/>
        <w:jc w:val="both"/>
        <w:rPr>
          <w:rFonts w:ascii="Simplified Arabic" w:hAnsi="Simplified Arabic" w:cs="Simplified Arabic"/>
          <w:b/>
          <w:bCs/>
          <w:sz w:val="28"/>
          <w:szCs w:val="28"/>
          <w:rtl/>
        </w:rPr>
      </w:pPr>
    </w:p>
    <w:p w:rsidR="00A33738" w:rsidRPr="00DA0C2C" w:rsidRDefault="00DA0C2C" w:rsidP="00FA764C">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ج_ </w:t>
      </w:r>
      <w:r w:rsidR="00F32768" w:rsidRPr="00DA0C2C">
        <w:rPr>
          <w:rFonts w:ascii="Simplified Arabic" w:hAnsi="Simplified Arabic" w:cs="Simplified Arabic"/>
          <w:b/>
          <w:bCs/>
          <w:sz w:val="28"/>
          <w:szCs w:val="28"/>
          <w:rtl/>
        </w:rPr>
        <w:t xml:space="preserve">دور </w:t>
      </w:r>
      <w:r>
        <w:rPr>
          <w:rFonts w:ascii="Simplified Arabic" w:hAnsi="Simplified Arabic" w:cs="Simplified Arabic" w:hint="cs"/>
          <w:b/>
          <w:bCs/>
          <w:sz w:val="28"/>
          <w:szCs w:val="28"/>
          <w:rtl/>
        </w:rPr>
        <w:t>الخدمة الاجتماعية</w:t>
      </w:r>
      <w:r w:rsidR="00A33738" w:rsidRPr="00DA0C2C">
        <w:rPr>
          <w:rFonts w:ascii="Simplified Arabic" w:hAnsi="Simplified Arabic" w:cs="Simplified Arabic" w:hint="cs"/>
          <w:b/>
          <w:bCs/>
          <w:sz w:val="28"/>
          <w:szCs w:val="28"/>
          <w:rtl/>
        </w:rPr>
        <w:t xml:space="preserve"> في مكافحة </w:t>
      </w:r>
      <w:r w:rsidR="000B22E4">
        <w:rPr>
          <w:rFonts w:ascii="Simplified Arabic" w:hAnsi="Simplified Arabic" w:cs="Simplified Arabic" w:hint="cs"/>
          <w:b/>
          <w:bCs/>
          <w:sz w:val="28"/>
          <w:szCs w:val="28"/>
          <w:rtl/>
        </w:rPr>
        <w:t>المخدّرات</w:t>
      </w:r>
      <w:r w:rsidR="00A33738" w:rsidRPr="00DA0C2C">
        <w:rPr>
          <w:rFonts w:ascii="Simplified Arabic" w:hAnsi="Simplified Arabic" w:cs="Simplified Arabic" w:hint="cs"/>
          <w:b/>
          <w:bCs/>
          <w:sz w:val="28"/>
          <w:szCs w:val="28"/>
          <w:rtl/>
        </w:rPr>
        <w:t>:</w:t>
      </w:r>
    </w:p>
    <w:p w:rsidR="00A33738" w:rsidRPr="00DA0C2C" w:rsidRDefault="00A33738" w:rsidP="00DA0C2C">
      <w:pPr>
        <w:pStyle w:val="Paragraphedeliste"/>
        <w:numPr>
          <w:ilvl w:val="0"/>
          <w:numId w:val="7"/>
        </w:numPr>
        <w:jc w:val="both"/>
        <w:rPr>
          <w:rFonts w:ascii="Simplified Arabic" w:hAnsi="Simplified Arabic" w:cs="Simplified Arabic"/>
          <w:b/>
          <w:bCs/>
          <w:sz w:val="28"/>
          <w:szCs w:val="28"/>
          <w:rtl/>
        </w:rPr>
      </w:pPr>
      <w:r w:rsidRPr="00DA0C2C">
        <w:rPr>
          <w:rFonts w:ascii="Simplified Arabic" w:hAnsi="Simplified Arabic" w:cs="Simplified Arabic" w:hint="cs"/>
          <w:b/>
          <w:bCs/>
          <w:sz w:val="28"/>
          <w:szCs w:val="28"/>
          <w:rtl/>
        </w:rPr>
        <w:t>أهداف مهنة الخدمة الاجتماعية في مجال رعاية المدمنين</w:t>
      </w:r>
      <w:r w:rsidR="00033C92">
        <w:rPr>
          <w:rFonts w:ascii="Simplified Arabic" w:hAnsi="Simplified Arabic" w:cs="Simplified Arabic" w:hint="cs"/>
          <w:b/>
          <w:bCs/>
          <w:sz w:val="28"/>
          <w:szCs w:val="28"/>
          <w:rtl/>
        </w:rPr>
        <w:t>(</w:t>
      </w:r>
      <w:r w:rsidR="00F86BE7">
        <w:rPr>
          <w:rStyle w:val="Appelnotedebasdep"/>
          <w:rFonts w:ascii="Simplified Arabic" w:hAnsi="Simplified Arabic" w:cs="Simplified Arabic"/>
          <w:b/>
          <w:bCs/>
          <w:sz w:val="28"/>
          <w:szCs w:val="28"/>
          <w:rtl/>
        </w:rPr>
        <w:footnoteReference w:id="29"/>
      </w:r>
      <w:r w:rsidR="00F86BE7">
        <w:rPr>
          <w:rFonts w:ascii="Simplified Arabic" w:hAnsi="Simplified Arabic" w:cs="Simplified Arabic" w:hint="cs"/>
          <w:b/>
          <w:bCs/>
          <w:sz w:val="28"/>
          <w:szCs w:val="28"/>
          <w:rtl/>
        </w:rPr>
        <w:t>)</w:t>
      </w:r>
    </w:p>
    <w:p w:rsidR="00A33738" w:rsidRPr="00A33738" w:rsidRDefault="002C1630" w:rsidP="00A33738">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أ_ </w:t>
      </w:r>
      <w:r w:rsidR="00A33738" w:rsidRPr="00A33738">
        <w:rPr>
          <w:rFonts w:ascii="Simplified Arabic" w:hAnsi="Simplified Arabic" w:cs="Simplified Arabic" w:hint="cs"/>
          <w:b/>
          <w:bCs/>
          <w:sz w:val="28"/>
          <w:szCs w:val="28"/>
          <w:rtl/>
        </w:rPr>
        <w:t>مع المدمن ( الفرد):</w:t>
      </w:r>
    </w:p>
    <w:p w:rsidR="00A33738" w:rsidRPr="00DF45FF" w:rsidRDefault="000A30F7" w:rsidP="00A33738">
      <w:pPr>
        <w:bidi/>
        <w:jc w:val="both"/>
        <w:rPr>
          <w:rFonts w:ascii="Simplified Arabic" w:hAnsi="Simplified Arabic" w:cs="Simplified Arabic"/>
          <w:b/>
          <w:bCs/>
          <w:sz w:val="28"/>
          <w:szCs w:val="28"/>
          <w:rtl/>
        </w:rPr>
      </w:pPr>
      <w:r w:rsidRPr="00DF45FF">
        <w:rPr>
          <w:rFonts w:ascii="Simplified Arabic" w:hAnsi="Simplified Arabic" w:cs="Simplified Arabic" w:hint="cs"/>
          <w:b/>
          <w:bCs/>
          <w:sz w:val="28"/>
          <w:szCs w:val="28"/>
          <w:rtl/>
        </w:rPr>
        <w:t>أهداف وقائية:</w:t>
      </w:r>
    </w:p>
    <w:p w:rsidR="000A30F7" w:rsidRDefault="002C1040" w:rsidP="000A30F7">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_ </w:t>
      </w:r>
      <w:r w:rsidR="000A30F7">
        <w:rPr>
          <w:rFonts w:ascii="Simplified Arabic" w:hAnsi="Simplified Arabic" w:cs="Simplified Arabic" w:hint="cs"/>
          <w:sz w:val="28"/>
          <w:szCs w:val="28"/>
          <w:rtl/>
        </w:rPr>
        <w:t xml:space="preserve">نشر الوعي الصحي عن مخاطر وأضرار </w:t>
      </w:r>
      <w:r>
        <w:rPr>
          <w:rFonts w:ascii="Simplified Arabic" w:hAnsi="Simplified Arabic" w:cs="Simplified Arabic" w:hint="cs"/>
          <w:sz w:val="28"/>
          <w:szCs w:val="28"/>
          <w:rtl/>
        </w:rPr>
        <w:t>الإدمان.</w:t>
      </w:r>
    </w:p>
    <w:p w:rsidR="000A30F7" w:rsidRDefault="002C1040" w:rsidP="000A30F7">
      <w:pPr>
        <w:bidi/>
        <w:jc w:val="both"/>
        <w:rPr>
          <w:rFonts w:ascii="Simplified Arabic" w:hAnsi="Simplified Arabic" w:cs="Simplified Arabic"/>
          <w:sz w:val="28"/>
          <w:szCs w:val="28"/>
          <w:rtl/>
        </w:rPr>
      </w:pPr>
      <w:r>
        <w:rPr>
          <w:rFonts w:ascii="Simplified Arabic" w:hAnsi="Simplified Arabic" w:cs="Simplified Arabic" w:hint="cs"/>
          <w:sz w:val="28"/>
          <w:szCs w:val="28"/>
          <w:rtl/>
        </w:rPr>
        <w:t>_ إجراء</w:t>
      </w:r>
      <w:r w:rsidR="000A30F7">
        <w:rPr>
          <w:rFonts w:ascii="Simplified Arabic" w:hAnsi="Simplified Arabic" w:cs="Simplified Arabic" w:hint="cs"/>
          <w:sz w:val="28"/>
          <w:szCs w:val="28"/>
          <w:rtl/>
        </w:rPr>
        <w:t xml:space="preserve"> البحوث والدراسات الاجتماعية للتعرف على </w:t>
      </w:r>
      <w:r>
        <w:rPr>
          <w:rFonts w:ascii="Simplified Arabic" w:hAnsi="Simplified Arabic" w:cs="Simplified Arabic" w:hint="cs"/>
          <w:sz w:val="28"/>
          <w:szCs w:val="28"/>
          <w:rtl/>
        </w:rPr>
        <w:t>الأبعاد</w:t>
      </w:r>
      <w:r w:rsidR="000A30F7">
        <w:rPr>
          <w:rFonts w:ascii="Simplified Arabic" w:hAnsi="Simplified Arabic" w:cs="Simplified Arabic" w:hint="cs"/>
          <w:sz w:val="28"/>
          <w:szCs w:val="28"/>
          <w:rtl/>
        </w:rPr>
        <w:t xml:space="preserve"> الاجتماعية والنفسية </w:t>
      </w:r>
      <w:r>
        <w:rPr>
          <w:rFonts w:ascii="Simplified Arabic" w:hAnsi="Simplified Arabic" w:cs="Simplified Arabic" w:hint="cs"/>
          <w:sz w:val="28"/>
          <w:szCs w:val="28"/>
          <w:rtl/>
        </w:rPr>
        <w:t>للإدمان.</w:t>
      </w:r>
    </w:p>
    <w:p w:rsidR="000A30F7" w:rsidRPr="00DF45FF" w:rsidRDefault="002C1040" w:rsidP="000A30F7">
      <w:pPr>
        <w:bidi/>
        <w:jc w:val="both"/>
        <w:rPr>
          <w:rFonts w:ascii="Simplified Arabic" w:hAnsi="Simplified Arabic" w:cs="Simplified Arabic"/>
          <w:b/>
          <w:bCs/>
          <w:sz w:val="28"/>
          <w:szCs w:val="28"/>
          <w:rtl/>
        </w:rPr>
      </w:pPr>
      <w:r w:rsidRPr="00DF45FF">
        <w:rPr>
          <w:rFonts w:ascii="Simplified Arabic" w:hAnsi="Simplified Arabic" w:cs="Simplified Arabic" w:hint="cs"/>
          <w:b/>
          <w:bCs/>
          <w:sz w:val="28"/>
          <w:szCs w:val="28"/>
          <w:rtl/>
        </w:rPr>
        <w:t>أهداف</w:t>
      </w:r>
      <w:r w:rsidR="000A30F7" w:rsidRPr="00DF45FF">
        <w:rPr>
          <w:rFonts w:ascii="Simplified Arabic" w:hAnsi="Simplified Arabic" w:cs="Simplified Arabic" w:hint="cs"/>
          <w:b/>
          <w:bCs/>
          <w:sz w:val="28"/>
          <w:szCs w:val="28"/>
          <w:rtl/>
        </w:rPr>
        <w:t xml:space="preserve"> علاجية:</w:t>
      </w:r>
    </w:p>
    <w:p w:rsidR="000A30F7" w:rsidRDefault="002C1040" w:rsidP="000A30F7">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_ </w:t>
      </w:r>
      <w:r w:rsidR="000A30F7">
        <w:rPr>
          <w:rFonts w:ascii="Simplified Arabic" w:hAnsi="Simplified Arabic" w:cs="Simplified Arabic" w:hint="cs"/>
          <w:sz w:val="28"/>
          <w:szCs w:val="28"/>
          <w:rtl/>
        </w:rPr>
        <w:t xml:space="preserve">تقديم المساعدات الاجتماعية </w:t>
      </w:r>
      <w:r>
        <w:rPr>
          <w:rFonts w:ascii="Simplified Arabic" w:hAnsi="Simplified Arabic" w:cs="Simplified Arabic" w:hint="cs"/>
          <w:sz w:val="28"/>
          <w:szCs w:val="28"/>
          <w:rtl/>
        </w:rPr>
        <w:t>أثناء</w:t>
      </w:r>
      <w:r w:rsidR="000A30F7">
        <w:rPr>
          <w:rFonts w:ascii="Simplified Arabic" w:hAnsi="Simplified Arabic" w:cs="Simplified Arabic" w:hint="cs"/>
          <w:sz w:val="28"/>
          <w:szCs w:val="28"/>
          <w:rtl/>
        </w:rPr>
        <w:t xml:space="preserve"> العلاج</w:t>
      </w:r>
      <w:r>
        <w:rPr>
          <w:rFonts w:ascii="Simplified Arabic" w:hAnsi="Simplified Arabic" w:cs="Simplified Arabic" w:hint="cs"/>
          <w:sz w:val="28"/>
          <w:szCs w:val="28"/>
          <w:rtl/>
        </w:rPr>
        <w:t>.</w:t>
      </w:r>
    </w:p>
    <w:p w:rsidR="000A30F7" w:rsidRDefault="002C1040" w:rsidP="000A30F7">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_ </w:t>
      </w:r>
      <w:r w:rsidR="000A30F7">
        <w:rPr>
          <w:rFonts w:ascii="Simplified Arabic" w:hAnsi="Simplified Arabic" w:cs="Simplified Arabic" w:hint="cs"/>
          <w:sz w:val="28"/>
          <w:szCs w:val="28"/>
          <w:rtl/>
        </w:rPr>
        <w:t>تقديم الخدمات النفسية للمدمن</w:t>
      </w:r>
      <w:r>
        <w:rPr>
          <w:rFonts w:ascii="Simplified Arabic" w:hAnsi="Simplified Arabic" w:cs="Simplified Arabic" w:hint="cs"/>
          <w:sz w:val="28"/>
          <w:szCs w:val="28"/>
          <w:rtl/>
        </w:rPr>
        <w:t>.</w:t>
      </w:r>
    </w:p>
    <w:p w:rsidR="000A30F7" w:rsidRPr="00DF45FF" w:rsidRDefault="002C1630" w:rsidP="000A30F7">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ب_</w:t>
      </w:r>
      <w:r w:rsidR="000A30F7" w:rsidRPr="00DF45FF">
        <w:rPr>
          <w:rFonts w:ascii="Simplified Arabic" w:hAnsi="Simplified Arabic" w:cs="Simplified Arabic" w:hint="cs"/>
          <w:b/>
          <w:bCs/>
          <w:sz w:val="28"/>
          <w:szCs w:val="28"/>
          <w:rtl/>
        </w:rPr>
        <w:t>مع الجماعة:</w:t>
      </w:r>
    </w:p>
    <w:p w:rsidR="000A30F7" w:rsidRDefault="002C1040" w:rsidP="000A30F7">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_ </w:t>
      </w:r>
      <w:r w:rsidR="000A30F7">
        <w:rPr>
          <w:rFonts w:ascii="Simplified Arabic" w:hAnsi="Simplified Arabic" w:cs="Simplified Arabic" w:hint="cs"/>
          <w:sz w:val="28"/>
          <w:szCs w:val="28"/>
          <w:rtl/>
        </w:rPr>
        <w:t xml:space="preserve">مساعدة المدمنين </w:t>
      </w:r>
      <w:r>
        <w:rPr>
          <w:rFonts w:ascii="Simplified Arabic" w:hAnsi="Simplified Arabic" w:cs="Simplified Arabic" w:hint="cs"/>
          <w:sz w:val="28"/>
          <w:szCs w:val="28"/>
          <w:rtl/>
        </w:rPr>
        <w:t>للتعبير عن مشاعرهم السلبية خاصة،</w:t>
      </w:r>
      <w:r w:rsidR="000A30F7">
        <w:rPr>
          <w:rFonts w:ascii="Simplified Arabic" w:hAnsi="Simplified Arabic" w:cs="Simplified Arabic" w:hint="cs"/>
          <w:sz w:val="28"/>
          <w:szCs w:val="28"/>
          <w:rtl/>
        </w:rPr>
        <w:t xml:space="preserve"> كالشعور بالنقص والدونية والمشاعر العدوانية، من خلال المشاركة الجماعية الايجابية.</w:t>
      </w:r>
    </w:p>
    <w:p w:rsidR="000A30F7" w:rsidRDefault="002C1040" w:rsidP="000A30F7">
      <w:pPr>
        <w:bidi/>
        <w:jc w:val="both"/>
        <w:rPr>
          <w:rFonts w:ascii="Simplified Arabic" w:hAnsi="Simplified Arabic" w:cs="Simplified Arabic"/>
          <w:sz w:val="28"/>
          <w:szCs w:val="28"/>
          <w:rtl/>
        </w:rPr>
      </w:pPr>
      <w:r>
        <w:rPr>
          <w:rFonts w:ascii="Simplified Arabic" w:hAnsi="Simplified Arabic" w:cs="Simplified Arabic" w:hint="cs"/>
          <w:sz w:val="28"/>
          <w:szCs w:val="28"/>
          <w:rtl/>
        </w:rPr>
        <w:t>_ إشباع</w:t>
      </w:r>
      <w:r w:rsidR="000A30F7">
        <w:rPr>
          <w:rFonts w:ascii="Simplified Arabic" w:hAnsi="Simplified Arabic" w:cs="Simplified Arabic" w:hint="cs"/>
          <w:sz w:val="28"/>
          <w:szCs w:val="28"/>
          <w:rtl/>
        </w:rPr>
        <w:t xml:space="preserve"> المدمن لبعض حاجاته من خلال انتمائه للجماعة، من خلال تكوينه لعلاقات مع أفراد آخرين</w:t>
      </w:r>
      <w:r>
        <w:rPr>
          <w:rFonts w:ascii="Simplified Arabic" w:hAnsi="Simplified Arabic" w:cs="Simplified Arabic" w:hint="cs"/>
          <w:sz w:val="28"/>
          <w:szCs w:val="28"/>
          <w:rtl/>
        </w:rPr>
        <w:t>.</w:t>
      </w:r>
    </w:p>
    <w:p w:rsidR="000A30F7" w:rsidRDefault="002C1040" w:rsidP="000A30F7">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_ </w:t>
      </w:r>
      <w:r w:rsidR="000A30F7">
        <w:rPr>
          <w:rFonts w:ascii="Simplified Arabic" w:hAnsi="Simplified Arabic" w:cs="Simplified Arabic" w:hint="cs"/>
          <w:sz w:val="28"/>
          <w:szCs w:val="28"/>
          <w:rtl/>
        </w:rPr>
        <w:t xml:space="preserve">غرس القيم الايجابية للتخلص من </w:t>
      </w:r>
      <w:r>
        <w:rPr>
          <w:rFonts w:ascii="Simplified Arabic" w:hAnsi="Simplified Arabic" w:cs="Simplified Arabic" w:hint="cs"/>
          <w:sz w:val="28"/>
          <w:szCs w:val="28"/>
          <w:rtl/>
        </w:rPr>
        <w:t>الإدمان</w:t>
      </w:r>
      <w:r w:rsidR="000A30F7">
        <w:rPr>
          <w:rFonts w:ascii="Simplified Arabic" w:hAnsi="Simplified Arabic" w:cs="Simplified Arabic" w:hint="cs"/>
          <w:sz w:val="28"/>
          <w:szCs w:val="28"/>
          <w:rtl/>
        </w:rPr>
        <w:t xml:space="preserve"> عن طريق المشاركات الجماعية.</w:t>
      </w:r>
    </w:p>
    <w:p w:rsidR="00DF45FF" w:rsidRDefault="002C1040" w:rsidP="00C97026">
      <w:pPr>
        <w:bidi/>
        <w:jc w:val="both"/>
        <w:rPr>
          <w:rFonts w:ascii="Simplified Arabic" w:hAnsi="Simplified Arabic" w:cs="Simplified Arabic"/>
          <w:sz w:val="28"/>
          <w:szCs w:val="28"/>
          <w:rtl/>
        </w:rPr>
      </w:pPr>
      <w:r>
        <w:rPr>
          <w:rFonts w:ascii="Simplified Arabic" w:hAnsi="Simplified Arabic" w:cs="Simplified Arabic" w:hint="cs"/>
          <w:sz w:val="28"/>
          <w:szCs w:val="28"/>
          <w:rtl/>
        </w:rPr>
        <w:t>_ تعديل أف</w:t>
      </w:r>
      <w:r w:rsidR="000A30F7">
        <w:rPr>
          <w:rFonts w:ascii="Simplified Arabic" w:hAnsi="Simplified Arabic" w:cs="Simplified Arabic" w:hint="cs"/>
          <w:sz w:val="28"/>
          <w:szCs w:val="28"/>
          <w:rtl/>
        </w:rPr>
        <w:t xml:space="preserve">كار المدمن عن </w:t>
      </w:r>
      <w:r>
        <w:rPr>
          <w:rFonts w:ascii="Simplified Arabic" w:hAnsi="Simplified Arabic" w:cs="Simplified Arabic" w:hint="cs"/>
          <w:sz w:val="28"/>
          <w:szCs w:val="28"/>
          <w:rtl/>
        </w:rPr>
        <w:t>الإدمان</w:t>
      </w:r>
      <w:r w:rsidR="000A30F7">
        <w:rPr>
          <w:rFonts w:ascii="Simplified Arabic" w:hAnsi="Simplified Arabic" w:cs="Simplified Arabic" w:hint="cs"/>
          <w:sz w:val="28"/>
          <w:szCs w:val="28"/>
          <w:rtl/>
        </w:rPr>
        <w:t xml:space="preserve"> و</w:t>
      </w:r>
      <w:r w:rsidR="000B22E4">
        <w:rPr>
          <w:rFonts w:ascii="Simplified Arabic" w:hAnsi="Simplified Arabic" w:cs="Simplified Arabic" w:hint="cs"/>
          <w:sz w:val="28"/>
          <w:szCs w:val="28"/>
          <w:rtl/>
        </w:rPr>
        <w:t>المخدّرات</w:t>
      </w:r>
      <w:r w:rsidR="000A30F7">
        <w:rPr>
          <w:rFonts w:ascii="Simplified Arabic" w:hAnsi="Simplified Arabic" w:cs="Simplified Arabic" w:hint="cs"/>
          <w:sz w:val="28"/>
          <w:szCs w:val="28"/>
          <w:rtl/>
        </w:rPr>
        <w:t xml:space="preserve"> من خلال اللقاءات والندوات خاصة </w:t>
      </w:r>
      <w:r>
        <w:rPr>
          <w:rFonts w:ascii="Simplified Arabic" w:hAnsi="Simplified Arabic" w:cs="Simplified Arabic" w:hint="cs"/>
          <w:sz w:val="28"/>
          <w:szCs w:val="28"/>
          <w:rtl/>
        </w:rPr>
        <w:t>إذا</w:t>
      </w:r>
      <w:r w:rsidR="000A30F7">
        <w:rPr>
          <w:rFonts w:ascii="Simplified Arabic" w:hAnsi="Simplified Arabic" w:cs="Simplified Arabic" w:hint="cs"/>
          <w:sz w:val="28"/>
          <w:szCs w:val="28"/>
          <w:rtl/>
        </w:rPr>
        <w:t xml:space="preserve"> كان </w:t>
      </w:r>
      <w:r>
        <w:rPr>
          <w:rFonts w:ascii="Simplified Arabic" w:hAnsi="Simplified Arabic" w:cs="Simplified Arabic" w:hint="cs"/>
          <w:sz w:val="28"/>
          <w:szCs w:val="28"/>
          <w:rtl/>
        </w:rPr>
        <w:t>الإدمان</w:t>
      </w:r>
      <w:r w:rsidR="000A30F7">
        <w:rPr>
          <w:rFonts w:ascii="Simplified Arabic" w:hAnsi="Simplified Arabic" w:cs="Simplified Arabic" w:hint="cs"/>
          <w:sz w:val="28"/>
          <w:szCs w:val="28"/>
          <w:rtl/>
        </w:rPr>
        <w:t xml:space="preserve"> يرتبط بالخطأ المعرفي عن </w:t>
      </w:r>
      <w:r w:rsidR="000B22E4">
        <w:rPr>
          <w:rFonts w:ascii="Simplified Arabic" w:hAnsi="Simplified Arabic" w:cs="Simplified Arabic" w:hint="cs"/>
          <w:sz w:val="28"/>
          <w:szCs w:val="28"/>
          <w:rtl/>
        </w:rPr>
        <w:t>المخدّرات</w:t>
      </w:r>
      <w:r w:rsidR="003F259C">
        <w:rPr>
          <w:rFonts w:ascii="Simplified Arabic" w:hAnsi="Simplified Arabic" w:cs="Simplified Arabic" w:hint="cs"/>
          <w:sz w:val="28"/>
          <w:szCs w:val="28"/>
          <w:rtl/>
        </w:rPr>
        <w:t xml:space="preserve"> </w:t>
      </w:r>
      <w:r w:rsidR="00C97026">
        <w:rPr>
          <w:rFonts w:ascii="Simplified Arabic" w:hAnsi="Simplified Arabic" w:cs="Simplified Arabic" w:hint="cs"/>
          <w:sz w:val="28"/>
          <w:szCs w:val="28"/>
          <w:rtl/>
        </w:rPr>
        <w:t xml:space="preserve">وآثارها السلبية على الفرد والمجتمع صحيا واجتماعيا ونفسيا. </w:t>
      </w:r>
    </w:p>
    <w:p w:rsidR="00C97026" w:rsidRPr="00DF45FF" w:rsidRDefault="002C1630" w:rsidP="00DF45FF">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ج_ </w:t>
      </w:r>
      <w:r w:rsidR="00C97026" w:rsidRPr="00DF45FF">
        <w:rPr>
          <w:rFonts w:ascii="Simplified Arabic" w:hAnsi="Simplified Arabic" w:cs="Simplified Arabic" w:hint="cs"/>
          <w:b/>
          <w:bCs/>
          <w:sz w:val="28"/>
          <w:szCs w:val="28"/>
          <w:rtl/>
        </w:rPr>
        <w:t>مع المؤسسة الاجتماعية:</w:t>
      </w:r>
    </w:p>
    <w:p w:rsidR="00C97026" w:rsidRDefault="00497AC0" w:rsidP="00C97026">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_ </w:t>
      </w:r>
      <w:r w:rsidR="008D680A">
        <w:rPr>
          <w:rFonts w:ascii="Simplified Arabic" w:hAnsi="Simplified Arabic" w:cs="Simplified Arabic" w:hint="cs"/>
          <w:sz w:val="28"/>
          <w:szCs w:val="28"/>
          <w:rtl/>
        </w:rPr>
        <w:t>ربط مؤسسة علاج المدمنين بباقي المؤسسات المجتمع الخارجي.</w:t>
      </w:r>
    </w:p>
    <w:p w:rsidR="00497AC0" w:rsidRDefault="00497AC0" w:rsidP="00497AC0">
      <w:pPr>
        <w:bidi/>
        <w:jc w:val="both"/>
        <w:rPr>
          <w:rFonts w:ascii="Simplified Arabic" w:hAnsi="Simplified Arabic" w:cs="Simplified Arabic"/>
          <w:sz w:val="28"/>
          <w:szCs w:val="28"/>
          <w:rtl/>
        </w:rPr>
      </w:pPr>
      <w:r>
        <w:rPr>
          <w:rFonts w:ascii="Simplified Arabic" w:hAnsi="Simplified Arabic" w:cs="Simplified Arabic" w:hint="cs"/>
          <w:sz w:val="28"/>
          <w:szCs w:val="28"/>
          <w:rtl/>
        </w:rPr>
        <w:t>_</w:t>
      </w:r>
      <w:r w:rsidR="00CC76D8">
        <w:rPr>
          <w:rFonts w:ascii="Simplified Arabic" w:hAnsi="Simplified Arabic" w:cs="Simplified Arabic" w:hint="cs"/>
          <w:sz w:val="28"/>
          <w:szCs w:val="28"/>
          <w:rtl/>
        </w:rPr>
        <w:t xml:space="preserve"> المشاركة في تعديل بعض قوانين وإجراءات</w:t>
      </w:r>
      <w:r>
        <w:rPr>
          <w:rFonts w:ascii="Simplified Arabic" w:hAnsi="Simplified Arabic" w:cs="Simplified Arabic" w:hint="cs"/>
          <w:sz w:val="28"/>
          <w:szCs w:val="28"/>
          <w:rtl/>
        </w:rPr>
        <w:t xml:space="preserve"> المؤسسة التي يعالج بها المدمن.</w:t>
      </w:r>
    </w:p>
    <w:p w:rsidR="00497AC0" w:rsidRDefault="00497AC0" w:rsidP="00497AC0">
      <w:pPr>
        <w:bidi/>
        <w:jc w:val="both"/>
        <w:rPr>
          <w:rFonts w:ascii="Simplified Arabic" w:hAnsi="Simplified Arabic" w:cs="Simplified Arabic"/>
          <w:sz w:val="28"/>
          <w:szCs w:val="28"/>
          <w:rtl/>
        </w:rPr>
      </w:pPr>
      <w:r>
        <w:rPr>
          <w:rFonts w:ascii="Simplified Arabic" w:hAnsi="Simplified Arabic" w:cs="Simplified Arabic" w:hint="cs"/>
          <w:sz w:val="28"/>
          <w:szCs w:val="28"/>
          <w:rtl/>
        </w:rPr>
        <w:t>مساعدة المؤسسة في تحقيق أهدافها.</w:t>
      </w:r>
    </w:p>
    <w:p w:rsidR="00CC76D8" w:rsidRDefault="00CC76D8" w:rsidP="00497AC0">
      <w:pPr>
        <w:bidi/>
        <w:jc w:val="both"/>
        <w:rPr>
          <w:rFonts w:ascii="Simplified Arabic" w:hAnsi="Simplified Arabic" w:cs="Simplified Arabic"/>
          <w:b/>
          <w:bCs/>
          <w:sz w:val="28"/>
          <w:szCs w:val="28"/>
          <w:rtl/>
        </w:rPr>
      </w:pPr>
    </w:p>
    <w:p w:rsidR="00497AC0" w:rsidRPr="00DA0C2C" w:rsidRDefault="002E73B1" w:rsidP="00DA0C2C">
      <w:pPr>
        <w:pStyle w:val="Paragraphedeliste"/>
        <w:numPr>
          <w:ilvl w:val="0"/>
          <w:numId w:val="7"/>
        </w:numPr>
        <w:jc w:val="both"/>
        <w:rPr>
          <w:rFonts w:ascii="Simplified Arabic" w:hAnsi="Simplified Arabic" w:cs="Simplified Arabic"/>
          <w:b/>
          <w:bCs/>
          <w:sz w:val="28"/>
          <w:szCs w:val="28"/>
          <w:rtl/>
        </w:rPr>
      </w:pPr>
      <w:r w:rsidRPr="00DA0C2C">
        <w:rPr>
          <w:rFonts w:ascii="Simplified Arabic" w:hAnsi="Simplified Arabic" w:cs="Simplified Arabic" w:hint="cs"/>
          <w:b/>
          <w:bCs/>
          <w:sz w:val="28"/>
          <w:szCs w:val="28"/>
          <w:rtl/>
        </w:rPr>
        <w:t xml:space="preserve">دور </w:t>
      </w:r>
      <w:r w:rsidR="004A64A7" w:rsidRPr="00DA0C2C">
        <w:rPr>
          <w:rFonts w:ascii="Simplified Arabic" w:hAnsi="Simplified Arabic" w:cs="Simplified Arabic" w:hint="cs"/>
          <w:b/>
          <w:bCs/>
          <w:sz w:val="28"/>
          <w:szCs w:val="28"/>
          <w:rtl/>
        </w:rPr>
        <w:t>الأخصائي</w:t>
      </w:r>
      <w:r w:rsidRPr="00DA0C2C">
        <w:rPr>
          <w:rFonts w:ascii="Simplified Arabic" w:hAnsi="Simplified Arabic" w:cs="Simplified Arabic" w:hint="cs"/>
          <w:b/>
          <w:bCs/>
          <w:sz w:val="28"/>
          <w:szCs w:val="28"/>
          <w:rtl/>
        </w:rPr>
        <w:t xml:space="preserve"> الاجتماعي في مكافحة </w:t>
      </w:r>
      <w:r w:rsidR="004A64A7" w:rsidRPr="00DA0C2C">
        <w:rPr>
          <w:rFonts w:ascii="Simplified Arabic" w:hAnsi="Simplified Arabic" w:cs="Simplified Arabic" w:hint="cs"/>
          <w:b/>
          <w:bCs/>
          <w:sz w:val="28"/>
          <w:szCs w:val="28"/>
          <w:rtl/>
        </w:rPr>
        <w:t>الإدمان</w:t>
      </w:r>
      <w:r w:rsidRPr="00DA0C2C">
        <w:rPr>
          <w:rFonts w:ascii="Simplified Arabic" w:hAnsi="Simplified Arabic" w:cs="Simplified Arabic" w:hint="cs"/>
          <w:b/>
          <w:bCs/>
          <w:sz w:val="28"/>
          <w:szCs w:val="28"/>
          <w:rtl/>
        </w:rPr>
        <w:t xml:space="preserve"> على </w:t>
      </w:r>
      <w:r w:rsidR="000B22E4">
        <w:rPr>
          <w:rFonts w:ascii="Simplified Arabic" w:hAnsi="Simplified Arabic" w:cs="Simplified Arabic" w:hint="cs"/>
          <w:b/>
          <w:bCs/>
          <w:sz w:val="28"/>
          <w:szCs w:val="28"/>
          <w:rtl/>
        </w:rPr>
        <w:t>المخدّرات</w:t>
      </w:r>
      <w:r w:rsidRPr="00DA0C2C">
        <w:rPr>
          <w:rFonts w:ascii="Simplified Arabic" w:hAnsi="Simplified Arabic" w:cs="Simplified Arabic" w:hint="cs"/>
          <w:b/>
          <w:bCs/>
          <w:sz w:val="28"/>
          <w:szCs w:val="28"/>
          <w:rtl/>
        </w:rPr>
        <w:t>:</w:t>
      </w:r>
      <w:r w:rsidR="00F86BE7">
        <w:rPr>
          <w:rFonts w:ascii="Simplified Arabic" w:hAnsi="Simplified Arabic" w:cs="Simplified Arabic" w:hint="cs"/>
          <w:b/>
          <w:bCs/>
          <w:sz w:val="28"/>
          <w:szCs w:val="28"/>
          <w:rtl/>
        </w:rPr>
        <w:t>(</w:t>
      </w:r>
      <w:r w:rsidR="00F86BE7">
        <w:rPr>
          <w:rStyle w:val="Appelnotedebasdep"/>
          <w:rFonts w:ascii="Simplified Arabic" w:hAnsi="Simplified Arabic" w:cs="Simplified Arabic"/>
          <w:b/>
          <w:bCs/>
          <w:sz w:val="28"/>
          <w:szCs w:val="28"/>
          <w:rtl/>
        </w:rPr>
        <w:footnoteReference w:id="30"/>
      </w:r>
      <w:r w:rsidR="00F86BE7">
        <w:rPr>
          <w:rFonts w:ascii="Simplified Arabic" w:hAnsi="Simplified Arabic" w:cs="Simplified Arabic" w:hint="cs"/>
          <w:b/>
          <w:bCs/>
          <w:sz w:val="28"/>
          <w:szCs w:val="28"/>
          <w:rtl/>
        </w:rPr>
        <w:t>)</w:t>
      </w:r>
    </w:p>
    <w:p w:rsidR="002E73B1" w:rsidRPr="002E73B1" w:rsidRDefault="002E73B1" w:rsidP="002E73B1">
      <w:pPr>
        <w:bidi/>
        <w:jc w:val="both"/>
        <w:rPr>
          <w:rFonts w:ascii="Simplified Arabic" w:hAnsi="Simplified Arabic" w:cs="Simplified Arabic"/>
          <w:b/>
          <w:bCs/>
          <w:sz w:val="28"/>
          <w:szCs w:val="28"/>
          <w:rtl/>
        </w:rPr>
      </w:pPr>
      <w:r w:rsidRPr="002E73B1">
        <w:rPr>
          <w:rFonts w:ascii="Simplified Arabic" w:hAnsi="Simplified Arabic" w:cs="Simplified Arabic" w:hint="cs"/>
          <w:b/>
          <w:bCs/>
          <w:sz w:val="28"/>
          <w:szCs w:val="28"/>
          <w:rtl/>
        </w:rPr>
        <w:t>الدور الوقائي:</w:t>
      </w:r>
    </w:p>
    <w:p w:rsidR="002E73B1" w:rsidRDefault="002E73B1" w:rsidP="002E73B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_ توعية </w:t>
      </w:r>
      <w:r w:rsidR="004A64A7">
        <w:rPr>
          <w:rFonts w:ascii="Simplified Arabic" w:hAnsi="Simplified Arabic" w:cs="Simplified Arabic" w:hint="cs"/>
          <w:sz w:val="28"/>
          <w:szCs w:val="28"/>
          <w:rtl/>
        </w:rPr>
        <w:t>أفراد</w:t>
      </w:r>
      <w:r>
        <w:rPr>
          <w:rFonts w:ascii="Simplified Arabic" w:hAnsi="Simplified Arabic" w:cs="Simplified Arabic" w:hint="cs"/>
          <w:sz w:val="28"/>
          <w:szCs w:val="28"/>
          <w:rtl/>
        </w:rPr>
        <w:t xml:space="preserve"> المجتمع بخطورة </w:t>
      </w:r>
      <w:r w:rsidR="004A64A7">
        <w:rPr>
          <w:rFonts w:ascii="Simplified Arabic" w:hAnsi="Simplified Arabic" w:cs="Simplified Arabic" w:hint="cs"/>
          <w:sz w:val="28"/>
          <w:szCs w:val="28"/>
          <w:rtl/>
        </w:rPr>
        <w:t>الإدمان</w:t>
      </w:r>
      <w:r>
        <w:rPr>
          <w:rFonts w:ascii="Simplified Arabic" w:hAnsi="Simplified Arabic" w:cs="Simplified Arabic" w:hint="cs"/>
          <w:sz w:val="28"/>
          <w:szCs w:val="28"/>
          <w:rtl/>
        </w:rPr>
        <w:t xml:space="preserve"> وآثاره السلبية على الفرد والمجتمع.</w:t>
      </w:r>
    </w:p>
    <w:p w:rsidR="002E73B1" w:rsidRDefault="002E73B1" w:rsidP="002E73B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_ </w:t>
      </w:r>
      <w:r w:rsidR="004844A7">
        <w:rPr>
          <w:rFonts w:ascii="Simplified Arabic" w:hAnsi="Simplified Arabic" w:cs="Simplified Arabic" w:hint="cs"/>
          <w:sz w:val="28"/>
          <w:szCs w:val="28"/>
          <w:rtl/>
        </w:rPr>
        <w:t xml:space="preserve">تنظيم </w:t>
      </w:r>
      <w:r w:rsidR="0030084C">
        <w:rPr>
          <w:rFonts w:ascii="Simplified Arabic" w:hAnsi="Simplified Arabic" w:cs="Simplified Arabic" w:hint="cs"/>
          <w:sz w:val="28"/>
          <w:szCs w:val="28"/>
          <w:rtl/>
        </w:rPr>
        <w:t xml:space="preserve">الندوات والمحاضرات التثقيفية حول </w:t>
      </w:r>
      <w:r w:rsidR="004A64A7">
        <w:rPr>
          <w:rFonts w:ascii="Simplified Arabic" w:hAnsi="Simplified Arabic" w:cs="Simplified Arabic" w:hint="cs"/>
          <w:sz w:val="28"/>
          <w:szCs w:val="28"/>
          <w:rtl/>
        </w:rPr>
        <w:t>الإدمان</w:t>
      </w:r>
      <w:r w:rsidR="003F259C">
        <w:rPr>
          <w:rFonts w:ascii="Simplified Arabic" w:hAnsi="Simplified Arabic" w:cs="Simplified Arabic" w:hint="cs"/>
          <w:sz w:val="28"/>
          <w:szCs w:val="28"/>
          <w:rtl/>
        </w:rPr>
        <w:t xml:space="preserve"> </w:t>
      </w:r>
      <w:r w:rsidR="0030084C">
        <w:rPr>
          <w:rFonts w:ascii="Simplified Arabic" w:hAnsi="Simplified Arabic" w:cs="Simplified Arabic" w:hint="cs"/>
          <w:sz w:val="28"/>
          <w:szCs w:val="28"/>
          <w:rtl/>
        </w:rPr>
        <w:t xml:space="preserve">ومخاطره، </w:t>
      </w:r>
      <w:r w:rsidR="00AD7665">
        <w:rPr>
          <w:rFonts w:ascii="Simplified Arabic" w:hAnsi="Simplified Arabic" w:cs="Simplified Arabic" w:hint="cs"/>
          <w:sz w:val="28"/>
          <w:szCs w:val="28"/>
          <w:rtl/>
        </w:rPr>
        <w:t>في مختلف المؤسسات الاجتماعية كالمدرسة، المستشفى، النوادي...الخ</w:t>
      </w:r>
    </w:p>
    <w:p w:rsidR="00AD7665" w:rsidRDefault="00AD7665" w:rsidP="00AD7665">
      <w:pPr>
        <w:bidi/>
        <w:jc w:val="both"/>
        <w:rPr>
          <w:rFonts w:ascii="Simplified Arabic" w:hAnsi="Simplified Arabic" w:cs="Simplified Arabic"/>
          <w:sz w:val="28"/>
          <w:szCs w:val="28"/>
          <w:rtl/>
        </w:rPr>
      </w:pPr>
      <w:r>
        <w:rPr>
          <w:rFonts w:ascii="Simplified Arabic" w:hAnsi="Simplified Arabic" w:cs="Simplified Arabic" w:hint="cs"/>
          <w:sz w:val="28"/>
          <w:szCs w:val="28"/>
          <w:rtl/>
        </w:rPr>
        <w:t>_ تنظيم نشاطات وبرامج مختلفة لقضاء وقت الفراغ للشباب .</w:t>
      </w:r>
    </w:p>
    <w:p w:rsidR="002C1630" w:rsidRDefault="00FD468A" w:rsidP="00F32768">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_ القيام بالبحوث والدراسات العلمية في مجال </w:t>
      </w:r>
      <w:r w:rsidR="004844A7">
        <w:rPr>
          <w:rFonts w:ascii="Simplified Arabic" w:hAnsi="Simplified Arabic" w:cs="Simplified Arabic" w:hint="cs"/>
          <w:sz w:val="28"/>
          <w:szCs w:val="28"/>
          <w:rtl/>
          <w:lang w:val="en-US" w:bidi="ar-DZ"/>
        </w:rPr>
        <w:t>الإدمان</w:t>
      </w:r>
      <w:r>
        <w:rPr>
          <w:rFonts w:ascii="Simplified Arabic" w:hAnsi="Simplified Arabic" w:cs="Simplified Arabic" w:hint="cs"/>
          <w:sz w:val="28"/>
          <w:szCs w:val="28"/>
          <w:rtl/>
          <w:lang w:val="en-US" w:bidi="ar-DZ"/>
        </w:rPr>
        <w:t>، للتعرف على أسبابه وآثاره وطرق علاجه.</w:t>
      </w:r>
    </w:p>
    <w:p w:rsidR="00FD468A" w:rsidRPr="0020710F" w:rsidRDefault="00FD468A" w:rsidP="00FD468A">
      <w:pPr>
        <w:bidi/>
        <w:jc w:val="both"/>
        <w:rPr>
          <w:rFonts w:ascii="Simplified Arabic" w:hAnsi="Simplified Arabic" w:cs="Simplified Arabic"/>
          <w:b/>
          <w:bCs/>
          <w:sz w:val="28"/>
          <w:szCs w:val="28"/>
          <w:rtl/>
          <w:lang w:val="en-US" w:bidi="ar-DZ"/>
        </w:rPr>
      </w:pPr>
      <w:r w:rsidRPr="0020710F">
        <w:rPr>
          <w:rFonts w:ascii="Simplified Arabic" w:hAnsi="Simplified Arabic" w:cs="Simplified Arabic" w:hint="cs"/>
          <w:b/>
          <w:bCs/>
          <w:sz w:val="28"/>
          <w:szCs w:val="28"/>
          <w:rtl/>
          <w:lang w:val="en-US" w:bidi="ar-DZ"/>
        </w:rPr>
        <w:lastRenderedPageBreak/>
        <w:t>الدور العلاجي:</w:t>
      </w:r>
    </w:p>
    <w:p w:rsidR="0020710F" w:rsidRDefault="0020710F" w:rsidP="0020710F">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_ </w:t>
      </w:r>
      <w:r w:rsidR="00FD468A">
        <w:rPr>
          <w:rFonts w:ascii="Simplified Arabic" w:hAnsi="Simplified Arabic" w:cs="Simplified Arabic" w:hint="cs"/>
          <w:sz w:val="28"/>
          <w:szCs w:val="28"/>
          <w:rtl/>
          <w:lang w:val="en-US" w:bidi="ar-DZ"/>
        </w:rPr>
        <w:t>القي</w:t>
      </w:r>
      <w:r w:rsidR="004A64A7">
        <w:rPr>
          <w:rFonts w:ascii="Simplified Arabic" w:hAnsi="Simplified Arabic" w:cs="Simplified Arabic" w:hint="cs"/>
          <w:sz w:val="28"/>
          <w:szCs w:val="28"/>
          <w:rtl/>
          <w:lang w:val="en-US" w:bidi="ar-DZ"/>
        </w:rPr>
        <w:t>ام بالبحث الاجتماعي عن المدمن وإعطاء</w:t>
      </w:r>
      <w:r w:rsidR="00FD468A">
        <w:rPr>
          <w:rFonts w:ascii="Simplified Arabic" w:hAnsi="Simplified Arabic" w:cs="Simplified Arabic" w:hint="cs"/>
          <w:sz w:val="28"/>
          <w:szCs w:val="28"/>
          <w:rtl/>
          <w:lang w:val="en-US" w:bidi="ar-DZ"/>
        </w:rPr>
        <w:t xml:space="preserve"> تقرير مفصل عن حالته، للفريق العلاجي ليكون صورة واضحة عن ظروفه الاجتما</w:t>
      </w:r>
      <w:r>
        <w:rPr>
          <w:rFonts w:ascii="Simplified Arabic" w:hAnsi="Simplified Arabic" w:cs="Simplified Arabic" w:hint="cs"/>
          <w:sz w:val="28"/>
          <w:szCs w:val="28"/>
          <w:rtl/>
          <w:lang w:val="en-US" w:bidi="ar-DZ"/>
        </w:rPr>
        <w:t>ع</w:t>
      </w:r>
      <w:r w:rsidR="004A64A7">
        <w:rPr>
          <w:rFonts w:ascii="Simplified Arabic" w:hAnsi="Simplified Arabic" w:cs="Simplified Arabic" w:hint="cs"/>
          <w:sz w:val="28"/>
          <w:szCs w:val="28"/>
          <w:rtl/>
          <w:lang w:val="en-US" w:bidi="ar-DZ"/>
        </w:rPr>
        <w:t>ية والاقتصادية</w:t>
      </w:r>
      <w:r w:rsidR="00FD468A">
        <w:rPr>
          <w:rFonts w:ascii="Simplified Arabic" w:hAnsi="Simplified Arabic" w:cs="Simplified Arabic" w:hint="cs"/>
          <w:sz w:val="28"/>
          <w:szCs w:val="28"/>
          <w:rtl/>
          <w:lang w:val="en-US" w:bidi="ar-DZ"/>
        </w:rPr>
        <w:t>.</w:t>
      </w:r>
    </w:p>
    <w:p w:rsidR="00FD468A" w:rsidRDefault="0020710F" w:rsidP="0020710F">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_ </w:t>
      </w:r>
      <w:r w:rsidR="00FD468A">
        <w:rPr>
          <w:rFonts w:ascii="Simplified Arabic" w:hAnsi="Simplified Arabic" w:cs="Simplified Arabic" w:hint="cs"/>
          <w:sz w:val="28"/>
          <w:szCs w:val="28"/>
          <w:rtl/>
          <w:lang w:val="en-US" w:bidi="ar-DZ"/>
        </w:rPr>
        <w:t xml:space="preserve">يساعد </w:t>
      </w:r>
      <w:r w:rsidR="004A64A7">
        <w:rPr>
          <w:rFonts w:ascii="Simplified Arabic" w:hAnsi="Simplified Arabic" w:cs="Simplified Arabic" w:hint="cs"/>
          <w:sz w:val="28"/>
          <w:szCs w:val="28"/>
          <w:rtl/>
          <w:lang w:val="en-US" w:bidi="ar-DZ"/>
        </w:rPr>
        <w:t>الأخصائي</w:t>
      </w:r>
      <w:r w:rsidR="00FD468A">
        <w:rPr>
          <w:rFonts w:ascii="Simplified Arabic" w:hAnsi="Simplified Arabic" w:cs="Simplified Arabic" w:hint="cs"/>
          <w:sz w:val="28"/>
          <w:szCs w:val="28"/>
          <w:rtl/>
          <w:lang w:val="en-US" w:bidi="ar-DZ"/>
        </w:rPr>
        <w:t xml:space="preserve"> الاجتماعي المدمن على </w:t>
      </w:r>
      <w:r w:rsidR="004A64A7">
        <w:rPr>
          <w:rFonts w:ascii="Simplified Arabic" w:hAnsi="Simplified Arabic" w:cs="Simplified Arabic" w:hint="cs"/>
          <w:sz w:val="28"/>
          <w:szCs w:val="28"/>
          <w:rtl/>
          <w:lang w:val="en-US" w:bidi="ar-DZ"/>
        </w:rPr>
        <w:t>أداء</w:t>
      </w:r>
      <w:r w:rsidR="00FD468A">
        <w:rPr>
          <w:rFonts w:ascii="Simplified Arabic" w:hAnsi="Simplified Arabic" w:cs="Simplified Arabic" w:hint="cs"/>
          <w:sz w:val="28"/>
          <w:szCs w:val="28"/>
          <w:rtl/>
          <w:lang w:val="en-US" w:bidi="ar-DZ"/>
        </w:rPr>
        <w:t xml:space="preserve"> دوره في الأسرة والمجتمع.ومساعدته على التوافق النفسي والاجتماعي.</w:t>
      </w:r>
    </w:p>
    <w:p w:rsidR="00FD468A" w:rsidRDefault="0020710F" w:rsidP="00FD468A">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_ </w:t>
      </w:r>
      <w:r w:rsidR="00FD468A">
        <w:rPr>
          <w:rFonts w:ascii="Simplified Arabic" w:hAnsi="Simplified Arabic" w:cs="Simplified Arabic" w:hint="cs"/>
          <w:sz w:val="28"/>
          <w:szCs w:val="28"/>
          <w:rtl/>
          <w:lang w:val="en-US" w:bidi="ar-DZ"/>
        </w:rPr>
        <w:t xml:space="preserve">مساعدة المدمن على تغيير الظروف التي دفعته </w:t>
      </w:r>
      <w:r w:rsidR="00751AA7">
        <w:rPr>
          <w:rFonts w:ascii="Simplified Arabic" w:hAnsi="Simplified Arabic" w:cs="Simplified Arabic" w:hint="cs"/>
          <w:sz w:val="28"/>
          <w:szCs w:val="28"/>
          <w:rtl/>
          <w:lang w:val="en-US" w:bidi="ar-DZ"/>
        </w:rPr>
        <w:t>للإدمان</w:t>
      </w:r>
      <w:r w:rsidR="00FD468A">
        <w:rPr>
          <w:rFonts w:ascii="Simplified Arabic" w:hAnsi="Simplified Arabic" w:cs="Simplified Arabic" w:hint="cs"/>
          <w:sz w:val="28"/>
          <w:szCs w:val="28"/>
          <w:rtl/>
          <w:lang w:val="en-US" w:bidi="ar-DZ"/>
        </w:rPr>
        <w:t>.</w:t>
      </w:r>
    </w:p>
    <w:p w:rsidR="00FD468A" w:rsidRDefault="0020710F" w:rsidP="00FD468A">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_ </w:t>
      </w:r>
      <w:r w:rsidR="00FD468A">
        <w:rPr>
          <w:rFonts w:ascii="Simplified Arabic" w:hAnsi="Simplified Arabic" w:cs="Simplified Arabic" w:hint="cs"/>
          <w:sz w:val="28"/>
          <w:szCs w:val="28"/>
          <w:rtl/>
          <w:lang w:val="en-US" w:bidi="ar-DZ"/>
        </w:rPr>
        <w:t>تقديم مختلف الخدمات الاجتماعية للمدمن، كمساعدته على الرجوع للعمل أو المدرسة.</w:t>
      </w:r>
    </w:p>
    <w:p w:rsidR="00FD468A" w:rsidRDefault="0020710F" w:rsidP="00FD468A">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_ </w:t>
      </w:r>
      <w:r w:rsidR="00FD468A">
        <w:rPr>
          <w:rFonts w:ascii="Simplified Arabic" w:hAnsi="Simplified Arabic" w:cs="Simplified Arabic" w:hint="cs"/>
          <w:sz w:val="28"/>
          <w:szCs w:val="28"/>
          <w:rtl/>
          <w:lang w:val="en-US" w:bidi="ar-DZ"/>
        </w:rPr>
        <w:t xml:space="preserve">تهيئة البيئة </w:t>
      </w:r>
      <w:r w:rsidR="00751AA7">
        <w:rPr>
          <w:rFonts w:ascii="Simplified Arabic" w:hAnsi="Simplified Arabic" w:cs="Simplified Arabic" w:hint="cs"/>
          <w:sz w:val="28"/>
          <w:szCs w:val="28"/>
          <w:rtl/>
          <w:lang w:val="en-US" w:bidi="ar-DZ"/>
        </w:rPr>
        <w:t>الأسرية</w:t>
      </w:r>
      <w:r w:rsidR="00F776BA">
        <w:rPr>
          <w:rFonts w:ascii="Simplified Arabic" w:hAnsi="Simplified Arabic" w:cs="Simplified Arabic" w:hint="cs"/>
          <w:sz w:val="28"/>
          <w:szCs w:val="28"/>
          <w:rtl/>
          <w:lang w:val="en-US" w:bidi="ar-DZ"/>
        </w:rPr>
        <w:t xml:space="preserve"> لاستقبال المدمن بعد علاجه، وتوجيه </w:t>
      </w:r>
      <w:r w:rsidR="00751AA7">
        <w:rPr>
          <w:rFonts w:ascii="Simplified Arabic" w:hAnsi="Simplified Arabic" w:cs="Simplified Arabic" w:hint="cs"/>
          <w:sz w:val="28"/>
          <w:szCs w:val="28"/>
          <w:rtl/>
          <w:lang w:val="en-US" w:bidi="ar-DZ"/>
        </w:rPr>
        <w:t>أفراد</w:t>
      </w:r>
      <w:r w:rsidR="003F259C">
        <w:rPr>
          <w:rFonts w:ascii="Simplified Arabic" w:hAnsi="Simplified Arabic" w:cs="Simplified Arabic" w:hint="cs"/>
          <w:sz w:val="28"/>
          <w:szCs w:val="28"/>
          <w:rtl/>
          <w:lang w:val="en-US" w:bidi="ar-DZ"/>
        </w:rPr>
        <w:t xml:space="preserve"> </w:t>
      </w:r>
      <w:r w:rsidR="00751AA7">
        <w:rPr>
          <w:rFonts w:ascii="Simplified Arabic" w:hAnsi="Simplified Arabic" w:cs="Simplified Arabic" w:hint="cs"/>
          <w:sz w:val="28"/>
          <w:szCs w:val="28"/>
          <w:rtl/>
          <w:lang w:val="en-US" w:bidi="ar-DZ"/>
        </w:rPr>
        <w:t>الأسرة</w:t>
      </w:r>
      <w:r w:rsidR="00F86BE7">
        <w:rPr>
          <w:rFonts w:ascii="Simplified Arabic" w:hAnsi="Simplified Arabic" w:cs="Simplified Arabic" w:hint="cs"/>
          <w:sz w:val="28"/>
          <w:szCs w:val="28"/>
          <w:rtl/>
          <w:lang w:val="en-US" w:bidi="ar-DZ"/>
        </w:rPr>
        <w:t xml:space="preserve"> لكيفية التعامل معه.</w:t>
      </w:r>
    </w:p>
    <w:p w:rsidR="0020710F" w:rsidRPr="00D33C0F" w:rsidRDefault="0020710F" w:rsidP="00F86BE7">
      <w:pPr>
        <w:bidi/>
        <w:jc w:val="both"/>
        <w:rPr>
          <w:rFonts w:ascii="Simplified Arabic" w:hAnsi="Simplified Arabic" w:cs="Simplified Arabic"/>
          <w:sz w:val="28"/>
          <w:szCs w:val="28"/>
          <w:rtl/>
        </w:rPr>
      </w:pPr>
      <w:r>
        <w:rPr>
          <w:rFonts w:ascii="Simplified Arabic" w:hAnsi="Simplified Arabic" w:cs="Simplified Arabic" w:hint="cs"/>
          <w:sz w:val="28"/>
          <w:szCs w:val="28"/>
          <w:rtl/>
          <w:lang w:val="en-US" w:bidi="ar-DZ"/>
        </w:rPr>
        <w:t xml:space="preserve">_ </w:t>
      </w:r>
      <w:r w:rsidR="00F776BA">
        <w:rPr>
          <w:rFonts w:ascii="Simplified Arabic" w:hAnsi="Simplified Arabic" w:cs="Simplified Arabic" w:hint="cs"/>
          <w:sz w:val="28"/>
          <w:szCs w:val="28"/>
          <w:rtl/>
          <w:lang w:val="en-US" w:bidi="ar-DZ"/>
        </w:rPr>
        <w:t xml:space="preserve">متابعة المدمن العائد من العلاج </w:t>
      </w:r>
      <w:r w:rsidR="00751AA7">
        <w:rPr>
          <w:rFonts w:ascii="Simplified Arabic" w:hAnsi="Simplified Arabic" w:cs="Simplified Arabic" w:hint="cs"/>
          <w:sz w:val="28"/>
          <w:szCs w:val="28"/>
          <w:rtl/>
          <w:lang w:val="en-US" w:bidi="ar-DZ"/>
        </w:rPr>
        <w:t>للتأكد</w:t>
      </w:r>
      <w:r w:rsidR="00F776BA">
        <w:rPr>
          <w:rFonts w:ascii="Simplified Arabic" w:hAnsi="Simplified Arabic" w:cs="Simplified Arabic" w:hint="cs"/>
          <w:sz w:val="28"/>
          <w:szCs w:val="28"/>
          <w:rtl/>
          <w:lang w:val="en-US" w:bidi="ar-DZ"/>
        </w:rPr>
        <w:t xml:space="preserve"> من عدم عودته </w:t>
      </w:r>
      <w:r w:rsidR="00751AA7">
        <w:rPr>
          <w:rFonts w:ascii="Simplified Arabic" w:hAnsi="Simplified Arabic" w:cs="Simplified Arabic" w:hint="cs"/>
          <w:sz w:val="28"/>
          <w:szCs w:val="28"/>
          <w:rtl/>
          <w:lang w:val="en-US" w:bidi="ar-DZ"/>
        </w:rPr>
        <w:t>للإدمان</w:t>
      </w:r>
      <w:r w:rsidR="00F86BE7">
        <w:rPr>
          <w:rFonts w:ascii="Simplified Arabic" w:hAnsi="Simplified Arabic" w:cs="Simplified Arabic" w:hint="cs"/>
          <w:sz w:val="28"/>
          <w:szCs w:val="28"/>
          <w:rtl/>
          <w:lang w:val="en-US" w:bidi="ar-DZ"/>
        </w:rPr>
        <w:t>.</w:t>
      </w:r>
    </w:p>
    <w:p w:rsidR="00F86BE7" w:rsidRPr="00025C9C" w:rsidRDefault="004A64A7" w:rsidP="00025C9C">
      <w:pPr>
        <w:bidi/>
        <w:jc w:val="both"/>
        <w:rPr>
          <w:rFonts w:ascii="Simplified Arabic" w:hAnsi="Simplified Arabic" w:cs="Simplified Arabic"/>
          <w:sz w:val="28"/>
          <w:szCs w:val="28"/>
          <w:rtl/>
        </w:rPr>
      </w:pPr>
      <w:r w:rsidRPr="004A64A7">
        <w:rPr>
          <w:rFonts w:ascii="Simplified Arabic" w:hAnsi="Simplified Arabic" w:cs="Simplified Arabic" w:hint="cs"/>
          <w:sz w:val="28"/>
          <w:szCs w:val="28"/>
          <w:rtl/>
          <w:lang w:val="en-US"/>
        </w:rPr>
        <w:t xml:space="preserve">_ </w:t>
      </w:r>
      <w:r w:rsidR="00751AA7" w:rsidRPr="004A64A7">
        <w:rPr>
          <w:rFonts w:ascii="Simplified Arabic" w:hAnsi="Simplified Arabic" w:cs="Simplified Arabic" w:hint="cs"/>
          <w:sz w:val="28"/>
          <w:szCs w:val="28"/>
          <w:rtl/>
        </w:rPr>
        <w:t>ملأ وقت الفرا</w:t>
      </w:r>
      <w:r>
        <w:rPr>
          <w:rFonts w:ascii="Simplified Arabic" w:hAnsi="Simplified Arabic" w:cs="Simplified Arabic" w:hint="cs"/>
          <w:sz w:val="28"/>
          <w:szCs w:val="28"/>
          <w:rtl/>
        </w:rPr>
        <w:t>غ: من خلال الاهتمام بالنشاطات و</w:t>
      </w:r>
      <w:r w:rsidR="00751AA7" w:rsidRPr="004A64A7">
        <w:rPr>
          <w:rFonts w:ascii="Simplified Arabic" w:hAnsi="Simplified Arabic" w:cs="Simplified Arabic" w:hint="cs"/>
          <w:sz w:val="28"/>
          <w:szCs w:val="28"/>
          <w:rtl/>
        </w:rPr>
        <w:t xml:space="preserve">البرامج التي تجذب </w:t>
      </w:r>
      <w:r w:rsidRPr="004A64A7">
        <w:rPr>
          <w:rFonts w:ascii="Simplified Arabic" w:hAnsi="Simplified Arabic" w:cs="Simplified Arabic" w:hint="cs"/>
          <w:sz w:val="28"/>
          <w:szCs w:val="28"/>
          <w:rtl/>
        </w:rPr>
        <w:t>الإفراد</w:t>
      </w:r>
      <w:r>
        <w:rPr>
          <w:rFonts w:ascii="Simplified Arabic" w:hAnsi="Simplified Arabic" w:cs="Simplified Arabic" w:hint="cs"/>
          <w:sz w:val="28"/>
          <w:szCs w:val="28"/>
          <w:rtl/>
        </w:rPr>
        <w:t>، للابتعاد عن الملل و</w:t>
      </w:r>
      <w:r w:rsidR="00751AA7" w:rsidRPr="004A64A7">
        <w:rPr>
          <w:rFonts w:ascii="Simplified Arabic" w:hAnsi="Simplified Arabic" w:cs="Simplified Arabic" w:hint="cs"/>
          <w:sz w:val="28"/>
          <w:szCs w:val="28"/>
          <w:rtl/>
        </w:rPr>
        <w:t xml:space="preserve">توظيف طاقته في </w:t>
      </w:r>
      <w:r w:rsidRPr="004A64A7">
        <w:rPr>
          <w:rFonts w:ascii="Simplified Arabic" w:hAnsi="Simplified Arabic" w:cs="Simplified Arabic" w:hint="cs"/>
          <w:sz w:val="28"/>
          <w:szCs w:val="28"/>
          <w:rtl/>
        </w:rPr>
        <w:t>الأعمال</w:t>
      </w:r>
      <w:r w:rsidR="00751AA7" w:rsidRPr="004A64A7">
        <w:rPr>
          <w:rFonts w:ascii="Simplified Arabic" w:hAnsi="Simplified Arabic" w:cs="Simplified Arabic" w:hint="cs"/>
          <w:sz w:val="28"/>
          <w:szCs w:val="28"/>
          <w:rtl/>
        </w:rPr>
        <w:t xml:space="preserve"> الايجابية.</w:t>
      </w:r>
    </w:p>
    <w:p w:rsidR="00025C9C" w:rsidRDefault="00025C9C" w:rsidP="00025C9C">
      <w:pPr>
        <w:bidi/>
        <w:jc w:val="both"/>
        <w:rPr>
          <w:rFonts w:ascii="Simplified Arabic" w:hAnsi="Simplified Arabic" w:cs="Simplified Arabic"/>
          <w:b/>
          <w:bCs/>
          <w:sz w:val="28"/>
          <w:szCs w:val="28"/>
          <w:rtl/>
        </w:rPr>
      </w:pPr>
    </w:p>
    <w:p w:rsidR="00F86BE7" w:rsidRDefault="00F86BE7" w:rsidP="00F86BE7">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3424AB" w:rsidRDefault="003424AB" w:rsidP="0044486D">
      <w:pPr>
        <w:bidi/>
        <w:jc w:val="both"/>
        <w:rPr>
          <w:rFonts w:ascii="Simplified Arabic" w:hAnsi="Simplified Arabic" w:cs="Simplified Arabic"/>
          <w:sz w:val="28"/>
          <w:szCs w:val="28"/>
          <w:rtl/>
        </w:rPr>
      </w:pPr>
    </w:p>
    <w:p w:rsidR="003424AB" w:rsidRPr="003424AB" w:rsidRDefault="003424AB" w:rsidP="003424AB">
      <w:pPr>
        <w:bidi/>
        <w:jc w:val="both"/>
        <w:rPr>
          <w:rFonts w:ascii="Simplified Arabic" w:hAnsi="Simplified Arabic" w:cs="Simplified Arabic"/>
          <w:b/>
          <w:bCs/>
          <w:sz w:val="28"/>
          <w:szCs w:val="28"/>
          <w:rtl/>
        </w:rPr>
      </w:pPr>
      <w:r w:rsidRPr="003424AB">
        <w:rPr>
          <w:rFonts w:ascii="Simplified Arabic" w:hAnsi="Simplified Arabic" w:cs="Simplified Arabic" w:hint="cs"/>
          <w:b/>
          <w:bCs/>
          <w:sz w:val="28"/>
          <w:szCs w:val="28"/>
          <w:rtl/>
        </w:rPr>
        <w:lastRenderedPageBreak/>
        <w:t>خاتمة:</w:t>
      </w:r>
    </w:p>
    <w:p w:rsidR="004844A7" w:rsidRPr="00833306" w:rsidRDefault="003F259C" w:rsidP="003424A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33646" w:rsidRPr="00833306">
        <w:rPr>
          <w:rFonts w:ascii="Simplified Arabic" w:hAnsi="Simplified Arabic" w:cs="Simplified Arabic" w:hint="cs"/>
          <w:sz w:val="28"/>
          <w:szCs w:val="28"/>
          <w:rtl/>
        </w:rPr>
        <w:t xml:space="preserve">من خلال </w:t>
      </w:r>
      <w:r w:rsidR="0044486D">
        <w:rPr>
          <w:rFonts w:ascii="Simplified Arabic" w:hAnsi="Simplified Arabic" w:cs="Simplified Arabic" w:hint="cs"/>
          <w:sz w:val="28"/>
          <w:szCs w:val="28"/>
          <w:rtl/>
        </w:rPr>
        <w:t>ما تم عرضه يتضح أن ظاهرة الإدمان على المخدرات متعددة العوامل، مما يتطلب تفسير متعدد الأبعاد. أمنا فيما يخص عرضنا ا</w:t>
      </w:r>
      <w:r w:rsidR="00933646" w:rsidRPr="00833306">
        <w:rPr>
          <w:rFonts w:ascii="Simplified Arabic" w:hAnsi="Simplified Arabic" w:cs="Simplified Arabic" w:hint="cs"/>
          <w:sz w:val="28"/>
          <w:szCs w:val="28"/>
          <w:rtl/>
        </w:rPr>
        <w:t xml:space="preserve">لآليات المستخدمة في مواجهة </w:t>
      </w:r>
      <w:r w:rsidR="0044486D">
        <w:rPr>
          <w:rFonts w:ascii="Simplified Arabic" w:hAnsi="Simplified Arabic" w:cs="Simplified Arabic" w:hint="cs"/>
          <w:sz w:val="28"/>
          <w:szCs w:val="28"/>
          <w:rtl/>
        </w:rPr>
        <w:t>الظاهرة</w:t>
      </w:r>
      <w:r w:rsidR="00933646" w:rsidRPr="00833306">
        <w:rPr>
          <w:rFonts w:ascii="Simplified Arabic" w:hAnsi="Simplified Arabic" w:cs="Simplified Arabic" w:hint="cs"/>
          <w:sz w:val="28"/>
          <w:szCs w:val="28"/>
          <w:rtl/>
        </w:rPr>
        <w:t>، نلاحظ أن</w:t>
      </w:r>
      <w:r w:rsidR="0085180C" w:rsidRPr="00833306">
        <w:rPr>
          <w:rFonts w:ascii="Simplified Arabic" w:hAnsi="Simplified Arabic" w:cs="Simplified Arabic" w:hint="cs"/>
          <w:sz w:val="28"/>
          <w:szCs w:val="28"/>
          <w:rtl/>
        </w:rPr>
        <w:t xml:space="preserve"> هناك توجهين فيما يخص التعامل مع </w:t>
      </w:r>
      <w:r w:rsidR="00EA26B5" w:rsidRPr="00833306">
        <w:rPr>
          <w:rFonts w:ascii="Simplified Arabic" w:hAnsi="Simplified Arabic" w:cs="Simplified Arabic" w:hint="cs"/>
          <w:sz w:val="28"/>
          <w:szCs w:val="28"/>
          <w:rtl/>
        </w:rPr>
        <w:t>هذه الظاهرة</w:t>
      </w:r>
      <w:r w:rsidR="004844A7" w:rsidRPr="00833306">
        <w:rPr>
          <w:rFonts w:ascii="Simplified Arabic" w:hAnsi="Simplified Arabic" w:cs="Simplified Arabic" w:hint="cs"/>
          <w:sz w:val="28"/>
          <w:szCs w:val="28"/>
          <w:rtl/>
        </w:rPr>
        <w:t>، الاتجاه الأول ي</w:t>
      </w:r>
      <w:r w:rsidR="00933646" w:rsidRPr="00833306">
        <w:rPr>
          <w:rFonts w:ascii="Simplified Arabic" w:hAnsi="Simplified Arabic" w:cs="Simplified Arabic" w:hint="cs"/>
          <w:sz w:val="28"/>
          <w:szCs w:val="28"/>
          <w:rtl/>
        </w:rPr>
        <w:t xml:space="preserve">تبع البعد الطبي في العلاج، </w:t>
      </w:r>
      <w:r w:rsidR="004844A7" w:rsidRPr="00833306">
        <w:rPr>
          <w:rFonts w:ascii="Simplified Arabic" w:hAnsi="Simplified Arabic" w:cs="Simplified Arabic" w:hint="cs"/>
          <w:sz w:val="28"/>
          <w:szCs w:val="28"/>
          <w:rtl/>
        </w:rPr>
        <w:t>وي</w:t>
      </w:r>
      <w:r w:rsidR="00EA26B5" w:rsidRPr="00833306">
        <w:rPr>
          <w:rFonts w:ascii="Simplified Arabic" w:hAnsi="Simplified Arabic" w:cs="Simplified Arabic" w:hint="cs"/>
          <w:sz w:val="28"/>
          <w:szCs w:val="28"/>
          <w:rtl/>
        </w:rPr>
        <w:t>ع</w:t>
      </w:r>
      <w:r w:rsidR="004844A7" w:rsidRPr="00833306">
        <w:rPr>
          <w:rFonts w:ascii="Simplified Arabic" w:hAnsi="Simplified Arabic" w:cs="Simplified Arabic" w:hint="cs"/>
          <w:sz w:val="28"/>
          <w:szCs w:val="28"/>
          <w:rtl/>
        </w:rPr>
        <w:t>تبر ظاهرة الإدمان</w:t>
      </w:r>
      <w:r w:rsidR="00933646" w:rsidRPr="00833306">
        <w:rPr>
          <w:rFonts w:ascii="Simplified Arabic" w:hAnsi="Simplified Arabic" w:cs="Simplified Arabic" w:hint="cs"/>
          <w:sz w:val="28"/>
          <w:szCs w:val="28"/>
          <w:rtl/>
        </w:rPr>
        <w:t xml:space="preserve"> على </w:t>
      </w:r>
      <w:r w:rsidR="000B22E4">
        <w:rPr>
          <w:rFonts w:ascii="Simplified Arabic" w:hAnsi="Simplified Arabic" w:cs="Simplified Arabic" w:hint="cs"/>
          <w:sz w:val="28"/>
          <w:szCs w:val="28"/>
          <w:rtl/>
        </w:rPr>
        <w:t>المخدّرات</w:t>
      </w:r>
      <w:r w:rsidR="00933646" w:rsidRPr="00833306">
        <w:rPr>
          <w:rFonts w:ascii="Simplified Arabic" w:hAnsi="Simplified Arabic" w:cs="Simplified Arabic" w:hint="cs"/>
          <w:sz w:val="28"/>
          <w:szCs w:val="28"/>
          <w:rtl/>
        </w:rPr>
        <w:t xml:space="preserve"> مرض </w:t>
      </w:r>
      <w:r w:rsidR="00DD69D1" w:rsidRPr="00833306">
        <w:rPr>
          <w:rFonts w:ascii="Simplified Arabic" w:hAnsi="Simplified Arabic" w:cs="Simplified Arabic" w:hint="cs"/>
          <w:sz w:val="28"/>
          <w:szCs w:val="28"/>
          <w:rtl/>
        </w:rPr>
        <w:t>من بين الأمراض الأخرى الجسدية أو النفسية</w:t>
      </w:r>
      <w:r w:rsidR="004844A7" w:rsidRPr="00833306">
        <w:rPr>
          <w:rFonts w:ascii="Simplified Arabic" w:hAnsi="Simplified Arabic" w:cs="Simplified Arabic" w:hint="cs"/>
          <w:sz w:val="28"/>
          <w:szCs w:val="28"/>
          <w:rtl/>
        </w:rPr>
        <w:t>.</w:t>
      </w:r>
      <w:r w:rsidR="00DD69D1" w:rsidRPr="00833306">
        <w:rPr>
          <w:rFonts w:ascii="Simplified Arabic" w:hAnsi="Simplified Arabic" w:cs="Simplified Arabic" w:hint="cs"/>
          <w:sz w:val="28"/>
          <w:szCs w:val="28"/>
          <w:rtl/>
        </w:rPr>
        <w:t xml:space="preserve"> وبالتالي فالمدمن هو مريض يحتاج إلى علاج طبي</w:t>
      </w:r>
      <w:r w:rsidR="00AC4D68" w:rsidRPr="00833306">
        <w:rPr>
          <w:rFonts w:ascii="Simplified Arabic" w:hAnsi="Simplified Arabic" w:cs="Simplified Arabic" w:hint="cs"/>
          <w:sz w:val="28"/>
          <w:szCs w:val="28"/>
          <w:rtl/>
        </w:rPr>
        <w:t xml:space="preserve"> لذلك يتم وضعه في مصحة أو مستشفى خاص بالمرضى، </w:t>
      </w:r>
      <w:r w:rsidR="004844A7" w:rsidRPr="00833306">
        <w:rPr>
          <w:rFonts w:ascii="Simplified Arabic" w:hAnsi="Simplified Arabic" w:cs="Simplified Arabic" w:hint="cs"/>
          <w:sz w:val="28"/>
          <w:szCs w:val="28"/>
          <w:rtl/>
        </w:rPr>
        <w:t xml:space="preserve">لذلك يتساءل المختصون في هذا المجال عن مدى وجود </w:t>
      </w:r>
      <w:r w:rsidR="004844A7" w:rsidRPr="00833306">
        <w:rPr>
          <w:rFonts w:ascii="Simplified Arabic" w:hAnsi="Simplified Arabic" w:cs="Simplified Arabic"/>
          <w:sz w:val="28"/>
          <w:szCs w:val="28"/>
          <w:rtl/>
        </w:rPr>
        <w:t>مراكز متخصصة في علاج الإدمان ؟</w:t>
      </w:r>
    </w:p>
    <w:p w:rsidR="004844A7" w:rsidRPr="00833306" w:rsidRDefault="003F259C" w:rsidP="004844A7">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844A7" w:rsidRPr="00833306">
        <w:rPr>
          <w:rFonts w:ascii="Simplified Arabic" w:hAnsi="Simplified Arabic" w:cs="Simplified Arabic" w:hint="cs"/>
          <w:sz w:val="28"/>
          <w:szCs w:val="28"/>
          <w:rtl/>
        </w:rPr>
        <w:t xml:space="preserve">هذه النظرة </w:t>
      </w:r>
      <w:r w:rsidR="004844A7" w:rsidRPr="00833306">
        <w:rPr>
          <w:rFonts w:ascii="Simplified Arabic" w:hAnsi="Simplified Arabic" w:cs="Simplified Arabic"/>
          <w:sz w:val="28"/>
          <w:szCs w:val="28"/>
          <w:rtl/>
        </w:rPr>
        <w:t>يغلب عليه</w:t>
      </w:r>
      <w:r w:rsidR="004844A7" w:rsidRPr="00833306">
        <w:rPr>
          <w:rFonts w:ascii="Simplified Arabic" w:hAnsi="Simplified Arabic" w:cs="Simplified Arabic" w:hint="cs"/>
          <w:sz w:val="28"/>
          <w:szCs w:val="28"/>
          <w:rtl/>
        </w:rPr>
        <w:t>ا</w:t>
      </w:r>
      <w:r w:rsidR="004844A7" w:rsidRPr="00833306">
        <w:rPr>
          <w:rFonts w:ascii="Simplified Arabic" w:hAnsi="Simplified Arabic" w:cs="Simplified Arabic"/>
          <w:sz w:val="28"/>
          <w:szCs w:val="28"/>
          <w:rtl/>
        </w:rPr>
        <w:t xml:space="preserve"> الطابع القانوني والطبي والنفسي، في حين يغيب الجانب الاجتماعي</w:t>
      </w:r>
      <w:r w:rsidR="004844A7" w:rsidRPr="00833306">
        <w:rPr>
          <w:rFonts w:ascii="Simplified Arabic" w:hAnsi="Simplified Arabic" w:cs="Simplified Arabic" w:hint="cs"/>
          <w:sz w:val="28"/>
          <w:szCs w:val="28"/>
          <w:rtl/>
        </w:rPr>
        <w:t>.</w:t>
      </w:r>
    </w:p>
    <w:p w:rsidR="00F86BE7" w:rsidRPr="00833306" w:rsidRDefault="004844A7" w:rsidP="003F259C">
      <w:pPr>
        <w:bidi/>
        <w:jc w:val="both"/>
        <w:rPr>
          <w:rFonts w:ascii="Simplified Arabic" w:hAnsi="Simplified Arabic" w:cs="Simplified Arabic"/>
          <w:sz w:val="28"/>
          <w:szCs w:val="28"/>
          <w:rtl/>
        </w:rPr>
      </w:pPr>
      <w:r w:rsidRPr="00833306">
        <w:rPr>
          <w:rFonts w:ascii="Simplified Arabic" w:hAnsi="Simplified Arabic" w:cs="Simplified Arabic" w:hint="cs"/>
          <w:sz w:val="28"/>
          <w:szCs w:val="28"/>
          <w:rtl/>
        </w:rPr>
        <w:t xml:space="preserve">بالمقابل، </w:t>
      </w:r>
      <w:r w:rsidR="009A1735" w:rsidRPr="00833306">
        <w:rPr>
          <w:rFonts w:ascii="Simplified Arabic" w:hAnsi="Simplified Arabic" w:cs="Simplified Arabic" w:hint="cs"/>
          <w:sz w:val="28"/>
          <w:szCs w:val="28"/>
          <w:rtl/>
        </w:rPr>
        <w:t>يؤكد أصحاب الاتجاه الثاني</w:t>
      </w:r>
      <w:r w:rsidR="00DD69D1" w:rsidRPr="00833306">
        <w:rPr>
          <w:rFonts w:ascii="Simplified Arabic" w:hAnsi="Simplified Arabic" w:cs="Simplified Arabic" w:hint="cs"/>
          <w:sz w:val="28"/>
          <w:szCs w:val="28"/>
          <w:rtl/>
        </w:rPr>
        <w:t xml:space="preserve"> أن </w:t>
      </w:r>
      <w:r w:rsidR="00545058" w:rsidRPr="00833306">
        <w:rPr>
          <w:rFonts w:ascii="Simplified Arabic" w:hAnsi="Simplified Arabic" w:cs="Simplified Arabic" w:hint="cs"/>
          <w:sz w:val="28"/>
          <w:szCs w:val="28"/>
          <w:rtl/>
        </w:rPr>
        <w:t>الإدمان</w:t>
      </w:r>
      <w:r w:rsidR="00B3381F" w:rsidRPr="00833306">
        <w:rPr>
          <w:rFonts w:ascii="Simplified Arabic" w:hAnsi="Simplified Arabic" w:cs="Simplified Arabic" w:hint="cs"/>
          <w:sz w:val="28"/>
          <w:szCs w:val="28"/>
          <w:rtl/>
        </w:rPr>
        <w:t xml:space="preserve"> على </w:t>
      </w:r>
      <w:r w:rsidR="000B22E4">
        <w:rPr>
          <w:rFonts w:ascii="Simplified Arabic" w:hAnsi="Simplified Arabic" w:cs="Simplified Arabic" w:hint="cs"/>
          <w:sz w:val="28"/>
          <w:szCs w:val="28"/>
          <w:rtl/>
        </w:rPr>
        <w:t>المخدّرات</w:t>
      </w:r>
      <w:r w:rsidRPr="00833306">
        <w:rPr>
          <w:rFonts w:ascii="Simplified Arabic" w:hAnsi="Simplified Arabic" w:cs="Simplified Arabic" w:hint="cs"/>
          <w:sz w:val="28"/>
          <w:szCs w:val="28"/>
          <w:rtl/>
        </w:rPr>
        <w:t xml:space="preserve"> ظاهرة اجتماعية لها بعد اجتماعي</w:t>
      </w:r>
      <w:r w:rsidR="00DD69D1" w:rsidRPr="00833306">
        <w:rPr>
          <w:rFonts w:ascii="Simplified Arabic" w:hAnsi="Simplified Arabic" w:cs="Simplified Arabic" w:hint="cs"/>
          <w:sz w:val="28"/>
          <w:szCs w:val="28"/>
          <w:rtl/>
        </w:rPr>
        <w:t xml:space="preserve">، لأن المدمن </w:t>
      </w:r>
      <w:r w:rsidR="0085180C" w:rsidRPr="00833306">
        <w:rPr>
          <w:rFonts w:ascii="Simplified Arabic" w:hAnsi="Simplified Arabic" w:cs="Simplified Arabic" w:hint="cs"/>
          <w:sz w:val="28"/>
          <w:szCs w:val="28"/>
          <w:rtl/>
        </w:rPr>
        <w:t>يعيش</w:t>
      </w:r>
      <w:r w:rsidRPr="00833306">
        <w:rPr>
          <w:rFonts w:ascii="Simplified Arabic" w:hAnsi="Simplified Arabic" w:cs="Simplified Arabic" w:hint="cs"/>
          <w:sz w:val="28"/>
          <w:szCs w:val="28"/>
          <w:rtl/>
        </w:rPr>
        <w:t xml:space="preserve"> ظروف و</w:t>
      </w:r>
      <w:r w:rsidR="00DD69D1" w:rsidRPr="00833306">
        <w:rPr>
          <w:rFonts w:ascii="Simplified Arabic" w:hAnsi="Simplified Arabic" w:cs="Simplified Arabic" w:hint="cs"/>
          <w:sz w:val="28"/>
          <w:szCs w:val="28"/>
          <w:rtl/>
        </w:rPr>
        <w:t>اعتبارات منها الاجتماعية والن</w:t>
      </w:r>
      <w:r w:rsidRPr="00833306">
        <w:rPr>
          <w:rFonts w:ascii="Simplified Arabic" w:hAnsi="Simplified Arabic" w:cs="Simplified Arabic" w:hint="cs"/>
          <w:sz w:val="28"/>
          <w:szCs w:val="28"/>
          <w:rtl/>
        </w:rPr>
        <w:t>فسية</w:t>
      </w:r>
      <w:r w:rsidR="003F259C">
        <w:rPr>
          <w:rFonts w:ascii="Simplified Arabic" w:hAnsi="Simplified Arabic" w:cs="Simplified Arabic" w:hint="cs"/>
          <w:sz w:val="28"/>
          <w:szCs w:val="28"/>
          <w:rtl/>
        </w:rPr>
        <w:t xml:space="preserve"> </w:t>
      </w:r>
      <w:r w:rsidRPr="00833306">
        <w:rPr>
          <w:rFonts w:ascii="Simplified Arabic" w:hAnsi="Simplified Arabic" w:cs="Simplified Arabic" w:hint="cs"/>
          <w:sz w:val="28"/>
          <w:szCs w:val="28"/>
          <w:rtl/>
        </w:rPr>
        <w:t>و</w:t>
      </w:r>
      <w:r w:rsidR="00DD69D1" w:rsidRPr="00833306">
        <w:rPr>
          <w:rFonts w:ascii="Simplified Arabic" w:hAnsi="Simplified Arabic" w:cs="Simplified Arabic" w:hint="cs"/>
          <w:sz w:val="28"/>
          <w:szCs w:val="28"/>
          <w:rtl/>
        </w:rPr>
        <w:t xml:space="preserve">الاقتصادية </w:t>
      </w:r>
      <w:r w:rsidR="00545058" w:rsidRPr="00833306">
        <w:rPr>
          <w:rFonts w:ascii="Simplified Arabic" w:hAnsi="Simplified Arabic" w:cs="Simplified Arabic" w:hint="cs"/>
          <w:sz w:val="28"/>
          <w:szCs w:val="28"/>
          <w:rtl/>
        </w:rPr>
        <w:t>والأسرية</w:t>
      </w:r>
      <w:r w:rsidR="00DD69D1" w:rsidRPr="00833306">
        <w:rPr>
          <w:rFonts w:ascii="Simplified Arabic" w:hAnsi="Simplified Arabic" w:cs="Simplified Arabic" w:hint="cs"/>
          <w:sz w:val="28"/>
          <w:szCs w:val="28"/>
          <w:rtl/>
        </w:rPr>
        <w:t xml:space="preserve">..الخ دفعت به إلى </w:t>
      </w:r>
      <w:r w:rsidR="00545058" w:rsidRPr="00833306">
        <w:rPr>
          <w:rFonts w:ascii="Simplified Arabic" w:hAnsi="Simplified Arabic" w:cs="Simplified Arabic" w:hint="cs"/>
          <w:sz w:val="28"/>
          <w:szCs w:val="28"/>
          <w:rtl/>
        </w:rPr>
        <w:t>الإدمان</w:t>
      </w:r>
      <w:r w:rsidR="00DD69D1" w:rsidRPr="00833306">
        <w:rPr>
          <w:rFonts w:ascii="Simplified Arabic" w:hAnsi="Simplified Arabic" w:cs="Simplified Arabic" w:hint="cs"/>
          <w:sz w:val="28"/>
          <w:szCs w:val="28"/>
          <w:rtl/>
        </w:rPr>
        <w:t xml:space="preserve">. لذلك فإن هذا الاتجاه </w:t>
      </w:r>
      <w:r w:rsidR="00D82BDE" w:rsidRPr="00833306">
        <w:rPr>
          <w:rFonts w:ascii="Simplified Arabic" w:hAnsi="Simplified Arabic" w:cs="Simplified Arabic" w:hint="cs"/>
          <w:sz w:val="28"/>
          <w:szCs w:val="28"/>
          <w:rtl/>
        </w:rPr>
        <w:t xml:space="preserve">ينطلق من أن مواجهة </w:t>
      </w:r>
      <w:r w:rsidR="00545058" w:rsidRPr="00833306">
        <w:rPr>
          <w:rFonts w:ascii="Simplified Arabic" w:hAnsi="Simplified Arabic" w:cs="Simplified Arabic" w:hint="cs"/>
          <w:sz w:val="28"/>
          <w:szCs w:val="28"/>
          <w:rtl/>
        </w:rPr>
        <w:t>الإدمان</w:t>
      </w:r>
      <w:r w:rsidR="00D82BDE" w:rsidRPr="00833306">
        <w:rPr>
          <w:rFonts w:ascii="Simplified Arabic" w:hAnsi="Simplified Arabic" w:cs="Simplified Arabic" w:hint="cs"/>
          <w:sz w:val="28"/>
          <w:szCs w:val="28"/>
          <w:rtl/>
        </w:rPr>
        <w:t xml:space="preserve"> على </w:t>
      </w:r>
      <w:r w:rsidR="000B22E4">
        <w:rPr>
          <w:rFonts w:ascii="Simplified Arabic" w:hAnsi="Simplified Arabic" w:cs="Simplified Arabic" w:hint="cs"/>
          <w:sz w:val="28"/>
          <w:szCs w:val="28"/>
          <w:rtl/>
        </w:rPr>
        <w:t>المخدّرات</w:t>
      </w:r>
      <w:r w:rsidRPr="00833306">
        <w:rPr>
          <w:rFonts w:ascii="Simplified Arabic" w:hAnsi="Simplified Arabic" w:cs="Simplified Arabic" w:hint="cs"/>
          <w:sz w:val="28"/>
          <w:szCs w:val="28"/>
          <w:rtl/>
        </w:rPr>
        <w:t xml:space="preserve"> يتطلب الوقوف على العوامل و</w:t>
      </w:r>
      <w:r w:rsidR="00D82BDE" w:rsidRPr="00833306">
        <w:rPr>
          <w:rFonts w:ascii="Simplified Arabic" w:hAnsi="Simplified Arabic" w:cs="Simplified Arabic" w:hint="cs"/>
          <w:sz w:val="28"/>
          <w:szCs w:val="28"/>
          <w:rtl/>
        </w:rPr>
        <w:t>الظروف التي يعانيها المدمن وتتبع المسارات التي مر بها لتحديد عوامل الظاهر</w:t>
      </w:r>
      <w:r w:rsidR="00B3381F" w:rsidRPr="00833306">
        <w:rPr>
          <w:rFonts w:ascii="Simplified Arabic" w:hAnsi="Simplified Arabic" w:cs="Simplified Arabic" w:hint="cs"/>
          <w:sz w:val="28"/>
          <w:szCs w:val="28"/>
          <w:rtl/>
        </w:rPr>
        <w:t>ة وبالتالي وضع الآليات المناسبة</w:t>
      </w:r>
      <w:r w:rsidR="00D82BDE" w:rsidRPr="00833306">
        <w:rPr>
          <w:rFonts w:ascii="Simplified Arabic" w:hAnsi="Simplified Arabic" w:cs="Simplified Arabic" w:hint="cs"/>
          <w:sz w:val="28"/>
          <w:szCs w:val="28"/>
          <w:rtl/>
        </w:rPr>
        <w:t>.</w:t>
      </w:r>
    </w:p>
    <w:p w:rsidR="002C1630" w:rsidRPr="00833306" w:rsidRDefault="00F86BE7" w:rsidP="00F86BE7">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في تقييمه للجهود المطبقة في مكافحة الظاهرة، يقول عبد الله قازان:" </w:t>
      </w:r>
      <w:r w:rsidRPr="00833306">
        <w:rPr>
          <w:rFonts w:ascii="Simplified Arabic" w:hAnsi="Simplified Arabic" w:cs="Simplified Arabic"/>
          <w:sz w:val="28"/>
          <w:szCs w:val="28"/>
          <w:rtl/>
        </w:rPr>
        <w:t xml:space="preserve">إن </w:t>
      </w:r>
      <w:r w:rsidRPr="00833306">
        <w:rPr>
          <w:rFonts w:ascii="Simplified Arabic" w:hAnsi="Simplified Arabic" w:cs="Simplified Arabic" w:hint="cs"/>
          <w:sz w:val="28"/>
          <w:szCs w:val="28"/>
          <w:rtl/>
        </w:rPr>
        <w:t>الأنشطة</w:t>
      </w:r>
      <w:r w:rsidRPr="00833306">
        <w:rPr>
          <w:rFonts w:ascii="Simplified Arabic" w:hAnsi="Simplified Arabic" w:cs="Simplified Arabic"/>
          <w:sz w:val="28"/>
          <w:szCs w:val="28"/>
          <w:rtl/>
        </w:rPr>
        <w:t xml:space="preserve"> الدولية في</w:t>
      </w:r>
      <w:r w:rsidR="003F259C">
        <w:rPr>
          <w:rFonts w:ascii="Simplified Arabic" w:hAnsi="Simplified Arabic" w:cs="Simplified Arabic" w:hint="cs"/>
          <w:sz w:val="28"/>
          <w:szCs w:val="28"/>
          <w:rtl/>
        </w:rPr>
        <w:t xml:space="preserve"> </w:t>
      </w:r>
      <w:r w:rsidRPr="00833306">
        <w:rPr>
          <w:rFonts w:ascii="Simplified Arabic" w:hAnsi="Simplified Arabic" w:cs="Simplified Arabic"/>
          <w:sz w:val="28"/>
          <w:szCs w:val="28"/>
          <w:rtl/>
        </w:rPr>
        <w:t xml:space="preserve">مكافحة هذا الداء في العالم مازالت غير ناجحة" </w:t>
      </w:r>
      <w:r>
        <w:rPr>
          <w:rFonts w:ascii="Simplified Arabic" w:hAnsi="Simplified Arabic" w:cs="Simplified Arabic" w:hint="cs"/>
          <w:sz w:val="28"/>
          <w:szCs w:val="28"/>
          <w:rtl/>
        </w:rPr>
        <w:t>(</w:t>
      </w:r>
      <w:r>
        <w:rPr>
          <w:rStyle w:val="Appelnotedebasdep"/>
          <w:rFonts w:ascii="Simplified Arabic" w:hAnsi="Simplified Arabic" w:cs="Simplified Arabic"/>
          <w:sz w:val="28"/>
          <w:szCs w:val="28"/>
          <w:rtl/>
        </w:rPr>
        <w:footnoteReference w:id="31"/>
      </w:r>
      <w:r>
        <w:rPr>
          <w:rFonts w:ascii="Simplified Arabic" w:hAnsi="Simplified Arabic" w:cs="Simplified Arabic" w:hint="cs"/>
          <w:sz w:val="28"/>
          <w:szCs w:val="28"/>
          <w:rtl/>
        </w:rPr>
        <w:t>.)</w:t>
      </w:r>
    </w:p>
    <w:p w:rsidR="007B37EF" w:rsidRPr="0009720C" w:rsidRDefault="004844A7" w:rsidP="0009720C">
      <w:pPr>
        <w:bidi/>
        <w:jc w:val="both"/>
        <w:rPr>
          <w:rFonts w:ascii="Simplified Arabic" w:hAnsi="Simplified Arabic" w:cs="Simplified Arabic"/>
          <w:sz w:val="28"/>
          <w:szCs w:val="28"/>
          <w:rtl/>
        </w:rPr>
      </w:pPr>
      <w:r w:rsidRPr="00833306">
        <w:rPr>
          <w:rFonts w:ascii="Simplified Arabic" w:hAnsi="Simplified Arabic" w:cs="Simplified Arabic" w:hint="cs"/>
          <w:sz w:val="28"/>
          <w:szCs w:val="28"/>
          <w:rtl/>
        </w:rPr>
        <w:t>أما من الناحية القانونية الردعية، ف</w:t>
      </w:r>
      <w:r w:rsidR="00F32768" w:rsidRPr="00833306">
        <w:rPr>
          <w:rFonts w:ascii="Simplified Arabic" w:hAnsi="Simplified Arabic" w:cs="Simplified Arabic"/>
          <w:sz w:val="28"/>
          <w:szCs w:val="28"/>
          <w:rtl/>
        </w:rPr>
        <w:t xml:space="preserve">بالرغم من اهتمام الدول المتزايد </w:t>
      </w:r>
      <w:r w:rsidR="00F32768" w:rsidRPr="00833306">
        <w:rPr>
          <w:rFonts w:ascii="Simplified Arabic" w:hAnsi="Simplified Arabic" w:cs="Simplified Arabic" w:hint="cs"/>
          <w:sz w:val="28"/>
          <w:szCs w:val="28"/>
          <w:rtl/>
        </w:rPr>
        <w:t>بالإدمان</w:t>
      </w:r>
      <w:r w:rsidR="00F32768" w:rsidRPr="00833306">
        <w:rPr>
          <w:rFonts w:ascii="Simplified Arabic" w:hAnsi="Simplified Arabic" w:cs="Simplified Arabic"/>
          <w:sz w:val="28"/>
          <w:szCs w:val="28"/>
          <w:rtl/>
        </w:rPr>
        <w:t xml:space="preserve"> على </w:t>
      </w:r>
      <w:r w:rsidR="000B22E4">
        <w:rPr>
          <w:rFonts w:ascii="Simplified Arabic" w:hAnsi="Simplified Arabic" w:cs="Simplified Arabic"/>
          <w:sz w:val="28"/>
          <w:szCs w:val="28"/>
          <w:rtl/>
        </w:rPr>
        <w:t>المخدّرات</w:t>
      </w:r>
      <w:r w:rsidR="003F259C">
        <w:rPr>
          <w:rFonts w:ascii="Simplified Arabic" w:hAnsi="Simplified Arabic" w:cs="Simplified Arabic" w:hint="cs"/>
          <w:sz w:val="28"/>
          <w:szCs w:val="28"/>
          <w:rtl/>
        </w:rPr>
        <w:t xml:space="preserve"> </w:t>
      </w:r>
      <w:r w:rsidR="00F32768" w:rsidRPr="00833306">
        <w:rPr>
          <w:rFonts w:ascii="Simplified Arabic" w:hAnsi="Simplified Arabic" w:cs="Simplified Arabic" w:hint="cs"/>
          <w:sz w:val="28"/>
          <w:szCs w:val="28"/>
          <w:rtl/>
        </w:rPr>
        <w:t>وإساءة</w:t>
      </w:r>
      <w:r w:rsidR="00F32768" w:rsidRPr="00833306">
        <w:rPr>
          <w:rFonts w:ascii="Simplified Arabic" w:hAnsi="Simplified Arabic" w:cs="Simplified Arabic"/>
          <w:sz w:val="28"/>
          <w:szCs w:val="28"/>
          <w:rtl/>
        </w:rPr>
        <w:t xml:space="preserve"> استخدامها</w:t>
      </w:r>
      <w:r w:rsidR="00F32768" w:rsidRPr="00833306">
        <w:rPr>
          <w:rFonts w:ascii="Simplified Arabic" w:hAnsi="Simplified Arabic" w:cs="Simplified Arabic" w:hint="cs"/>
          <w:sz w:val="28"/>
          <w:szCs w:val="28"/>
          <w:rtl/>
        </w:rPr>
        <w:t>،</w:t>
      </w:r>
      <w:r w:rsidR="00F32768" w:rsidRPr="00833306">
        <w:rPr>
          <w:rFonts w:ascii="Simplified Arabic" w:hAnsi="Simplified Arabic" w:cs="Simplified Arabic"/>
          <w:sz w:val="28"/>
          <w:szCs w:val="28"/>
          <w:rtl/>
        </w:rPr>
        <w:t xml:space="preserve"> فإن القوانين التي </w:t>
      </w:r>
      <w:r w:rsidR="00F32768" w:rsidRPr="00833306">
        <w:rPr>
          <w:rFonts w:ascii="Simplified Arabic" w:hAnsi="Simplified Arabic" w:cs="Simplified Arabic" w:hint="cs"/>
          <w:sz w:val="28"/>
          <w:szCs w:val="28"/>
          <w:rtl/>
        </w:rPr>
        <w:t xml:space="preserve">تمنعها </w:t>
      </w:r>
      <w:r w:rsidR="00B3381F" w:rsidRPr="00833306">
        <w:rPr>
          <w:rFonts w:ascii="Simplified Arabic" w:hAnsi="Simplified Arabic" w:cs="Simplified Arabic"/>
          <w:sz w:val="28"/>
          <w:szCs w:val="28"/>
          <w:rtl/>
        </w:rPr>
        <w:t>ل</w:t>
      </w:r>
      <w:r w:rsidR="00B3381F" w:rsidRPr="00833306">
        <w:rPr>
          <w:rFonts w:ascii="Simplified Arabic" w:hAnsi="Simplified Arabic" w:cs="Simplified Arabic" w:hint="cs"/>
          <w:sz w:val="28"/>
          <w:szCs w:val="28"/>
          <w:rtl/>
        </w:rPr>
        <w:t>م تتمكن من الحد من الظاهرة، ومازالت بحاجة لمجهودات أكثر من حيث وضع منظومة قانونية ردعية، أو من حيث التكثيف من الأجهزة الأمنية والتشديد على دورها.</w:t>
      </w:r>
    </w:p>
    <w:p w:rsidR="0009720C" w:rsidRDefault="0009720C" w:rsidP="007B37EF">
      <w:pPr>
        <w:bidi/>
        <w:jc w:val="both"/>
        <w:rPr>
          <w:rFonts w:ascii="Simplified Arabic" w:hAnsi="Simplified Arabic" w:cs="Simplified Arabic"/>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09720C" w:rsidRDefault="0009720C" w:rsidP="0009720C">
      <w:pPr>
        <w:bidi/>
        <w:jc w:val="both"/>
        <w:rPr>
          <w:rFonts w:ascii="Simplified Arabic" w:hAnsi="Simplified Arabic" w:cs="Simplified Arabic"/>
          <w:b/>
          <w:bCs/>
          <w:sz w:val="28"/>
          <w:szCs w:val="28"/>
          <w:rtl/>
        </w:rPr>
      </w:pPr>
    </w:p>
    <w:p w:rsidR="00F32768" w:rsidRPr="00D33C0F" w:rsidRDefault="00F32768" w:rsidP="0009720C">
      <w:pPr>
        <w:bidi/>
        <w:jc w:val="both"/>
        <w:rPr>
          <w:rFonts w:ascii="Simplified Arabic" w:hAnsi="Simplified Arabic" w:cs="Simplified Arabic"/>
          <w:b/>
          <w:bCs/>
          <w:sz w:val="28"/>
          <w:szCs w:val="28"/>
          <w:rtl/>
        </w:rPr>
      </w:pPr>
      <w:r w:rsidRPr="00D33C0F">
        <w:rPr>
          <w:rFonts w:ascii="Simplified Arabic" w:hAnsi="Simplified Arabic" w:cs="Simplified Arabic"/>
          <w:b/>
          <w:bCs/>
          <w:sz w:val="28"/>
          <w:szCs w:val="28"/>
          <w:rtl/>
        </w:rPr>
        <w:lastRenderedPageBreak/>
        <w:t>قائمة المراجع:</w:t>
      </w:r>
    </w:p>
    <w:p w:rsidR="00F32768" w:rsidRDefault="00171935" w:rsidP="007B2487">
      <w:pPr>
        <w:pStyle w:val="Paragraphedeliste"/>
        <w:numPr>
          <w:ilvl w:val="0"/>
          <w:numId w:val="4"/>
        </w:numPr>
        <w:jc w:val="both"/>
        <w:rPr>
          <w:rFonts w:ascii="Simplified Arabic" w:hAnsi="Simplified Arabic" w:cs="Simplified Arabic"/>
          <w:sz w:val="28"/>
          <w:szCs w:val="28"/>
        </w:rPr>
      </w:pPr>
      <w:r w:rsidRPr="007B2487">
        <w:rPr>
          <w:rFonts w:ascii="Simplified Arabic" w:hAnsi="Simplified Arabic" w:cs="Simplified Arabic" w:hint="cs"/>
          <w:sz w:val="28"/>
          <w:szCs w:val="28"/>
          <w:rtl/>
        </w:rPr>
        <w:t xml:space="preserve">مدحت محمد أبو النصر، </w:t>
      </w:r>
      <w:r w:rsidRPr="003F259C">
        <w:rPr>
          <w:rFonts w:ascii="Simplified Arabic" w:hAnsi="Simplified Arabic" w:cs="Simplified Arabic" w:hint="cs"/>
          <w:b/>
          <w:bCs/>
          <w:sz w:val="28"/>
          <w:szCs w:val="28"/>
          <w:rtl/>
        </w:rPr>
        <w:t xml:space="preserve">مشكلة تعاطي </w:t>
      </w:r>
      <w:r w:rsidR="00EA26B5" w:rsidRPr="003F259C">
        <w:rPr>
          <w:rFonts w:ascii="Simplified Arabic" w:hAnsi="Simplified Arabic" w:cs="Simplified Arabic" w:hint="cs"/>
          <w:b/>
          <w:bCs/>
          <w:sz w:val="28"/>
          <w:szCs w:val="28"/>
          <w:rtl/>
        </w:rPr>
        <w:t>وإدمان</w:t>
      </w:r>
      <w:r w:rsidR="003F259C" w:rsidRPr="003F259C">
        <w:rPr>
          <w:rFonts w:ascii="Simplified Arabic" w:hAnsi="Simplified Arabic" w:cs="Simplified Arabic" w:hint="cs"/>
          <w:b/>
          <w:bCs/>
          <w:sz w:val="28"/>
          <w:szCs w:val="28"/>
          <w:rtl/>
        </w:rPr>
        <w:t xml:space="preserve"> </w:t>
      </w:r>
      <w:r w:rsidR="000B22E4" w:rsidRPr="003F259C">
        <w:rPr>
          <w:rFonts w:ascii="Simplified Arabic" w:hAnsi="Simplified Arabic" w:cs="Simplified Arabic" w:hint="cs"/>
          <w:b/>
          <w:bCs/>
          <w:sz w:val="28"/>
          <w:szCs w:val="28"/>
          <w:rtl/>
        </w:rPr>
        <w:t>المخدّرات</w:t>
      </w:r>
      <w:r w:rsidRPr="003F259C">
        <w:rPr>
          <w:rFonts w:ascii="Simplified Arabic" w:hAnsi="Simplified Arabic" w:cs="Simplified Arabic" w:hint="cs"/>
          <w:b/>
          <w:bCs/>
          <w:sz w:val="28"/>
          <w:szCs w:val="28"/>
          <w:rtl/>
        </w:rPr>
        <w:t>، العوامل والآثار والمواجهة</w:t>
      </w:r>
      <w:r w:rsidRPr="007B2487">
        <w:rPr>
          <w:rFonts w:ascii="Simplified Arabic" w:hAnsi="Simplified Arabic" w:cs="Simplified Arabic" w:hint="cs"/>
          <w:sz w:val="28"/>
          <w:szCs w:val="28"/>
          <w:rtl/>
        </w:rPr>
        <w:t xml:space="preserve">، الدار العالمية للنشر والتوزيع، </w:t>
      </w:r>
      <w:r w:rsidR="007B2487" w:rsidRPr="007B2487">
        <w:rPr>
          <w:rFonts w:ascii="Simplified Arabic" w:hAnsi="Simplified Arabic" w:cs="Simplified Arabic" w:hint="cs"/>
          <w:sz w:val="28"/>
          <w:szCs w:val="28"/>
          <w:rtl/>
        </w:rPr>
        <w:t xml:space="preserve">القاهرة، ط1،  </w:t>
      </w:r>
      <w:r w:rsidRPr="007B2487">
        <w:rPr>
          <w:rFonts w:ascii="Simplified Arabic" w:hAnsi="Simplified Arabic" w:cs="Simplified Arabic" w:hint="cs"/>
          <w:sz w:val="28"/>
          <w:szCs w:val="28"/>
          <w:rtl/>
        </w:rPr>
        <w:t>2008</w:t>
      </w:r>
      <w:r w:rsidR="007B2487" w:rsidRPr="007B2487">
        <w:rPr>
          <w:rFonts w:ascii="Simplified Arabic" w:hAnsi="Simplified Arabic" w:cs="Simplified Arabic" w:hint="cs"/>
          <w:sz w:val="28"/>
          <w:szCs w:val="28"/>
          <w:rtl/>
        </w:rPr>
        <w:t>.</w:t>
      </w:r>
    </w:p>
    <w:p w:rsidR="003E5018" w:rsidRDefault="003E5018" w:rsidP="007B2487">
      <w:pPr>
        <w:pStyle w:val="Paragraphedeliste"/>
        <w:numPr>
          <w:ilvl w:val="0"/>
          <w:numId w:val="4"/>
        </w:numPr>
        <w:jc w:val="both"/>
        <w:rPr>
          <w:rFonts w:ascii="Simplified Arabic" w:hAnsi="Simplified Arabic" w:cs="Simplified Arabic"/>
          <w:sz w:val="28"/>
          <w:szCs w:val="28"/>
        </w:rPr>
      </w:pPr>
      <w:r>
        <w:rPr>
          <w:rFonts w:ascii="Simplified Arabic" w:hAnsi="Simplified Arabic" w:cs="Simplified Arabic" w:hint="cs"/>
          <w:sz w:val="28"/>
          <w:szCs w:val="28"/>
          <w:rtl/>
          <w:lang w:bidi="ar-DZ"/>
        </w:rPr>
        <w:t xml:space="preserve">عبد الله قازان، </w:t>
      </w:r>
      <w:r w:rsidR="00EA26B5" w:rsidRPr="003F259C">
        <w:rPr>
          <w:rFonts w:ascii="Simplified Arabic" w:hAnsi="Simplified Arabic" w:cs="Simplified Arabic" w:hint="cs"/>
          <w:b/>
          <w:bCs/>
          <w:sz w:val="28"/>
          <w:szCs w:val="28"/>
          <w:rtl/>
          <w:lang w:bidi="ar-DZ"/>
        </w:rPr>
        <w:t>إدمان</w:t>
      </w:r>
      <w:r w:rsidR="003F259C" w:rsidRPr="003F259C">
        <w:rPr>
          <w:rFonts w:ascii="Simplified Arabic" w:hAnsi="Simplified Arabic" w:cs="Simplified Arabic" w:hint="cs"/>
          <w:b/>
          <w:bCs/>
          <w:sz w:val="28"/>
          <w:szCs w:val="28"/>
          <w:rtl/>
          <w:lang w:bidi="ar-DZ"/>
        </w:rPr>
        <w:t xml:space="preserve"> </w:t>
      </w:r>
      <w:r w:rsidR="000B22E4" w:rsidRPr="003F259C">
        <w:rPr>
          <w:rFonts w:ascii="Simplified Arabic" w:hAnsi="Simplified Arabic" w:cs="Simplified Arabic" w:hint="cs"/>
          <w:b/>
          <w:bCs/>
          <w:sz w:val="28"/>
          <w:szCs w:val="28"/>
          <w:rtl/>
          <w:lang w:bidi="ar-DZ"/>
        </w:rPr>
        <w:t>المخدّرات</w:t>
      </w:r>
      <w:r w:rsidRPr="003F259C">
        <w:rPr>
          <w:rFonts w:ascii="Simplified Arabic" w:hAnsi="Simplified Arabic" w:cs="Simplified Arabic" w:hint="cs"/>
          <w:b/>
          <w:bCs/>
          <w:sz w:val="28"/>
          <w:szCs w:val="28"/>
          <w:rtl/>
          <w:lang w:bidi="ar-DZ"/>
        </w:rPr>
        <w:t xml:space="preserve"> والتفكك الأسري: دراسة سوسيولوجية</w:t>
      </w:r>
      <w:r>
        <w:rPr>
          <w:rFonts w:ascii="Simplified Arabic" w:hAnsi="Simplified Arabic" w:cs="Simplified Arabic" w:hint="cs"/>
          <w:sz w:val="28"/>
          <w:szCs w:val="28"/>
          <w:rtl/>
          <w:lang w:bidi="ar-DZ"/>
        </w:rPr>
        <w:t>، دار ومكتبة الحامد، عمان، ط1، 2005.</w:t>
      </w:r>
    </w:p>
    <w:p w:rsidR="003E5018" w:rsidRDefault="003E5018" w:rsidP="007B2487">
      <w:pPr>
        <w:pStyle w:val="Paragraphedeliste"/>
        <w:numPr>
          <w:ilvl w:val="0"/>
          <w:numId w:val="4"/>
        </w:numPr>
        <w:jc w:val="both"/>
        <w:rPr>
          <w:rFonts w:ascii="Simplified Arabic" w:hAnsi="Simplified Arabic" w:cs="Simplified Arabic"/>
          <w:sz w:val="28"/>
          <w:szCs w:val="28"/>
        </w:rPr>
      </w:pPr>
      <w:r>
        <w:rPr>
          <w:rFonts w:ascii="Simplified Arabic" w:hAnsi="Simplified Arabic" w:cs="Simplified Arabic" w:hint="cs"/>
          <w:sz w:val="28"/>
          <w:szCs w:val="28"/>
          <w:rtl/>
          <w:lang w:bidi="ar-DZ"/>
        </w:rPr>
        <w:t xml:space="preserve">أحمد مجدي حجازي، </w:t>
      </w:r>
      <w:r w:rsidR="000B22E4" w:rsidRPr="003F259C">
        <w:rPr>
          <w:rFonts w:ascii="Simplified Arabic" w:hAnsi="Simplified Arabic" w:cs="Simplified Arabic" w:hint="cs"/>
          <w:b/>
          <w:bCs/>
          <w:sz w:val="28"/>
          <w:szCs w:val="28"/>
          <w:rtl/>
          <w:lang w:bidi="ar-DZ"/>
        </w:rPr>
        <w:t>المخدّرات</w:t>
      </w:r>
      <w:r w:rsidRPr="003F259C">
        <w:rPr>
          <w:rFonts w:ascii="Simplified Arabic" w:hAnsi="Simplified Arabic" w:cs="Simplified Arabic" w:hint="cs"/>
          <w:b/>
          <w:bCs/>
          <w:sz w:val="28"/>
          <w:szCs w:val="28"/>
          <w:rtl/>
          <w:lang w:bidi="ar-DZ"/>
        </w:rPr>
        <w:t xml:space="preserve"> والأزمة الراهنة للشباب المصري</w:t>
      </w:r>
      <w:r>
        <w:rPr>
          <w:rFonts w:ascii="Simplified Arabic" w:hAnsi="Simplified Arabic" w:cs="Simplified Arabic" w:hint="cs"/>
          <w:sz w:val="28"/>
          <w:szCs w:val="28"/>
          <w:rtl/>
          <w:lang w:bidi="ar-DZ"/>
        </w:rPr>
        <w:t>، مطبوعات مركز البحوث والدراسات الاجتماعية، جامعة القاهرة، 2004_2005.</w:t>
      </w:r>
    </w:p>
    <w:p w:rsidR="003E5018" w:rsidRPr="001B5804" w:rsidRDefault="003E5018" w:rsidP="003E5018">
      <w:pPr>
        <w:pStyle w:val="Paragraphedeliste"/>
        <w:numPr>
          <w:ilvl w:val="0"/>
          <w:numId w:val="4"/>
        </w:numPr>
        <w:spacing w:after="200" w:line="276" w:lineRule="auto"/>
        <w:jc w:val="both"/>
        <w:rPr>
          <w:rFonts w:ascii="Simplified Arabic" w:hAnsi="Simplified Arabic" w:cs="Simplified Arabic"/>
          <w:b/>
          <w:bCs/>
          <w:sz w:val="28"/>
          <w:szCs w:val="28"/>
          <w:lang w:bidi="ar-DZ"/>
        </w:rPr>
      </w:pPr>
      <w:r w:rsidRPr="00886468">
        <w:rPr>
          <w:rFonts w:ascii="Simplified Arabic" w:hAnsi="Simplified Arabic" w:cs="Simplified Arabic"/>
          <w:sz w:val="28"/>
          <w:szCs w:val="28"/>
          <w:rtl/>
        </w:rPr>
        <w:t xml:space="preserve">طه عبد العظيم حسين، </w:t>
      </w:r>
      <w:r w:rsidRPr="00886468">
        <w:rPr>
          <w:rFonts w:ascii="Simplified Arabic" w:hAnsi="Simplified Arabic" w:cs="Simplified Arabic"/>
          <w:b/>
          <w:bCs/>
          <w:sz w:val="28"/>
          <w:szCs w:val="28"/>
          <w:rtl/>
        </w:rPr>
        <w:t>سيكولوجية العنف العائلي والمدرسي</w:t>
      </w:r>
      <w:r w:rsidRPr="00886468">
        <w:rPr>
          <w:rFonts w:ascii="Simplified Arabic" w:hAnsi="Simplified Arabic" w:cs="Simplified Arabic"/>
          <w:sz w:val="28"/>
          <w:szCs w:val="28"/>
          <w:rtl/>
        </w:rPr>
        <w:t xml:space="preserve">، دار الجامعة الجديدة، الاسكندرية، </w:t>
      </w:r>
      <w:r>
        <w:rPr>
          <w:rFonts w:ascii="Simplified Arabic" w:hAnsi="Simplified Arabic" w:cs="Simplified Arabic" w:hint="cs"/>
          <w:sz w:val="28"/>
          <w:szCs w:val="28"/>
          <w:rtl/>
        </w:rPr>
        <w:t xml:space="preserve">مصر، </w:t>
      </w:r>
      <w:r w:rsidRPr="00886468">
        <w:rPr>
          <w:rFonts w:ascii="Simplified Arabic" w:hAnsi="Simplified Arabic" w:cs="Simplified Arabic"/>
          <w:sz w:val="28"/>
          <w:szCs w:val="28"/>
          <w:rtl/>
        </w:rPr>
        <w:t>2007.</w:t>
      </w:r>
    </w:p>
    <w:p w:rsidR="001864F4" w:rsidRPr="00D33C0F" w:rsidRDefault="001864F4" w:rsidP="001864F4">
      <w:pPr>
        <w:pStyle w:val="Paragraphedeliste"/>
        <w:numPr>
          <w:ilvl w:val="0"/>
          <w:numId w:val="4"/>
        </w:numPr>
        <w:jc w:val="both"/>
        <w:rPr>
          <w:rFonts w:ascii="Simplified Arabic" w:hAnsi="Simplified Arabic" w:cs="Simplified Arabic"/>
          <w:sz w:val="28"/>
          <w:szCs w:val="28"/>
        </w:rPr>
      </w:pPr>
      <w:r w:rsidRPr="00D33C0F">
        <w:rPr>
          <w:rFonts w:ascii="Simplified Arabic" w:hAnsi="Simplified Arabic" w:cs="Simplified Arabic"/>
          <w:sz w:val="28"/>
          <w:szCs w:val="28"/>
          <w:rtl/>
        </w:rPr>
        <w:t xml:space="preserve">مصطفى سويف، </w:t>
      </w:r>
      <w:r w:rsidR="000B22E4">
        <w:rPr>
          <w:rFonts w:ascii="Simplified Arabic" w:hAnsi="Simplified Arabic" w:cs="Simplified Arabic"/>
          <w:b/>
          <w:bCs/>
          <w:sz w:val="28"/>
          <w:szCs w:val="28"/>
          <w:rtl/>
        </w:rPr>
        <w:t>المخدّرات</w:t>
      </w:r>
      <w:r w:rsidRPr="00D33C0F">
        <w:rPr>
          <w:rFonts w:ascii="Simplified Arabic" w:hAnsi="Simplified Arabic" w:cs="Simplified Arabic"/>
          <w:b/>
          <w:bCs/>
          <w:sz w:val="28"/>
          <w:szCs w:val="28"/>
          <w:rtl/>
        </w:rPr>
        <w:t xml:space="preserve"> والمجتمع</w:t>
      </w:r>
      <w:r w:rsidRPr="00D33C0F">
        <w:rPr>
          <w:rFonts w:ascii="Simplified Arabic" w:hAnsi="Simplified Arabic" w:cs="Simplified Arabic"/>
          <w:sz w:val="28"/>
          <w:szCs w:val="28"/>
          <w:rtl/>
        </w:rPr>
        <w:t>، نظرة تكاملية، عالم المعرفة، المجلس الوطني للثقافة والفنون والآداب، الكويت، 1996.</w:t>
      </w:r>
    </w:p>
    <w:p w:rsidR="003E5018" w:rsidRDefault="003E5018" w:rsidP="007B2487">
      <w:pPr>
        <w:pStyle w:val="Paragraphedeliste"/>
        <w:numPr>
          <w:ilvl w:val="0"/>
          <w:numId w:val="4"/>
        </w:numPr>
        <w:jc w:val="both"/>
        <w:rPr>
          <w:rFonts w:ascii="Simplified Arabic" w:hAnsi="Simplified Arabic" w:cs="Simplified Arabic"/>
          <w:sz w:val="28"/>
          <w:szCs w:val="28"/>
        </w:rPr>
      </w:pPr>
    </w:p>
    <w:p w:rsidR="00F32768" w:rsidRDefault="00F32768" w:rsidP="007B2487">
      <w:pPr>
        <w:pStyle w:val="Paragraphedeliste"/>
        <w:numPr>
          <w:ilvl w:val="0"/>
          <w:numId w:val="4"/>
        </w:numPr>
        <w:jc w:val="both"/>
        <w:rPr>
          <w:rFonts w:ascii="Simplified Arabic" w:hAnsi="Simplified Arabic" w:cs="Simplified Arabic"/>
          <w:sz w:val="28"/>
          <w:szCs w:val="28"/>
        </w:rPr>
      </w:pPr>
      <w:r w:rsidRPr="007B2487">
        <w:rPr>
          <w:rFonts w:ascii="Simplified Arabic" w:hAnsi="Simplified Arabic" w:cs="Simplified Arabic"/>
          <w:sz w:val="28"/>
          <w:szCs w:val="28"/>
          <w:rtl/>
        </w:rPr>
        <w:t xml:space="preserve">أكرم عبد القادر أبو </w:t>
      </w:r>
      <w:r w:rsidR="003F259C" w:rsidRPr="007B2487">
        <w:rPr>
          <w:rFonts w:ascii="Simplified Arabic" w:hAnsi="Simplified Arabic" w:cs="Simplified Arabic" w:hint="cs"/>
          <w:sz w:val="28"/>
          <w:szCs w:val="28"/>
          <w:rtl/>
        </w:rPr>
        <w:t>إسماعيل</w:t>
      </w:r>
      <w:r w:rsidRPr="007B2487">
        <w:rPr>
          <w:rFonts w:ascii="Simplified Arabic" w:hAnsi="Simplified Arabic" w:cs="Simplified Arabic"/>
          <w:sz w:val="28"/>
          <w:szCs w:val="28"/>
          <w:rtl/>
        </w:rPr>
        <w:t>،</w:t>
      </w:r>
      <w:r w:rsidR="003F259C">
        <w:rPr>
          <w:rFonts w:ascii="Simplified Arabic" w:hAnsi="Simplified Arabic" w:cs="Simplified Arabic" w:hint="cs"/>
          <w:sz w:val="28"/>
          <w:szCs w:val="28"/>
          <w:rtl/>
        </w:rPr>
        <w:t xml:space="preserve"> </w:t>
      </w:r>
      <w:r w:rsidRPr="007B2487">
        <w:rPr>
          <w:rFonts w:ascii="Simplified Arabic" w:hAnsi="Simplified Arabic" w:cs="Simplified Arabic"/>
          <w:b/>
          <w:bCs/>
          <w:sz w:val="28"/>
          <w:szCs w:val="28"/>
          <w:rtl/>
        </w:rPr>
        <w:t xml:space="preserve">المؤسسات التربوية ودورها في نشر الوعي بأخطار </w:t>
      </w:r>
      <w:r w:rsidR="000B22E4">
        <w:rPr>
          <w:rFonts w:ascii="Simplified Arabic" w:hAnsi="Simplified Arabic" w:cs="Simplified Arabic"/>
          <w:b/>
          <w:bCs/>
          <w:sz w:val="28"/>
          <w:szCs w:val="28"/>
          <w:rtl/>
        </w:rPr>
        <w:t>المخدّرات</w:t>
      </w:r>
      <w:r w:rsidRPr="007B2487">
        <w:rPr>
          <w:rFonts w:ascii="Simplified Arabic" w:hAnsi="Simplified Arabic" w:cs="Simplified Arabic"/>
          <w:sz w:val="28"/>
          <w:szCs w:val="28"/>
          <w:rtl/>
        </w:rPr>
        <w:t xml:space="preserve">، ندوة علمية بعنوان: </w:t>
      </w:r>
      <w:r w:rsidRPr="007B2487">
        <w:rPr>
          <w:rFonts w:ascii="Simplified Arabic" w:hAnsi="Simplified Arabic" w:cs="Simplified Arabic"/>
          <w:b/>
          <w:bCs/>
          <w:sz w:val="28"/>
          <w:szCs w:val="28"/>
          <w:rtl/>
        </w:rPr>
        <w:t xml:space="preserve">دور المؤسسات التربوية في الحد من تعاطي </w:t>
      </w:r>
      <w:r w:rsidR="000B22E4">
        <w:rPr>
          <w:rFonts w:ascii="Simplified Arabic" w:hAnsi="Simplified Arabic" w:cs="Simplified Arabic"/>
          <w:b/>
          <w:bCs/>
          <w:sz w:val="28"/>
          <w:szCs w:val="28"/>
          <w:rtl/>
        </w:rPr>
        <w:t>المخدّرات</w:t>
      </w:r>
      <w:r w:rsidRPr="007B2487">
        <w:rPr>
          <w:rFonts w:ascii="Simplified Arabic" w:hAnsi="Simplified Arabic" w:cs="Simplified Arabic"/>
          <w:sz w:val="28"/>
          <w:szCs w:val="28"/>
          <w:rtl/>
        </w:rPr>
        <w:t xml:space="preserve">، مركز الدراسات والبحوث بجامعة نايف العربية للعلوم </w:t>
      </w:r>
      <w:r w:rsidR="003F259C" w:rsidRPr="007B2487">
        <w:rPr>
          <w:rFonts w:ascii="Simplified Arabic" w:hAnsi="Simplified Arabic" w:cs="Simplified Arabic" w:hint="cs"/>
          <w:sz w:val="28"/>
          <w:szCs w:val="28"/>
          <w:rtl/>
        </w:rPr>
        <w:t>الأمنية</w:t>
      </w:r>
      <w:r w:rsidRPr="007B2487">
        <w:rPr>
          <w:rFonts w:ascii="Simplified Arabic" w:hAnsi="Simplified Arabic" w:cs="Simplified Arabic"/>
          <w:sz w:val="28"/>
          <w:szCs w:val="28"/>
          <w:rtl/>
        </w:rPr>
        <w:t xml:space="preserve"> ، الرياض، 2007.</w:t>
      </w:r>
    </w:p>
    <w:p w:rsidR="004622F5" w:rsidRDefault="004622F5" w:rsidP="004622F5">
      <w:pPr>
        <w:bidi/>
        <w:jc w:val="both"/>
        <w:rPr>
          <w:rFonts w:ascii="Simplified Arabic" w:hAnsi="Simplified Arabic" w:cs="Simplified Arabic"/>
          <w:sz w:val="28"/>
          <w:szCs w:val="28"/>
          <w:rtl/>
        </w:rPr>
      </w:pPr>
    </w:p>
    <w:p w:rsidR="004622F5" w:rsidRDefault="004622F5" w:rsidP="004622F5">
      <w:pPr>
        <w:bidi/>
        <w:jc w:val="both"/>
        <w:rPr>
          <w:rFonts w:ascii="Simplified Arabic" w:hAnsi="Simplified Arabic" w:cs="Simplified Arabic"/>
          <w:sz w:val="28"/>
          <w:szCs w:val="28"/>
          <w:rtl/>
        </w:rPr>
      </w:pPr>
    </w:p>
    <w:p w:rsidR="004622F5" w:rsidRPr="004622F5" w:rsidRDefault="004622F5" w:rsidP="004622F5">
      <w:pPr>
        <w:bidi/>
        <w:jc w:val="both"/>
        <w:rPr>
          <w:rFonts w:ascii="Simplified Arabic" w:hAnsi="Simplified Arabic" w:cs="Simplified Arabic"/>
          <w:sz w:val="28"/>
          <w:szCs w:val="28"/>
        </w:rPr>
      </w:pPr>
    </w:p>
    <w:p w:rsidR="000B6548" w:rsidRDefault="000B6548" w:rsidP="000B6548">
      <w:pPr>
        <w:bidi/>
        <w:jc w:val="both"/>
        <w:rPr>
          <w:rFonts w:ascii="Simplified Arabic" w:hAnsi="Simplified Arabic" w:cs="Simplified Arabic"/>
          <w:sz w:val="28"/>
          <w:szCs w:val="28"/>
          <w:rtl/>
        </w:rPr>
      </w:pPr>
    </w:p>
    <w:p w:rsidR="000B6548" w:rsidRDefault="000B6548" w:rsidP="000B6548">
      <w:pPr>
        <w:bidi/>
        <w:jc w:val="both"/>
        <w:rPr>
          <w:rFonts w:ascii="Simplified Arabic" w:hAnsi="Simplified Arabic" w:cs="Simplified Arabic"/>
          <w:sz w:val="28"/>
          <w:szCs w:val="28"/>
          <w:rtl/>
        </w:rPr>
      </w:pPr>
    </w:p>
    <w:p w:rsidR="000B6548" w:rsidRDefault="000B6548" w:rsidP="000B6548">
      <w:pPr>
        <w:bidi/>
        <w:jc w:val="both"/>
        <w:rPr>
          <w:rFonts w:ascii="Simplified Arabic" w:hAnsi="Simplified Arabic" w:cs="Simplified Arabic"/>
          <w:sz w:val="28"/>
          <w:szCs w:val="28"/>
          <w:rtl/>
        </w:rPr>
      </w:pPr>
    </w:p>
    <w:p w:rsidR="000B6548" w:rsidRDefault="000B6548" w:rsidP="000B6548">
      <w:pPr>
        <w:bidi/>
        <w:jc w:val="both"/>
        <w:rPr>
          <w:rFonts w:ascii="Simplified Arabic" w:hAnsi="Simplified Arabic" w:cs="Simplified Arabic"/>
          <w:sz w:val="28"/>
          <w:szCs w:val="28"/>
          <w:rtl/>
        </w:rPr>
      </w:pPr>
    </w:p>
    <w:p w:rsidR="000B6548" w:rsidRDefault="000B6548" w:rsidP="000B6548">
      <w:pPr>
        <w:bidi/>
        <w:jc w:val="both"/>
        <w:rPr>
          <w:rFonts w:ascii="Simplified Arabic" w:hAnsi="Simplified Arabic" w:cs="Simplified Arabic"/>
          <w:sz w:val="28"/>
          <w:szCs w:val="28"/>
          <w:rtl/>
        </w:rPr>
      </w:pPr>
    </w:p>
    <w:p w:rsidR="000B6548" w:rsidRDefault="000B6548" w:rsidP="000B6548">
      <w:pPr>
        <w:bidi/>
        <w:jc w:val="both"/>
        <w:rPr>
          <w:rFonts w:ascii="Simplified Arabic" w:hAnsi="Simplified Arabic" w:cs="Simplified Arabic"/>
          <w:sz w:val="28"/>
          <w:szCs w:val="28"/>
          <w:rtl/>
        </w:rPr>
      </w:pPr>
    </w:p>
    <w:p w:rsidR="000B6548" w:rsidRDefault="000B6548" w:rsidP="000B6548">
      <w:pPr>
        <w:bidi/>
        <w:jc w:val="both"/>
        <w:rPr>
          <w:rFonts w:ascii="Simplified Arabic" w:hAnsi="Simplified Arabic" w:cs="Simplified Arabic"/>
          <w:sz w:val="28"/>
          <w:szCs w:val="28"/>
          <w:rtl/>
        </w:rPr>
      </w:pPr>
    </w:p>
    <w:p w:rsidR="000B6548" w:rsidRDefault="000B6548" w:rsidP="000B6548">
      <w:pPr>
        <w:bidi/>
        <w:jc w:val="both"/>
        <w:rPr>
          <w:rFonts w:ascii="Simplified Arabic" w:hAnsi="Simplified Arabic" w:cs="Simplified Arabic"/>
          <w:sz w:val="28"/>
          <w:szCs w:val="28"/>
          <w:rtl/>
        </w:rPr>
      </w:pPr>
    </w:p>
    <w:p w:rsidR="000B6548" w:rsidRDefault="000B6548" w:rsidP="000B6548">
      <w:pPr>
        <w:bidi/>
        <w:jc w:val="both"/>
        <w:rPr>
          <w:rFonts w:ascii="Simplified Arabic" w:hAnsi="Simplified Arabic" w:cs="Simplified Arabic"/>
          <w:sz w:val="28"/>
          <w:szCs w:val="28"/>
          <w:rtl/>
        </w:rPr>
      </w:pPr>
    </w:p>
    <w:p w:rsidR="000B6548" w:rsidRDefault="000B6548" w:rsidP="000B6548">
      <w:pPr>
        <w:bidi/>
        <w:jc w:val="both"/>
        <w:rPr>
          <w:rFonts w:ascii="Simplified Arabic" w:hAnsi="Simplified Arabic" w:cs="Simplified Arabic"/>
          <w:sz w:val="28"/>
          <w:szCs w:val="28"/>
          <w:rtl/>
        </w:rPr>
      </w:pPr>
    </w:p>
    <w:p w:rsidR="000B6548" w:rsidRDefault="000B6548" w:rsidP="000B6548">
      <w:pPr>
        <w:bidi/>
        <w:jc w:val="both"/>
        <w:rPr>
          <w:rFonts w:ascii="Simplified Arabic" w:hAnsi="Simplified Arabic" w:cs="Simplified Arabic"/>
          <w:sz w:val="28"/>
          <w:szCs w:val="28"/>
          <w:rtl/>
        </w:rPr>
      </w:pPr>
    </w:p>
    <w:p w:rsidR="000B6548" w:rsidRDefault="000B6548" w:rsidP="000B6548">
      <w:pPr>
        <w:bidi/>
        <w:jc w:val="both"/>
        <w:rPr>
          <w:rFonts w:ascii="Simplified Arabic" w:hAnsi="Simplified Arabic" w:cs="Simplified Arabic"/>
          <w:sz w:val="28"/>
          <w:szCs w:val="28"/>
          <w:rtl/>
        </w:rPr>
      </w:pPr>
    </w:p>
    <w:sectPr w:rsidR="000B6548" w:rsidSect="00583005">
      <w:footnotePr>
        <w:numRestart w:val="eachPage"/>
      </w:footnotePr>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A65" w:rsidRDefault="005C2A65" w:rsidP="00393CDD">
      <w:r>
        <w:separator/>
      </w:r>
    </w:p>
  </w:endnote>
  <w:endnote w:type="continuationSeparator" w:id="0">
    <w:p w:rsidR="005C2A65" w:rsidRDefault="005C2A65" w:rsidP="0039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353559"/>
      <w:docPartObj>
        <w:docPartGallery w:val="Page Numbers (Bottom of Page)"/>
        <w:docPartUnique/>
      </w:docPartObj>
    </w:sdtPr>
    <w:sdtEndPr/>
    <w:sdtContent>
      <w:p w:rsidR="00545058" w:rsidRDefault="0088655B">
        <w:pPr>
          <w:pStyle w:val="Pieddepage"/>
          <w:jc w:val="center"/>
        </w:pPr>
        <w:r>
          <w:fldChar w:fldCharType="begin"/>
        </w:r>
        <w:r w:rsidR="002D155A">
          <w:instrText xml:space="preserve"> PAGE   \* MERGEFORMAT </w:instrText>
        </w:r>
        <w:r>
          <w:fldChar w:fldCharType="separate"/>
        </w:r>
        <w:r w:rsidR="00B57768">
          <w:rPr>
            <w:noProof/>
          </w:rPr>
          <w:t>14</w:t>
        </w:r>
        <w:r>
          <w:rPr>
            <w:noProof/>
          </w:rPr>
          <w:fldChar w:fldCharType="end"/>
        </w:r>
      </w:p>
    </w:sdtContent>
  </w:sdt>
  <w:p w:rsidR="00545058" w:rsidRDefault="005450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A65" w:rsidRDefault="005C2A65" w:rsidP="00393CDD">
      <w:r>
        <w:separator/>
      </w:r>
    </w:p>
  </w:footnote>
  <w:footnote w:type="continuationSeparator" w:id="0">
    <w:p w:rsidR="005C2A65" w:rsidRDefault="005C2A65" w:rsidP="00393CDD">
      <w:r>
        <w:continuationSeparator/>
      </w:r>
    </w:p>
  </w:footnote>
  <w:footnote w:id="1">
    <w:p w:rsidR="00FA5531" w:rsidRPr="00E902B4" w:rsidRDefault="00FA5531" w:rsidP="00741EDF">
      <w:pPr>
        <w:bidi/>
        <w:contextualSpacing/>
        <w:jc w:val="both"/>
        <w:rPr>
          <w:rFonts w:ascii="Simplified Arabic" w:hAnsi="Simplified Arabic" w:cs="Simplified Arabic"/>
          <w:b/>
          <w:bCs/>
          <w:rtl/>
          <w:lang w:bidi="ar-DZ"/>
        </w:rPr>
      </w:pPr>
      <w:r w:rsidRPr="00E902B4">
        <w:rPr>
          <w:rStyle w:val="Appelnotedebasdep"/>
          <w:vertAlign w:val="baseline"/>
        </w:rPr>
        <w:footnoteRef/>
      </w:r>
      <w:r w:rsidR="00E73BD9" w:rsidRPr="00E902B4">
        <w:rPr>
          <w:rFonts w:hint="cs"/>
          <w:rtl/>
        </w:rPr>
        <w:t>-</w:t>
      </w:r>
      <w:r w:rsidRPr="00E902B4">
        <w:rPr>
          <w:rFonts w:ascii="Simplified Arabic" w:hAnsi="Simplified Arabic" w:cs="Simplified Arabic"/>
          <w:rtl/>
        </w:rPr>
        <w:t xml:space="preserve">طه عبد العظيم حسين، </w:t>
      </w:r>
      <w:r w:rsidRPr="00E902B4">
        <w:rPr>
          <w:rFonts w:ascii="Simplified Arabic" w:hAnsi="Simplified Arabic" w:cs="Simplified Arabic"/>
          <w:b/>
          <w:bCs/>
          <w:rtl/>
        </w:rPr>
        <w:t>سيكولوجية العنف العائلي والمدرسي</w:t>
      </w:r>
      <w:r w:rsidRPr="00E902B4">
        <w:rPr>
          <w:rFonts w:ascii="Simplified Arabic" w:hAnsi="Simplified Arabic" w:cs="Simplified Arabic"/>
          <w:rtl/>
        </w:rPr>
        <w:t>، دار الجامعة الجديدة، الاسكندرية، مصر، 2007</w:t>
      </w:r>
      <w:r w:rsidR="00741EDF" w:rsidRPr="00E902B4">
        <w:rPr>
          <w:rFonts w:ascii="Simplified Arabic" w:hAnsi="Simplified Arabic" w:cs="Simplified Arabic" w:hint="cs"/>
          <w:rtl/>
        </w:rPr>
        <w:t>م،</w:t>
      </w:r>
      <w:r w:rsidR="0059453C" w:rsidRPr="00E902B4">
        <w:rPr>
          <w:rFonts w:ascii="Simplified Arabic" w:hAnsi="Simplified Arabic" w:cs="Simplified Arabic"/>
          <w:rtl/>
        </w:rPr>
        <w:t xml:space="preserve"> ص</w:t>
      </w:r>
      <w:r w:rsidRPr="00E902B4">
        <w:rPr>
          <w:rFonts w:ascii="Simplified Arabic" w:hAnsi="Simplified Arabic" w:cs="Simplified Arabic"/>
          <w:vertAlign w:val="subscript"/>
          <w:rtl/>
        </w:rPr>
        <w:t>402</w:t>
      </w:r>
      <w:r w:rsidR="0059453C" w:rsidRPr="00E902B4">
        <w:rPr>
          <w:rFonts w:ascii="Simplified Arabic" w:hAnsi="Simplified Arabic" w:cs="Simplified Arabic"/>
          <w:rtl/>
        </w:rPr>
        <w:t>.</w:t>
      </w:r>
    </w:p>
  </w:footnote>
  <w:footnote w:id="2">
    <w:p w:rsidR="00FA5531" w:rsidRPr="00E902B4" w:rsidRDefault="00FA5531" w:rsidP="00741EDF">
      <w:pPr>
        <w:pStyle w:val="Notedebasdepage"/>
        <w:bidi/>
        <w:contextualSpacing/>
        <w:rPr>
          <w:rFonts w:ascii="Simplified Arabic" w:hAnsi="Simplified Arabic" w:cs="Simplified Arabic"/>
          <w:sz w:val="24"/>
          <w:szCs w:val="24"/>
          <w:rtl/>
          <w:lang w:bidi="ar-DZ"/>
        </w:rPr>
      </w:pPr>
      <w:r w:rsidRPr="00E902B4">
        <w:rPr>
          <w:rStyle w:val="Appelnotedebasdep"/>
          <w:rFonts w:ascii="Simplified Arabic" w:hAnsi="Simplified Arabic" w:cs="Simplified Arabic"/>
          <w:sz w:val="24"/>
          <w:szCs w:val="24"/>
          <w:vertAlign w:val="baseline"/>
        </w:rPr>
        <w:footnoteRef/>
      </w:r>
      <w:r w:rsidR="00E73BD9" w:rsidRPr="00E902B4">
        <w:rPr>
          <w:rFonts w:ascii="Simplified Arabic" w:hAnsi="Simplified Arabic" w:cs="Simplified Arabic"/>
          <w:sz w:val="24"/>
          <w:szCs w:val="24"/>
          <w:rtl/>
        </w:rPr>
        <w:t>-</w:t>
      </w:r>
      <w:r w:rsidR="00741EDF" w:rsidRPr="00E902B4">
        <w:rPr>
          <w:rFonts w:ascii="Simplified Arabic" w:hAnsi="Simplified Arabic" w:cs="Simplified Arabic"/>
          <w:sz w:val="24"/>
          <w:szCs w:val="24"/>
          <w:rtl/>
        </w:rPr>
        <w:t>مصطفى سويف</w:t>
      </w:r>
      <w:r w:rsidRPr="00E902B4">
        <w:rPr>
          <w:rFonts w:ascii="Simplified Arabic" w:hAnsi="Simplified Arabic" w:cs="Simplified Arabic"/>
          <w:b/>
          <w:bCs/>
          <w:sz w:val="24"/>
          <w:szCs w:val="24"/>
          <w:rtl/>
        </w:rPr>
        <w:t>، المخدرات والمجتمع</w:t>
      </w:r>
      <w:r w:rsidRPr="00E902B4">
        <w:rPr>
          <w:rFonts w:ascii="Simplified Arabic" w:hAnsi="Simplified Arabic" w:cs="Simplified Arabic"/>
          <w:sz w:val="24"/>
          <w:szCs w:val="24"/>
          <w:rtl/>
        </w:rPr>
        <w:t>، نظرة تكاملية، عالم المعرفة، 1996</w:t>
      </w:r>
      <w:r w:rsidR="00741EDF" w:rsidRPr="00E902B4">
        <w:rPr>
          <w:rFonts w:ascii="Simplified Arabic" w:hAnsi="Simplified Arabic" w:cs="Simplified Arabic" w:hint="cs"/>
          <w:sz w:val="24"/>
          <w:szCs w:val="24"/>
          <w:rtl/>
        </w:rPr>
        <w:t>م</w:t>
      </w:r>
      <w:r w:rsidRPr="00E902B4">
        <w:rPr>
          <w:rFonts w:ascii="Simplified Arabic" w:hAnsi="Simplified Arabic" w:cs="Simplified Arabic"/>
          <w:sz w:val="24"/>
          <w:szCs w:val="24"/>
          <w:rtl/>
        </w:rPr>
        <w:t>، ص</w:t>
      </w:r>
      <w:r w:rsidRPr="00E902B4">
        <w:rPr>
          <w:rFonts w:ascii="Simplified Arabic" w:hAnsi="Simplified Arabic" w:cs="Simplified Arabic"/>
          <w:sz w:val="24"/>
          <w:szCs w:val="24"/>
          <w:vertAlign w:val="subscript"/>
          <w:rtl/>
        </w:rPr>
        <w:t>13</w:t>
      </w:r>
      <w:r w:rsidR="0059453C" w:rsidRPr="00E902B4">
        <w:rPr>
          <w:rFonts w:ascii="Simplified Arabic" w:hAnsi="Simplified Arabic" w:cs="Simplified Arabic"/>
          <w:sz w:val="24"/>
          <w:szCs w:val="24"/>
          <w:rtl/>
        </w:rPr>
        <w:t>.</w:t>
      </w:r>
    </w:p>
  </w:footnote>
  <w:footnote w:id="3">
    <w:p w:rsidR="001E0F4E" w:rsidRPr="00680C65" w:rsidRDefault="001E0F4E" w:rsidP="00680C65">
      <w:pPr>
        <w:pStyle w:val="Notedebasdepage"/>
        <w:bidi/>
        <w:contextualSpacing/>
        <w:rPr>
          <w:rFonts w:ascii="Simplified Arabic" w:hAnsi="Simplified Arabic" w:cs="Simplified Arabic"/>
          <w:sz w:val="24"/>
          <w:szCs w:val="24"/>
          <w:rtl/>
          <w:lang w:bidi="ar-DZ"/>
        </w:rPr>
      </w:pPr>
      <w:r w:rsidRPr="00680C65">
        <w:rPr>
          <w:rStyle w:val="Appelnotedebasdep"/>
          <w:rFonts w:ascii="Simplified Arabic" w:hAnsi="Simplified Arabic" w:cs="Simplified Arabic"/>
          <w:sz w:val="24"/>
          <w:szCs w:val="24"/>
          <w:vertAlign w:val="baseline"/>
        </w:rPr>
        <w:footnoteRef/>
      </w:r>
      <w:r w:rsidR="00E73BD9" w:rsidRPr="00680C65">
        <w:rPr>
          <w:rFonts w:ascii="Simplified Arabic" w:hAnsi="Simplified Arabic" w:cs="Simplified Arabic"/>
          <w:sz w:val="24"/>
          <w:szCs w:val="24"/>
          <w:rtl/>
        </w:rPr>
        <w:t>-</w:t>
      </w:r>
      <w:r w:rsidR="00680C65" w:rsidRPr="00680C65">
        <w:rPr>
          <w:rFonts w:ascii="Simplified Arabic" w:hAnsi="Simplified Arabic" w:cs="Simplified Arabic" w:hint="cs"/>
          <w:sz w:val="24"/>
          <w:szCs w:val="24"/>
          <w:rtl/>
          <w:lang w:val="en-US" w:bidi="ar-DZ"/>
        </w:rPr>
        <w:t>المرجع نفسه</w:t>
      </w:r>
      <w:r w:rsidR="0059453C" w:rsidRPr="00680C65">
        <w:rPr>
          <w:rFonts w:ascii="Simplified Arabic" w:hAnsi="Simplified Arabic" w:cs="Simplified Arabic"/>
          <w:b/>
          <w:bCs/>
          <w:sz w:val="24"/>
          <w:szCs w:val="24"/>
          <w:rtl/>
        </w:rPr>
        <w:t xml:space="preserve">، </w:t>
      </w:r>
      <w:r w:rsidR="0059453C" w:rsidRPr="00680C65">
        <w:rPr>
          <w:rFonts w:ascii="Simplified Arabic" w:hAnsi="Simplified Arabic" w:cs="Simplified Arabic"/>
          <w:sz w:val="24"/>
          <w:szCs w:val="24"/>
          <w:rtl/>
        </w:rPr>
        <w:t>ص</w:t>
      </w:r>
      <w:r w:rsidR="0059453C" w:rsidRPr="00680C65">
        <w:rPr>
          <w:rFonts w:ascii="Simplified Arabic" w:hAnsi="Simplified Arabic" w:cs="Simplified Arabic"/>
          <w:sz w:val="24"/>
          <w:szCs w:val="24"/>
          <w:vertAlign w:val="subscript"/>
          <w:rtl/>
        </w:rPr>
        <w:t>13</w:t>
      </w:r>
      <w:r w:rsidR="0059453C" w:rsidRPr="00680C65">
        <w:rPr>
          <w:rFonts w:ascii="Simplified Arabic" w:hAnsi="Simplified Arabic" w:cs="Simplified Arabic"/>
          <w:sz w:val="24"/>
          <w:szCs w:val="24"/>
          <w:rtl/>
        </w:rPr>
        <w:t>.</w:t>
      </w:r>
    </w:p>
  </w:footnote>
  <w:footnote w:id="4">
    <w:p w:rsidR="0059453C" w:rsidRPr="00FA764C" w:rsidRDefault="0059453C" w:rsidP="003F259C">
      <w:pPr>
        <w:pStyle w:val="Notedebasdepage"/>
        <w:bidi/>
        <w:contextualSpacing/>
        <w:rPr>
          <w:rFonts w:ascii="Simplified Arabic" w:hAnsi="Simplified Arabic" w:cs="Simplified Arabic"/>
          <w:sz w:val="24"/>
          <w:szCs w:val="24"/>
          <w:rtl/>
          <w:lang w:bidi="ar-DZ"/>
        </w:rPr>
      </w:pPr>
      <w:r w:rsidRPr="00FA764C">
        <w:rPr>
          <w:rStyle w:val="Appelnotedebasdep"/>
          <w:rFonts w:ascii="Simplified Arabic" w:hAnsi="Simplified Arabic" w:cs="Simplified Arabic"/>
          <w:sz w:val="24"/>
          <w:szCs w:val="24"/>
          <w:vertAlign w:val="baseline"/>
        </w:rPr>
        <w:footnoteRef/>
      </w:r>
      <w:r w:rsidR="00E73BD9" w:rsidRPr="00FA764C">
        <w:rPr>
          <w:rFonts w:ascii="Simplified Arabic" w:hAnsi="Simplified Arabic" w:cs="Simplified Arabic"/>
          <w:sz w:val="24"/>
          <w:szCs w:val="24"/>
          <w:rtl/>
          <w:lang w:bidi="ar-DZ"/>
        </w:rPr>
        <w:t>-</w:t>
      </w:r>
      <w:r w:rsidR="003F259C" w:rsidRPr="00FA764C">
        <w:rPr>
          <w:rFonts w:ascii="Simplified Arabic" w:hAnsi="Simplified Arabic" w:cs="Simplified Arabic"/>
          <w:sz w:val="24"/>
          <w:szCs w:val="24"/>
          <w:rtl/>
        </w:rPr>
        <w:t xml:space="preserve"> طه عبد العظيم حسين </w:t>
      </w:r>
      <w:r w:rsidRPr="00FA764C">
        <w:rPr>
          <w:rFonts w:ascii="Simplified Arabic" w:hAnsi="Simplified Arabic" w:cs="Simplified Arabic"/>
          <w:sz w:val="24"/>
          <w:szCs w:val="24"/>
          <w:rtl/>
        </w:rPr>
        <w:t>، ص</w:t>
      </w:r>
      <w:r w:rsidRPr="00FA764C">
        <w:rPr>
          <w:rFonts w:ascii="Simplified Arabic" w:hAnsi="Simplified Arabic" w:cs="Simplified Arabic"/>
          <w:sz w:val="24"/>
          <w:szCs w:val="24"/>
          <w:vertAlign w:val="subscript"/>
          <w:rtl/>
        </w:rPr>
        <w:t>403</w:t>
      </w:r>
      <w:r w:rsidRPr="00FA764C">
        <w:rPr>
          <w:rFonts w:ascii="Simplified Arabic" w:hAnsi="Simplified Arabic" w:cs="Simplified Arabic"/>
          <w:sz w:val="24"/>
          <w:szCs w:val="24"/>
          <w:rtl/>
        </w:rPr>
        <w:t>.</w:t>
      </w:r>
    </w:p>
  </w:footnote>
  <w:footnote w:id="5">
    <w:p w:rsidR="0059453C" w:rsidRPr="00E902B4" w:rsidRDefault="0059453C" w:rsidP="00741EDF">
      <w:pPr>
        <w:bidi/>
        <w:contextualSpacing/>
        <w:jc w:val="both"/>
        <w:rPr>
          <w:rFonts w:ascii="Simplified Arabic" w:hAnsi="Simplified Arabic" w:cs="Simplified Arabic"/>
          <w:rtl/>
        </w:rPr>
      </w:pPr>
      <w:r w:rsidRPr="00E902B4">
        <w:rPr>
          <w:rStyle w:val="Appelnotedebasdep"/>
          <w:rFonts w:ascii="Simplified Arabic" w:hAnsi="Simplified Arabic" w:cs="Simplified Arabic"/>
          <w:vertAlign w:val="baseline"/>
        </w:rPr>
        <w:footnoteRef/>
      </w:r>
      <w:r w:rsidR="00E73BD9" w:rsidRPr="00E902B4">
        <w:rPr>
          <w:rFonts w:ascii="Simplified Arabic" w:hAnsi="Simplified Arabic" w:cs="Simplified Arabic"/>
          <w:rtl/>
        </w:rPr>
        <w:t xml:space="preserve">- </w:t>
      </w:r>
      <w:r w:rsidRPr="00E902B4">
        <w:rPr>
          <w:rFonts w:ascii="Simplified Arabic" w:hAnsi="Simplified Arabic" w:cs="Simplified Arabic"/>
          <w:rtl/>
        </w:rPr>
        <w:t xml:space="preserve">مدحت محمد أبو النصر، </w:t>
      </w:r>
      <w:r w:rsidRPr="00E902B4">
        <w:rPr>
          <w:rFonts w:ascii="Simplified Arabic" w:hAnsi="Simplified Arabic" w:cs="Simplified Arabic"/>
          <w:b/>
          <w:bCs/>
          <w:rtl/>
        </w:rPr>
        <w:t>مشكلة تعاطي وإدمان المخدرات، العوامل والآثار والمواجهة</w:t>
      </w:r>
      <w:r w:rsidRPr="00E902B4">
        <w:rPr>
          <w:rFonts w:ascii="Simplified Arabic" w:hAnsi="Simplified Arabic" w:cs="Simplified Arabic"/>
          <w:rtl/>
        </w:rPr>
        <w:t>، الدار العالم</w:t>
      </w:r>
      <w:r w:rsidR="00741EDF" w:rsidRPr="00E902B4">
        <w:rPr>
          <w:rFonts w:ascii="Simplified Arabic" w:hAnsi="Simplified Arabic" w:cs="Simplified Arabic"/>
          <w:rtl/>
        </w:rPr>
        <w:t>ية للنشر والتوزيع، القاهرة، ط</w:t>
      </w:r>
      <w:r w:rsidR="00741EDF" w:rsidRPr="00E902B4">
        <w:rPr>
          <w:rFonts w:ascii="Simplified Arabic" w:hAnsi="Simplified Arabic" w:cs="Simplified Arabic"/>
          <w:vertAlign w:val="subscript"/>
          <w:rtl/>
        </w:rPr>
        <w:t>1</w:t>
      </w:r>
      <w:r w:rsidR="00741EDF" w:rsidRPr="00E902B4">
        <w:rPr>
          <w:rFonts w:ascii="Simplified Arabic" w:hAnsi="Simplified Arabic" w:cs="Simplified Arabic"/>
          <w:rtl/>
        </w:rPr>
        <w:t>،</w:t>
      </w:r>
      <w:r w:rsidRPr="00E902B4">
        <w:rPr>
          <w:rFonts w:ascii="Simplified Arabic" w:hAnsi="Simplified Arabic" w:cs="Simplified Arabic"/>
          <w:rtl/>
        </w:rPr>
        <w:t xml:space="preserve"> 2008</w:t>
      </w:r>
      <w:r w:rsidR="00741EDF" w:rsidRPr="00E902B4">
        <w:rPr>
          <w:rFonts w:ascii="Simplified Arabic" w:hAnsi="Simplified Arabic" w:cs="Simplified Arabic" w:hint="cs"/>
          <w:rtl/>
        </w:rPr>
        <w:t>م</w:t>
      </w:r>
      <w:r w:rsidRPr="00E902B4">
        <w:rPr>
          <w:rFonts w:ascii="Simplified Arabic" w:hAnsi="Simplified Arabic" w:cs="Simplified Arabic"/>
          <w:rtl/>
        </w:rPr>
        <w:t>،</w:t>
      </w:r>
      <w:r w:rsidR="003F259C">
        <w:rPr>
          <w:rFonts w:ascii="Simplified Arabic" w:hAnsi="Simplified Arabic" w:cs="Simplified Arabic" w:hint="cs"/>
          <w:rtl/>
        </w:rPr>
        <w:t xml:space="preserve"> </w:t>
      </w:r>
      <w:r w:rsidRPr="00E902B4">
        <w:rPr>
          <w:rFonts w:ascii="Simplified Arabic" w:hAnsi="Simplified Arabic" w:cs="Simplified Arabic"/>
          <w:rtl/>
        </w:rPr>
        <w:t>ص</w:t>
      </w:r>
      <w:r w:rsidRPr="00E902B4">
        <w:rPr>
          <w:rFonts w:ascii="Simplified Arabic" w:hAnsi="Simplified Arabic" w:cs="Simplified Arabic"/>
          <w:vertAlign w:val="subscript"/>
          <w:rtl/>
        </w:rPr>
        <w:t>28</w:t>
      </w:r>
      <w:r w:rsidRPr="00E902B4">
        <w:rPr>
          <w:rFonts w:ascii="Simplified Arabic" w:hAnsi="Simplified Arabic" w:cs="Simplified Arabic"/>
          <w:b/>
          <w:bCs/>
          <w:rtl/>
        </w:rPr>
        <w:t>.</w:t>
      </w:r>
    </w:p>
  </w:footnote>
  <w:footnote w:id="6">
    <w:p w:rsidR="0059453C" w:rsidRPr="00E902B4" w:rsidRDefault="0059453C" w:rsidP="00741EDF">
      <w:pPr>
        <w:pStyle w:val="Notedebasdepage"/>
        <w:bidi/>
        <w:contextualSpacing/>
        <w:rPr>
          <w:sz w:val="24"/>
          <w:szCs w:val="24"/>
          <w:rtl/>
          <w:lang w:bidi="ar-DZ"/>
        </w:rPr>
      </w:pPr>
      <w:r w:rsidRPr="00E902B4">
        <w:rPr>
          <w:rStyle w:val="Appelnotedebasdep"/>
          <w:rFonts w:ascii="Simplified Arabic" w:hAnsi="Simplified Arabic" w:cs="Simplified Arabic"/>
          <w:sz w:val="24"/>
          <w:szCs w:val="24"/>
          <w:vertAlign w:val="baseline"/>
        </w:rPr>
        <w:footnoteRef/>
      </w:r>
      <w:r w:rsidR="00E73BD9" w:rsidRPr="00E902B4">
        <w:rPr>
          <w:rFonts w:ascii="Simplified Arabic" w:hAnsi="Simplified Arabic" w:cs="Simplified Arabic"/>
          <w:sz w:val="24"/>
          <w:szCs w:val="24"/>
          <w:rtl/>
          <w:lang w:bidi="ar-DZ"/>
        </w:rPr>
        <w:t>-</w:t>
      </w:r>
      <w:r w:rsidRPr="003F259C">
        <w:rPr>
          <w:rFonts w:ascii="Simplified Arabic" w:hAnsi="Simplified Arabic" w:cs="Simplified Arabic"/>
          <w:sz w:val="24"/>
          <w:szCs w:val="24"/>
          <w:rtl/>
        </w:rPr>
        <w:t>ا</w:t>
      </w:r>
      <w:r w:rsidR="001B17CB">
        <w:rPr>
          <w:rFonts w:ascii="Simplified Arabic" w:hAnsi="Simplified Arabic" w:cs="Simplified Arabic" w:hint="cs"/>
          <w:sz w:val="24"/>
          <w:szCs w:val="24"/>
          <w:rtl/>
        </w:rPr>
        <w:t>لمرجع السابق</w:t>
      </w:r>
      <w:r w:rsidRPr="00E902B4">
        <w:rPr>
          <w:rFonts w:ascii="Simplified Arabic" w:hAnsi="Simplified Arabic" w:cs="Simplified Arabic" w:hint="cs"/>
          <w:sz w:val="24"/>
          <w:szCs w:val="24"/>
          <w:rtl/>
        </w:rPr>
        <w:t>، ص</w:t>
      </w:r>
      <w:r w:rsidRPr="00E902B4">
        <w:rPr>
          <w:rFonts w:ascii="Simplified Arabic" w:hAnsi="Simplified Arabic" w:cs="Simplified Arabic" w:hint="cs"/>
          <w:sz w:val="24"/>
          <w:szCs w:val="24"/>
          <w:vertAlign w:val="subscript"/>
          <w:rtl/>
        </w:rPr>
        <w:t>28</w:t>
      </w:r>
      <w:r w:rsidRPr="00E902B4">
        <w:rPr>
          <w:rFonts w:ascii="Simplified Arabic" w:hAnsi="Simplified Arabic" w:cs="Simplified Arabic" w:hint="cs"/>
          <w:sz w:val="24"/>
          <w:szCs w:val="24"/>
          <w:rtl/>
        </w:rPr>
        <w:t>.</w:t>
      </w:r>
    </w:p>
  </w:footnote>
  <w:footnote w:id="7">
    <w:p w:rsidR="000A046F" w:rsidRDefault="000A046F" w:rsidP="000A046F">
      <w:pPr>
        <w:pStyle w:val="Notedebasdepage"/>
        <w:bidi/>
        <w:rPr>
          <w:rtl/>
          <w:lang w:bidi="ar-DZ"/>
        </w:rPr>
      </w:pPr>
      <w:r>
        <w:rPr>
          <w:rStyle w:val="Appelnotedebasdep"/>
        </w:rPr>
        <w:footnoteRef/>
      </w:r>
      <w:r>
        <w:rPr>
          <w:rFonts w:hint="cs"/>
          <w:rtl/>
        </w:rPr>
        <w:t xml:space="preserve"> ) </w:t>
      </w:r>
      <w:r w:rsidR="00FA764C">
        <w:rPr>
          <w:rFonts w:ascii="Simplified Arabic" w:hAnsi="Simplified Arabic" w:cs="Simplified Arabic" w:hint="cs"/>
          <w:sz w:val="24"/>
          <w:szCs w:val="24"/>
          <w:rtl/>
        </w:rPr>
        <w:t xml:space="preserve">المرجع </w:t>
      </w:r>
      <w:r w:rsidR="00FA764C">
        <w:rPr>
          <w:rFonts w:ascii="Simplified Arabic" w:hAnsi="Simplified Arabic" w:cs="Simplified Arabic" w:hint="cs"/>
          <w:sz w:val="24"/>
          <w:szCs w:val="24"/>
          <w:rtl/>
          <w:lang w:val="en-US" w:bidi="ar-DZ"/>
        </w:rPr>
        <w:t>السابق</w:t>
      </w:r>
      <w:r w:rsidRPr="000A046F">
        <w:rPr>
          <w:rFonts w:ascii="Simplified Arabic" w:hAnsi="Simplified Arabic" w:cs="Simplified Arabic" w:hint="cs"/>
          <w:sz w:val="24"/>
          <w:szCs w:val="24"/>
          <w:rtl/>
        </w:rPr>
        <w:t>،</w:t>
      </w:r>
      <w:r w:rsidRPr="000A046F">
        <w:rPr>
          <w:rFonts w:ascii="Simplified Arabic" w:hAnsi="Simplified Arabic" w:cs="Simplified Arabic"/>
          <w:sz w:val="24"/>
          <w:szCs w:val="24"/>
          <w:rtl/>
        </w:rPr>
        <w:t xml:space="preserve"> ص 21</w:t>
      </w:r>
      <w:r>
        <w:rPr>
          <w:rFonts w:ascii="Simplified Arabic" w:hAnsi="Simplified Arabic" w:cs="Simplified Arabic" w:hint="cs"/>
          <w:sz w:val="24"/>
          <w:szCs w:val="24"/>
          <w:rtl/>
        </w:rPr>
        <w:t>.</w:t>
      </w:r>
    </w:p>
  </w:footnote>
  <w:footnote w:id="8">
    <w:p w:rsidR="00AF02E9" w:rsidRPr="00AF02E9" w:rsidRDefault="00AF02E9" w:rsidP="00AF02E9">
      <w:pPr>
        <w:bidi/>
        <w:jc w:val="both"/>
        <w:rPr>
          <w:rFonts w:ascii="Simplified Arabic" w:hAnsi="Simplified Arabic" w:cs="Simplified Arabic"/>
          <w:rtl/>
        </w:rPr>
      </w:pPr>
      <w:r w:rsidRPr="00AF02E9">
        <w:rPr>
          <w:rStyle w:val="Appelnotedebasdep"/>
        </w:rPr>
        <w:footnoteRef/>
      </w:r>
      <w:r w:rsidRPr="00AF02E9">
        <w:rPr>
          <w:rFonts w:hint="cs"/>
          <w:rtl/>
          <w:lang w:bidi="ar-DZ"/>
        </w:rPr>
        <w:t xml:space="preserve">) </w:t>
      </w:r>
      <w:r w:rsidRPr="00AF02E9">
        <w:rPr>
          <w:rFonts w:ascii="Simplified Arabic" w:hAnsi="Simplified Arabic" w:cs="Simplified Arabic" w:hint="cs"/>
          <w:rtl/>
          <w:lang w:bidi="ar-DZ"/>
        </w:rPr>
        <w:t xml:space="preserve">عبد الله قازان، </w:t>
      </w:r>
      <w:r w:rsidRPr="00AF02E9">
        <w:rPr>
          <w:rFonts w:ascii="Simplified Arabic" w:hAnsi="Simplified Arabic" w:cs="Simplified Arabic" w:hint="cs"/>
          <w:b/>
          <w:bCs/>
          <w:rtl/>
          <w:lang w:bidi="ar-DZ"/>
        </w:rPr>
        <w:t>إدمان المخدرات والتفكك الأسري: دراسة سوسيولوجية</w:t>
      </w:r>
      <w:r w:rsidRPr="00AF02E9">
        <w:rPr>
          <w:rFonts w:ascii="Simplified Arabic" w:hAnsi="Simplified Arabic" w:cs="Simplified Arabic" w:hint="cs"/>
          <w:rtl/>
          <w:lang w:bidi="ar-DZ"/>
        </w:rPr>
        <w:t xml:space="preserve">، دار ومكتبة الحامد، عمان، ط1، 2005، </w:t>
      </w:r>
      <w:r w:rsidRPr="003F259C">
        <w:rPr>
          <w:rFonts w:ascii="Simplified Arabic" w:hAnsi="Simplified Arabic" w:cs="Simplified Arabic"/>
          <w:rtl/>
        </w:rPr>
        <w:t>ص 15 نقلا عن</w:t>
      </w:r>
      <w:r w:rsidRPr="00AF02E9">
        <w:rPr>
          <w:rFonts w:ascii="Simplified Arabic" w:hAnsi="Simplified Arabic" w:cs="Simplified Arabic"/>
          <w:b/>
          <w:bCs/>
          <w:rtl/>
        </w:rPr>
        <w:t xml:space="preserve"> </w:t>
      </w:r>
      <w:r w:rsidR="00FA7028" w:rsidRPr="003F259C">
        <w:rPr>
          <w:rFonts w:ascii="Simplified Arabic" w:hAnsi="Simplified Arabic" w:cs="Simplified Arabic"/>
        </w:rPr>
        <w:t>Rishi,D.D .drugs_thenoosetightens ,pjd,publication,delhi,india,1995,pp8_9</w:t>
      </w:r>
    </w:p>
  </w:footnote>
  <w:footnote w:id="9">
    <w:p w:rsidR="00A15526" w:rsidRPr="00C97CE1" w:rsidRDefault="00A15526" w:rsidP="00AA56B6">
      <w:pPr>
        <w:bidi/>
        <w:jc w:val="both"/>
        <w:rPr>
          <w:rFonts w:ascii="Simplified Arabic" w:hAnsi="Simplified Arabic" w:cs="Simplified Arabic"/>
          <w:rtl/>
          <w:lang w:val="en-US" w:bidi="ar-DZ"/>
        </w:rPr>
      </w:pPr>
      <w:r w:rsidRPr="00A15526">
        <w:rPr>
          <w:rStyle w:val="Appelnotedebasdep"/>
        </w:rPr>
        <w:footnoteRef/>
      </w:r>
      <w:r w:rsidR="00AA56B6">
        <w:rPr>
          <w:rFonts w:hint="cs"/>
          <w:rtl/>
          <w:lang w:val="en-US" w:bidi="ar-DZ"/>
        </w:rPr>
        <w:t xml:space="preserve">) </w:t>
      </w:r>
      <w:r w:rsidR="004846A2" w:rsidRPr="004846A2">
        <w:rPr>
          <w:rFonts w:ascii="Simplified Arabic" w:hAnsi="Simplified Arabic" w:cs="Simplified Arabic" w:hint="cs"/>
          <w:rtl/>
          <w:lang w:bidi="ar-DZ"/>
        </w:rPr>
        <w:t xml:space="preserve">أحمد مجدي حجازي، </w:t>
      </w:r>
      <w:r w:rsidR="004846A2" w:rsidRPr="004846A2">
        <w:rPr>
          <w:rFonts w:ascii="Simplified Arabic" w:hAnsi="Simplified Arabic" w:cs="Simplified Arabic" w:hint="cs"/>
          <w:b/>
          <w:bCs/>
          <w:rtl/>
          <w:lang w:bidi="ar-DZ"/>
        </w:rPr>
        <w:t>المخدرات والأزمة الراهنة للشباب المصري</w:t>
      </w:r>
      <w:r w:rsidR="004846A2" w:rsidRPr="004846A2">
        <w:rPr>
          <w:rFonts w:ascii="Simplified Arabic" w:hAnsi="Simplified Arabic" w:cs="Simplified Arabic" w:hint="cs"/>
          <w:rtl/>
          <w:lang w:bidi="ar-DZ"/>
        </w:rPr>
        <w:t>، مطبوعات مركز البحوث والدراسات الاجت</w:t>
      </w:r>
      <w:r w:rsidR="003F259C">
        <w:rPr>
          <w:rFonts w:ascii="Simplified Arabic" w:hAnsi="Simplified Arabic" w:cs="Simplified Arabic" w:hint="cs"/>
          <w:rtl/>
          <w:lang w:bidi="ar-DZ"/>
        </w:rPr>
        <w:t xml:space="preserve">ماعية، جامعة القاهرة، 2004_2005، </w:t>
      </w:r>
      <w:r w:rsidRPr="003F259C">
        <w:rPr>
          <w:rFonts w:ascii="Simplified Arabic" w:hAnsi="Simplified Arabic" w:cs="Simplified Arabic"/>
          <w:rtl/>
        </w:rPr>
        <w:t>ص 41</w:t>
      </w:r>
      <w:r w:rsidRPr="004846A2">
        <w:rPr>
          <w:rFonts w:ascii="Simplified Arabic" w:hAnsi="Simplified Arabic" w:cs="Simplified Arabic"/>
          <w:b/>
          <w:bCs/>
          <w:rtl/>
        </w:rPr>
        <w:t xml:space="preserve"> </w:t>
      </w:r>
      <w:r w:rsidR="0040734F">
        <w:rPr>
          <w:rFonts w:ascii="Simplified Arabic" w:hAnsi="Simplified Arabic" w:cs="Simplified Arabic" w:hint="cs"/>
          <w:b/>
          <w:bCs/>
          <w:rtl/>
        </w:rPr>
        <w:t>.</w:t>
      </w:r>
    </w:p>
  </w:footnote>
  <w:footnote w:id="10">
    <w:p w:rsidR="006E4327" w:rsidRPr="006E4327" w:rsidRDefault="006E4327" w:rsidP="006E4327">
      <w:pPr>
        <w:pStyle w:val="Notedebasdepage"/>
        <w:bidi/>
        <w:rPr>
          <w:rFonts w:ascii="Simplified Arabic" w:hAnsi="Simplified Arabic" w:cs="Simplified Arabic"/>
          <w:sz w:val="24"/>
          <w:szCs w:val="24"/>
        </w:rPr>
      </w:pPr>
      <w:r w:rsidRPr="006E4327">
        <w:rPr>
          <w:rStyle w:val="Appelnotedebasdep"/>
          <w:rFonts w:ascii="Simplified Arabic" w:hAnsi="Simplified Arabic" w:cs="Simplified Arabic"/>
          <w:sz w:val="24"/>
          <w:szCs w:val="24"/>
        </w:rPr>
        <w:footnoteRef/>
      </w:r>
      <w:r w:rsidR="00AA56B6">
        <w:rPr>
          <w:rFonts w:ascii="Simplified Arabic" w:hAnsi="Simplified Arabic" w:cs="Simplified Arabic" w:hint="cs"/>
          <w:sz w:val="24"/>
          <w:szCs w:val="24"/>
          <w:rtl/>
        </w:rPr>
        <w:t xml:space="preserve">) </w:t>
      </w:r>
      <w:r w:rsidRPr="006E4327">
        <w:rPr>
          <w:rFonts w:ascii="Simplified Arabic" w:hAnsi="Simplified Arabic" w:cs="Simplified Arabic" w:hint="cs"/>
          <w:sz w:val="24"/>
          <w:szCs w:val="24"/>
          <w:rtl/>
        </w:rPr>
        <w:t xml:space="preserve">عبد الله قازان، مرجع سبق ذكره، </w:t>
      </w:r>
      <w:r w:rsidRPr="006E4327">
        <w:rPr>
          <w:rFonts w:ascii="Simplified Arabic" w:hAnsi="Simplified Arabic" w:cs="Simplified Arabic"/>
          <w:sz w:val="24"/>
          <w:szCs w:val="24"/>
          <w:rtl/>
        </w:rPr>
        <w:t>ص 14</w:t>
      </w:r>
    </w:p>
  </w:footnote>
  <w:footnote w:id="11">
    <w:p w:rsidR="005A0049" w:rsidRPr="002D29B1" w:rsidRDefault="005A0049" w:rsidP="002D29B1">
      <w:pPr>
        <w:bidi/>
        <w:jc w:val="both"/>
        <w:rPr>
          <w:rFonts w:asciiTheme="majorBidi" w:hAnsiTheme="majorBidi" w:cstheme="majorBidi"/>
          <w:rtl/>
          <w:lang w:bidi="ar-DZ"/>
        </w:rPr>
      </w:pPr>
      <w:r w:rsidRPr="00AA56B6">
        <w:rPr>
          <w:rStyle w:val="Appelnotedebasdep"/>
        </w:rPr>
        <w:footnoteRef/>
      </w:r>
      <w:r w:rsidRPr="00AA56B6">
        <w:rPr>
          <w:rFonts w:ascii="Simplified Arabic" w:hAnsi="Simplified Arabic" w:cs="Simplified Arabic"/>
          <w:rtl/>
          <w:lang w:val="en-US" w:bidi="ar-DZ"/>
        </w:rPr>
        <w:t xml:space="preserve">) </w:t>
      </w:r>
      <w:r w:rsidRPr="00AA56B6">
        <w:rPr>
          <w:rFonts w:ascii="Simplified Arabic" w:hAnsi="Simplified Arabic" w:cs="Simplified Arabic"/>
          <w:rtl/>
        </w:rPr>
        <w:t xml:space="preserve">المرجع السابق، </w:t>
      </w:r>
      <w:r w:rsidR="00947327" w:rsidRPr="00AA56B6">
        <w:rPr>
          <w:rFonts w:ascii="Simplified Arabic" w:hAnsi="Simplified Arabic" w:cs="Simplified Arabic"/>
          <w:rtl/>
        </w:rPr>
        <w:t>ص 27 نقلا عن</w:t>
      </w:r>
      <w:r w:rsidRPr="00AA56B6">
        <w:rPr>
          <w:rFonts w:ascii="Simplified Arabic" w:hAnsi="Simplified Arabic" w:cs="Simplified Arabic"/>
          <w:rtl/>
        </w:rPr>
        <w:t>:</w:t>
      </w:r>
      <w:r w:rsidR="00947327" w:rsidRPr="00AA56B6">
        <w:rPr>
          <w:rFonts w:cs="Times New Roman"/>
        </w:rPr>
        <w:t xml:space="preserve">Expert committe on addition – producin,gdrugs , report </w:t>
      </w:r>
      <w:r w:rsidR="00947327" w:rsidRPr="00AA56B6">
        <w:rPr>
          <w:rFonts w:ascii="Simplified Arabic" w:hAnsi="Simplified Arabic" w:cs="Simplified Arabic"/>
        </w:rPr>
        <w:t xml:space="preserve">7 </w:t>
      </w:r>
      <w:r w:rsidR="00947327" w:rsidRPr="00AA56B6">
        <w:rPr>
          <w:rFonts w:asciiTheme="majorBidi" w:hAnsiTheme="majorBidi" w:cstheme="majorBidi"/>
        </w:rPr>
        <w:t>, WHO technical service , no 116, 1957, p122 .</w:t>
      </w:r>
    </w:p>
  </w:footnote>
  <w:footnote w:id="12">
    <w:p w:rsidR="00AB7E70" w:rsidRPr="00AB7E70" w:rsidRDefault="00AB7E70" w:rsidP="00AB7E70">
      <w:pPr>
        <w:pStyle w:val="Notedebasdepage"/>
        <w:bidi/>
        <w:rPr>
          <w:rFonts w:ascii="Simplified Arabic" w:hAnsi="Simplified Arabic" w:cs="Simplified Arabic"/>
          <w:sz w:val="24"/>
          <w:szCs w:val="24"/>
          <w:rtl/>
          <w:lang w:bidi="ar-DZ"/>
        </w:rPr>
      </w:pPr>
      <w:r w:rsidRPr="00AB7E70">
        <w:rPr>
          <w:rStyle w:val="Appelnotedebasdep"/>
          <w:rFonts w:ascii="Simplified Arabic" w:hAnsi="Simplified Arabic" w:cs="Simplified Arabic"/>
          <w:sz w:val="24"/>
          <w:szCs w:val="24"/>
        </w:rPr>
        <w:footnoteRef/>
      </w:r>
      <w:r w:rsidRPr="00AB7E70">
        <w:rPr>
          <w:rFonts w:ascii="Simplified Arabic" w:hAnsi="Simplified Arabic" w:cs="Simplified Arabic"/>
          <w:sz w:val="24"/>
          <w:szCs w:val="24"/>
          <w:rtl/>
          <w:lang w:bidi="ar-DZ"/>
        </w:rPr>
        <w:t xml:space="preserve">) </w:t>
      </w:r>
      <w:r w:rsidRPr="00AB7E70">
        <w:rPr>
          <w:rFonts w:ascii="Simplified Arabic" w:hAnsi="Simplified Arabic" w:cs="Simplified Arabic"/>
          <w:sz w:val="24"/>
          <w:szCs w:val="24"/>
          <w:rtl/>
        </w:rPr>
        <w:t xml:space="preserve">مصطفى سويف، </w:t>
      </w:r>
      <w:r w:rsidR="003F259C">
        <w:rPr>
          <w:rFonts w:ascii="Simplified Arabic" w:hAnsi="Simplified Arabic" w:cs="Simplified Arabic" w:hint="cs"/>
          <w:sz w:val="24"/>
          <w:szCs w:val="24"/>
          <w:rtl/>
        </w:rPr>
        <w:t xml:space="preserve">مرجع سبق ذكره، </w:t>
      </w:r>
      <w:r w:rsidRPr="00AB7E70">
        <w:rPr>
          <w:rFonts w:ascii="Simplified Arabic" w:hAnsi="Simplified Arabic" w:cs="Simplified Arabic"/>
          <w:sz w:val="24"/>
          <w:szCs w:val="24"/>
          <w:rtl/>
        </w:rPr>
        <w:t>ص 58.</w:t>
      </w:r>
    </w:p>
  </w:footnote>
  <w:footnote w:id="13">
    <w:p w:rsidR="00F64109" w:rsidRPr="00F64109" w:rsidRDefault="00F64109" w:rsidP="00F64109">
      <w:pPr>
        <w:pStyle w:val="Notedebasdepage"/>
        <w:bidi/>
        <w:rPr>
          <w:rFonts w:ascii="Simplified Arabic" w:hAnsi="Simplified Arabic" w:cs="Simplified Arabic"/>
          <w:sz w:val="24"/>
          <w:szCs w:val="24"/>
          <w:rtl/>
          <w:lang w:bidi="ar-DZ"/>
        </w:rPr>
      </w:pPr>
      <w:r w:rsidRPr="00F64109">
        <w:rPr>
          <w:rStyle w:val="Appelnotedebasdep"/>
          <w:rFonts w:ascii="Simplified Arabic" w:hAnsi="Simplified Arabic" w:cs="Simplified Arabic"/>
          <w:sz w:val="24"/>
          <w:szCs w:val="24"/>
        </w:rPr>
        <w:footnoteRef/>
      </w:r>
      <w:r w:rsidRPr="00F64109">
        <w:rPr>
          <w:rFonts w:ascii="Simplified Arabic" w:hAnsi="Simplified Arabic" w:cs="Simplified Arabic"/>
          <w:sz w:val="24"/>
          <w:szCs w:val="24"/>
          <w:rtl/>
          <w:lang w:bidi="ar-DZ"/>
        </w:rPr>
        <w:t xml:space="preserve">) </w:t>
      </w:r>
      <w:r w:rsidR="001B17CB">
        <w:rPr>
          <w:rFonts w:ascii="Simplified Arabic" w:hAnsi="Simplified Arabic" w:cs="Simplified Arabic"/>
          <w:sz w:val="24"/>
          <w:szCs w:val="24"/>
          <w:rtl/>
        </w:rPr>
        <w:t xml:space="preserve">المرجع </w:t>
      </w:r>
      <w:r w:rsidR="001B17CB">
        <w:rPr>
          <w:rFonts w:ascii="Simplified Arabic" w:hAnsi="Simplified Arabic" w:cs="Simplified Arabic" w:hint="cs"/>
          <w:sz w:val="24"/>
          <w:szCs w:val="24"/>
          <w:rtl/>
        </w:rPr>
        <w:t>السابق</w:t>
      </w:r>
      <w:r w:rsidRPr="00F64109">
        <w:rPr>
          <w:rFonts w:ascii="Simplified Arabic" w:hAnsi="Simplified Arabic" w:cs="Simplified Arabic"/>
          <w:sz w:val="24"/>
          <w:szCs w:val="24"/>
          <w:rtl/>
        </w:rPr>
        <w:t>، ص 62</w:t>
      </w:r>
    </w:p>
  </w:footnote>
  <w:footnote w:id="14">
    <w:p w:rsidR="00F64109" w:rsidRPr="002E42E7" w:rsidRDefault="00F64109" w:rsidP="00F64109">
      <w:pPr>
        <w:pStyle w:val="Notedebasdepage"/>
        <w:bidi/>
        <w:rPr>
          <w:rFonts w:ascii="Simplified Arabic" w:hAnsi="Simplified Arabic" w:cs="Simplified Arabic"/>
          <w:sz w:val="24"/>
          <w:szCs w:val="24"/>
          <w:rtl/>
          <w:lang w:bidi="ar-DZ"/>
        </w:rPr>
      </w:pPr>
      <w:r w:rsidRPr="002E42E7">
        <w:rPr>
          <w:rStyle w:val="Appelnotedebasdep"/>
          <w:rFonts w:ascii="Simplified Arabic" w:hAnsi="Simplified Arabic" w:cs="Simplified Arabic"/>
          <w:sz w:val="24"/>
          <w:szCs w:val="24"/>
        </w:rPr>
        <w:footnoteRef/>
      </w:r>
      <w:r w:rsidRPr="002E42E7">
        <w:rPr>
          <w:rFonts w:ascii="Simplified Arabic" w:hAnsi="Simplified Arabic" w:cs="Simplified Arabic"/>
          <w:sz w:val="24"/>
          <w:szCs w:val="24"/>
          <w:rtl/>
        </w:rPr>
        <w:t xml:space="preserve">) </w:t>
      </w:r>
      <w:r w:rsidR="001B17CB">
        <w:rPr>
          <w:rFonts w:ascii="Simplified Arabic" w:hAnsi="Simplified Arabic" w:cs="Simplified Arabic"/>
          <w:sz w:val="24"/>
          <w:szCs w:val="24"/>
          <w:rtl/>
        </w:rPr>
        <w:t xml:space="preserve">المرجع </w:t>
      </w:r>
      <w:r w:rsidR="001B17CB">
        <w:rPr>
          <w:rFonts w:ascii="Simplified Arabic" w:hAnsi="Simplified Arabic" w:cs="Simplified Arabic" w:hint="cs"/>
          <w:sz w:val="24"/>
          <w:szCs w:val="24"/>
          <w:rtl/>
        </w:rPr>
        <w:t>السابق</w:t>
      </w:r>
      <w:r w:rsidR="002E42E7" w:rsidRPr="002E42E7">
        <w:rPr>
          <w:rFonts w:ascii="Simplified Arabic" w:hAnsi="Simplified Arabic" w:cs="Simplified Arabic"/>
          <w:sz w:val="24"/>
          <w:szCs w:val="24"/>
          <w:rtl/>
        </w:rPr>
        <w:t xml:space="preserve">، </w:t>
      </w:r>
      <w:r w:rsidRPr="002E42E7">
        <w:rPr>
          <w:rFonts w:ascii="Simplified Arabic" w:hAnsi="Simplified Arabic" w:cs="Simplified Arabic"/>
          <w:sz w:val="24"/>
          <w:szCs w:val="24"/>
          <w:rtl/>
        </w:rPr>
        <w:t>ص 69</w:t>
      </w:r>
    </w:p>
  </w:footnote>
  <w:footnote w:id="15">
    <w:p w:rsidR="002E42E7" w:rsidRPr="007C3F55" w:rsidRDefault="002E42E7" w:rsidP="007C3F55">
      <w:pPr>
        <w:bidi/>
        <w:jc w:val="both"/>
        <w:rPr>
          <w:rFonts w:ascii="Simplified Arabic" w:hAnsi="Simplified Arabic" w:cs="Simplified Arabic"/>
          <w:rtl/>
          <w:lang w:val="en-US" w:bidi="ar-DZ"/>
        </w:rPr>
      </w:pPr>
      <w:r w:rsidRPr="002E42E7">
        <w:rPr>
          <w:rStyle w:val="Appelnotedebasdep"/>
          <w:rFonts w:ascii="Simplified Arabic" w:hAnsi="Simplified Arabic" w:cs="Simplified Arabic"/>
        </w:rPr>
        <w:footnoteRef/>
      </w:r>
      <w:r w:rsidRPr="002E42E7">
        <w:rPr>
          <w:rFonts w:ascii="Simplified Arabic" w:hAnsi="Simplified Arabic" w:cs="Simplified Arabic"/>
          <w:rtl/>
          <w:lang w:bidi="ar-DZ"/>
        </w:rPr>
        <w:t xml:space="preserve">) </w:t>
      </w:r>
      <w:r w:rsidRPr="002E42E7">
        <w:rPr>
          <w:rFonts w:ascii="Simplified Arabic" w:hAnsi="Simplified Arabic" w:cs="Simplified Arabic"/>
          <w:rtl/>
          <w:lang w:val="en-US" w:bidi="ar-DZ"/>
        </w:rPr>
        <w:t>المرجع السابق، 76</w:t>
      </w:r>
    </w:p>
  </w:footnote>
  <w:footnote w:id="16">
    <w:p w:rsidR="003B4829" w:rsidRPr="003B4829" w:rsidRDefault="003B4829" w:rsidP="003B4829">
      <w:pPr>
        <w:pStyle w:val="Notedebasdepage"/>
        <w:bidi/>
        <w:rPr>
          <w:sz w:val="24"/>
          <w:szCs w:val="24"/>
          <w:rtl/>
          <w:lang w:bidi="ar-DZ"/>
        </w:rPr>
      </w:pPr>
      <w:r w:rsidRPr="003B4829">
        <w:rPr>
          <w:rStyle w:val="Appelnotedebasdep"/>
          <w:sz w:val="24"/>
          <w:szCs w:val="24"/>
        </w:rPr>
        <w:footnoteRef/>
      </w:r>
      <w:r w:rsidRPr="003B4829">
        <w:rPr>
          <w:rFonts w:hint="cs"/>
          <w:sz w:val="24"/>
          <w:szCs w:val="24"/>
          <w:rtl/>
          <w:lang w:bidi="ar-DZ"/>
        </w:rPr>
        <w:t xml:space="preserve">) </w:t>
      </w:r>
      <w:r w:rsidRPr="003B4829">
        <w:rPr>
          <w:rFonts w:ascii="Simplified Arabic" w:hAnsi="Simplified Arabic" w:cs="Simplified Arabic" w:hint="cs"/>
          <w:sz w:val="24"/>
          <w:szCs w:val="24"/>
          <w:rtl/>
        </w:rPr>
        <w:t>المرجع السابق، ص 75</w:t>
      </w:r>
    </w:p>
  </w:footnote>
  <w:footnote w:id="17">
    <w:p w:rsidR="007C3F55" w:rsidRPr="007C3F55" w:rsidRDefault="007C3F55" w:rsidP="007C3F55">
      <w:pPr>
        <w:pStyle w:val="Notedebasdepage"/>
        <w:bidi/>
        <w:rPr>
          <w:rFonts w:ascii="Simplified Arabic" w:hAnsi="Simplified Arabic" w:cs="Simplified Arabic"/>
          <w:sz w:val="24"/>
          <w:szCs w:val="24"/>
          <w:rtl/>
          <w:lang w:bidi="ar-DZ"/>
        </w:rPr>
      </w:pPr>
      <w:r w:rsidRPr="007C3F55">
        <w:rPr>
          <w:rStyle w:val="Appelnotedebasdep"/>
          <w:rFonts w:ascii="Simplified Arabic" w:hAnsi="Simplified Arabic" w:cs="Simplified Arabic"/>
          <w:sz w:val="24"/>
          <w:szCs w:val="24"/>
        </w:rPr>
        <w:footnoteRef/>
      </w:r>
      <w:r w:rsidRPr="007C3F55">
        <w:rPr>
          <w:rFonts w:ascii="Simplified Arabic" w:hAnsi="Simplified Arabic" w:cs="Simplified Arabic"/>
          <w:sz w:val="24"/>
          <w:szCs w:val="24"/>
          <w:rtl/>
          <w:lang w:bidi="ar-DZ"/>
        </w:rPr>
        <w:t xml:space="preserve">) </w:t>
      </w:r>
      <w:r w:rsidRPr="007C3F55">
        <w:rPr>
          <w:rFonts w:ascii="Simplified Arabic" w:hAnsi="Simplified Arabic" w:cs="Simplified Arabic"/>
          <w:sz w:val="24"/>
          <w:szCs w:val="24"/>
          <w:rtl/>
        </w:rPr>
        <w:t>المرجع السابق، ص 75</w:t>
      </w:r>
    </w:p>
  </w:footnote>
  <w:footnote w:id="18">
    <w:p w:rsidR="00176A66" w:rsidRPr="00176A66" w:rsidRDefault="00176A66" w:rsidP="00176A66">
      <w:pPr>
        <w:bidi/>
        <w:jc w:val="both"/>
        <w:rPr>
          <w:rFonts w:ascii="Simplified Arabic" w:hAnsi="Simplified Arabic" w:cs="Simplified Arabic"/>
          <w:rtl/>
        </w:rPr>
      </w:pPr>
      <w:r w:rsidRPr="00176A66">
        <w:rPr>
          <w:rStyle w:val="Appelnotedebasdep"/>
        </w:rPr>
        <w:footnoteRef/>
      </w:r>
      <w:r w:rsidRPr="00176A66">
        <w:rPr>
          <w:rFonts w:hint="cs"/>
          <w:rtl/>
          <w:lang w:bidi="ar-DZ"/>
        </w:rPr>
        <w:t xml:space="preserve">) </w:t>
      </w:r>
      <w:r w:rsidR="002D29B1">
        <w:rPr>
          <w:rFonts w:ascii="Simplified Arabic" w:hAnsi="Simplified Arabic" w:cs="Simplified Arabic"/>
          <w:rtl/>
        </w:rPr>
        <w:t xml:space="preserve">أكرم عبد القادر أبو </w:t>
      </w:r>
      <w:r w:rsidR="003F259C">
        <w:rPr>
          <w:rFonts w:ascii="Simplified Arabic" w:hAnsi="Simplified Arabic" w:cs="Simplified Arabic" w:hint="cs"/>
          <w:rtl/>
        </w:rPr>
        <w:t>إسماعيل</w:t>
      </w:r>
      <w:r w:rsidRPr="00176A66">
        <w:rPr>
          <w:rFonts w:ascii="Simplified Arabic" w:hAnsi="Simplified Arabic" w:cs="Simplified Arabic"/>
          <w:rtl/>
        </w:rPr>
        <w:t xml:space="preserve">، </w:t>
      </w:r>
      <w:r w:rsidRPr="00176A66">
        <w:rPr>
          <w:rFonts w:ascii="Simplified Arabic" w:hAnsi="Simplified Arabic" w:cs="Simplified Arabic"/>
          <w:b/>
          <w:bCs/>
          <w:rtl/>
        </w:rPr>
        <w:t>المؤسسات التربوية ودورها في نشر الوعي بأخطار المخدرات</w:t>
      </w:r>
      <w:r w:rsidRPr="00176A66">
        <w:rPr>
          <w:rFonts w:ascii="Simplified Arabic" w:hAnsi="Simplified Arabic" w:cs="Simplified Arabic"/>
          <w:rtl/>
        </w:rPr>
        <w:t xml:space="preserve"> ، ندوة علمية بعنوان: </w:t>
      </w:r>
      <w:r w:rsidRPr="00176A66">
        <w:rPr>
          <w:rFonts w:ascii="Simplified Arabic" w:hAnsi="Simplified Arabic" w:cs="Simplified Arabic"/>
          <w:b/>
          <w:bCs/>
          <w:rtl/>
        </w:rPr>
        <w:t>دور المؤسسات التربوية في الحد من تعاطي المخدرات</w:t>
      </w:r>
      <w:r w:rsidRPr="00176A66">
        <w:rPr>
          <w:rFonts w:ascii="Simplified Arabic" w:hAnsi="Simplified Arabic" w:cs="Simplified Arabic"/>
          <w:rtl/>
        </w:rPr>
        <w:t xml:space="preserve">، مركز الدراسات والبحوث بجامعة نايف العربية للعلوم </w:t>
      </w:r>
      <w:r w:rsidRPr="00176A66">
        <w:rPr>
          <w:rFonts w:ascii="Simplified Arabic" w:hAnsi="Simplified Arabic" w:cs="Simplified Arabic" w:hint="cs"/>
          <w:rtl/>
        </w:rPr>
        <w:t>الأمنية</w:t>
      </w:r>
      <w:r w:rsidRPr="00176A66">
        <w:rPr>
          <w:rFonts w:ascii="Simplified Arabic" w:hAnsi="Simplified Arabic" w:cs="Simplified Arabic"/>
          <w:rtl/>
        </w:rPr>
        <w:t xml:space="preserve"> ، الرياض، 2007.</w:t>
      </w:r>
    </w:p>
  </w:footnote>
  <w:footnote w:id="19">
    <w:p w:rsidR="00176A66" w:rsidRPr="00176A66" w:rsidRDefault="00176A66" w:rsidP="00176A66">
      <w:pPr>
        <w:pStyle w:val="Notedebasdepage"/>
        <w:bidi/>
        <w:rPr>
          <w:rFonts w:ascii="Simplified Arabic" w:hAnsi="Simplified Arabic" w:cs="Simplified Arabic"/>
          <w:sz w:val="24"/>
          <w:szCs w:val="24"/>
          <w:rtl/>
          <w:lang w:bidi="ar-DZ"/>
        </w:rPr>
      </w:pPr>
      <w:r w:rsidRPr="00176A66">
        <w:rPr>
          <w:rStyle w:val="Appelnotedebasdep"/>
          <w:rFonts w:ascii="Simplified Arabic" w:hAnsi="Simplified Arabic" w:cs="Simplified Arabic"/>
          <w:sz w:val="24"/>
          <w:szCs w:val="24"/>
        </w:rPr>
        <w:footnoteRef/>
      </w:r>
      <w:r w:rsidR="001B17CB">
        <w:rPr>
          <w:rFonts w:ascii="Simplified Arabic" w:hAnsi="Simplified Arabic" w:cs="Simplified Arabic"/>
          <w:sz w:val="24"/>
          <w:szCs w:val="24"/>
          <w:rtl/>
          <w:lang w:bidi="ar-DZ"/>
        </w:rPr>
        <w:t xml:space="preserve">) المرجع </w:t>
      </w:r>
      <w:r w:rsidR="001B17CB">
        <w:rPr>
          <w:rFonts w:ascii="Simplified Arabic" w:hAnsi="Simplified Arabic" w:cs="Simplified Arabic" w:hint="cs"/>
          <w:sz w:val="24"/>
          <w:szCs w:val="24"/>
          <w:rtl/>
          <w:lang w:bidi="ar-DZ"/>
        </w:rPr>
        <w:t>السابق</w:t>
      </w:r>
      <w:r w:rsidRPr="00176A66">
        <w:rPr>
          <w:rFonts w:ascii="Simplified Arabic" w:hAnsi="Simplified Arabic" w:cs="Simplified Arabic"/>
          <w:sz w:val="24"/>
          <w:szCs w:val="24"/>
          <w:rtl/>
          <w:lang w:bidi="ar-DZ"/>
        </w:rPr>
        <w:t>.</w:t>
      </w:r>
    </w:p>
  </w:footnote>
  <w:footnote w:id="20">
    <w:p w:rsidR="00176A66" w:rsidRPr="00176A66" w:rsidRDefault="00176A66" w:rsidP="00176A66">
      <w:pPr>
        <w:pStyle w:val="Notedebasdepage"/>
        <w:bidi/>
        <w:rPr>
          <w:rFonts w:ascii="Simplified Arabic" w:hAnsi="Simplified Arabic" w:cs="Simplified Arabic"/>
          <w:sz w:val="24"/>
          <w:szCs w:val="24"/>
          <w:rtl/>
          <w:lang w:bidi="ar-DZ"/>
        </w:rPr>
      </w:pPr>
      <w:r w:rsidRPr="00176A66">
        <w:rPr>
          <w:rStyle w:val="Appelnotedebasdep"/>
          <w:rFonts w:ascii="Simplified Arabic" w:hAnsi="Simplified Arabic" w:cs="Simplified Arabic"/>
          <w:sz w:val="24"/>
          <w:szCs w:val="24"/>
        </w:rPr>
        <w:footnoteRef/>
      </w:r>
      <w:r w:rsidR="003F259C">
        <w:rPr>
          <w:rFonts w:ascii="Simplified Arabic" w:hAnsi="Simplified Arabic" w:cs="Simplified Arabic"/>
          <w:sz w:val="24"/>
          <w:szCs w:val="24"/>
          <w:rtl/>
          <w:lang w:bidi="ar-DZ"/>
        </w:rPr>
        <w:t xml:space="preserve">) المرجع </w:t>
      </w:r>
      <w:r w:rsidR="003F259C">
        <w:rPr>
          <w:rFonts w:ascii="Simplified Arabic" w:hAnsi="Simplified Arabic" w:cs="Simplified Arabic" w:hint="cs"/>
          <w:sz w:val="24"/>
          <w:szCs w:val="24"/>
          <w:rtl/>
          <w:lang w:bidi="ar-DZ"/>
        </w:rPr>
        <w:t>السابق</w:t>
      </w:r>
      <w:r w:rsidRPr="00176A66">
        <w:rPr>
          <w:rFonts w:ascii="Simplified Arabic" w:hAnsi="Simplified Arabic" w:cs="Simplified Arabic"/>
          <w:sz w:val="24"/>
          <w:szCs w:val="24"/>
          <w:rtl/>
          <w:lang w:bidi="ar-DZ"/>
        </w:rPr>
        <w:t>.</w:t>
      </w:r>
    </w:p>
  </w:footnote>
  <w:footnote w:id="21">
    <w:p w:rsidR="00176A66" w:rsidRPr="00176A66" w:rsidRDefault="00176A66" w:rsidP="00176A66">
      <w:pPr>
        <w:pStyle w:val="Notedebasdepage"/>
        <w:bidi/>
        <w:rPr>
          <w:rFonts w:ascii="Simplified Arabic" w:hAnsi="Simplified Arabic" w:cs="Simplified Arabic"/>
          <w:sz w:val="24"/>
          <w:szCs w:val="24"/>
          <w:rtl/>
          <w:lang w:bidi="ar-DZ"/>
        </w:rPr>
      </w:pPr>
      <w:r w:rsidRPr="00176A66">
        <w:rPr>
          <w:rStyle w:val="Appelnotedebasdep"/>
          <w:rFonts w:ascii="Simplified Arabic" w:hAnsi="Simplified Arabic" w:cs="Simplified Arabic"/>
          <w:sz w:val="24"/>
          <w:szCs w:val="24"/>
        </w:rPr>
        <w:footnoteRef/>
      </w:r>
      <w:r w:rsidR="003F259C">
        <w:rPr>
          <w:rFonts w:ascii="Simplified Arabic" w:hAnsi="Simplified Arabic" w:cs="Simplified Arabic"/>
          <w:sz w:val="24"/>
          <w:szCs w:val="24"/>
          <w:rtl/>
          <w:lang w:bidi="ar-DZ"/>
        </w:rPr>
        <w:t xml:space="preserve">) المرجع </w:t>
      </w:r>
      <w:r w:rsidR="003F259C">
        <w:rPr>
          <w:rFonts w:ascii="Simplified Arabic" w:hAnsi="Simplified Arabic" w:cs="Simplified Arabic" w:hint="cs"/>
          <w:sz w:val="24"/>
          <w:szCs w:val="24"/>
          <w:rtl/>
          <w:lang w:bidi="ar-DZ"/>
        </w:rPr>
        <w:t>السابق</w:t>
      </w:r>
      <w:r w:rsidRPr="00176A66">
        <w:rPr>
          <w:rFonts w:ascii="Simplified Arabic" w:hAnsi="Simplified Arabic" w:cs="Simplified Arabic"/>
          <w:sz w:val="24"/>
          <w:szCs w:val="24"/>
          <w:rtl/>
          <w:lang w:bidi="ar-DZ"/>
        </w:rPr>
        <w:t>.</w:t>
      </w:r>
    </w:p>
  </w:footnote>
  <w:footnote w:id="22">
    <w:p w:rsidR="00F13F73" w:rsidRPr="00F13F73" w:rsidRDefault="00F13F73" w:rsidP="00F13F73">
      <w:pPr>
        <w:pStyle w:val="Notedebasdepage"/>
        <w:bidi/>
        <w:rPr>
          <w:rFonts w:ascii="Simplified Arabic" w:hAnsi="Simplified Arabic" w:cs="Simplified Arabic"/>
          <w:sz w:val="24"/>
          <w:szCs w:val="24"/>
          <w:rtl/>
          <w:lang w:bidi="ar-DZ"/>
        </w:rPr>
      </w:pPr>
      <w:r w:rsidRPr="00F13F73">
        <w:rPr>
          <w:rStyle w:val="Appelnotedebasdep"/>
          <w:rFonts w:ascii="Simplified Arabic" w:hAnsi="Simplified Arabic" w:cs="Simplified Arabic"/>
          <w:sz w:val="24"/>
          <w:szCs w:val="24"/>
        </w:rPr>
        <w:footnoteRef/>
      </w:r>
      <w:r w:rsidRPr="00F13F73">
        <w:rPr>
          <w:rFonts w:ascii="Simplified Arabic" w:hAnsi="Simplified Arabic" w:cs="Simplified Arabic"/>
          <w:sz w:val="24"/>
          <w:szCs w:val="24"/>
          <w:rtl/>
          <w:lang w:bidi="ar-DZ"/>
        </w:rPr>
        <w:t xml:space="preserve">) </w:t>
      </w:r>
      <w:r w:rsidRPr="00F13F73">
        <w:rPr>
          <w:rFonts w:ascii="Simplified Arabic" w:hAnsi="Simplified Arabic" w:cs="Simplified Arabic"/>
          <w:sz w:val="24"/>
          <w:szCs w:val="24"/>
          <w:rtl/>
        </w:rPr>
        <w:t xml:space="preserve"> طه عبد العظيم حسين</w:t>
      </w:r>
      <w:r w:rsidR="003F259C">
        <w:rPr>
          <w:rFonts w:ascii="Simplified Arabic" w:hAnsi="Simplified Arabic" w:cs="Simplified Arabic" w:hint="cs"/>
          <w:sz w:val="24"/>
          <w:szCs w:val="24"/>
          <w:rtl/>
        </w:rPr>
        <w:t>، مرجع سبق ذكره،</w:t>
      </w:r>
      <w:r w:rsidRPr="00F13F73">
        <w:rPr>
          <w:rFonts w:ascii="Simplified Arabic" w:hAnsi="Simplified Arabic" w:cs="Simplified Arabic"/>
          <w:sz w:val="24"/>
          <w:szCs w:val="24"/>
          <w:rtl/>
        </w:rPr>
        <w:t xml:space="preserve"> ص 413</w:t>
      </w:r>
    </w:p>
  </w:footnote>
  <w:footnote w:id="23">
    <w:p w:rsidR="00634ED4" w:rsidRPr="00634ED4" w:rsidRDefault="00634ED4" w:rsidP="00634ED4">
      <w:pPr>
        <w:bidi/>
        <w:jc w:val="both"/>
        <w:rPr>
          <w:rFonts w:ascii="Simplified Arabic" w:hAnsi="Simplified Arabic" w:cs="Simplified Arabic"/>
          <w:rtl/>
        </w:rPr>
      </w:pPr>
      <w:r w:rsidRPr="00634ED4">
        <w:rPr>
          <w:rStyle w:val="Appelnotedebasdep"/>
          <w:rFonts w:ascii="Simplified Arabic" w:hAnsi="Simplified Arabic" w:cs="Simplified Arabic"/>
        </w:rPr>
        <w:footnoteRef/>
      </w:r>
      <w:r w:rsidRPr="00634ED4">
        <w:rPr>
          <w:rFonts w:ascii="Simplified Arabic" w:hAnsi="Simplified Arabic" w:cs="Simplified Arabic"/>
          <w:rtl/>
          <w:lang w:bidi="ar-DZ"/>
        </w:rPr>
        <w:t xml:space="preserve">) </w:t>
      </w:r>
      <w:r w:rsidRPr="00634ED4">
        <w:rPr>
          <w:rFonts w:ascii="Simplified Arabic" w:hAnsi="Simplified Arabic" w:cs="Simplified Arabic"/>
          <w:rtl/>
        </w:rPr>
        <w:t xml:space="preserve"> مدحت محمد أبو النصر</w:t>
      </w:r>
      <w:r>
        <w:rPr>
          <w:rFonts w:ascii="Simplified Arabic" w:hAnsi="Simplified Arabic" w:cs="Simplified Arabic" w:hint="cs"/>
          <w:rtl/>
        </w:rPr>
        <w:t>،</w:t>
      </w:r>
      <w:r w:rsidR="003F259C">
        <w:rPr>
          <w:rFonts w:ascii="Simplified Arabic" w:hAnsi="Simplified Arabic" w:cs="Simplified Arabic" w:hint="cs"/>
          <w:rtl/>
        </w:rPr>
        <w:t xml:space="preserve"> مرجع سبق ذكره،</w:t>
      </w:r>
      <w:r w:rsidRPr="00634ED4">
        <w:rPr>
          <w:rFonts w:ascii="Simplified Arabic" w:hAnsi="Simplified Arabic" w:cs="Simplified Arabic"/>
          <w:rtl/>
        </w:rPr>
        <w:t xml:space="preserve"> ص 197</w:t>
      </w:r>
    </w:p>
  </w:footnote>
  <w:footnote w:id="24">
    <w:p w:rsidR="00634ED4" w:rsidRPr="00D43E21" w:rsidRDefault="00634ED4" w:rsidP="00FA764C">
      <w:pPr>
        <w:bidi/>
        <w:jc w:val="both"/>
        <w:rPr>
          <w:rFonts w:ascii="Simplified Arabic" w:hAnsi="Simplified Arabic" w:cs="Simplified Arabic"/>
          <w:rtl/>
        </w:rPr>
      </w:pPr>
      <w:r w:rsidRPr="00634ED4">
        <w:rPr>
          <w:rStyle w:val="Appelnotedebasdep"/>
          <w:rFonts w:ascii="Simplified Arabic" w:hAnsi="Simplified Arabic" w:cs="Simplified Arabic"/>
        </w:rPr>
        <w:footnoteRef/>
      </w:r>
      <w:r w:rsidRPr="00634ED4">
        <w:rPr>
          <w:rFonts w:ascii="Simplified Arabic" w:hAnsi="Simplified Arabic" w:cs="Simplified Arabic"/>
          <w:rtl/>
          <w:lang w:bidi="ar-DZ"/>
        </w:rPr>
        <w:t xml:space="preserve">) </w:t>
      </w:r>
      <w:r w:rsidR="00FA764C" w:rsidRPr="00634ED4">
        <w:rPr>
          <w:rFonts w:ascii="Simplified Arabic" w:hAnsi="Simplified Arabic" w:cs="Simplified Arabic"/>
          <w:rtl/>
        </w:rPr>
        <w:t>مدحت محمد أبو النصر</w:t>
      </w:r>
      <w:r w:rsidR="00FA764C">
        <w:rPr>
          <w:rFonts w:ascii="Simplified Arabic" w:hAnsi="Simplified Arabic" w:cs="Simplified Arabic" w:hint="cs"/>
          <w:rtl/>
        </w:rPr>
        <w:t>، مرجع سبق ذكره،</w:t>
      </w:r>
      <w:r w:rsidR="00FA764C" w:rsidRPr="00634ED4">
        <w:rPr>
          <w:rFonts w:ascii="Simplified Arabic" w:hAnsi="Simplified Arabic" w:cs="Simplified Arabic"/>
          <w:rtl/>
        </w:rPr>
        <w:t xml:space="preserve"> </w:t>
      </w:r>
      <w:r>
        <w:rPr>
          <w:rFonts w:ascii="Simplified Arabic" w:hAnsi="Simplified Arabic" w:cs="Simplified Arabic" w:hint="cs"/>
          <w:rtl/>
        </w:rPr>
        <w:t xml:space="preserve">، </w:t>
      </w:r>
      <w:r w:rsidRPr="00634ED4">
        <w:rPr>
          <w:rFonts w:ascii="Simplified Arabic" w:hAnsi="Simplified Arabic" w:cs="Simplified Arabic"/>
          <w:rtl/>
        </w:rPr>
        <w:t xml:space="preserve">ص 197 نقلا عن </w:t>
      </w:r>
      <w:r>
        <w:rPr>
          <w:rFonts w:ascii="Simplified Arabic" w:hAnsi="Simplified Arabic" w:cs="Simplified Arabic" w:hint="cs"/>
          <w:rtl/>
        </w:rPr>
        <w:t xml:space="preserve">مصطفى </w:t>
      </w:r>
      <w:r w:rsidRPr="00634ED4">
        <w:rPr>
          <w:rFonts w:ascii="Simplified Arabic" w:hAnsi="Simplified Arabic" w:cs="Simplified Arabic"/>
          <w:rtl/>
        </w:rPr>
        <w:t>سويف</w:t>
      </w:r>
      <w:r>
        <w:rPr>
          <w:rFonts w:ascii="Simplified Arabic" w:hAnsi="Simplified Arabic" w:cs="Simplified Arabic" w:hint="cs"/>
          <w:rtl/>
        </w:rPr>
        <w:t xml:space="preserve">، </w:t>
      </w:r>
      <w:r w:rsidRPr="00D43E21">
        <w:rPr>
          <w:rFonts w:ascii="Simplified Arabic" w:hAnsi="Simplified Arabic" w:cs="Simplified Arabic" w:hint="cs"/>
          <w:rtl/>
        </w:rPr>
        <w:t>" المسوح الميدانية كأداة علمية لتقدير حجم مشكلة المخدرات وخطورتها</w:t>
      </w:r>
      <w:r w:rsidR="00D43E21" w:rsidRPr="00D43E21">
        <w:rPr>
          <w:rFonts w:ascii="Simplified Arabic" w:hAnsi="Simplified Arabic" w:cs="Simplified Arabic" w:hint="cs"/>
          <w:b/>
          <w:bCs/>
          <w:rtl/>
        </w:rPr>
        <w:t>"</w:t>
      </w:r>
      <w:r w:rsidRPr="00D43E21">
        <w:rPr>
          <w:rFonts w:ascii="Simplified Arabic" w:hAnsi="Simplified Arabic" w:cs="Simplified Arabic" w:hint="cs"/>
          <w:b/>
          <w:bCs/>
          <w:rtl/>
        </w:rPr>
        <w:t>، مجلة الأمن والقانون</w:t>
      </w:r>
      <w:r>
        <w:rPr>
          <w:rFonts w:ascii="Simplified Arabic" w:hAnsi="Simplified Arabic" w:cs="Simplified Arabic" w:hint="cs"/>
          <w:rtl/>
        </w:rPr>
        <w:t xml:space="preserve">، كلية شرطة دبي، المجلد 2 ، العدد 2، 1994، ص 99. </w:t>
      </w:r>
    </w:p>
  </w:footnote>
  <w:footnote w:id="25">
    <w:p w:rsidR="00D43E21" w:rsidRPr="009D50BF" w:rsidRDefault="00D43E21" w:rsidP="00D43E21">
      <w:pPr>
        <w:pStyle w:val="Notedebasdepage"/>
        <w:bidi/>
        <w:rPr>
          <w:rFonts w:ascii="Simplified Arabic" w:hAnsi="Simplified Arabic" w:cs="Simplified Arabic"/>
          <w:sz w:val="24"/>
          <w:szCs w:val="24"/>
          <w:rtl/>
          <w:lang w:bidi="ar-DZ"/>
        </w:rPr>
      </w:pPr>
      <w:r w:rsidRPr="009D50BF">
        <w:rPr>
          <w:rStyle w:val="Appelnotedebasdep"/>
          <w:rFonts w:ascii="Simplified Arabic" w:hAnsi="Simplified Arabic" w:cs="Simplified Arabic"/>
          <w:sz w:val="24"/>
          <w:szCs w:val="24"/>
        </w:rPr>
        <w:footnoteRef/>
      </w:r>
      <w:r w:rsidRPr="009D50BF">
        <w:rPr>
          <w:rFonts w:ascii="Simplified Arabic" w:hAnsi="Simplified Arabic" w:cs="Simplified Arabic"/>
          <w:sz w:val="24"/>
          <w:szCs w:val="24"/>
          <w:rtl/>
          <w:lang w:bidi="ar-DZ"/>
        </w:rPr>
        <w:t>)</w:t>
      </w:r>
      <w:r w:rsidRPr="009D50BF">
        <w:rPr>
          <w:rFonts w:ascii="Simplified Arabic" w:hAnsi="Simplified Arabic" w:cs="Simplified Arabic"/>
          <w:sz w:val="24"/>
          <w:szCs w:val="24"/>
          <w:rtl/>
        </w:rPr>
        <w:t xml:space="preserve"> مدحت محمد أبو النصر</w:t>
      </w:r>
      <w:r w:rsidRPr="009D50BF">
        <w:rPr>
          <w:rFonts w:ascii="Simplified Arabic" w:hAnsi="Simplified Arabic" w:cs="Simplified Arabic"/>
          <w:sz w:val="24"/>
          <w:szCs w:val="24"/>
          <w:rtl/>
          <w:lang w:bidi="ar-DZ"/>
        </w:rPr>
        <w:t xml:space="preserve">، </w:t>
      </w:r>
      <w:r w:rsidR="009D50BF">
        <w:rPr>
          <w:rFonts w:ascii="Simplified Arabic" w:hAnsi="Simplified Arabic" w:cs="Simplified Arabic" w:hint="cs"/>
          <w:sz w:val="24"/>
          <w:szCs w:val="24"/>
          <w:rtl/>
          <w:lang w:bidi="ar-DZ"/>
        </w:rPr>
        <w:t xml:space="preserve">مرجع سبق ذكره، </w:t>
      </w:r>
      <w:r w:rsidRPr="009D50BF">
        <w:rPr>
          <w:rFonts w:ascii="Simplified Arabic" w:hAnsi="Simplified Arabic" w:cs="Simplified Arabic"/>
          <w:sz w:val="24"/>
          <w:szCs w:val="24"/>
          <w:rtl/>
        </w:rPr>
        <w:t>ص 197_198</w:t>
      </w:r>
    </w:p>
  </w:footnote>
  <w:footnote w:id="26">
    <w:p w:rsidR="00922CC7" w:rsidRDefault="00922CC7" w:rsidP="00922CC7">
      <w:pPr>
        <w:pStyle w:val="Notedebasdepage"/>
        <w:bidi/>
        <w:rPr>
          <w:rtl/>
          <w:lang w:bidi="ar-DZ"/>
        </w:rPr>
      </w:pPr>
      <w:r>
        <w:rPr>
          <w:rStyle w:val="Appelnotedebasdep"/>
        </w:rPr>
        <w:footnoteRef/>
      </w:r>
      <w:r>
        <w:t xml:space="preserve"> </w:t>
      </w:r>
      <w:r>
        <w:rPr>
          <w:rFonts w:hint="cs"/>
          <w:rtl/>
          <w:lang w:bidi="ar-DZ"/>
        </w:rPr>
        <w:t xml:space="preserve">) </w:t>
      </w:r>
      <w:r w:rsidRPr="00AB7E70">
        <w:rPr>
          <w:rFonts w:ascii="Simplified Arabic" w:hAnsi="Simplified Arabic" w:cs="Simplified Arabic"/>
          <w:sz w:val="24"/>
          <w:szCs w:val="24"/>
          <w:rtl/>
        </w:rPr>
        <w:t xml:space="preserve">مصطفى سويف، </w:t>
      </w:r>
      <w:r>
        <w:rPr>
          <w:rFonts w:ascii="Simplified Arabic" w:hAnsi="Simplified Arabic" w:cs="Simplified Arabic" w:hint="cs"/>
          <w:sz w:val="24"/>
          <w:szCs w:val="24"/>
          <w:rtl/>
        </w:rPr>
        <w:t>مرجع سبق ذكره، ص 164.</w:t>
      </w:r>
    </w:p>
  </w:footnote>
  <w:footnote w:id="27">
    <w:p w:rsidR="007A78F7" w:rsidRPr="00FA764C" w:rsidRDefault="007A78F7" w:rsidP="007A78F7">
      <w:pPr>
        <w:pStyle w:val="Notedebasdepage"/>
        <w:bidi/>
        <w:rPr>
          <w:rFonts w:ascii="Simplified Arabic" w:hAnsi="Simplified Arabic" w:cs="Simplified Arabic"/>
          <w:sz w:val="24"/>
          <w:szCs w:val="24"/>
          <w:rtl/>
          <w:lang w:bidi="ar-DZ"/>
        </w:rPr>
      </w:pPr>
      <w:r w:rsidRPr="00FA764C">
        <w:rPr>
          <w:rStyle w:val="Appelnotedebasdep"/>
          <w:rFonts w:ascii="Simplified Arabic" w:hAnsi="Simplified Arabic" w:cs="Simplified Arabic"/>
          <w:sz w:val="24"/>
          <w:szCs w:val="24"/>
        </w:rPr>
        <w:footnoteRef/>
      </w:r>
      <w:r w:rsidRPr="00FA764C">
        <w:rPr>
          <w:rFonts w:ascii="Simplified Arabic" w:hAnsi="Simplified Arabic" w:cs="Simplified Arabic"/>
          <w:sz w:val="24"/>
          <w:szCs w:val="24"/>
        </w:rPr>
        <w:t xml:space="preserve"> </w:t>
      </w:r>
      <w:r w:rsidRPr="00FA764C">
        <w:rPr>
          <w:rFonts w:ascii="Simplified Arabic" w:hAnsi="Simplified Arabic" w:cs="Simplified Arabic"/>
          <w:sz w:val="24"/>
          <w:szCs w:val="24"/>
          <w:rtl/>
          <w:lang w:bidi="ar-DZ"/>
        </w:rPr>
        <w:t>) المرجع السابق، ص 168.</w:t>
      </w:r>
    </w:p>
  </w:footnote>
  <w:footnote w:id="28">
    <w:p w:rsidR="009D50BF" w:rsidRPr="009D50BF" w:rsidRDefault="009D50BF" w:rsidP="009D50BF">
      <w:pPr>
        <w:pStyle w:val="Notedebasdepage"/>
        <w:bidi/>
        <w:rPr>
          <w:rFonts w:ascii="Simplified Arabic" w:hAnsi="Simplified Arabic" w:cs="Simplified Arabic"/>
          <w:sz w:val="24"/>
          <w:szCs w:val="24"/>
          <w:rtl/>
          <w:lang w:bidi="ar-DZ"/>
        </w:rPr>
      </w:pPr>
      <w:r w:rsidRPr="009D50BF">
        <w:rPr>
          <w:rStyle w:val="Appelnotedebasdep"/>
          <w:rFonts w:ascii="Simplified Arabic" w:hAnsi="Simplified Arabic" w:cs="Simplified Arabic"/>
          <w:sz w:val="24"/>
          <w:szCs w:val="24"/>
        </w:rPr>
        <w:footnoteRef/>
      </w:r>
      <w:r w:rsidRPr="009D50BF">
        <w:rPr>
          <w:rFonts w:ascii="Simplified Arabic" w:hAnsi="Simplified Arabic" w:cs="Simplified Arabic"/>
          <w:sz w:val="24"/>
          <w:szCs w:val="24"/>
          <w:rtl/>
          <w:lang w:bidi="ar-DZ"/>
        </w:rPr>
        <w:t xml:space="preserve">) </w:t>
      </w:r>
      <w:r w:rsidRPr="009D50BF">
        <w:rPr>
          <w:rFonts w:ascii="Simplified Arabic" w:hAnsi="Simplified Arabic" w:cs="Simplified Arabic"/>
          <w:sz w:val="24"/>
          <w:szCs w:val="24"/>
          <w:rtl/>
        </w:rPr>
        <w:t>المرجع السابق، ص 199</w:t>
      </w:r>
    </w:p>
  </w:footnote>
  <w:footnote w:id="29">
    <w:p w:rsidR="00F86BE7" w:rsidRPr="00F86BE7" w:rsidRDefault="00F86BE7" w:rsidP="00F86BE7">
      <w:pPr>
        <w:pStyle w:val="Notedebasdepage"/>
        <w:bidi/>
        <w:rPr>
          <w:rtl/>
          <w:lang w:bidi="ar-DZ"/>
        </w:rPr>
      </w:pPr>
      <w:r>
        <w:rPr>
          <w:rStyle w:val="Appelnotedebasdep"/>
        </w:rPr>
        <w:footnoteRef/>
      </w:r>
      <w:r>
        <w:rPr>
          <w:rFonts w:hint="cs"/>
          <w:rtl/>
        </w:rPr>
        <w:t xml:space="preserve">) </w:t>
      </w:r>
      <w:r w:rsidRPr="009D50BF">
        <w:rPr>
          <w:rFonts w:ascii="Simplified Arabic" w:hAnsi="Simplified Arabic" w:cs="Simplified Arabic"/>
          <w:sz w:val="24"/>
          <w:szCs w:val="24"/>
          <w:rtl/>
        </w:rPr>
        <w:t>المرجع السابق، ص</w:t>
      </w:r>
      <w:r>
        <w:rPr>
          <w:rFonts w:ascii="Simplified Arabic" w:hAnsi="Simplified Arabic" w:cs="Simplified Arabic" w:hint="cs"/>
          <w:sz w:val="24"/>
          <w:szCs w:val="24"/>
          <w:rtl/>
        </w:rPr>
        <w:t xml:space="preserve"> 180.</w:t>
      </w:r>
    </w:p>
  </w:footnote>
  <w:footnote w:id="30">
    <w:p w:rsidR="00F86BE7" w:rsidRPr="00F86BE7" w:rsidRDefault="00F86BE7" w:rsidP="00F86BE7">
      <w:pPr>
        <w:pStyle w:val="Notedebasdepage"/>
        <w:bidi/>
        <w:rPr>
          <w:rtl/>
          <w:lang w:bidi="ar-DZ"/>
        </w:rPr>
      </w:pPr>
      <w:r>
        <w:rPr>
          <w:rStyle w:val="Appelnotedebasdep"/>
        </w:rPr>
        <w:footnoteRef/>
      </w:r>
      <w:r>
        <w:rPr>
          <w:rFonts w:hint="cs"/>
          <w:rtl/>
          <w:lang w:bidi="ar-DZ"/>
        </w:rPr>
        <w:t xml:space="preserve">) </w:t>
      </w:r>
      <w:r w:rsidRPr="009D50BF">
        <w:rPr>
          <w:rFonts w:ascii="Simplified Arabic" w:hAnsi="Simplified Arabic" w:cs="Simplified Arabic"/>
          <w:sz w:val="24"/>
          <w:szCs w:val="24"/>
          <w:rtl/>
        </w:rPr>
        <w:t>المرجع السابق، ص</w:t>
      </w:r>
      <w:r>
        <w:rPr>
          <w:rFonts w:ascii="Simplified Arabic" w:hAnsi="Simplified Arabic" w:cs="Simplified Arabic" w:hint="cs"/>
          <w:sz w:val="24"/>
          <w:szCs w:val="24"/>
          <w:rtl/>
        </w:rPr>
        <w:t xml:space="preserve"> 182.</w:t>
      </w:r>
    </w:p>
  </w:footnote>
  <w:footnote w:id="31">
    <w:p w:rsidR="00F86BE7" w:rsidRDefault="00F86BE7" w:rsidP="00F86BE7">
      <w:pPr>
        <w:pStyle w:val="Notedebasdepage"/>
        <w:bidi/>
        <w:rPr>
          <w:rtl/>
          <w:lang w:bidi="ar-DZ"/>
        </w:rPr>
      </w:pPr>
      <w:r>
        <w:rPr>
          <w:rStyle w:val="Appelnotedebasdep"/>
        </w:rPr>
        <w:footnoteRef/>
      </w:r>
      <w:r>
        <w:rPr>
          <w:rFonts w:hint="cs"/>
          <w:rtl/>
          <w:lang w:bidi="ar-DZ"/>
        </w:rPr>
        <w:t xml:space="preserve">) </w:t>
      </w:r>
      <w:r w:rsidRPr="006E4327">
        <w:rPr>
          <w:rFonts w:ascii="Simplified Arabic" w:hAnsi="Simplified Arabic" w:cs="Simplified Arabic" w:hint="cs"/>
          <w:sz w:val="24"/>
          <w:szCs w:val="24"/>
          <w:rtl/>
        </w:rPr>
        <w:t xml:space="preserve">عبد الله قازان، مرجع سبق ذكره، </w:t>
      </w:r>
      <w:r w:rsidRPr="00FA3ECF">
        <w:rPr>
          <w:rFonts w:ascii="Simplified Arabic" w:hAnsi="Simplified Arabic" w:cs="Simplified Arabic"/>
          <w:sz w:val="24"/>
          <w:szCs w:val="24"/>
          <w:rtl/>
        </w:rPr>
        <w:t>ص 15</w:t>
      </w:r>
      <w:r>
        <w:rPr>
          <w:rFonts w:ascii="Simplified Arabic" w:hAnsi="Simplified Arabic" w:cs="Simplified Arabic" w:hint="cs"/>
          <w:sz w:val="24"/>
          <w:szCs w:val="24"/>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C2359"/>
    <w:multiLevelType w:val="hybridMultilevel"/>
    <w:tmpl w:val="A15A6532"/>
    <w:lvl w:ilvl="0" w:tplc="BD1A2B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8B5D68"/>
    <w:multiLevelType w:val="hybridMultilevel"/>
    <w:tmpl w:val="9A902344"/>
    <w:lvl w:ilvl="0" w:tplc="886C05B6">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5421AE"/>
    <w:multiLevelType w:val="hybridMultilevel"/>
    <w:tmpl w:val="33BE7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5E84515"/>
    <w:multiLevelType w:val="hybridMultilevel"/>
    <w:tmpl w:val="6924E3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878224F"/>
    <w:multiLevelType w:val="hybridMultilevel"/>
    <w:tmpl w:val="2E524460"/>
    <w:lvl w:ilvl="0" w:tplc="639E391A">
      <w:start w:val="1"/>
      <w:numFmt w:val="decimal"/>
      <w:lvlText w:val="%1)"/>
      <w:lvlJc w:val="left"/>
      <w:pPr>
        <w:ind w:left="502" w:hanging="360"/>
      </w:pPr>
      <w:rPr>
        <w:b w:val="0"/>
        <w:bCs w:val="0"/>
        <w:color w:val="auto"/>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20A2ACD"/>
    <w:multiLevelType w:val="hybridMultilevel"/>
    <w:tmpl w:val="5C24389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2C24CA3"/>
    <w:multiLevelType w:val="hybridMultilevel"/>
    <w:tmpl w:val="21BA2328"/>
    <w:lvl w:ilvl="0" w:tplc="111CABE0">
      <w:start w:val="1"/>
      <w:numFmt w:val="decimal"/>
      <w:lvlText w:val="%1)"/>
      <w:lvlJc w:val="left"/>
      <w:pPr>
        <w:ind w:left="720" w:hanging="360"/>
      </w:pPr>
      <w:rPr>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63B7909"/>
    <w:multiLevelType w:val="hybridMultilevel"/>
    <w:tmpl w:val="860880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D6C65D9"/>
    <w:multiLevelType w:val="hybridMultilevel"/>
    <w:tmpl w:val="17963E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4"/>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68"/>
    <w:rsid w:val="00025C9C"/>
    <w:rsid w:val="00033C92"/>
    <w:rsid w:val="00047838"/>
    <w:rsid w:val="0006726B"/>
    <w:rsid w:val="000714E4"/>
    <w:rsid w:val="0009720C"/>
    <w:rsid w:val="000A046F"/>
    <w:rsid w:val="000A30F7"/>
    <w:rsid w:val="000A6063"/>
    <w:rsid w:val="000B22E4"/>
    <w:rsid w:val="000B6548"/>
    <w:rsid w:val="000C2450"/>
    <w:rsid w:val="000C3437"/>
    <w:rsid w:val="000D789F"/>
    <w:rsid w:val="000E0889"/>
    <w:rsid w:val="000E417D"/>
    <w:rsid w:val="001251D0"/>
    <w:rsid w:val="001266F4"/>
    <w:rsid w:val="00171935"/>
    <w:rsid w:val="00176A66"/>
    <w:rsid w:val="00177A9E"/>
    <w:rsid w:val="00181B22"/>
    <w:rsid w:val="001864F4"/>
    <w:rsid w:val="001976C2"/>
    <w:rsid w:val="001B17CB"/>
    <w:rsid w:val="001E0B1A"/>
    <w:rsid w:val="001E0F4E"/>
    <w:rsid w:val="0020710F"/>
    <w:rsid w:val="00235D50"/>
    <w:rsid w:val="0024646B"/>
    <w:rsid w:val="002A17E5"/>
    <w:rsid w:val="002B5111"/>
    <w:rsid w:val="002C1040"/>
    <w:rsid w:val="002C1630"/>
    <w:rsid w:val="002D155A"/>
    <w:rsid w:val="002D29B1"/>
    <w:rsid w:val="002E42E7"/>
    <w:rsid w:val="002E4973"/>
    <w:rsid w:val="002E73B1"/>
    <w:rsid w:val="00300097"/>
    <w:rsid w:val="0030084C"/>
    <w:rsid w:val="003056A9"/>
    <w:rsid w:val="0032732C"/>
    <w:rsid w:val="0034192C"/>
    <w:rsid w:val="003424AB"/>
    <w:rsid w:val="003600F1"/>
    <w:rsid w:val="00393CDD"/>
    <w:rsid w:val="003B4829"/>
    <w:rsid w:val="003C5384"/>
    <w:rsid w:val="003E5018"/>
    <w:rsid w:val="003F259C"/>
    <w:rsid w:val="0040734F"/>
    <w:rsid w:val="00407498"/>
    <w:rsid w:val="004162F0"/>
    <w:rsid w:val="0044486D"/>
    <w:rsid w:val="004622F5"/>
    <w:rsid w:val="004844A7"/>
    <w:rsid w:val="004846A2"/>
    <w:rsid w:val="00497AC0"/>
    <w:rsid w:val="004A64A7"/>
    <w:rsid w:val="005148F1"/>
    <w:rsid w:val="00545058"/>
    <w:rsid w:val="00583005"/>
    <w:rsid w:val="0059453C"/>
    <w:rsid w:val="005A0049"/>
    <w:rsid w:val="005B61D9"/>
    <w:rsid w:val="005C2A65"/>
    <w:rsid w:val="005E78B9"/>
    <w:rsid w:val="00634ED4"/>
    <w:rsid w:val="00652F48"/>
    <w:rsid w:val="00656418"/>
    <w:rsid w:val="006749F6"/>
    <w:rsid w:val="00680C65"/>
    <w:rsid w:val="006E4327"/>
    <w:rsid w:val="00712835"/>
    <w:rsid w:val="0073552D"/>
    <w:rsid w:val="00741EDF"/>
    <w:rsid w:val="00751AA7"/>
    <w:rsid w:val="00774385"/>
    <w:rsid w:val="007A78F7"/>
    <w:rsid w:val="007B2487"/>
    <w:rsid w:val="007B37EF"/>
    <w:rsid w:val="007C3F55"/>
    <w:rsid w:val="007F6C74"/>
    <w:rsid w:val="00824333"/>
    <w:rsid w:val="00833306"/>
    <w:rsid w:val="0085180C"/>
    <w:rsid w:val="008625D8"/>
    <w:rsid w:val="0088655B"/>
    <w:rsid w:val="008D680A"/>
    <w:rsid w:val="008D6BD5"/>
    <w:rsid w:val="00913CBE"/>
    <w:rsid w:val="00915013"/>
    <w:rsid w:val="00922CC7"/>
    <w:rsid w:val="00923F5F"/>
    <w:rsid w:val="00933646"/>
    <w:rsid w:val="00947327"/>
    <w:rsid w:val="00977F39"/>
    <w:rsid w:val="009A1735"/>
    <w:rsid w:val="009A62BF"/>
    <w:rsid w:val="009D50BF"/>
    <w:rsid w:val="009D5724"/>
    <w:rsid w:val="009E10E4"/>
    <w:rsid w:val="009E6A23"/>
    <w:rsid w:val="00A1305F"/>
    <w:rsid w:val="00A15526"/>
    <w:rsid w:val="00A33738"/>
    <w:rsid w:val="00A64B2A"/>
    <w:rsid w:val="00A96363"/>
    <w:rsid w:val="00AA56B6"/>
    <w:rsid w:val="00AA5A71"/>
    <w:rsid w:val="00AB7E70"/>
    <w:rsid w:val="00AC4D68"/>
    <w:rsid w:val="00AD4B1B"/>
    <w:rsid w:val="00AD7665"/>
    <w:rsid w:val="00AE5540"/>
    <w:rsid w:val="00AF02E9"/>
    <w:rsid w:val="00B3381F"/>
    <w:rsid w:val="00B44428"/>
    <w:rsid w:val="00B57768"/>
    <w:rsid w:val="00B67513"/>
    <w:rsid w:val="00BB4108"/>
    <w:rsid w:val="00BC4694"/>
    <w:rsid w:val="00C63FC6"/>
    <w:rsid w:val="00C97026"/>
    <w:rsid w:val="00C97CE1"/>
    <w:rsid w:val="00CA03FD"/>
    <w:rsid w:val="00CA20EE"/>
    <w:rsid w:val="00CB3867"/>
    <w:rsid w:val="00CB50A8"/>
    <w:rsid w:val="00CC60A1"/>
    <w:rsid w:val="00CC76D8"/>
    <w:rsid w:val="00D41D70"/>
    <w:rsid w:val="00D43E21"/>
    <w:rsid w:val="00D82BDE"/>
    <w:rsid w:val="00DA0C2C"/>
    <w:rsid w:val="00DB0A78"/>
    <w:rsid w:val="00DD69D1"/>
    <w:rsid w:val="00DF3CC3"/>
    <w:rsid w:val="00DF45FF"/>
    <w:rsid w:val="00E32948"/>
    <w:rsid w:val="00E46794"/>
    <w:rsid w:val="00E52725"/>
    <w:rsid w:val="00E73BD9"/>
    <w:rsid w:val="00E874E0"/>
    <w:rsid w:val="00E902B4"/>
    <w:rsid w:val="00EA26B5"/>
    <w:rsid w:val="00EB4C9C"/>
    <w:rsid w:val="00EE09E9"/>
    <w:rsid w:val="00EE406A"/>
    <w:rsid w:val="00EF4B9B"/>
    <w:rsid w:val="00F13F73"/>
    <w:rsid w:val="00F32768"/>
    <w:rsid w:val="00F64109"/>
    <w:rsid w:val="00F776BA"/>
    <w:rsid w:val="00F86BE7"/>
    <w:rsid w:val="00FA3ECF"/>
    <w:rsid w:val="00FA5531"/>
    <w:rsid w:val="00FA7028"/>
    <w:rsid w:val="00FA764C"/>
    <w:rsid w:val="00FD468A"/>
    <w:rsid w:val="00FE7BC6"/>
    <w:rsid w:val="00FF051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B6DD0-5DEA-4EA6-A81B-EAE2BEC6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768"/>
    <w:pPr>
      <w:spacing w:after="0" w:line="240" w:lineRule="auto"/>
    </w:pPr>
    <w:rPr>
      <w:rFonts w:ascii="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F32768"/>
    <w:rPr>
      <w:b/>
      <w:bCs/>
    </w:rPr>
  </w:style>
  <w:style w:type="paragraph" w:styleId="Paragraphedeliste">
    <w:name w:val="List Paragraph"/>
    <w:basedOn w:val="Normal"/>
    <w:uiPriority w:val="34"/>
    <w:qFormat/>
    <w:rsid w:val="00F32768"/>
    <w:pPr>
      <w:bidi/>
      <w:ind w:left="720"/>
      <w:contextualSpacing/>
    </w:pPr>
    <w:rPr>
      <w:rFonts w:eastAsia="Times New Roman" w:cs="Times New Roman"/>
      <w:lang w:val="en-US" w:eastAsia="en-US"/>
    </w:rPr>
  </w:style>
  <w:style w:type="paragraph" w:customStyle="1" w:styleId="Style1">
    <w:name w:val="Style1"/>
    <w:basedOn w:val="Normal"/>
    <w:qFormat/>
    <w:rsid w:val="00F32768"/>
    <w:pPr>
      <w:bidi/>
      <w:spacing w:line="276" w:lineRule="auto"/>
      <w:outlineLvl w:val="0"/>
    </w:pPr>
    <w:rPr>
      <w:rFonts w:ascii="Simplified Arabic" w:eastAsia="Times New Roman" w:hAnsi="Simplified Arabic" w:cs="Simplified Arabic"/>
      <w:b/>
      <w:bCs/>
      <w:sz w:val="32"/>
      <w:szCs w:val="32"/>
    </w:rPr>
  </w:style>
  <w:style w:type="paragraph" w:styleId="Pieddepage">
    <w:name w:val="footer"/>
    <w:basedOn w:val="Normal"/>
    <w:link w:val="PieddepageCar"/>
    <w:uiPriority w:val="99"/>
    <w:unhideWhenUsed/>
    <w:rsid w:val="00F32768"/>
    <w:pPr>
      <w:tabs>
        <w:tab w:val="center" w:pos="4536"/>
        <w:tab w:val="right" w:pos="9072"/>
      </w:tabs>
    </w:pPr>
  </w:style>
  <w:style w:type="character" w:customStyle="1" w:styleId="PieddepageCar">
    <w:name w:val="Pied de page Car"/>
    <w:basedOn w:val="Policepardfaut"/>
    <w:link w:val="Pieddepage"/>
    <w:uiPriority w:val="99"/>
    <w:rsid w:val="00F32768"/>
    <w:rPr>
      <w:rFonts w:ascii="Times New Roman" w:hAnsi="Times New Roman"/>
      <w:sz w:val="24"/>
      <w:szCs w:val="24"/>
      <w:lang w:eastAsia="fr-FR"/>
    </w:rPr>
  </w:style>
  <w:style w:type="paragraph" w:styleId="Notedebasdepage">
    <w:name w:val="footnote text"/>
    <w:basedOn w:val="Normal"/>
    <w:link w:val="NotedebasdepageCar"/>
    <w:uiPriority w:val="99"/>
    <w:semiHidden/>
    <w:unhideWhenUsed/>
    <w:rsid w:val="009E6A23"/>
    <w:rPr>
      <w:sz w:val="20"/>
      <w:szCs w:val="20"/>
    </w:rPr>
  </w:style>
  <w:style w:type="character" w:customStyle="1" w:styleId="NotedebasdepageCar">
    <w:name w:val="Note de bas de page Car"/>
    <w:basedOn w:val="Policepardfaut"/>
    <w:link w:val="Notedebasdepage"/>
    <w:uiPriority w:val="99"/>
    <w:semiHidden/>
    <w:rsid w:val="009E6A23"/>
    <w:rPr>
      <w:rFonts w:ascii="Times New Roman" w:hAnsi="Times New Roman"/>
      <w:sz w:val="20"/>
      <w:szCs w:val="20"/>
      <w:lang w:eastAsia="fr-FR"/>
    </w:rPr>
  </w:style>
  <w:style w:type="character" w:styleId="Appelnotedebasdep">
    <w:name w:val="footnote reference"/>
    <w:basedOn w:val="Policepardfaut"/>
    <w:uiPriority w:val="99"/>
    <w:semiHidden/>
    <w:unhideWhenUsed/>
    <w:rsid w:val="009E6A23"/>
    <w:rPr>
      <w:vertAlign w:val="superscript"/>
    </w:rPr>
  </w:style>
  <w:style w:type="paragraph" w:styleId="En-tte">
    <w:name w:val="header"/>
    <w:basedOn w:val="Normal"/>
    <w:link w:val="En-tteCar"/>
    <w:uiPriority w:val="99"/>
    <w:semiHidden/>
    <w:unhideWhenUsed/>
    <w:rsid w:val="00A15526"/>
    <w:pPr>
      <w:tabs>
        <w:tab w:val="center" w:pos="4536"/>
        <w:tab w:val="right" w:pos="9072"/>
      </w:tabs>
    </w:pPr>
  </w:style>
  <w:style w:type="character" w:customStyle="1" w:styleId="En-tteCar">
    <w:name w:val="En-tête Car"/>
    <w:basedOn w:val="Policepardfaut"/>
    <w:link w:val="En-tte"/>
    <w:uiPriority w:val="99"/>
    <w:semiHidden/>
    <w:rsid w:val="00A15526"/>
    <w:rPr>
      <w:rFonts w:ascii="Times New Roman" w:hAnsi="Times New Roman"/>
      <w:sz w:val="24"/>
      <w:szCs w:val="24"/>
      <w:lang w:eastAsia="fr-FR"/>
    </w:rPr>
  </w:style>
  <w:style w:type="paragraph" w:styleId="Notedefin">
    <w:name w:val="endnote text"/>
    <w:basedOn w:val="Normal"/>
    <w:link w:val="NotedefinCar"/>
    <w:uiPriority w:val="99"/>
    <w:semiHidden/>
    <w:unhideWhenUsed/>
    <w:rsid w:val="006E4327"/>
    <w:rPr>
      <w:sz w:val="20"/>
      <w:szCs w:val="20"/>
    </w:rPr>
  </w:style>
  <w:style w:type="character" w:customStyle="1" w:styleId="NotedefinCar">
    <w:name w:val="Note de fin Car"/>
    <w:basedOn w:val="Policepardfaut"/>
    <w:link w:val="Notedefin"/>
    <w:uiPriority w:val="99"/>
    <w:semiHidden/>
    <w:rsid w:val="006E4327"/>
    <w:rPr>
      <w:rFonts w:ascii="Times New Roman" w:hAnsi="Times New Roman"/>
      <w:sz w:val="20"/>
      <w:szCs w:val="20"/>
      <w:lang w:eastAsia="fr-FR"/>
    </w:rPr>
  </w:style>
  <w:style w:type="character" w:styleId="Appeldenotedefin">
    <w:name w:val="endnote reference"/>
    <w:basedOn w:val="Policepardfaut"/>
    <w:uiPriority w:val="99"/>
    <w:semiHidden/>
    <w:unhideWhenUsed/>
    <w:rsid w:val="006E4327"/>
    <w:rPr>
      <w:vertAlign w:val="superscript"/>
    </w:rPr>
  </w:style>
  <w:style w:type="character" w:styleId="Lienhypertexte">
    <w:name w:val="Hyperlink"/>
    <w:basedOn w:val="Policepardfaut"/>
    <w:uiPriority w:val="99"/>
    <w:unhideWhenUsed/>
    <w:rsid w:val="00A130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D587-B11B-40EB-A3FF-E8B04190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2950</Words>
  <Characters>16228</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Windows Seven</cp:lastModifiedBy>
  <cp:revision>2</cp:revision>
  <cp:lastPrinted>2018-07-23T15:09:00Z</cp:lastPrinted>
  <dcterms:created xsi:type="dcterms:W3CDTF">2018-07-28T20:44:00Z</dcterms:created>
  <dcterms:modified xsi:type="dcterms:W3CDTF">2018-07-28T20:44:00Z</dcterms:modified>
</cp:coreProperties>
</file>