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02" w:rsidRPr="00516602" w:rsidRDefault="00516602" w:rsidP="00A61347">
      <w:pPr>
        <w:bidi/>
        <w:spacing w:after="0" w:line="360" w:lineRule="auto"/>
        <w:rPr>
          <w:rFonts w:ascii="Simplified Arabic" w:eastAsia="Calibri" w:hAnsi="Simplified Arabic" w:cs="Simplified Arabic"/>
          <w:b/>
          <w:bCs/>
          <w:sz w:val="28"/>
          <w:szCs w:val="28"/>
          <w:rtl/>
          <w:lang w:bidi="ar-DZ"/>
        </w:rPr>
      </w:pPr>
    </w:p>
    <w:p w:rsidR="00516602" w:rsidRPr="00516602" w:rsidRDefault="002E24CB" w:rsidP="00A61347">
      <w:pPr>
        <w:bidi/>
        <w:spacing w:after="0" w:line="360" w:lineRule="auto"/>
        <w:ind w:left="-1" w:firstLine="566"/>
        <w:jc w:val="center"/>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 xml:space="preserve">د/ عثماني نعيمة </w:t>
      </w:r>
    </w:p>
    <w:p w:rsidR="002E24CB" w:rsidRPr="00516602" w:rsidRDefault="002E24CB" w:rsidP="00A61347">
      <w:pPr>
        <w:tabs>
          <w:tab w:val="left" w:pos="6247"/>
        </w:tabs>
        <w:bidi/>
        <w:spacing w:after="0" w:line="360" w:lineRule="auto"/>
        <w:ind w:left="-1" w:firstLine="566"/>
        <w:jc w:val="center"/>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أستاذة محاضرة بجامعة د مولاي طاهر سعيدة ، تخصص علم النفس العيادي </w:t>
      </w:r>
    </w:p>
    <w:p w:rsidR="002E24CB" w:rsidRPr="00516602" w:rsidRDefault="002E24CB" w:rsidP="00A61347">
      <w:pPr>
        <w:tabs>
          <w:tab w:val="left" w:pos="6247"/>
        </w:tabs>
        <w:bidi/>
        <w:spacing w:after="0" w:line="360" w:lineRule="auto"/>
        <w:ind w:left="-1" w:firstLine="566"/>
        <w:jc w:val="center"/>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رقم الهاتف: 0558323261</w:t>
      </w:r>
    </w:p>
    <w:p w:rsidR="002E24CB" w:rsidRPr="00516602" w:rsidRDefault="002E24CB" w:rsidP="00A61347">
      <w:pPr>
        <w:tabs>
          <w:tab w:val="left" w:pos="6247"/>
        </w:tabs>
        <w:bidi/>
        <w:spacing w:after="0" w:line="360" w:lineRule="auto"/>
        <w:ind w:left="-1" w:firstLine="566"/>
        <w:jc w:val="center"/>
        <w:rPr>
          <w:rFonts w:ascii="Simplified Arabic" w:eastAsia="Calibri" w:hAnsi="Simplified Arabic" w:cs="Simplified Arabic"/>
          <w:sz w:val="28"/>
          <w:szCs w:val="28"/>
          <w:rtl/>
          <w:lang w:bidi="ar-DZ"/>
        </w:rPr>
      </w:pPr>
      <w:proofErr w:type="gramStart"/>
      <w:r w:rsidRPr="00516602">
        <w:rPr>
          <w:rFonts w:ascii="Simplified Arabic" w:eastAsia="Calibri" w:hAnsi="Simplified Arabic" w:cs="Simplified Arabic"/>
          <w:sz w:val="28"/>
          <w:szCs w:val="28"/>
          <w:rtl/>
          <w:lang w:bidi="ar-DZ"/>
        </w:rPr>
        <w:t>البريد</w:t>
      </w:r>
      <w:proofErr w:type="gramEnd"/>
      <w:r w:rsidRPr="00516602">
        <w:rPr>
          <w:rFonts w:ascii="Simplified Arabic" w:eastAsia="Calibri" w:hAnsi="Simplified Arabic" w:cs="Simplified Arabic"/>
          <w:sz w:val="28"/>
          <w:szCs w:val="28"/>
          <w:rtl/>
          <w:lang w:bidi="ar-DZ"/>
        </w:rPr>
        <w:t xml:space="preserve"> الالكتروني:</w:t>
      </w:r>
      <w:r w:rsidRPr="00516602">
        <w:rPr>
          <w:rFonts w:ascii="Simplified Arabic" w:eastAsia="Calibri" w:hAnsi="Simplified Arabic" w:cs="Simplified Arabic"/>
          <w:sz w:val="28"/>
          <w:szCs w:val="28"/>
          <w:lang w:bidi="ar-DZ"/>
        </w:rPr>
        <w:t>psy.otmani@yahoo.fr</w:t>
      </w:r>
    </w:p>
    <w:p w:rsidR="002E24CB" w:rsidRPr="00516602" w:rsidRDefault="0063771A" w:rsidP="00A61347">
      <w:pPr>
        <w:bidi/>
        <w:spacing w:after="0" w:line="360" w:lineRule="auto"/>
        <w:jc w:val="center"/>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 xml:space="preserve"> </w:t>
      </w:r>
      <w:r w:rsidR="00516602" w:rsidRPr="00516602">
        <w:rPr>
          <w:rFonts w:ascii="Simplified Arabic" w:eastAsia="Calibri" w:hAnsi="Simplified Arabic" w:cs="Simplified Arabic"/>
          <w:b/>
          <w:bCs/>
          <w:sz w:val="28"/>
          <w:szCs w:val="28"/>
          <w:rtl/>
          <w:lang w:bidi="ar-DZ"/>
        </w:rPr>
        <w:t>أحلام حمزة/ علم الاجرام- عنابة-</w:t>
      </w:r>
    </w:p>
    <w:p w:rsidR="00516602" w:rsidRPr="00516602" w:rsidRDefault="00516602" w:rsidP="00A61347">
      <w:pPr>
        <w:bidi/>
        <w:spacing w:after="0" w:line="360" w:lineRule="auto"/>
        <w:jc w:val="center"/>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استاذة مؤقتة بجامعة قالمة</w:t>
      </w:r>
    </w:p>
    <w:p w:rsidR="00516602" w:rsidRPr="00516602" w:rsidRDefault="00516602" w:rsidP="00A61347">
      <w:pPr>
        <w:bidi/>
        <w:spacing w:after="0" w:line="360" w:lineRule="auto"/>
        <w:jc w:val="center"/>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07.75.35.64.75</w:t>
      </w:r>
    </w:p>
    <w:p w:rsidR="002E24CB" w:rsidRPr="00516602" w:rsidRDefault="00516602" w:rsidP="00A61347">
      <w:pPr>
        <w:bidi/>
        <w:spacing w:line="360" w:lineRule="auto"/>
        <w:jc w:val="center"/>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lang w:bidi="ar-DZ"/>
        </w:rPr>
        <w:t>hamza_ahlem24@yahoo.com</w:t>
      </w:r>
    </w:p>
    <w:p w:rsidR="00516602" w:rsidRPr="00516602" w:rsidRDefault="00516602" w:rsidP="00A61347">
      <w:pPr>
        <w:bidi/>
        <w:spacing w:line="360" w:lineRule="auto"/>
        <w:jc w:val="center"/>
        <w:rPr>
          <w:rFonts w:ascii="Simplified Arabic" w:eastAsia="Calibri" w:hAnsi="Simplified Arabic" w:cs="Simplified Arabic"/>
          <w:b/>
          <w:bCs/>
          <w:sz w:val="28"/>
          <w:szCs w:val="28"/>
          <w:rtl/>
          <w:lang w:bidi="ar-DZ"/>
        </w:rPr>
      </w:pPr>
      <w:proofErr w:type="gramStart"/>
      <w:r w:rsidRPr="00516602">
        <w:rPr>
          <w:rFonts w:ascii="Simplified Arabic" w:eastAsia="Calibri" w:hAnsi="Simplified Arabic" w:cs="Simplified Arabic"/>
          <w:b/>
          <w:bCs/>
          <w:sz w:val="28"/>
          <w:szCs w:val="28"/>
          <w:rtl/>
          <w:lang w:bidi="ar-DZ"/>
        </w:rPr>
        <w:t>المحور</w:t>
      </w:r>
      <w:proofErr w:type="gramEnd"/>
      <w:r w:rsidRPr="00516602">
        <w:rPr>
          <w:rFonts w:ascii="Simplified Arabic" w:eastAsia="Calibri" w:hAnsi="Simplified Arabic" w:cs="Simplified Arabic"/>
          <w:b/>
          <w:bCs/>
          <w:sz w:val="28"/>
          <w:szCs w:val="28"/>
          <w:rtl/>
          <w:lang w:bidi="ar-DZ"/>
        </w:rPr>
        <w:t xml:space="preserve"> الثاني </w:t>
      </w:r>
    </w:p>
    <w:p w:rsidR="0063771A" w:rsidRPr="00516602" w:rsidRDefault="0063771A" w:rsidP="00A61347">
      <w:pPr>
        <w:bidi/>
        <w:spacing w:line="360" w:lineRule="auto"/>
        <w:jc w:val="center"/>
        <w:rPr>
          <w:rFonts w:ascii="Simplified Arabic" w:eastAsia="Calibri" w:hAnsi="Simplified Arabic" w:cs="Simplified Arabic"/>
          <w:b/>
          <w:bCs/>
          <w:sz w:val="28"/>
          <w:szCs w:val="28"/>
          <w:rtl/>
          <w:lang w:bidi="ar-DZ"/>
        </w:rPr>
      </w:pPr>
      <w:proofErr w:type="gramStart"/>
      <w:r w:rsidRPr="00516602">
        <w:rPr>
          <w:rFonts w:ascii="Simplified Arabic" w:eastAsia="Calibri" w:hAnsi="Simplified Arabic" w:cs="Simplified Arabic"/>
          <w:sz w:val="28"/>
          <w:szCs w:val="28"/>
          <w:u w:val="single"/>
          <w:rtl/>
          <w:lang w:bidi="ar-DZ"/>
        </w:rPr>
        <w:t>عنوان</w:t>
      </w:r>
      <w:proofErr w:type="gramEnd"/>
      <w:r w:rsidRPr="00516602">
        <w:rPr>
          <w:rFonts w:ascii="Simplified Arabic" w:eastAsia="Calibri" w:hAnsi="Simplified Arabic" w:cs="Simplified Arabic"/>
          <w:sz w:val="28"/>
          <w:szCs w:val="28"/>
          <w:u w:val="single"/>
          <w:rtl/>
          <w:lang w:bidi="ar-DZ"/>
        </w:rPr>
        <w:t xml:space="preserve"> المداخلة</w:t>
      </w:r>
      <w:r w:rsidRPr="00516602">
        <w:rPr>
          <w:rFonts w:ascii="Simplified Arabic" w:eastAsia="Calibri" w:hAnsi="Simplified Arabic" w:cs="Simplified Arabic"/>
          <w:b/>
          <w:bCs/>
          <w:sz w:val="28"/>
          <w:szCs w:val="28"/>
          <w:rtl/>
          <w:lang w:bidi="ar-DZ"/>
        </w:rPr>
        <w:t xml:space="preserve">: </w:t>
      </w:r>
      <w:r w:rsidR="00BC5C78" w:rsidRPr="00516602">
        <w:rPr>
          <w:rFonts w:ascii="Simplified Arabic" w:eastAsia="Calibri" w:hAnsi="Simplified Arabic" w:cs="Simplified Arabic"/>
          <w:b/>
          <w:bCs/>
          <w:sz w:val="28"/>
          <w:szCs w:val="28"/>
          <w:rtl/>
          <w:lang w:bidi="ar-DZ"/>
        </w:rPr>
        <w:t>عوامل وأسباب تعاطي المخدرات</w:t>
      </w:r>
      <w:r w:rsidRPr="00516602">
        <w:rPr>
          <w:rFonts w:ascii="Simplified Arabic" w:eastAsia="Calibri" w:hAnsi="Simplified Arabic" w:cs="Simplified Arabic"/>
          <w:b/>
          <w:bCs/>
          <w:sz w:val="28"/>
          <w:szCs w:val="28"/>
          <w:rtl/>
          <w:lang w:bidi="ar-DZ"/>
        </w:rPr>
        <w:t xml:space="preserve"> عند الشباب </w:t>
      </w:r>
    </w:p>
    <w:p w:rsidR="002E5ADA" w:rsidRPr="00516602" w:rsidRDefault="002E5ADA" w:rsidP="00A61347">
      <w:pPr>
        <w:pStyle w:val="Paragraphedeliste"/>
        <w:numPr>
          <w:ilvl w:val="0"/>
          <w:numId w:val="7"/>
        </w:numPr>
        <w:bidi/>
        <w:spacing w:line="360" w:lineRule="auto"/>
        <w:jc w:val="center"/>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دراسة نظرية تحليلية-</w:t>
      </w:r>
    </w:p>
    <w:p w:rsidR="0063771A" w:rsidRPr="00516602" w:rsidRDefault="0063771A" w:rsidP="00A61347">
      <w:pPr>
        <w:bidi/>
        <w:spacing w:line="360" w:lineRule="auto"/>
        <w:rPr>
          <w:rFonts w:ascii="Simplified Arabic" w:eastAsia="Calibri" w:hAnsi="Simplified Arabic" w:cs="Simplified Arabic"/>
          <w:b/>
          <w:bCs/>
          <w:sz w:val="28"/>
          <w:szCs w:val="28"/>
          <w:lang w:bidi="ar-DZ"/>
        </w:rPr>
      </w:pPr>
      <w:r w:rsidRPr="00516602">
        <w:rPr>
          <w:rFonts w:ascii="Simplified Arabic" w:eastAsia="Calibri" w:hAnsi="Simplified Arabic" w:cs="Simplified Arabic"/>
          <w:b/>
          <w:bCs/>
          <w:sz w:val="28"/>
          <w:szCs w:val="28"/>
          <w:rtl/>
          <w:lang w:bidi="ar-DZ"/>
        </w:rPr>
        <w:t>ملخص:</w:t>
      </w:r>
    </w:p>
    <w:p w:rsidR="00170C56" w:rsidRPr="00516602" w:rsidRDefault="00170C56" w:rsidP="00A61347">
      <w:pPr>
        <w:bidi/>
        <w:spacing w:after="0" w:line="360" w:lineRule="auto"/>
        <w:ind w:left="720"/>
        <w:jc w:val="both"/>
        <w:rPr>
          <w:rFonts w:ascii="Simplified Arabic" w:hAnsi="Simplified Arabic" w:cs="Simplified Arabic"/>
          <w:sz w:val="28"/>
          <w:szCs w:val="28"/>
          <w:shd w:val="clear" w:color="auto" w:fill="FFFFFF"/>
          <w:rtl/>
          <w:lang w:bidi="ar-DZ"/>
        </w:rPr>
      </w:pPr>
      <w:r w:rsidRPr="00516602">
        <w:rPr>
          <w:rFonts w:ascii="Simplified Arabic" w:eastAsia="Calibri" w:hAnsi="Simplified Arabic" w:cs="Simplified Arabic"/>
          <w:sz w:val="28"/>
          <w:szCs w:val="28"/>
          <w:rtl/>
          <w:lang w:bidi="ar-DZ"/>
        </w:rPr>
        <w:t xml:space="preserve">تتناول مداخلتنا هذه  مختلف العوامل  التي تدفع  لتعاطي المخدرات عند الشباب والمتمثلة في: الفرد، العقار والبيئة ولا يمكنها </w:t>
      </w:r>
      <w:r w:rsidR="008E3AC0" w:rsidRPr="00516602">
        <w:rPr>
          <w:rFonts w:ascii="Simplified Arabic" w:eastAsia="Calibri" w:hAnsi="Simplified Arabic" w:cs="Simplified Arabic"/>
          <w:sz w:val="28"/>
          <w:szCs w:val="28"/>
          <w:rtl/>
          <w:lang w:bidi="ar-DZ"/>
        </w:rPr>
        <w:t>أ</w:t>
      </w:r>
      <w:r w:rsidRPr="00516602">
        <w:rPr>
          <w:rFonts w:ascii="Simplified Arabic" w:eastAsia="Calibri" w:hAnsi="Simplified Arabic" w:cs="Simplified Arabic"/>
          <w:sz w:val="28"/>
          <w:szCs w:val="28"/>
          <w:rtl/>
          <w:lang w:bidi="ar-DZ"/>
        </w:rPr>
        <w:t>ن تكون في منأى عن مجموعة من الاسباب سواء أكانت نفسية</w:t>
      </w:r>
      <w:r w:rsidR="004628CD" w:rsidRPr="00516602">
        <w:rPr>
          <w:rFonts w:ascii="Simplified Arabic" w:eastAsia="Calibri" w:hAnsi="Simplified Arabic" w:cs="Simplified Arabic"/>
          <w:sz w:val="28"/>
          <w:szCs w:val="28"/>
          <w:rtl/>
          <w:lang w:bidi="ar-DZ"/>
        </w:rPr>
        <w:t xml:space="preserve"> </w:t>
      </w:r>
      <w:r w:rsidR="004628CD" w:rsidRPr="00516602">
        <w:rPr>
          <w:rFonts w:ascii="Simplified Arabic" w:eastAsia="Calibri" w:hAnsi="Simplified Arabic" w:cs="Simplified Arabic"/>
          <w:sz w:val="28"/>
          <w:szCs w:val="28"/>
          <w:lang w:bidi="ar-DZ"/>
        </w:rPr>
        <w:t>)</w:t>
      </w:r>
      <w:r w:rsidR="004628CD" w:rsidRPr="00516602">
        <w:rPr>
          <w:rFonts w:ascii="Simplified Arabic" w:eastAsia="Calibri" w:hAnsi="Simplified Arabic" w:cs="Simplified Arabic"/>
          <w:sz w:val="28"/>
          <w:szCs w:val="28"/>
          <w:rtl/>
          <w:lang w:bidi="ar-DZ"/>
        </w:rPr>
        <w:t>الشعور باللذة،</w:t>
      </w:r>
      <w:r w:rsidR="004628CD" w:rsidRPr="00516602">
        <w:rPr>
          <w:rFonts w:ascii="Simplified Arabic" w:eastAsia="Calibri" w:hAnsi="Simplified Arabic" w:cs="Simplified Arabic"/>
          <w:sz w:val="28"/>
          <w:szCs w:val="28"/>
          <w:lang w:bidi="ar-DZ"/>
        </w:rPr>
        <w:t xml:space="preserve"> </w:t>
      </w:r>
      <w:r w:rsidR="004628CD" w:rsidRPr="00516602">
        <w:rPr>
          <w:rFonts w:ascii="Simplified Arabic" w:eastAsia="Calibri" w:hAnsi="Simplified Arabic" w:cs="Simplified Arabic"/>
          <w:sz w:val="28"/>
          <w:szCs w:val="28"/>
          <w:rtl/>
          <w:lang w:bidi="ar-DZ"/>
        </w:rPr>
        <w:t>تقدير الذات، الاغتراب،</w:t>
      </w:r>
      <w:r w:rsidR="004628CD" w:rsidRPr="00516602">
        <w:rPr>
          <w:rFonts w:ascii="Simplified Arabic" w:eastAsia="Calibri" w:hAnsi="Simplified Arabic" w:cs="Simplified Arabic"/>
          <w:sz w:val="28"/>
          <w:szCs w:val="28"/>
          <w:lang w:bidi="ar-DZ"/>
        </w:rPr>
        <w:t xml:space="preserve"> </w:t>
      </w:r>
      <w:r w:rsidR="004628CD" w:rsidRPr="00516602">
        <w:rPr>
          <w:rFonts w:ascii="Simplified Arabic" w:eastAsia="Calibri" w:hAnsi="Simplified Arabic" w:cs="Simplified Arabic"/>
          <w:sz w:val="28"/>
          <w:szCs w:val="28"/>
          <w:rtl/>
          <w:lang w:bidi="ar-DZ"/>
        </w:rPr>
        <w:t>الضغوط</w:t>
      </w:r>
      <w:r w:rsidR="004628CD" w:rsidRPr="00516602">
        <w:rPr>
          <w:rFonts w:ascii="Simplified Arabic" w:eastAsia="Calibri" w:hAnsi="Simplified Arabic" w:cs="Simplified Arabic"/>
          <w:sz w:val="28"/>
          <w:szCs w:val="28"/>
          <w:lang w:bidi="ar-DZ"/>
        </w:rPr>
        <w:t>(</w:t>
      </w:r>
      <w:r w:rsidR="00516602">
        <w:rPr>
          <w:rFonts w:ascii="Simplified Arabic" w:eastAsia="Calibri" w:hAnsi="Simplified Arabic" w:cs="Simplified Arabic" w:hint="cs"/>
          <w:sz w:val="28"/>
          <w:szCs w:val="28"/>
          <w:rtl/>
          <w:lang w:bidi="ar-DZ"/>
        </w:rPr>
        <w:t xml:space="preserve"> </w:t>
      </w:r>
      <w:r w:rsidR="004628CD" w:rsidRPr="00516602">
        <w:rPr>
          <w:rFonts w:ascii="Simplified Arabic" w:eastAsia="Calibri" w:hAnsi="Simplified Arabic" w:cs="Simplified Arabic"/>
          <w:sz w:val="28"/>
          <w:szCs w:val="28"/>
          <w:rtl/>
          <w:lang w:bidi="ar-DZ"/>
        </w:rPr>
        <w:t>أو اجتماعية (الأسرة، جماعة الرفاق، التغيرات الاجتماعية الاقتصادية، الانحراف الاجتماعي</w:t>
      </w:r>
      <w:r w:rsidR="004628CD" w:rsidRPr="00516602">
        <w:rPr>
          <w:rFonts w:ascii="Simplified Arabic" w:eastAsia="Calibri" w:hAnsi="Simplified Arabic" w:cs="Simplified Arabic"/>
          <w:sz w:val="28"/>
          <w:szCs w:val="28"/>
          <w:lang w:bidi="ar-DZ"/>
        </w:rPr>
        <w:t xml:space="preserve"> (</w:t>
      </w:r>
      <w:r w:rsidR="004628CD" w:rsidRPr="00516602">
        <w:rPr>
          <w:rFonts w:ascii="Simplified Arabic" w:eastAsia="Calibri" w:hAnsi="Simplified Arabic" w:cs="Simplified Arabic"/>
          <w:sz w:val="28"/>
          <w:szCs w:val="28"/>
          <w:rtl/>
          <w:lang w:bidi="ar-DZ"/>
        </w:rPr>
        <w:t>وبعد التأصيل النظري للمداخلة،</w:t>
      </w:r>
      <w:r w:rsidR="008E3AC0" w:rsidRPr="00516602">
        <w:rPr>
          <w:rFonts w:ascii="Simplified Arabic" w:eastAsia="Calibri" w:hAnsi="Simplified Arabic" w:cs="Simplified Arabic"/>
          <w:sz w:val="28"/>
          <w:szCs w:val="28"/>
          <w:rtl/>
          <w:lang w:bidi="ar-DZ"/>
        </w:rPr>
        <w:t xml:space="preserve"> وحصر العوامل </w:t>
      </w:r>
      <w:r w:rsidR="008E3AC0" w:rsidRPr="00516602">
        <w:rPr>
          <w:rFonts w:ascii="Simplified Arabic" w:eastAsia="Calibri" w:hAnsi="Simplified Arabic" w:cs="Simplified Arabic"/>
          <w:sz w:val="28"/>
          <w:szCs w:val="28"/>
          <w:rtl/>
          <w:lang w:bidi="ar-DZ"/>
        </w:rPr>
        <w:lastRenderedPageBreak/>
        <w:t xml:space="preserve">والاسباب استنادا على دراسات سابقة ، </w:t>
      </w:r>
      <w:r w:rsidR="004628CD" w:rsidRPr="00516602">
        <w:rPr>
          <w:rFonts w:ascii="Simplified Arabic" w:eastAsia="Calibri" w:hAnsi="Simplified Arabic" w:cs="Simplified Arabic"/>
          <w:sz w:val="28"/>
          <w:szCs w:val="28"/>
          <w:rtl/>
          <w:lang w:bidi="ar-DZ"/>
        </w:rPr>
        <w:t>توصلنا إلى نتيجة مفادها أن العوامل والأسباب مهما كانت قد يختلف تأثيرها وحدتها من فرد لأخر</w:t>
      </w:r>
      <w:r w:rsidR="008746C8" w:rsidRPr="00516602">
        <w:rPr>
          <w:rFonts w:ascii="Simplified Arabic" w:hAnsi="Simplified Arabic" w:cs="Simplified Arabic"/>
          <w:sz w:val="28"/>
          <w:szCs w:val="28"/>
          <w:shd w:val="clear" w:color="auto" w:fill="FFFFFF"/>
          <w:rtl/>
        </w:rPr>
        <w:t>.</w:t>
      </w:r>
      <w:r w:rsidR="004628CD" w:rsidRPr="00516602">
        <w:rPr>
          <w:rFonts w:ascii="Simplified Arabic" w:hAnsi="Simplified Arabic" w:cs="Simplified Arabic"/>
          <w:sz w:val="28"/>
          <w:szCs w:val="28"/>
          <w:shd w:val="clear" w:color="auto" w:fill="FFFFFF"/>
          <w:rtl/>
        </w:rPr>
        <w:t xml:space="preserve"> </w:t>
      </w:r>
    </w:p>
    <w:p w:rsidR="00B9764A" w:rsidRPr="00516602" w:rsidRDefault="0063771A" w:rsidP="00A61347">
      <w:pPr>
        <w:bidi/>
        <w:spacing w:line="360" w:lineRule="auto"/>
        <w:rPr>
          <w:rFonts w:ascii="Simplified Arabic" w:eastAsia="Calibri" w:hAnsi="Simplified Arabic" w:cs="Simplified Arabic"/>
          <w:sz w:val="28"/>
          <w:szCs w:val="28"/>
          <w:rtl/>
          <w:lang w:bidi="ar-DZ"/>
        </w:rPr>
      </w:pPr>
      <w:r w:rsidRPr="00516602">
        <w:rPr>
          <w:rFonts w:ascii="Simplified Arabic" w:eastAsia="Calibri" w:hAnsi="Simplified Arabic" w:cs="Simplified Arabic"/>
          <w:b/>
          <w:bCs/>
          <w:sz w:val="28"/>
          <w:szCs w:val="28"/>
          <w:rtl/>
          <w:lang w:bidi="ar-DZ"/>
        </w:rPr>
        <w:t xml:space="preserve">الكلمات المفتاحية: </w:t>
      </w:r>
      <w:r w:rsidR="004628CD" w:rsidRPr="00516602">
        <w:rPr>
          <w:rFonts w:ascii="Simplified Arabic" w:eastAsia="Calibri" w:hAnsi="Simplified Arabic" w:cs="Simplified Arabic"/>
          <w:b/>
          <w:bCs/>
          <w:sz w:val="28"/>
          <w:szCs w:val="28"/>
          <w:rtl/>
          <w:lang w:bidi="ar-DZ"/>
        </w:rPr>
        <w:t xml:space="preserve"> </w:t>
      </w:r>
      <w:r w:rsidR="004628CD" w:rsidRPr="00516602">
        <w:rPr>
          <w:rFonts w:ascii="Simplified Arabic" w:eastAsia="Calibri" w:hAnsi="Simplified Arabic" w:cs="Simplified Arabic"/>
          <w:sz w:val="28"/>
          <w:szCs w:val="28"/>
          <w:rtl/>
          <w:lang w:bidi="ar-DZ"/>
        </w:rPr>
        <w:t xml:space="preserve">المخدرات، </w:t>
      </w:r>
      <w:r w:rsidR="00516602" w:rsidRPr="00516602">
        <w:rPr>
          <w:rFonts w:ascii="Simplified Arabic" w:eastAsia="Calibri" w:hAnsi="Simplified Arabic" w:cs="Simplified Arabic"/>
          <w:sz w:val="28"/>
          <w:szCs w:val="28"/>
          <w:rtl/>
          <w:lang w:bidi="ar-DZ"/>
        </w:rPr>
        <w:t>الشباب، العوامل، الاسبا</w:t>
      </w:r>
      <w:r w:rsidR="00516602">
        <w:rPr>
          <w:rFonts w:ascii="Simplified Arabic" w:eastAsia="Calibri" w:hAnsi="Simplified Arabic" w:cs="Simplified Arabic" w:hint="cs"/>
          <w:sz w:val="28"/>
          <w:szCs w:val="28"/>
          <w:rtl/>
          <w:lang w:bidi="ar-DZ"/>
        </w:rPr>
        <w:t>ب</w:t>
      </w:r>
    </w:p>
    <w:p w:rsidR="00FE170C" w:rsidRPr="00516602" w:rsidRDefault="00ED7138" w:rsidP="00A61347">
      <w:pPr>
        <w:bidi/>
        <w:spacing w:line="360" w:lineRule="auto"/>
        <w:rPr>
          <w:rFonts w:ascii="Simplified Arabic" w:eastAsia="Calibri" w:hAnsi="Simplified Arabic" w:cs="Simplified Arabic"/>
          <w:b/>
          <w:bCs/>
          <w:sz w:val="28"/>
          <w:szCs w:val="28"/>
          <w:lang w:bidi="ar-DZ"/>
        </w:rPr>
      </w:pPr>
      <w:r w:rsidRPr="00516602">
        <w:rPr>
          <w:rFonts w:ascii="Simplified Arabic" w:eastAsia="Calibri" w:hAnsi="Simplified Arabic" w:cs="Simplified Arabic"/>
          <w:b/>
          <w:bCs/>
          <w:sz w:val="28"/>
          <w:szCs w:val="28"/>
          <w:rtl/>
          <w:lang w:bidi="ar-DZ"/>
        </w:rPr>
        <w:t>مقدمة:</w:t>
      </w:r>
    </w:p>
    <w:p w:rsidR="00FE170C" w:rsidRPr="00516602" w:rsidRDefault="00FE170C"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تعتبر المخدرات العدو الأول للبشرية بصورة عامة، ولأبنائنا المراهقين والشباب بصفة خاصة حسب ما جاء في (يوسف ابو الحجاج،2011: 7) والمخدرات أصبحت أنواعا وأشكالا متباينة، بعد أن كانت تقتصر على عدد محدد من الأنواع.</w:t>
      </w:r>
    </w:p>
    <w:p w:rsidR="00FE170C" w:rsidRPr="00516602" w:rsidRDefault="00FE170C"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وإدمان أي مادة هو عملية معقدة  نظرا لتداخل عدة عوامل واسباب، وفيما يلي سنحاول الاجابة على الاشكالية التالي: ماهي العوامل التي تدفع الشاب للجوء للمخدرات؟ وماهي مختلف الاسباب التي تقف وراء ذلك؟</w:t>
      </w:r>
    </w:p>
    <w:p w:rsidR="00BC5C78" w:rsidRPr="00516602" w:rsidRDefault="00BC5C78" w:rsidP="00A61347">
      <w:pPr>
        <w:pStyle w:val="Paragraphedeliste"/>
        <w:numPr>
          <w:ilvl w:val="0"/>
          <w:numId w:val="9"/>
        </w:numPr>
        <w:bidi/>
        <w:spacing w:after="0" w:line="360" w:lineRule="auto"/>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العوامل:</w:t>
      </w:r>
    </w:p>
    <w:p w:rsidR="00BC5C78" w:rsidRPr="00516602" w:rsidRDefault="00BC5C78" w:rsidP="00A61347">
      <w:pPr>
        <w:bidi/>
        <w:spacing w:after="0" w:line="360" w:lineRule="auto"/>
        <w:ind w:left="360"/>
        <w:jc w:val="mediumKashida"/>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sz w:val="28"/>
          <w:szCs w:val="28"/>
          <w:rtl/>
          <w:lang w:bidi="ar-DZ"/>
        </w:rPr>
        <w:t>اتفق الباحثون والمنظرون في مجال الإدمان حسب</w:t>
      </w:r>
      <w:r w:rsidR="00A61347">
        <w:rPr>
          <w:rFonts w:ascii="Simplified Arabic" w:eastAsia="Calibri" w:hAnsi="Simplified Arabic" w:cs="Simplified Arabic"/>
          <w:sz w:val="28"/>
          <w:szCs w:val="28"/>
          <w:rtl/>
          <w:lang w:bidi="ar-DZ"/>
        </w:rPr>
        <w:t xml:space="preserve"> ما جاء في (حسين فايد،2006: 127</w:t>
      </w:r>
      <w:r w:rsidRPr="00516602">
        <w:rPr>
          <w:rFonts w:ascii="Simplified Arabic" w:eastAsia="Calibri" w:hAnsi="Simplified Arabic" w:cs="Simplified Arabic"/>
          <w:sz w:val="28"/>
          <w:szCs w:val="28"/>
          <w:rtl/>
          <w:lang w:bidi="ar-DZ"/>
        </w:rPr>
        <w:t>)</w:t>
      </w:r>
      <w:r w:rsidR="00A61347">
        <w:rPr>
          <w:rFonts w:ascii="Simplified Arabic" w:eastAsia="Calibri" w:hAnsi="Simplified Arabic" w:cs="Simplified Arabic"/>
          <w:sz w:val="28"/>
          <w:szCs w:val="28"/>
          <w:lang w:bidi="ar-DZ"/>
        </w:rPr>
        <w:t xml:space="preserve"> </w:t>
      </w:r>
      <w:r w:rsidRPr="00516602">
        <w:rPr>
          <w:rFonts w:ascii="Simplified Arabic" w:eastAsia="Calibri" w:hAnsi="Simplified Arabic" w:cs="Simplified Arabic"/>
          <w:sz w:val="28"/>
          <w:szCs w:val="28"/>
          <w:rtl/>
          <w:lang w:bidi="ar-DZ"/>
        </w:rPr>
        <w:t>أن إدمان أي مادة هو عملية معقدة تتمثل في التفاعل الدائم بين الفرد، العقار، والبيئة بحيث لا يمكن النظر إلى هذه العوامل منفردة</w:t>
      </w:r>
      <w:r w:rsidRPr="00516602">
        <w:rPr>
          <w:rFonts w:ascii="Simplified Arabic" w:eastAsia="Calibri" w:hAnsi="Simplified Arabic" w:cs="Simplified Arabic"/>
          <w:b/>
          <w:bCs/>
          <w:sz w:val="28"/>
          <w:szCs w:val="28"/>
          <w:rtl/>
          <w:lang w:bidi="ar-DZ"/>
        </w:rPr>
        <w:t>.</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وفي نفس السياق يذهب </w:t>
      </w:r>
      <w:proofErr w:type="spellStart"/>
      <w:r w:rsidRPr="00516602">
        <w:rPr>
          <w:rFonts w:ascii="Simplified Arabic" w:eastAsia="Calibri" w:hAnsi="Simplified Arabic" w:cs="Simplified Arabic"/>
          <w:sz w:val="28"/>
          <w:szCs w:val="28"/>
          <w:rtl/>
          <w:lang w:bidi="ar-DZ"/>
        </w:rPr>
        <w:t>سبيتز</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وروسكان</w:t>
      </w:r>
      <w:proofErr w:type="spellEnd"/>
      <w:r w:rsidRPr="00516602">
        <w:rPr>
          <w:rFonts w:ascii="Simplified Arabic" w:eastAsia="Calibri" w:hAnsi="Simplified Arabic" w:cs="Simplified Arabic"/>
          <w:sz w:val="28"/>
          <w:szCs w:val="28"/>
          <w:rtl/>
          <w:lang w:bidi="ar-DZ"/>
        </w:rPr>
        <w:t xml:space="preserve"> (</w:t>
      </w:r>
      <w:r w:rsidRPr="00516602">
        <w:rPr>
          <w:rFonts w:ascii="Simplified Arabic" w:eastAsia="Calibri" w:hAnsi="Simplified Arabic" w:cs="Simplified Arabic"/>
          <w:sz w:val="28"/>
          <w:szCs w:val="28"/>
          <w:lang w:bidi="ar-DZ"/>
        </w:rPr>
        <w:t xml:space="preserve"> </w:t>
      </w:r>
      <w:proofErr w:type="spellStart"/>
      <w:r w:rsidRPr="00516602">
        <w:rPr>
          <w:rFonts w:asciiTheme="majorBidi" w:eastAsia="Calibri" w:hAnsiTheme="majorBidi" w:cstheme="majorBidi"/>
          <w:sz w:val="24"/>
          <w:szCs w:val="24"/>
          <w:lang w:bidi="ar-DZ"/>
        </w:rPr>
        <w:t>Roscan</w:t>
      </w:r>
      <w:proofErr w:type="spellEnd"/>
      <w:r w:rsidRPr="00516602">
        <w:rPr>
          <w:rFonts w:ascii="Simplified Arabic" w:eastAsia="Calibri" w:hAnsi="Simplified Arabic" w:cs="Simplified Arabic"/>
          <w:sz w:val="24"/>
          <w:szCs w:val="24"/>
          <w:rtl/>
          <w:lang w:bidi="ar-DZ"/>
        </w:rPr>
        <w:t xml:space="preserve"> </w:t>
      </w:r>
      <w:r w:rsidR="00516602" w:rsidRPr="00516602">
        <w:rPr>
          <w:rFonts w:ascii="Simplified Arabic" w:eastAsia="Calibri" w:hAnsi="Simplified Arabic" w:cs="Simplified Arabic"/>
          <w:sz w:val="24"/>
          <w:szCs w:val="24"/>
          <w:lang w:bidi="ar-DZ"/>
        </w:rPr>
        <w:t xml:space="preserve"> </w:t>
      </w:r>
      <w:r w:rsidRPr="00516602">
        <w:rPr>
          <w:rFonts w:ascii="Simplified Arabic" w:eastAsia="Calibri" w:hAnsi="Simplified Arabic" w:cs="Simplified Arabic"/>
          <w:sz w:val="28"/>
          <w:szCs w:val="28"/>
          <w:lang w:bidi="ar-DZ"/>
        </w:rPr>
        <w:t>(</w:t>
      </w:r>
      <w:proofErr w:type="spellStart"/>
      <w:r w:rsidRPr="00516602">
        <w:rPr>
          <w:rFonts w:asciiTheme="majorBidi" w:eastAsia="Calibri" w:hAnsiTheme="majorBidi" w:cstheme="majorBidi"/>
          <w:sz w:val="24"/>
          <w:szCs w:val="24"/>
          <w:lang w:bidi="ar-DZ"/>
        </w:rPr>
        <w:t>Spitzand</w:t>
      </w:r>
      <w:proofErr w:type="spellEnd"/>
      <w:r w:rsidRPr="00516602">
        <w:rPr>
          <w:rFonts w:ascii="Simplified Arabic" w:eastAsia="Calibri" w:hAnsi="Simplified Arabic" w:cs="Simplified Arabic"/>
          <w:sz w:val="28"/>
          <w:szCs w:val="28"/>
          <w:rtl/>
          <w:lang w:bidi="ar-DZ"/>
        </w:rPr>
        <w:t>(1987)</w:t>
      </w:r>
      <w:r w:rsidR="00516602" w:rsidRPr="00516602">
        <w:rPr>
          <w:rFonts w:ascii="Simplified Arabic" w:eastAsia="Calibri" w:hAnsi="Simplified Arabic" w:cs="Simplified Arabic"/>
          <w:sz w:val="28"/>
          <w:szCs w:val="28"/>
          <w:lang w:bidi="ar-DZ"/>
        </w:rPr>
        <w:t xml:space="preserve"> </w:t>
      </w:r>
      <w:r w:rsidRPr="00516602">
        <w:rPr>
          <w:rFonts w:ascii="Simplified Arabic" w:eastAsia="Calibri" w:hAnsi="Simplified Arabic" w:cs="Simplified Arabic"/>
          <w:sz w:val="28"/>
          <w:szCs w:val="28"/>
          <w:rtl/>
          <w:lang w:bidi="ar-DZ"/>
        </w:rPr>
        <w:t xml:space="preserve">حسب ما ذكر في (حسين فايد،2006: 128 )إلى أن هناك ثلاث عوامل رئيسية  تسهم في بداية تعاطي العقاقير لأغراض غير طبية، والتي يمكن بدورها أن تؤدي إلى </w:t>
      </w:r>
      <w:proofErr w:type="spellStart"/>
      <w:r w:rsidRPr="00516602">
        <w:rPr>
          <w:rFonts w:ascii="Simplified Arabic" w:eastAsia="Calibri" w:hAnsi="Simplified Arabic" w:cs="Simplified Arabic"/>
          <w:sz w:val="28"/>
          <w:szCs w:val="28"/>
          <w:rtl/>
          <w:lang w:bidi="ar-DZ"/>
        </w:rPr>
        <w:t>الإعتماد</w:t>
      </w:r>
      <w:proofErr w:type="spellEnd"/>
      <w:r w:rsidRPr="00516602">
        <w:rPr>
          <w:rFonts w:ascii="Simplified Arabic" w:eastAsia="Calibri" w:hAnsi="Simplified Arabic" w:cs="Simplified Arabic"/>
          <w:sz w:val="28"/>
          <w:szCs w:val="28"/>
          <w:rtl/>
          <w:lang w:bidi="ar-DZ"/>
        </w:rPr>
        <w:t xml:space="preserve"> النفسي، وهذه العوامل هي:</w:t>
      </w:r>
    </w:p>
    <w:p w:rsidR="00BC5C78" w:rsidRPr="00516602" w:rsidRDefault="00BC5C78" w:rsidP="00A61347">
      <w:pPr>
        <w:numPr>
          <w:ilvl w:val="0"/>
          <w:numId w:val="2"/>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 xml:space="preserve">الفرد: </w:t>
      </w:r>
      <w:r w:rsidRPr="00516602">
        <w:rPr>
          <w:rFonts w:ascii="Simplified Arabic" w:eastAsia="Calibri" w:hAnsi="Simplified Arabic" w:cs="Simplified Arabic"/>
          <w:sz w:val="28"/>
          <w:szCs w:val="28"/>
          <w:rtl/>
          <w:lang w:bidi="ar-DZ"/>
        </w:rPr>
        <w:t xml:space="preserve">ويشمل </w:t>
      </w:r>
      <w:proofErr w:type="spellStart"/>
      <w:r w:rsidRPr="00516602">
        <w:rPr>
          <w:rFonts w:ascii="Simplified Arabic" w:eastAsia="Calibri" w:hAnsi="Simplified Arabic" w:cs="Simplified Arabic"/>
          <w:sz w:val="28"/>
          <w:szCs w:val="28"/>
          <w:rtl/>
          <w:lang w:bidi="ar-DZ"/>
        </w:rPr>
        <w:t>الإستعداد</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الشخصي،الإستعداد</w:t>
      </w:r>
      <w:proofErr w:type="spellEnd"/>
      <w:r w:rsidRPr="00516602">
        <w:rPr>
          <w:rFonts w:ascii="Simplified Arabic" w:eastAsia="Calibri" w:hAnsi="Simplified Arabic" w:cs="Simplified Arabic"/>
          <w:sz w:val="28"/>
          <w:szCs w:val="28"/>
          <w:rtl/>
          <w:lang w:bidi="ar-DZ"/>
        </w:rPr>
        <w:t xml:space="preserve"> الوراثي </w:t>
      </w:r>
      <w:proofErr w:type="spellStart"/>
      <w:r w:rsidRPr="00516602">
        <w:rPr>
          <w:rFonts w:ascii="Simplified Arabic" w:eastAsia="Calibri" w:hAnsi="Simplified Arabic" w:cs="Simplified Arabic"/>
          <w:sz w:val="28"/>
          <w:szCs w:val="28"/>
          <w:rtl/>
          <w:lang w:bidi="ar-DZ"/>
        </w:rPr>
        <w:t>البيوكيميائي</w:t>
      </w:r>
      <w:proofErr w:type="spellEnd"/>
      <w:r w:rsidRPr="00516602">
        <w:rPr>
          <w:rFonts w:ascii="Simplified Arabic" w:eastAsia="Calibri" w:hAnsi="Simplified Arabic" w:cs="Simplified Arabic"/>
          <w:sz w:val="28"/>
          <w:szCs w:val="28"/>
          <w:rtl/>
          <w:lang w:bidi="ar-DZ"/>
        </w:rPr>
        <w:t>.</w:t>
      </w:r>
    </w:p>
    <w:p w:rsidR="00BC5C78" w:rsidRPr="00516602" w:rsidRDefault="00BC5C78" w:rsidP="00A61347">
      <w:pPr>
        <w:numPr>
          <w:ilvl w:val="0"/>
          <w:numId w:val="2"/>
        </w:numPr>
        <w:bidi/>
        <w:spacing w:after="0" w:line="360" w:lineRule="auto"/>
        <w:jc w:val="mediumKashida"/>
        <w:rPr>
          <w:rFonts w:ascii="Simplified Arabic" w:eastAsia="Calibri" w:hAnsi="Simplified Arabic" w:cs="Simplified Arabic"/>
          <w:b/>
          <w:bCs/>
          <w:sz w:val="28"/>
          <w:szCs w:val="28"/>
          <w:lang w:val="en-US" w:bidi="ar-DZ"/>
        </w:rPr>
      </w:pPr>
      <w:proofErr w:type="spellStart"/>
      <w:r w:rsidRPr="00516602">
        <w:rPr>
          <w:rFonts w:ascii="Simplified Arabic" w:eastAsia="Calibri" w:hAnsi="Simplified Arabic" w:cs="Simplified Arabic"/>
          <w:b/>
          <w:bCs/>
          <w:sz w:val="28"/>
          <w:szCs w:val="28"/>
          <w:rtl/>
          <w:lang w:bidi="ar-DZ"/>
        </w:rPr>
        <w:lastRenderedPageBreak/>
        <w:t>العقار:</w:t>
      </w:r>
      <w:r w:rsidRPr="00516602">
        <w:rPr>
          <w:rFonts w:ascii="Simplified Arabic" w:eastAsia="Calibri" w:hAnsi="Simplified Arabic" w:cs="Simplified Arabic"/>
          <w:sz w:val="28"/>
          <w:szCs w:val="28"/>
          <w:rtl/>
          <w:lang w:bidi="ar-DZ"/>
        </w:rPr>
        <w:t>ويشمل</w:t>
      </w:r>
      <w:proofErr w:type="spellEnd"/>
      <w:r w:rsidRPr="00516602">
        <w:rPr>
          <w:rFonts w:ascii="Simplified Arabic" w:eastAsia="Calibri" w:hAnsi="Simplified Arabic" w:cs="Simplified Arabic"/>
          <w:sz w:val="28"/>
          <w:szCs w:val="28"/>
          <w:rtl/>
          <w:lang w:bidi="ar-DZ"/>
        </w:rPr>
        <w:t xml:space="preserve"> مادة </w:t>
      </w:r>
      <w:proofErr w:type="spellStart"/>
      <w:r w:rsidRPr="00516602">
        <w:rPr>
          <w:rFonts w:ascii="Simplified Arabic" w:eastAsia="Calibri" w:hAnsi="Simplified Arabic" w:cs="Simplified Arabic"/>
          <w:sz w:val="28"/>
          <w:szCs w:val="28"/>
          <w:rtl/>
          <w:lang w:bidi="ar-DZ"/>
        </w:rPr>
        <w:t>الفرد</w:t>
      </w:r>
      <w:proofErr w:type="gramStart"/>
      <w:r w:rsidRPr="00516602">
        <w:rPr>
          <w:rFonts w:ascii="Simplified Arabic" w:eastAsia="Calibri" w:hAnsi="Simplified Arabic" w:cs="Simplified Arabic"/>
          <w:sz w:val="28"/>
          <w:szCs w:val="28"/>
          <w:rtl/>
          <w:lang w:bidi="ar-DZ"/>
        </w:rPr>
        <w:t>،وطريقة</w:t>
      </w:r>
      <w:proofErr w:type="spellEnd"/>
      <w:proofErr w:type="gramEnd"/>
      <w:r w:rsidRPr="00516602">
        <w:rPr>
          <w:rFonts w:ascii="Simplified Arabic" w:eastAsia="Calibri" w:hAnsi="Simplified Arabic" w:cs="Simplified Arabic"/>
          <w:sz w:val="28"/>
          <w:szCs w:val="28"/>
          <w:rtl/>
          <w:lang w:bidi="ar-DZ"/>
        </w:rPr>
        <w:t xml:space="preserve"> التوجيه</w:t>
      </w:r>
    </w:p>
    <w:p w:rsidR="00BC5C78" w:rsidRPr="00516602" w:rsidRDefault="00BC5C78" w:rsidP="00A61347">
      <w:pPr>
        <w:numPr>
          <w:ilvl w:val="0"/>
          <w:numId w:val="2"/>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 xml:space="preserve"> البيئة: </w:t>
      </w:r>
      <w:r w:rsidRPr="00516602">
        <w:rPr>
          <w:rFonts w:ascii="Simplified Arabic" w:eastAsia="Calibri" w:hAnsi="Simplified Arabic" w:cs="Simplified Arabic"/>
          <w:sz w:val="28"/>
          <w:szCs w:val="28"/>
          <w:rtl/>
          <w:lang w:bidi="ar-DZ"/>
        </w:rPr>
        <w:t xml:space="preserve">وتشمل العوامل الثقافية </w:t>
      </w:r>
      <w:proofErr w:type="gramStart"/>
      <w:r w:rsidRPr="00516602">
        <w:rPr>
          <w:rFonts w:ascii="Simplified Arabic" w:eastAsia="Calibri" w:hAnsi="Simplified Arabic" w:cs="Simplified Arabic"/>
          <w:sz w:val="28"/>
          <w:szCs w:val="28"/>
          <w:rtl/>
          <w:lang w:bidi="ar-DZ"/>
        </w:rPr>
        <w:t>والعوامل</w:t>
      </w:r>
      <w:proofErr w:type="gramEnd"/>
      <w:r w:rsidRPr="00516602">
        <w:rPr>
          <w:rFonts w:ascii="Simplified Arabic" w:eastAsia="Calibri" w:hAnsi="Simplified Arabic" w:cs="Simplified Arabic"/>
          <w:sz w:val="28"/>
          <w:szCs w:val="28"/>
          <w:rtl/>
          <w:lang w:bidi="ar-DZ"/>
        </w:rPr>
        <w:t xml:space="preserve"> الأسرية.</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ويتفق(سيدي أحمد لمساوري،2008 :291 ) مع ما ذكر سابقا، ففي مجال تعاطي المخدرات يجب أن </w:t>
      </w:r>
      <w:proofErr w:type="spellStart"/>
      <w:r w:rsidRPr="00516602">
        <w:rPr>
          <w:rFonts w:ascii="Simplified Arabic" w:eastAsia="Calibri" w:hAnsi="Simplified Arabic" w:cs="Simplified Arabic"/>
          <w:sz w:val="28"/>
          <w:szCs w:val="28"/>
          <w:rtl/>
          <w:lang w:bidi="ar-DZ"/>
        </w:rPr>
        <w:t>ناخد</w:t>
      </w:r>
      <w:proofErr w:type="spellEnd"/>
      <w:r w:rsidRPr="00516602">
        <w:rPr>
          <w:rFonts w:ascii="Simplified Arabic" w:eastAsia="Calibri" w:hAnsi="Simplified Arabic" w:cs="Simplified Arabic"/>
          <w:sz w:val="28"/>
          <w:szCs w:val="28"/>
          <w:rtl/>
          <w:lang w:bidi="ar-DZ"/>
        </w:rPr>
        <w:t xml:space="preserve"> بعين </w:t>
      </w:r>
      <w:proofErr w:type="spellStart"/>
      <w:r w:rsidRPr="00516602">
        <w:rPr>
          <w:rFonts w:ascii="Simplified Arabic" w:eastAsia="Calibri" w:hAnsi="Simplified Arabic" w:cs="Simplified Arabic"/>
          <w:sz w:val="28"/>
          <w:szCs w:val="28"/>
          <w:rtl/>
          <w:lang w:bidi="ar-DZ"/>
        </w:rPr>
        <w:t>الإعتبار</w:t>
      </w:r>
      <w:proofErr w:type="spellEnd"/>
      <w:r w:rsidRPr="00516602">
        <w:rPr>
          <w:rFonts w:ascii="Simplified Arabic" w:eastAsia="Calibri" w:hAnsi="Simplified Arabic" w:cs="Simplified Arabic"/>
          <w:sz w:val="28"/>
          <w:szCs w:val="28"/>
          <w:rtl/>
          <w:lang w:bidi="ar-DZ"/>
        </w:rPr>
        <w:t xml:space="preserve"> ثلاث مكونات أساسية: </w:t>
      </w:r>
      <w:proofErr w:type="spellStart"/>
      <w:r w:rsidRPr="00516602">
        <w:rPr>
          <w:rFonts w:ascii="Simplified Arabic" w:eastAsia="Calibri" w:hAnsi="Simplified Arabic" w:cs="Simplified Arabic"/>
          <w:sz w:val="28"/>
          <w:szCs w:val="28"/>
          <w:rtl/>
          <w:lang w:bidi="ar-DZ"/>
        </w:rPr>
        <w:t>إستعمال</w:t>
      </w:r>
      <w:proofErr w:type="spellEnd"/>
      <w:r w:rsidRPr="00516602">
        <w:rPr>
          <w:rFonts w:ascii="Simplified Arabic" w:eastAsia="Calibri" w:hAnsi="Simplified Arabic" w:cs="Simplified Arabic"/>
          <w:sz w:val="28"/>
          <w:szCs w:val="28"/>
          <w:rtl/>
          <w:lang w:bidi="ar-DZ"/>
        </w:rPr>
        <w:t xml:space="preserve"> العقار ومكوناته والتفاعلات التي تحصل بين المادة المستعملة والشخصية المدمنة زيادة على النسق </w:t>
      </w:r>
      <w:proofErr w:type="spellStart"/>
      <w:r w:rsidRPr="00516602">
        <w:rPr>
          <w:rFonts w:ascii="Simplified Arabic" w:eastAsia="Calibri" w:hAnsi="Simplified Arabic" w:cs="Simplified Arabic"/>
          <w:sz w:val="28"/>
          <w:szCs w:val="28"/>
          <w:rtl/>
          <w:lang w:bidi="ar-DZ"/>
        </w:rPr>
        <w:t>الإجتماعي</w:t>
      </w:r>
      <w:proofErr w:type="spellEnd"/>
      <w:r w:rsidRPr="00516602">
        <w:rPr>
          <w:rFonts w:ascii="Simplified Arabic" w:eastAsia="Calibri" w:hAnsi="Simplified Arabic" w:cs="Simplified Arabic"/>
          <w:sz w:val="28"/>
          <w:szCs w:val="28"/>
          <w:rtl/>
          <w:lang w:bidi="ar-DZ"/>
        </w:rPr>
        <w:t xml:space="preserve"> والبيئي الذي يسهم في التعاطي.</w:t>
      </w:r>
    </w:p>
    <w:p w:rsidR="00BC5C78" w:rsidRPr="00516602" w:rsidRDefault="00BC5C78" w:rsidP="00A61347">
      <w:pPr>
        <w:numPr>
          <w:ilvl w:val="0"/>
          <w:numId w:val="6"/>
        </w:numPr>
        <w:bidi/>
        <w:spacing w:after="0" w:line="360" w:lineRule="auto"/>
        <w:contextualSpacing/>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b/>
          <w:bCs/>
          <w:sz w:val="28"/>
          <w:szCs w:val="28"/>
          <w:rtl/>
          <w:lang w:bidi="ar-DZ"/>
        </w:rPr>
        <w:t>الفرد:</w:t>
      </w:r>
      <w:r w:rsidRPr="00516602">
        <w:rPr>
          <w:rFonts w:ascii="Simplified Arabic" w:eastAsia="Calibri" w:hAnsi="Simplified Arabic" w:cs="Simplified Arabic"/>
          <w:sz w:val="28"/>
          <w:szCs w:val="28"/>
          <w:rtl/>
          <w:lang w:bidi="ar-DZ"/>
        </w:rPr>
        <w:t xml:space="preserve"> يشير(عادل صادق،1986) في (حسين فايد،2006: 131 ) إلى أن التعود والإدمان على المواد المخدرة والمنشطة أكثر </w:t>
      </w:r>
      <w:proofErr w:type="spellStart"/>
      <w:r w:rsidRPr="00516602">
        <w:rPr>
          <w:rFonts w:ascii="Simplified Arabic" w:eastAsia="Calibri" w:hAnsi="Simplified Arabic" w:cs="Simplified Arabic"/>
          <w:sz w:val="28"/>
          <w:szCs w:val="28"/>
          <w:rtl/>
          <w:lang w:bidi="ar-DZ"/>
        </w:rPr>
        <w:t>إنتشارا</w:t>
      </w:r>
      <w:proofErr w:type="spellEnd"/>
      <w:r w:rsidRPr="00516602">
        <w:rPr>
          <w:rFonts w:ascii="Simplified Arabic" w:eastAsia="Calibri" w:hAnsi="Simplified Arabic" w:cs="Simplified Arabic"/>
          <w:sz w:val="28"/>
          <w:szCs w:val="28"/>
          <w:rtl/>
          <w:lang w:bidi="ar-DZ"/>
        </w:rPr>
        <w:t xml:space="preserve"> بين أنواع من الشخصيات المضطربة وهي: الشخصية </w:t>
      </w:r>
      <w:proofErr w:type="spellStart"/>
      <w:r w:rsidRPr="00516602">
        <w:rPr>
          <w:rFonts w:ascii="Simplified Arabic" w:eastAsia="Calibri" w:hAnsi="Simplified Arabic" w:cs="Simplified Arabic"/>
          <w:sz w:val="28"/>
          <w:szCs w:val="28"/>
          <w:rtl/>
          <w:lang w:bidi="ar-DZ"/>
        </w:rPr>
        <w:t>الإكتئابية</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الفصامية،المكروبية</w:t>
      </w:r>
      <w:proofErr w:type="spellEnd"/>
      <w:r w:rsidRPr="00516602">
        <w:rPr>
          <w:rFonts w:ascii="Simplified Arabic" w:eastAsia="Calibri" w:hAnsi="Simplified Arabic" w:cs="Simplified Arabic"/>
          <w:sz w:val="28"/>
          <w:szCs w:val="28"/>
          <w:rtl/>
          <w:lang w:bidi="ar-DZ"/>
        </w:rPr>
        <w:t xml:space="preserve"> و المضادة للمجتمع.</w:t>
      </w:r>
    </w:p>
    <w:p w:rsidR="00BC5C78" w:rsidRPr="00516602" w:rsidRDefault="00BC5C78" w:rsidP="00A61347">
      <w:pPr>
        <w:bidi/>
        <w:spacing w:after="0" w:line="360" w:lineRule="auto"/>
        <w:ind w:left="360"/>
        <w:jc w:val="mediumKashida"/>
        <w:rPr>
          <w:rFonts w:ascii="Simplified Arabic" w:eastAsia="Calibri" w:hAnsi="Simplified Arabic" w:cs="Simplified Arabic"/>
          <w:b/>
          <w:bCs/>
          <w:sz w:val="28"/>
          <w:szCs w:val="28"/>
          <w:lang w:bidi="ar-DZ"/>
        </w:rPr>
      </w:pPr>
      <w:r w:rsidRPr="00516602">
        <w:rPr>
          <w:rFonts w:ascii="Simplified Arabic" w:eastAsia="Calibri" w:hAnsi="Simplified Arabic" w:cs="Simplified Arabic"/>
          <w:sz w:val="28"/>
          <w:szCs w:val="28"/>
          <w:rtl/>
          <w:lang w:bidi="ar-DZ"/>
        </w:rPr>
        <w:t xml:space="preserve">الشخصية تلعب دورا مهما و رئيسيا في التعاطي للمواد </w:t>
      </w:r>
      <w:proofErr w:type="gramStart"/>
      <w:r w:rsidRPr="00516602">
        <w:rPr>
          <w:rFonts w:ascii="Simplified Arabic" w:eastAsia="Calibri" w:hAnsi="Simplified Arabic" w:cs="Simplified Arabic"/>
          <w:sz w:val="28"/>
          <w:szCs w:val="28"/>
          <w:rtl/>
          <w:lang w:bidi="ar-DZ"/>
        </w:rPr>
        <w:t>السامة ،</w:t>
      </w:r>
      <w:proofErr w:type="gramEnd"/>
      <w:r w:rsidRPr="00516602">
        <w:rPr>
          <w:rFonts w:ascii="Simplified Arabic" w:eastAsia="Calibri" w:hAnsi="Simplified Arabic" w:cs="Simplified Arabic"/>
          <w:sz w:val="28"/>
          <w:szCs w:val="28"/>
          <w:rtl/>
          <w:lang w:bidi="ar-DZ"/>
        </w:rPr>
        <w:t xml:space="preserve"> ومن الأسباب التي نجدها والتي يعلل بها المدمنون إدمانهم نذكر ما يلي:</w:t>
      </w:r>
    </w:p>
    <w:p w:rsidR="00BC5C78" w:rsidRPr="00516602" w:rsidRDefault="00BC5C78" w:rsidP="00A61347">
      <w:pPr>
        <w:numPr>
          <w:ilvl w:val="0"/>
          <w:numId w:val="3"/>
        </w:numPr>
        <w:bidi/>
        <w:spacing w:after="0" w:line="360" w:lineRule="auto"/>
        <w:contextualSpacing/>
        <w:jc w:val="mediumKashida"/>
        <w:rPr>
          <w:rFonts w:ascii="Simplified Arabic" w:eastAsia="Calibri" w:hAnsi="Simplified Arabic" w:cs="Simplified Arabic"/>
          <w:sz w:val="28"/>
          <w:szCs w:val="28"/>
          <w:lang w:bidi="ar-DZ"/>
        </w:rPr>
      </w:pPr>
      <w:bookmarkStart w:id="0" w:name="_GoBack"/>
      <w:bookmarkEnd w:id="0"/>
      <w:r w:rsidRPr="00516602">
        <w:rPr>
          <w:rFonts w:ascii="Simplified Arabic" w:eastAsia="Calibri" w:hAnsi="Simplified Arabic" w:cs="Simplified Arabic"/>
          <w:sz w:val="28"/>
          <w:szCs w:val="28"/>
          <w:rtl/>
          <w:lang w:bidi="ar-DZ"/>
        </w:rPr>
        <w:t xml:space="preserve">وسيلة لتلافي </w:t>
      </w:r>
      <w:proofErr w:type="spellStart"/>
      <w:r w:rsidRPr="00516602">
        <w:rPr>
          <w:rFonts w:ascii="Simplified Arabic" w:eastAsia="Calibri" w:hAnsi="Simplified Arabic" w:cs="Simplified Arabic"/>
          <w:sz w:val="28"/>
          <w:szCs w:val="28"/>
          <w:rtl/>
          <w:lang w:bidi="ar-DZ"/>
        </w:rPr>
        <w:t>الإنقباض</w:t>
      </w:r>
      <w:proofErr w:type="spellEnd"/>
      <w:r w:rsidRPr="00516602">
        <w:rPr>
          <w:rFonts w:ascii="Simplified Arabic" w:eastAsia="Calibri" w:hAnsi="Simplified Arabic" w:cs="Simplified Arabic"/>
          <w:sz w:val="28"/>
          <w:szCs w:val="28"/>
          <w:rtl/>
          <w:lang w:bidi="ar-DZ"/>
        </w:rPr>
        <w:t xml:space="preserve"> العصبي.</w:t>
      </w:r>
    </w:p>
    <w:p w:rsidR="00BC5C78" w:rsidRPr="00516602" w:rsidRDefault="00BC5C78" w:rsidP="00A61347">
      <w:pPr>
        <w:numPr>
          <w:ilvl w:val="0"/>
          <w:numId w:val="3"/>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 xml:space="preserve"> </w:t>
      </w:r>
      <w:r w:rsidRPr="00516602">
        <w:rPr>
          <w:rFonts w:ascii="Simplified Arabic" w:eastAsia="Calibri" w:hAnsi="Simplified Arabic" w:cs="Simplified Arabic"/>
          <w:sz w:val="28"/>
          <w:szCs w:val="28"/>
          <w:rtl/>
          <w:lang w:bidi="ar-DZ"/>
        </w:rPr>
        <w:t>وسيلة للتعبير عن عدم الرضى والتعبير عن الأشياء ضد العائلة والمجتمع والبيئة التي يعيش فيها</w:t>
      </w:r>
      <w:r w:rsidRPr="00516602">
        <w:rPr>
          <w:rFonts w:ascii="Simplified Arabic" w:eastAsia="Calibri" w:hAnsi="Simplified Arabic" w:cs="Simplified Arabic"/>
          <w:b/>
          <w:bCs/>
          <w:sz w:val="28"/>
          <w:szCs w:val="28"/>
          <w:rtl/>
          <w:lang w:bidi="ar-DZ"/>
        </w:rPr>
        <w:t>.</w:t>
      </w:r>
    </w:p>
    <w:p w:rsidR="00BC5C78" w:rsidRPr="00516602" w:rsidRDefault="00BC5C78" w:rsidP="00A61347">
      <w:pPr>
        <w:numPr>
          <w:ilvl w:val="0"/>
          <w:numId w:val="3"/>
        </w:numPr>
        <w:bidi/>
        <w:spacing w:after="0" w:line="360" w:lineRule="auto"/>
        <w:jc w:val="mediumKashida"/>
        <w:rPr>
          <w:rFonts w:ascii="Simplified Arabic" w:eastAsia="Calibri" w:hAnsi="Simplified Arabic" w:cs="Simplified Arabic"/>
          <w:sz w:val="28"/>
          <w:szCs w:val="28"/>
          <w:lang w:bidi="ar-DZ"/>
        </w:rPr>
      </w:pPr>
      <w:proofErr w:type="gramStart"/>
      <w:r w:rsidRPr="00516602">
        <w:rPr>
          <w:rFonts w:ascii="Simplified Arabic" w:eastAsia="Calibri" w:hAnsi="Simplified Arabic" w:cs="Simplified Arabic"/>
          <w:sz w:val="28"/>
          <w:szCs w:val="28"/>
          <w:rtl/>
          <w:lang w:bidi="ar-DZ"/>
        </w:rPr>
        <w:t>وسيلة</w:t>
      </w:r>
      <w:proofErr w:type="gramEnd"/>
      <w:r w:rsidRPr="00516602">
        <w:rPr>
          <w:rFonts w:ascii="Simplified Arabic" w:eastAsia="Calibri" w:hAnsi="Simplified Arabic" w:cs="Simplified Arabic"/>
          <w:sz w:val="28"/>
          <w:szCs w:val="28"/>
          <w:rtl/>
          <w:lang w:bidi="ar-DZ"/>
        </w:rPr>
        <w:t xml:space="preserve"> لفرار من الوحدانية</w:t>
      </w:r>
    </w:p>
    <w:p w:rsidR="00BC5C78" w:rsidRPr="00516602" w:rsidRDefault="00BC5C78" w:rsidP="00A61347">
      <w:pPr>
        <w:numPr>
          <w:ilvl w:val="0"/>
          <w:numId w:val="3"/>
        </w:numPr>
        <w:bidi/>
        <w:spacing w:after="0" w:line="360" w:lineRule="auto"/>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البحث عن الجديد للفرار من الملل.</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إن هاته الأسباب المعبرة عنها تتغير حسب المستوى </w:t>
      </w:r>
      <w:proofErr w:type="spellStart"/>
      <w:r w:rsidRPr="00516602">
        <w:rPr>
          <w:rFonts w:ascii="Simplified Arabic" w:eastAsia="Calibri" w:hAnsi="Simplified Arabic" w:cs="Simplified Arabic"/>
          <w:sz w:val="28"/>
          <w:szCs w:val="28"/>
          <w:rtl/>
          <w:lang w:bidi="ar-DZ"/>
        </w:rPr>
        <w:t>السوسيوثقافي</w:t>
      </w:r>
      <w:proofErr w:type="spellEnd"/>
      <w:r w:rsidRPr="00516602">
        <w:rPr>
          <w:rFonts w:ascii="Simplified Arabic" w:eastAsia="Calibri" w:hAnsi="Simplified Arabic" w:cs="Simplified Arabic"/>
          <w:sz w:val="28"/>
          <w:szCs w:val="28"/>
          <w:rtl/>
          <w:lang w:bidi="ar-DZ"/>
        </w:rPr>
        <w:t xml:space="preserve"> وحسب تكوين الشخصية نفسها.</w:t>
      </w:r>
    </w:p>
    <w:p w:rsidR="00BC5C78" w:rsidRPr="00516602" w:rsidRDefault="00BC5C78" w:rsidP="00A61347">
      <w:pPr>
        <w:numPr>
          <w:ilvl w:val="0"/>
          <w:numId w:val="6"/>
        </w:numPr>
        <w:bidi/>
        <w:spacing w:after="0" w:line="360" w:lineRule="auto"/>
        <w:contextualSpacing/>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b/>
          <w:bCs/>
          <w:sz w:val="28"/>
          <w:szCs w:val="28"/>
          <w:rtl/>
          <w:lang w:bidi="ar-DZ"/>
        </w:rPr>
        <w:t>العقار:</w:t>
      </w:r>
      <w:r w:rsidRPr="00516602">
        <w:rPr>
          <w:rFonts w:ascii="Simplified Arabic" w:eastAsia="Calibri" w:hAnsi="Simplified Arabic" w:cs="Simplified Arabic"/>
          <w:sz w:val="28"/>
          <w:szCs w:val="28"/>
          <w:rtl/>
          <w:lang w:bidi="ar-DZ"/>
        </w:rPr>
        <w:t xml:space="preserve"> الإدمان يقترن بمادة أو عقار محدد،</w:t>
      </w:r>
      <w:r w:rsidR="00516602">
        <w:rPr>
          <w:rFonts w:ascii="Simplified Arabic" w:eastAsia="Calibri" w:hAnsi="Simplified Arabic" w:cs="Simplified Arabic" w:hint="cs"/>
          <w:sz w:val="28"/>
          <w:szCs w:val="28"/>
          <w:rtl/>
          <w:lang w:bidi="ar-DZ"/>
        </w:rPr>
        <w:t xml:space="preserve"> </w:t>
      </w:r>
      <w:r w:rsidR="00516602">
        <w:rPr>
          <w:rFonts w:ascii="Simplified Arabic" w:eastAsia="Calibri" w:hAnsi="Simplified Arabic" w:cs="Simplified Arabic"/>
          <w:sz w:val="28"/>
          <w:szCs w:val="28"/>
          <w:rtl/>
          <w:lang w:bidi="ar-DZ"/>
        </w:rPr>
        <w:t>وله خصائص تسمح له بالت</w:t>
      </w:r>
      <w:r w:rsidR="00516602">
        <w:rPr>
          <w:rFonts w:ascii="Simplified Arabic" w:eastAsia="Calibri" w:hAnsi="Simplified Arabic" w:cs="Simplified Arabic" w:hint="cs"/>
          <w:sz w:val="28"/>
          <w:szCs w:val="28"/>
          <w:rtl/>
          <w:lang w:bidi="ar-DZ"/>
        </w:rPr>
        <w:t>أ</w:t>
      </w:r>
      <w:r w:rsidRPr="00516602">
        <w:rPr>
          <w:rFonts w:ascii="Simplified Arabic" w:eastAsia="Calibri" w:hAnsi="Simplified Arabic" w:cs="Simplified Arabic"/>
          <w:sz w:val="28"/>
          <w:szCs w:val="28"/>
          <w:rtl/>
          <w:lang w:bidi="ar-DZ"/>
        </w:rPr>
        <w:t>ثير على المراكز العصبية العليا للمتعاطي،</w:t>
      </w:r>
      <w:r w:rsidR="00516602">
        <w:rPr>
          <w:rFonts w:ascii="Simplified Arabic" w:eastAsia="Calibri" w:hAnsi="Simplified Arabic" w:cs="Simplified Arabic" w:hint="cs"/>
          <w:sz w:val="28"/>
          <w:szCs w:val="28"/>
          <w:rtl/>
          <w:lang w:bidi="ar-DZ"/>
        </w:rPr>
        <w:t xml:space="preserve"> </w:t>
      </w:r>
      <w:r w:rsidRPr="00516602">
        <w:rPr>
          <w:rFonts w:ascii="Simplified Arabic" w:eastAsia="Calibri" w:hAnsi="Simplified Arabic" w:cs="Simplified Arabic"/>
          <w:sz w:val="28"/>
          <w:szCs w:val="28"/>
          <w:rtl/>
          <w:lang w:bidi="ar-DZ"/>
        </w:rPr>
        <w:t>وكذلك الجرعة المستخدمة ومدة التعاطي.</w:t>
      </w:r>
    </w:p>
    <w:p w:rsidR="00BC5C78" w:rsidRPr="00516602" w:rsidRDefault="00BC5C78" w:rsidP="00A61347">
      <w:pPr>
        <w:bidi/>
        <w:spacing w:after="0" w:line="360" w:lineRule="auto"/>
        <w:ind w:left="360"/>
        <w:jc w:val="mediumKashida"/>
        <w:rPr>
          <w:rFonts w:ascii="Simplified Arabic" w:eastAsia="Calibri" w:hAnsi="Simplified Arabic" w:cs="Simplified Arabic"/>
          <w:b/>
          <w:bCs/>
          <w:sz w:val="28"/>
          <w:szCs w:val="28"/>
          <w:lang w:bidi="ar-DZ"/>
        </w:rPr>
      </w:pPr>
      <w:proofErr w:type="gramStart"/>
      <w:r w:rsidRPr="00516602">
        <w:rPr>
          <w:rFonts w:ascii="Simplified Arabic" w:eastAsia="Calibri" w:hAnsi="Simplified Arabic" w:cs="Simplified Arabic"/>
          <w:sz w:val="28"/>
          <w:szCs w:val="28"/>
          <w:rtl/>
          <w:lang w:bidi="ar-DZ"/>
        </w:rPr>
        <w:lastRenderedPageBreak/>
        <w:t>وإذا</w:t>
      </w:r>
      <w:proofErr w:type="gramEnd"/>
      <w:r w:rsidRPr="00516602">
        <w:rPr>
          <w:rFonts w:ascii="Simplified Arabic" w:eastAsia="Calibri" w:hAnsi="Simplified Arabic" w:cs="Simplified Arabic"/>
          <w:sz w:val="28"/>
          <w:szCs w:val="28"/>
          <w:rtl/>
          <w:lang w:bidi="ar-DZ"/>
        </w:rPr>
        <w:t xml:space="preserve"> تحدثنا عن توفر المادة أو العقار في المجتمع يعتبر عاملا مهما في الإقبال عليها بغض النظر على الدافع.</w:t>
      </w:r>
    </w:p>
    <w:p w:rsidR="00BC5C78" w:rsidRPr="00516602" w:rsidRDefault="00BC5C78" w:rsidP="00A61347">
      <w:pPr>
        <w:numPr>
          <w:ilvl w:val="0"/>
          <w:numId w:val="6"/>
        </w:numPr>
        <w:bidi/>
        <w:spacing w:after="0" w:line="360" w:lineRule="auto"/>
        <w:contextualSpacing/>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b/>
          <w:bCs/>
          <w:sz w:val="28"/>
          <w:szCs w:val="28"/>
          <w:rtl/>
          <w:lang w:bidi="ar-DZ"/>
        </w:rPr>
        <w:t xml:space="preserve">البيئة: </w:t>
      </w:r>
      <w:r w:rsidRPr="00516602">
        <w:rPr>
          <w:rFonts w:ascii="Simplified Arabic" w:eastAsia="Calibri" w:hAnsi="Simplified Arabic" w:cs="Simplified Arabic"/>
          <w:sz w:val="28"/>
          <w:szCs w:val="28"/>
          <w:rtl/>
          <w:lang w:bidi="ar-DZ"/>
        </w:rPr>
        <w:t xml:space="preserve">جاء في (حسين فايد،2006: 137 ) أن هناك العديد من العوامل </w:t>
      </w:r>
      <w:proofErr w:type="spellStart"/>
      <w:r w:rsidRPr="00516602">
        <w:rPr>
          <w:rFonts w:ascii="Simplified Arabic" w:eastAsia="Calibri" w:hAnsi="Simplified Arabic" w:cs="Simplified Arabic"/>
          <w:sz w:val="28"/>
          <w:szCs w:val="28"/>
          <w:rtl/>
          <w:lang w:bidi="ar-DZ"/>
        </w:rPr>
        <w:t>الإجتماعية</w:t>
      </w:r>
      <w:proofErr w:type="spellEnd"/>
      <w:r w:rsidRPr="00516602">
        <w:rPr>
          <w:rFonts w:ascii="Simplified Arabic" w:eastAsia="Calibri" w:hAnsi="Simplified Arabic" w:cs="Simplified Arabic"/>
          <w:sz w:val="28"/>
          <w:szCs w:val="28"/>
          <w:rtl/>
          <w:lang w:bidi="ar-DZ"/>
        </w:rPr>
        <w:t xml:space="preserve"> والبيئية التي تساهم في تعاطي المواد المخدرة وذكرها(سامي مصلح،1986 ) كما يلي:</w:t>
      </w:r>
    </w:p>
    <w:p w:rsidR="00BC5C78" w:rsidRPr="00516602" w:rsidRDefault="00BC5C78" w:rsidP="00A61347">
      <w:pPr>
        <w:numPr>
          <w:ilvl w:val="0"/>
          <w:numId w:val="3"/>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sz w:val="28"/>
          <w:szCs w:val="28"/>
          <w:rtl/>
          <w:lang w:bidi="ar-DZ"/>
        </w:rPr>
        <w:t xml:space="preserve">وجود فوارق </w:t>
      </w:r>
      <w:proofErr w:type="spellStart"/>
      <w:r w:rsidRPr="00516602">
        <w:rPr>
          <w:rFonts w:ascii="Simplified Arabic" w:eastAsia="Calibri" w:hAnsi="Simplified Arabic" w:cs="Simplified Arabic"/>
          <w:sz w:val="28"/>
          <w:szCs w:val="28"/>
          <w:rtl/>
          <w:lang w:bidi="ar-DZ"/>
        </w:rPr>
        <w:t>إجتماعية</w:t>
      </w:r>
      <w:proofErr w:type="spellEnd"/>
      <w:r w:rsidRPr="00516602">
        <w:rPr>
          <w:rFonts w:ascii="Simplified Arabic" w:eastAsia="Calibri" w:hAnsi="Simplified Arabic" w:cs="Simplified Arabic"/>
          <w:sz w:val="28"/>
          <w:szCs w:val="28"/>
          <w:rtl/>
          <w:lang w:bidi="ar-DZ"/>
        </w:rPr>
        <w:t xml:space="preserve"> وطبقية صارخة مع وجود مظاهر للبذخ إلى جانب حقائق للفقر ومتطلبات الحاجة للحد الأدنى من المستوى المعيشي</w:t>
      </w:r>
      <w:r w:rsidRPr="00516602">
        <w:rPr>
          <w:rFonts w:ascii="Simplified Arabic" w:eastAsia="Calibri" w:hAnsi="Simplified Arabic" w:cs="Simplified Arabic"/>
          <w:b/>
          <w:bCs/>
          <w:sz w:val="28"/>
          <w:szCs w:val="28"/>
          <w:rtl/>
          <w:lang w:bidi="ar-DZ"/>
        </w:rPr>
        <w:t>.</w:t>
      </w:r>
    </w:p>
    <w:p w:rsidR="00BC5C78" w:rsidRPr="00516602" w:rsidRDefault="00BC5C78" w:rsidP="00A61347">
      <w:pPr>
        <w:numPr>
          <w:ilvl w:val="0"/>
          <w:numId w:val="3"/>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 xml:space="preserve"> </w:t>
      </w:r>
      <w:r w:rsidRPr="00516602">
        <w:rPr>
          <w:rFonts w:ascii="Simplified Arabic" w:eastAsia="Calibri" w:hAnsi="Simplified Arabic" w:cs="Simplified Arabic"/>
          <w:sz w:val="28"/>
          <w:szCs w:val="28"/>
          <w:rtl/>
          <w:lang w:bidi="ar-DZ"/>
        </w:rPr>
        <w:t xml:space="preserve">عدم </w:t>
      </w:r>
      <w:proofErr w:type="gramStart"/>
      <w:r w:rsidRPr="00516602">
        <w:rPr>
          <w:rFonts w:ascii="Simplified Arabic" w:eastAsia="Calibri" w:hAnsi="Simplified Arabic" w:cs="Simplified Arabic"/>
          <w:sz w:val="28"/>
          <w:szCs w:val="28"/>
          <w:rtl/>
          <w:lang w:bidi="ar-DZ"/>
        </w:rPr>
        <w:t>وجود</w:t>
      </w:r>
      <w:proofErr w:type="gramEnd"/>
      <w:r w:rsidRPr="00516602">
        <w:rPr>
          <w:rFonts w:ascii="Simplified Arabic" w:eastAsia="Calibri" w:hAnsi="Simplified Arabic" w:cs="Simplified Arabic"/>
          <w:sz w:val="28"/>
          <w:szCs w:val="28"/>
          <w:rtl/>
          <w:lang w:bidi="ar-DZ"/>
        </w:rPr>
        <w:t xml:space="preserve"> الفرص المتكافئة أمام أفراد المجتمع</w:t>
      </w:r>
    </w:p>
    <w:p w:rsidR="00BC5C78" w:rsidRPr="00516602" w:rsidRDefault="00BC5C78" w:rsidP="00A61347">
      <w:pPr>
        <w:numPr>
          <w:ilvl w:val="0"/>
          <w:numId w:val="3"/>
        </w:numPr>
        <w:bidi/>
        <w:spacing w:after="0" w:line="360" w:lineRule="auto"/>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عدم الإحساس بالأمن والأمان وعدم </w:t>
      </w:r>
      <w:proofErr w:type="spellStart"/>
      <w:r w:rsidRPr="00516602">
        <w:rPr>
          <w:rFonts w:ascii="Simplified Arabic" w:eastAsia="Calibri" w:hAnsi="Simplified Arabic" w:cs="Simplified Arabic"/>
          <w:sz w:val="28"/>
          <w:szCs w:val="28"/>
          <w:rtl/>
          <w:lang w:bidi="ar-DZ"/>
        </w:rPr>
        <w:t>الإستقرار</w:t>
      </w:r>
      <w:proofErr w:type="spellEnd"/>
    </w:p>
    <w:p w:rsidR="00BC5C78" w:rsidRPr="00516602" w:rsidRDefault="00BC5C78" w:rsidP="00A61347">
      <w:pPr>
        <w:numPr>
          <w:ilvl w:val="0"/>
          <w:numId w:val="3"/>
        </w:numPr>
        <w:bidi/>
        <w:spacing w:after="0" w:line="360" w:lineRule="auto"/>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البطالة. </w:t>
      </w:r>
    </w:p>
    <w:p w:rsidR="00BC5C78" w:rsidRPr="00516602" w:rsidRDefault="00BC5C78" w:rsidP="00A61347">
      <w:pPr>
        <w:pStyle w:val="Paragraphedeliste"/>
        <w:numPr>
          <w:ilvl w:val="0"/>
          <w:numId w:val="9"/>
        </w:numPr>
        <w:bidi/>
        <w:spacing w:after="0" w:line="360" w:lineRule="auto"/>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الأسباب:</w:t>
      </w:r>
    </w:p>
    <w:p w:rsidR="00BC5C78" w:rsidRPr="00516602" w:rsidRDefault="00BC5C78" w:rsidP="00A61347">
      <w:pPr>
        <w:bidi/>
        <w:spacing w:after="0" w:line="360" w:lineRule="auto"/>
        <w:ind w:left="360"/>
        <w:jc w:val="mediumKashida"/>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أولا:</w:t>
      </w:r>
      <w:r w:rsidR="00A61347">
        <w:rPr>
          <w:rFonts w:ascii="Simplified Arabic" w:eastAsia="Calibri" w:hAnsi="Simplified Arabic" w:cs="Simplified Arabic"/>
          <w:b/>
          <w:bCs/>
          <w:sz w:val="28"/>
          <w:szCs w:val="28"/>
          <w:lang w:bidi="ar-DZ"/>
        </w:rPr>
        <w:t xml:space="preserve"> </w:t>
      </w:r>
      <w:r w:rsidRPr="00516602">
        <w:rPr>
          <w:rFonts w:ascii="Simplified Arabic" w:eastAsia="Calibri" w:hAnsi="Simplified Arabic" w:cs="Simplified Arabic"/>
          <w:b/>
          <w:bCs/>
          <w:sz w:val="28"/>
          <w:szCs w:val="28"/>
          <w:rtl/>
          <w:lang w:bidi="ar-DZ"/>
        </w:rPr>
        <w:t>الأسباب النفسية</w:t>
      </w:r>
    </w:p>
    <w:p w:rsidR="00BC5C78" w:rsidRPr="00516602" w:rsidRDefault="004628CD" w:rsidP="00A61347">
      <w:pPr>
        <w:bidi/>
        <w:spacing w:after="0" w:line="360" w:lineRule="auto"/>
        <w:ind w:left="720"/>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1-</w:t>
      </w:r>
      <w:r w:rsidR="00BC5C78" w:rsidRPr="00516602">
        <w:rPr>
          <w:rFonts w:ascii="Simplified Arabic" w:eastAsia="Calibri" w:hAnsi="Simplified Arabic" w:cs="Simplified Arabic"/>
          <w:b/>
          <w:bCs/>
          <w:sz w:val="28"/>
          <w:szCs w:val="28"/>
          <w:rtl/>
          <w:lang w:bidi="ar-DZ"/>
        </w:rPr>
        <w:t>الشعور باللذة:</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يلعب دافع الشعور باللذة حسب ما ورد في (حسين فايد،2006: 138 ) دورا هاما  في تعاطي المخدرات فيذكر(عادل صادق،1986 )" أنه بناء على التكيف البيولوجي للمخ (الباحث عن اللذة- المناهض للألم) فإن الإنسان</w:t>
      </w:r>
      <w:r w:rsidRPr="00516602">
        <w:rPr>
          <w:rFonts w:ascii="Simplified Arabic" w:eastAsia="Calibri" w:hAnsi="Simplified Arabic" w:cs="Simplified Arabic"/>
          <w:b/>
          <w:bCs/>
          <w:sz w:val="28"/>
          <w:szCs w:val="28"/>
          <w:rtl/>
          <w:lang w:bidi="ar-DZ"/>
        </w:rPr>
        <w:t xml:space="preserve"> </w:t>
      </w:r>
      <w:r w:rsidRPr="00516602">
        <w:rPr>
          <w:rFonts w:ascii="Simplified Arabic" w:eastAsia="Calibri" w:hAnsi="Simplified Arabic" w:cs="Simplified Arabic"/>
          <w:sz w:val="28"/>
          <w:szCs w:val="28"/>
          <w:rtl/>
          <w:lang w:bidi="ar-DZ"/>
        </w:rPr>
        <w:t xml:space="preserve">يتجه تلقائيا أو فطريا او بوعي أو تحت </w:t>
      </w:r>
      <w:proofErr w:type="spellStart"/>
      <w:r w:rsidRPr="00516602">
        <w:rPr>
          <w:rFonts w:ascii="Simplified Arabic" w:eastAsia="Calibri" w:hAnsi="Simplified Arabic" w:cs="Simplified Arabic"/>
          <w:sz w:val="28"/>
          <w:szCs w:val="28"/>
          <w:rtl/>
          <w:lang w:bidi="ar-DZ"/>
        </w:rPr>
        <w:t>ضغوظ</w:t>
      </w:r>
      <w:proofErr w:type="spellEnd"/>
      <w:r w:rsidRPr="00516602">
        <w:rPr>
          <w:rFonts w:ascii="Simplified Arabic" w:eastAsia="Calibri" w:hAnsi="Simplified Arabic" w:cs="Simplified Arabic"/>
          <w:sz w:val="28"/>
          <w:szCs w:val="28"/>
          <w:rtl/>
          <w:lang w:bidi="ar-DZ"/>
        </w:rPr>
        <w:t xml:space="preserve"> معينة او في ظروف خاصة نحو بعص المواد التي تعينه على تحقيق اللذة وفي نفس الوقت تساعده على زوال الألم. </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واللذة مقصود بها هنا اللذة النفسية وهي إحساس بالسعادة </w:t>
      </w:r>
      <w:proofErr w:type="spellStart"/>
      <w:r w:rsidRPr="00516602">
        <w:rPr>
          <w:rFonts w:ascii="Simplified Arabic" w:eastAsia="Calibri" w:hAnsi="Simplified Arabic" w:cs="Simplified Arabic"/>
          <w:sz w:val="28"/>
          <w:szCs w:val="28"/>
          <w:rtl/>
          <w:lang w:bidi="ar-DZ"/>
        </w:rPr>
        <w:t>والإسترخاء</w:t>
      </w:r>
      <w:proofErr w:type="spellEnd"/>
      <w:r w:rsidRPr="00516602">
        <w:rPr>
          <w:rFonts w:ascii="Simplified Arabic" w:eastAsia="Calibri" w:hAnsi="Simplified Arabic" w:cs="Simplified Arabic"/>
          <w:sz w:val="28"/>
          <w:szCs w:val="28"/>
          <w:rtl/>
          <w:lang w:bidi="ar-DZ"/>
        </w:rPr>
        <w:t xml:space="preserve"> والامان والثقة."</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لكن هذه اللذة سرعان ما ستعوض بالمعاناة والألم حسب خاصة لدى مدمني الهيرويين بحيث يصبح همهم الوحيد هو التخلص من الألم فيدخل المدمن في سلسلة التبعية.</w:t>
      </w:r>
    </w:p>
    <w:p w:rsidR="00BC5C78" w:rsidRPr="00516602" w:rsidRDefault="004628CD" w:rsidP="00A61347">
      <w:pPr>
        <w:bidi/>
        <w:spacing w:after="0" w:line="360" w:lineRule="auto"/>
        <w:ind w:left="720"/>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lastRenderedPageBreak/>
        <w:t>2-</w:t>
      </w:r>
      <w:r w:rsidR="00BC5C78" w:rsidRPr="00516602">
        <w:rPr>
          <w:rFonts w:ascii="Simplified Arabic" w:eastAsia="Calibri" w:hAnsi="Simplified Arabic" w:cs="Simplified Arabic"/>
          <w:b/>
          <w:bCs/>
          <w:sz w:val="28"/>
          <w:szCs w:val="28"/>
          <w:rtl/>
          <w:lang w:bidi="ar-DZ"/>
        </w:rPr>
        <w:t xml:space="preserve"> تقدير الذات:</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يعد الطبيب النفسي الأمريكي ستانلي كوبر سميث من الأوائل الذين كتبوا على تقدير الذات ووضع له أداة لقياسه</w:t>
      </w:r>
      <w:r w:rsidR="00B9764A" w:rsidRPr="00516602">
        <w:rPr>
          <w:rFonts w:ascii="Simplified Arabic" w:eastAsia="Calibri" w:hAnsi="Simplified Arabic" w:cs="Simplified Arabic"/>
          <w:sz w:val="28"/>
          <w:szCs w:val="28"/>
          <w:rtl/>
          <w:lang w:bidi="ar-DZ"/>
        </w:rPr>
        <w:t xml:space="preserve"> </w:t>
      </w:r>
      <w:r w:rsidRPr="00516602">
        <w:rPr>
          <w:rFonts w:ascii="Simplified Arabic" w:eastAsia="Calibri" w:hAnsi="Simplified Arabic" w:cs="Simplified Arabic"/>
          <w:sz w:val="28"/>
          <w:szCs w:val="28"/>
          <w:rtl/>
          <w:lang w:bidi="ar-DZ"/>
        </w:rPr>
        <w:t xml:space="preserve">حسب ما جاء في(بشير معمرية،2012 :139 ) </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ويعرف تقدير الذات أو </w:t>
      </w:r>
      <w:proofErr w:type="spellStart"/>
      <w:r w:rsidRPr="00516602">
        <w:rPr>
          <w:rFonts w:ascii="Simplified Arabic" w:eastAsia="Calibri" w:hAnsi="Simplified Arabic" w:cs="Simplified Arabic"/>
          <w:sz w:val="28"/>
          <w:szCs w:val="28"/>
          <w:rtl/>
          <w:lang w:bidi="ar-DZ"/>
        </w:rPr>
        <w:t>الإعتزاز</w:t>
      </w:r>
      <w:proofErr w:type="spellEnd"/>
      <w:r w:rsidRPr="00516602">
        <w:rPr>
          <w:rFonts w:ascii="Simplified Arabic" w:eastAsia="Calibri" w:hAnsi="Simplified Arabic" w:cs="Simplified Arabic"/>
          <w:sz w:val="28"/>
          <w:szCs w:val="28"/>
          <w:rtl/>
          <w:lang w:bidi="ar-DZ"/>
        </w:rPr>
        <w:t xml:space="preserve"> بالذات، بأنه" الحكم الشخصي للفرد على قيمته الذاتية والتي يتم التعبير عنها من خلال </w:t>
      </w:r>
      <w:proofErr w:type="spellStart"/>
      <w:r w:rsidRPr="00516602">
        <w:rPr>
          <w:rFonts w:ascii="Simplified Arabic" w:eastAsia="Calibri" w:hAnsi="Simplified Arabic" w:cs="Simplified Arabic"/>
          <w:sz w:val="28"/>
          <w:szCs w:val="28"/>
          <w:rtl/>
          <w:lang w:bidi="ar-DZ"/>
        </w:rPr>
        <w:t>إتجاهات</w:t>
      </w:r>
      <w:proofErr w:type="spellEnd"/>
      <w:r w:rsidRPr="00516602">
        <w:rPr>
          <w:rFonts w:ascii="Simplified Arabic" w:eastAsia="Calibri" w:hAnsi="Simplified Arabic" w:cs="Simplified Arabic"/>
          <w:sz w:val="28"/>
          <w:szCs w:val="28"/>
          <w:rtl/>
          <w:lang w:bidi="ar-DZ"/>
        </w:rPr>
        <w:t xml:space="preserve"> الفرد نحو نفسه، ويوضح إلى أي مدى يعتقد الفرد أن لديه القدرة والامكانيات، وكذلك الشعور بالنجاح والقيمة في الحياة. وهو </w:t>
      </w:r>
      <w:proofErr w:type="gramStart"/>
      <w:r w:rsidRPr="00516602">
        <w:rPr>
          <w:rFonts w:ascii="Simplified Arabic" w:eastAsia="Calibri" w:hAnsi="Simplified Arabic" w:cs="Simplified Arabic"/>
          <w:sz w:val="28"/>
          <w:szCs w:val="28"/>
          <w:rtl/>
          <w:lang w:bidi="ar-DZ"/>
        </w:rPr>
        <w:t>خبرة</w:t>
      </w:r>
      <w:proofErr w:type="gramEnd"/>
      <w:r w:rsidRPr="00516602">
        <w:rPr>
          <w:rFonts w:ascii="Simplified Arabic" w:eastAsia="Calibri" w:hAnsi="Simplified Arabic" w:cs="Simplified Arabic"/>
          <w:sz w:val="28"/>
          <w:szCs w:val="28"/>
          <w:rtl/>
          <w:lang w:bidi="ar-DZ"/>
        </w:rPr>
        <w:t xml:space="preserve"> موضوعية يقدمها الفرد إلى الآخرين من خلال التعليق اللفظي والسلوك الآخر.</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والمدمنون لا </w:t>
      </w:r>
      <w:proofErr w:type="spellStart"/>
      <w:r w:rsidRPr="00516602">
        <w:rPr>
          <w:rFonts w:ascii="Simplified Arabic" w:eastAsia="Calibri" w:hAnsi="Simplified Arabic" w:cs="Simplified Arabic"/>
          <w:sz w:val="28"/>
          <w:szCs w:val="28"/>
          <w:rtl/>
          <w:lang w:bidi="ar-DZ"/>
        </w:rPr>
        <w:t>يستطعون</w:t>
      </w:r>
      <w:proofErr w:type="spellEnd"/>
      <w:r w:rsidRPr="00516602">
        <w:rPr>
          <w:rFonts w:ascii="Simplified Arabic" w:eastAsia="Calibri" w:hAnsi="Simplified Arabic" w:cs="Simplified Arabic"/>
          <w:sz w:val="28"/>
          <w:szCs w:val="28"/>
          <w:rtl/>
          <w:lang w:bidi="ar-DZ"/>
        </w:rPr>
        <w:t xml:space="preserve"> الإبقاء على الإمدادات النرجسية من المصادر الخارجية للإبقاء على تقديرهم الهش للذات حسب ما ذكر في (حسين فايد،2006: 144 ) والمصدر المتاح هو العقاقير فقط، ومن ثم فإن المدمن يلتمس العقاقير لتأثيرها على الإبقاء على الإحساس بقيمة الذات .</w:t>
      </w:r>
    </w:p>
    <w:p w:rsidR="00BC5C78" w:rsidRPr="00516602" w:rsidRDefault="004628CD" w:rsidP="00A61347">
      <w:pPr>
        <w:bidi/>
        <w:spacing w:after="0" w:line="360" w:lineRule="auto"/>
        <w:ind w:left="850"/>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3-</w:t>
      </w:r>
      <w:r w:rsidR="00BC5C78" w:rsidRPr="00516602">
        <w:rPr>
          <w:rFonts w:ascii="Simplified Arabic" w:eastAsia="Calibri" w:hAnsi="Simplified Arabic" w:cs="Simplified Arabic"/>
          <w:b/>
          <w:bCs/>
          <w:sz w:val="28"/>
          <w:szCs w:val="28"/>
          <w:rtl/>
          <w:lang w:bidi="ar-DZ"/>
        </w:rPr>
        <w:t>الإغتراب:</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يعتبر </w:t>
      </w:r>
      <w:proofErr w:type="spellStart"/>
      <w:r w:rsidRPr="00516602">
        <w:rPr>
          <w:rFonts w:ascii="Simplified Arabic" w:eastAsia="Calibri" w:hAnsi="Simplified Arabic" w:cs="Simplified Arabic"/>
          <w:sz w:val="28"/>
          <w:szCs w:val="28"/>
          <w:rtl/>
          <w:lang w:bidi="ar-DZ"/>
        </w:rPr>
        <w:t>الإغتراب</w:t>
      </w:r>
      <w:proofErr w:type="spellEnd"/>
      <w:r w:rsidRPr="00516602">
        <w:rPr>
          <w:rFonts w:ascii="Simplified Arabic" w:eastAsia="Calibri" w:hAnsi="Simplified Arabic" w:cs="Simplified Arabic"/>
          <w:sz w:val="28"/>
          <w:szCs w:val="28"/>
          <w:rtl/>
          <w:lang w:bidi="ar-DZ"/>
        </w:rPr>
        <w:t xml:space="preserve"> حسب ما جاء في (حسين فايد،2006: 145 ) من أهم العوامل الدافعة للإدمان. </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وفي دراسة ميدانية بولاية تلمسان للباحثة الموسومة ب: " مشاعر </w:t>
      </w:r>
      <w:proofErr w:type="spellStart"/>
      <w:r w:rsidRPr="00516602">
        <w:rPr>
          <w:rFonts w:ascii="Simplified Arabic" w:eastAsia="Calibri" w:hAnsi="Simplified Arabic" w:cs="Simplified Arabic"/>
          <w:sz w:val="28"/>
          <w:szCs w:val="28"/>
          <w:rtl/>
          <w:lang w:bidi="ar-DZ"/>
        </w:rPr>
        <w:t>الإغتراب</w:t>
      </w:r>
      <w:proofErr w:type="spellEnd"/>
      <w:r w:rsidRPr="00516602">
        <w:rPr>
          <w:rFonts w:ascii="Simplified Arabic" w:eastAsia="Calibri" w:hAnsi="Simplified Arabic" w:cs="Simplified Arabic"/>
          <w:sz w:val="28"/>
          <w:szCs w:val="28"/>
          <w:rtl/>
          <w:lang w:bidi="ar-DZ"/>
        </w:rPr>
        <w:t xml:space="preserve"> النفسي عند الشباب وعلاقته </w:t>
      </w:r>
      <w:proofErr w:type="spellStart"/>
      <w:r w:rsidRPr="00516602">
        <w:rPr>
          <w:rFonts w:ascii="Simplified Arabic" w:eastAsia="Calibri" w:hAnsi="Simplified Arabic" w:cs="Simplified Arabic"/>
          <w:sz w:val="28"/>
          <w:szCs w:val="28"/>
          <w:rtl/>
          <w:lang w:bidi="ar-DZ"/>
        </w:rPr>
        <w:t>بالإعتماد</w:t>
      </w:r>
      <w:proofErr w:type="spellEnd"/>
      <w:r w:rsidRPr="00516602">
        <w:rPr>
          <w:rFonts w:ascii="Simplified Arabic" w:eastAsia="Calibri" w:hAnsi="Simplified Arabic" w:cs="Simplified Arabic"/>
          <w:sz w:val="28"/>
          <w:szCs w:val="28"/>
          <w:rtl/>
          <w:lang w:bidi="ar-DZ"/>
        </w:rPr>
        <w:t xml:space="preserve"> على المخدرات " كان قوام العينة 120 شاب من ولاية تلمسان تراوح سنهم ما بين 15 و 25 سنة ، يتوزعون على مجموعتين:</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60 شاب (ة) </w:t>
      </w:r>
      <w:proofErr w:type="gramStart"/>
      <w:r w:rsidRPr="00516602">
        <w:rPr>
          <w:rFonts w:ascii="Simplified Arabic" w:eastAsia="Calibri" w:hAnsi="Simplified Arabic" w:cs="Simplified Arabic"/>
          <w:sz w:val="28"/>
          <w:szCs w:val="28"/>
          <w:rtl/>
          <w:lang w:bidi="ar-DZ"/>
        </w:rPr>
        <w:t>معتمد</w:t>
      </w:r>
      <w:proofErr w:type="gramEnd"/>
      <w:r w:rsidRPr="00516602">
        <w:rPr>
          <w:rFonts w:ascii="Simplified Arabic" w:eastAsia="Calibri" w:hAnsi="Simplified Arabic" w:cs="Simplified Arabic"/>
          <w:sz w:val="28"/>
          <w:szCs w:val="28"/>
          <w:rtl/>
          <w:lang w:bidi="ar-DZ"/>
        </w:rPr>
        <w:t xml:space="preserve"> على المخدرات</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60 شاب (ة)  غير معتمد على المخدرات</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lastRenderedPageBreak/>
        <w:t xml:space="preserve">وقد تم </w:t>
      </w:r>
      <w:proofErr w:type="spellStart"/>
      <w:r w:rsidRPr="00516602">
        <w:rPr>
          <w:rFonts w:ascii="Simplified Arabic" w:eastAsia="Calibri" w:hAnsi="Simplified Arabic" w:cs="Simplified Arabic"/>
          <w:sz w:val="28"/>
          <w:szCs w:val="28"/>
          <w:rtl/>
          <w:lang w:bidi="ar-DZ"/>
        </w:rPr>
        <w:t>إستخدام</w:t>
      </w:r>
      <w:proofErr w:type="spellEnd"/>
      <w:r w:rsidRPr="00516602">
        <w:rPr>
          <w:rFonts w:ascii="Simplified Arabic" w:eastAsia="Calibri" w:hAnsi="Simplified Arabic" w:cs="Simplified Arabic"/>
          <w:sz w:val="28"/>
          <w:szCs w:val="28"/>
          <w:rtl/>
          <w:lang w:bidi="ar-DZ"/>
        </w:rPr>
        <w:t xml:space="preserve"> مقياس مشاعر </w:t>
      </w:r>
      <w:proofErr w:type="spellStart"/>
      <w:r w:rsidRPr="00516602">
        <w:rPr>
          <w:rFonts w:ascii="Simplified Arabic" w:eastAsia="Calibri" w:hAnsi="Simplified Arabic" w:cs="Simplified Arabic"/>
          <w:sz w:val="28"/>
          <w:szCs w:val="28"/>
          <w:rtl/>
          <w:lang w:bidi="ar-DZ"/>
        </w:rPr>
        <w:t>الإغتراب</w:t>
      </w:r>
      <w:proofErr w:type="spellEnd"/>
      <w:r w:rsidRPr="00516602">
        <w:rPr>
          <w:rFonts w:ascii="Simplified Arabic" w:eastAsia="Calibri" w:hAnsi="Simplified Arabic" w:cs="Simplified Arabic"/>
          <w:sz w:val="28"/>
          <w:szCs w:val="28"/>
          <w:rtl/>
          <w:lang w:bidi="ar-DZ"/>
        </w:rPr>
        <w:t xml:space="preserve"> النفسي لصاحبته سناء حامد زهران، وفي معالجة المعطيات تم </w:t>
      </w:r>
      <w:proofErr w:type="spellStart"/>
      <w:r w:rsidRPr="00516602">
        <w:rPr>
          <w:rFonts w:ascii="Simplified Arabic" w:eastAsia="Calibri" w:hAnsi="Simplified Arabic" w:cs="Simplified Arabic"/>
          <w:sz w:val="28"/>
          <w:szCs w:val="28"/>
          <w:rtl/>
          <w:lang w:bidi="ar-DZ"/>
        </w:rPr>
        <w:t>الإعتماد</w:t>
      </w:r>
      <w:proofErr w:type="spellEnd"/>
      <w:r w:rsidRPr="00516602">
        <w:rPr>
          <w:rFonts w:ascii="Simplified Arabic" w:eastAsia="Calibri" w:hAnsi="Simplified Arabic" w:cs="Simplified Arabic"/>
          <w:sz w:val="28"/>
          <w:szCs w:val="28"/>
          <w:rtl/>
          <w:lang w:bidi="ar-DZ"/>
        </w:rPr>
        <w:t xml:space="preserve"> على مجموعة من الأساليب الإحصائية  منها:</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حساب المتوسطات </w:t>
      </w:r>
      <w:proofErr w:type="spellStart"/>
      <w:r w:rsidRPr="00516602">
        <w:rPr>
          <w:rFonts w:ascii="Simplified Arabic" w:eastAsia="Calibri" w:hAnsi="Simplified Arabic" w:cs="Simplified Arabic"/>
          <w:sz w:val="28"/>
          <w:szCs w:val="28"/>
          <w:rtl/>
          <w:lang w:bidi="ar-DZ"/>
        </w:rPr>
        <w:t>والإنحرافات</w:t>
      </w:r>
      <w:proofErr w:type="spellEnd"/>
      <w:r w:rsidRPr="00516602">
        <w:rPr>
          <w:rFonts w:ascii="Simplified Arabic" w:eastAsia="Calibri" w:hAnsi="Simplified Arabic" w:cs="Simplified Arabic"/>
          <w:sz w:val="28"/>
          <w:szCs w:val="28"/>
          <w:rtl/>
          <w:lang w:bidi="ar-DZ"/>
        </w:rPr>
        <w:t xml:space="preserve"> المعيارية، حساب التكرارات والنسب المئوية، معامل </w:t>
      </w:r>
      <w:proofErr w:type="spellStart"/>
      <w:r w:rsidRPr="00516602">
        <w:rPr>
          <w:rFonts w:ascii="Simplified Arabic" w:eastAsia="Calibri" w:hAnsi="Simplified Arabic" w:cs="Simplified Arabic"/>
          <w:sz w:val="28"/>
          <w:szCs w:val="28"/>
          <w:rtl/>
          <w:lang w:bidi="ar-DZ"/>
        </w:rPr>
        <w:t>الإرتباط</w:t>
      </w:r>
      <w:proofErr w:type="spellEnd"/>
      <w:r w:rsidRPr="00516602">
        <w:rPr>
          <w:rFonts w:ascii="Simplified Arabic" w:eastAsia="Calibri" w:hAnsi="Simplified Arabic" w:cs="Simplified Arabic"/>
          <w:sz w:val="28"/>
          <w:szCs w:val="28"/>
          <w:rtl/>
          <w:lang w:bidi="ar-DZ"/>
        </w:rPr>
        <w:t xml:space="preserve"> الثنائي الحقيقي، مقياس "ت-</w:t>
      </w:r>
      <w:r w:rsidRPr="00516602">
        <w:rPr>
          <w:rFonts w:ascii="Simplified Arabic" w:eastAsia="Calibri" w:hAnsi="Simplified Arabic" w:cs="Simplified Arabic"/>
          <w:sz w:val="28"/>
          <w:szCs w:val="28"/>
          <w:lang w:bidi="ar-DZ"/>
        </w:rPr>
        <w:t>t</w:t>
      </w:r>
      <w:r w:rsidRPr="00516602">
        <w:rPr>
          <w:rFonts w:ascii="Simplified Arabic" w:eastAsia="Calibri" w:hAnsi="Simplified Arabic" w:cs="Simplified Arabic"/>
          <w:sz w:val="28"/>
          <w:szCs w:val="28"/>
          <w:rtl/>
          <w:lang w:bidi="ar-DZ"/>
        </w:rPr>
        <w:t xml:space="preserve"> - " لدراسة الفرق بين عينتين مستقلتين وتحليل التباين أحادي التصنيف.</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proofErr w:type="spellStart"/>
      <w:r w:rsidRPr="00516602">
        <w:rPr>
          <w:rFonts w:ascii="Simplified Arabic" w:eastAsia="Calibri" w:hAnsi="Simplified Arabic" w:cs="Simplified Arabic"/>
          <w:sz w:val="28"/>
          <w:szCs w:val="28"/>
          <w:rtl/>
          <w:lang w:bidi="ar-DZ"/>
        </w:rPr>
        <w:t>وبناءا</w:t>
      </w:r>
      <w:proofErr w:type="spellEnd"/>
      <w:r w:rsidRPr="00516602">
        <w:rPr>
          <w:rFonts w:ascii="Simplified Arabic" w:eastAsia="Calibri" w:hAnsi="Simplified Arabic" w:cs="Simplified Arabic"/>
          <w:sz w:val="28"/>
          <w:szCs w:val="28"/>
          <w:rtl/>
          <w:lang w:bidi="ar-DZ"/>
        </w:rPr>
        <w:t xml:space="preserve"> على </w:t>
      </w:r>
      <w:proofErr w:type="spellStart"/>
      <w:r w:rsidRPr="00516602">
        <w:rPr>
          <w:rFonts w:ascii="Simplified Arabic" w:eastAsia="Calibri" w:hAnsi="Simplified Arabic" w:cs="Simplified Arabic"/>
          <w:sz w:val="28"/>
          <w:szCs w:val="28"/>
          <w:rtl/>
          <w:lang w:bidi="ar-DZ"/>
        </w:rPr>
        <w:t>الفروص</w:t>
      </w:r>
      <w:proofErr w:type="spellEnd"/>
      <w:r w:rsidRPr="00516602">
        <w:rPr>
          <w:rFonts w:ascii="Simplified Arabic" w:eastAsia="Calibri" w:hAnsi="Simplified Arabic" w:cs="Simplified Arabic"/>
          <w:sz w:val="28"/>
          <w:szCs w:val="28"/>
          <w:rtl/>
          <w:lang w:bidi="ar-DZ"/>
        </w:rPr>
        <w:t xml:space="preserve"> المعتمدة أسفر البحث على أن هناك علاقة </w:t>
      </w:r>
      <w:proofErr w:type="spellStart"/>
      <w:r w:rsidRPr="00516602">
        <w:rPr>
          <w:rFonts w:ascii="Simplified Arabic" w:eastAsia="Calibri" w:hAnsi="Simplified Arabic" w:cs="Simplified Arabic"/>
          <w:sz w:val="28"/>
          <w:szCs w:val="28"/>
          <w:rtl/>
          <w:lang w:bidi="ar-DZ"/>
        </w:rPr>
        <w:t>إرتباطية</w:t>
      </w:r>
      <w:proofErr w:type="spellEnd"/>
      <w:r w:rsidRPr="00516602">
        <w:rPr>
          <w:rFonts w:ascii="Simplified Arabic" w:eastAsia="Calibri" w:hAnsi="Simplified Arabic" w:cs="Simplified Arabic"/>
          <w:sz w:val="28"/>
          <w:szCs w:val="28"/>
          <w:rtl/>
          <w:lang w:bidi="ar-DZ"/>
        </w:rPr>
        <w:t xml:space="preserve"> بين مشاعر </w:t>
      </w:r>
      <w:proofErr w:type="spellStart"/>
      <w:r w:rsidRPr="00516602">
        <w:rPr>
          <w:rFonts w:ascii="Simplified Arabic" w:eastAsia="Calibri" w:hAnsi="Simplified Arabic" w:cs="Simplified Arabic"/>
          <w:sz w:val="28"/>
          <w:szCs w:val="28"/>
          <w:rtl/>
          <w:lang w:bidi="ar-DZ"/>
        </w:rPr>
        <w:t>الإغتراب</w:t>
      </w:r>
      <w:proofErr w:type="spellEnd"/>
      <w:r w:rsidRPr="00516602">
        <w:rPr>
          <w:rFonts w:ascii="Simplified Arabic" w:eastAsia="Calibri" w:hAnsi="Simplified Arabic" w:cs="Simplified Arabic"/>
          <w:sz w:val="28"/>
          <w:szCs w:val="28"/>
          <w:rtl/>
          <w:lang w:bidi="ar-DZ"/>
        </w:rPr>
        <w:t xml:space="preserve"> النفسي عند الشباب </w:t>
      </w:r>
      <w:proofErr w:type="spellStart"/>
      <w:r w:rsidRPr="00516602">
        <w:rPr>
          <w:rFonts w:ascii="Simplified Arabic" w:eastAsia="Calibri" w:hAnsi="Simplified Arabic" w:cs="Simplified Arabic"/>
          <w:sz w:val="28"/>
          <w:szCs w:val="28"/>
          <w:rtl/>
          <w:lang w:bidi="ar-DZ"/>
        </w:rPr>
        <w:t>والإعتماد</w:t>
      </w:r>
      <w:proofErr w:type="spellEnd"/>
      <w:r w:rsidRPr="00516602">
        <w:rPr>
          <w:rFonts w:ascii="Simplified Arabic" w:eastAsia="Calibri" w:hAnsi="Simplified Arabic" w:cs="Simplified Arabic"/>
          <w:sz w:val="28"/>
          <w:szCs w:val="28"/>
          <w:rtl/>
          <w:lang w:bidi="ar-DZ"/>
        </w:rPr>
        <w:t xml:space="preserve"> على المخدرات.</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والشباب الذين يعيشون في حالة </w:t>
      </w:r>
      <w:proofErr w:type="spellStart"/>
      <w:r w:rsidRPr="00516602">
        <w:rPr>
          <w:rFonts w:ascii="Simplified Arabic" w:eastAsia="Calibri" w:hAnsi="Simplified Arabic" w:cs="Simplified Arabic"/>
          <w:sz w:val="28"/>
          <w:szCs w:val="28"/>
          <w:rtl/>
          <w:lang w:bidi="ar-DZ"/>
        </w:rPr>
        <w:t>الانوميا</w:t>
      </w:r>
      <w:proofErr w:type="spellEnd"/>
      <w:r w:rsidRPr="00516602">
        <w:rPr>
          <w:rFonts w:ascii="Simplified Arabic" w:eastAsia="Calibri" w:hAnsi="Simplified Arabic" w:cs="Simplified Arabic"/>
          <w:sz w:val="28"/>
          <w:szCs w:val="28"/>
          <w:rtl/>
          <w:lang w:bidi="ar-DZ"/>
        </w:rPr>
        <w:t xml:space="preserve"> -</w:t>
      </w:r>
      <w:r w:rsidRPr="00516602">
        <w:rPr>
          <w:rFonts w:ascii="Simplified Arabic" w:eastAsia="Calibri" w:hAnsi="Simplified Arabic" w:cs="Simplified Arabic"/>
          <w:sz w:val="28"/>
          <w:szCs w:val="28"/>
          <w:lang w:bidi="ar-DZ"/>
        </w:rPr>
        <w:t>Anomie</w:t>
      </w:r>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اللامعيارية</w:t>
      </w:r>
      <w:proofErr w:type="spellEnd"/>
      <w:r w:rsidRPr="00516602">
        <w:rPr>
          <w:rFonts w:ascii="Simplified Arabic" w:eastAsia="Calibri" w:hAnsi="Simplified Arabic" w:cs="Simplified Arabic"/>
          <w:sz w:val="28"/>
          <w:szCs w:val="28"/>
          <w:rtl/>
          <w:lang w:bidi="ar-DZ"/>
        </w:rPr>
        <w:t xml:space="preserve"> هم الأكثر عرضة </w:t>
      </w:r>
      <w:r w:rsidR="008746C8" w:rsidRPr="00516602">
        <w:rPr>
          <w:rFonts w:ascii="Simplified Arabic" w:eastAsia="Calibri" w:hAnsi="Simplified Arabic" w:cs="Simplified Arabic"/>
          <w:sz w:val="28"/>
          <w:szCs w:val="28"/>
          <w:rtl/>
          <w:lang w:bidi="ar-DZ"/>
        </w:rPr>
        <w:t>للاعتماد</w:t>
      </w:r>
      <w:r w:rsidRPr="00516602">
        <w:rPr>
          <w:rFonts w:ascii="Simplified Arabic" w:eastAsia="Calibri" w:hAnsi="Simplified Arabic" w:cs="Simplified Arabic"/>
          <w:sz w:val="28"/>
          <w:szCs w:val="28"/>
          <w:rtl/>
          <w:lang w:bidi="ar-DZ"/>
        </w:rPr>
        <w:t xml:space="preserve"> على المخدرات.</w:t>
      </w:r>
    </w:p>
    <w:p w:rsidR="00BC5C78" w:rsidRPr="00A61347" w:rsidRDefault="004628CD" w:rsidP="00A61347">
      <w:pPr>
        <w:bidi/>
        <w:spacing w:after="0" w:line="360" w:lineRule="auto"/>
        <w:ind w:left="992"/>
        <w:jc w:val="mediumKashida"/>
        <w:rPr>
          <w:rFonts w:ascii="Simplified Arabic" w:eastAsia="Calibri" w:hAnsi="Simplified Arabic" w:cs="Simplified Arabic"/>
          <w:sz w:val="28"/>
          <w:szCs w:val="28"/>
          <w:lang w:val="en-US" w:bidi="ar-DZ"/>
        </w:rPr>
      </w:pPr>
      <w:r w:rsidRPr="00A61347">
        <w:rPr>
          <w:rFonts w:ascii="Simplified Arabic" w:eastAsia="Calibri" w:hAnsi="Simplified Arabic" w:cs="Simplified Arabic"/>
          <w:sz w:val="28"/>
          <w:szCs w:val="28"/>
          <w:rtl/>
          <w:lang w:bidi="ar-DZ"/>
        </w:rPr>
        <w:t>4-</w:t>
      </w:r>
      <w:r w:rsidR="00BC5C78" w:rsidRPr="00A61347">
        <w:rPr>
          <w:rFonts w:ascii="Simplified Arabic" w:eastAsia="Calibri" w:hAnsi="Simplified Arabic" w:cs="Simplified Arabic"/>
          <w:sz w:val="28"/>
          <w:szCs w:val="28"/>
          <w:rtl/>
          <w:lang w:bidi="ar-DZ"/>
        </w:rPr>
        <w:t>الضغوط:</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هناك عدة دراسات حسب ما جاء في(حسين فايد،2006: 150 )  تشير إلى وجود </w:t>
      </w:r>
      <w:proofErr w:type="spellStart"/>
      <w:r w:rsidRPr="00516602">
        <w:rPr>
          <w:rFonts w:ascii="Simplified Arabic" w:eastAsia="Calibri" w:hAnsi="Simplified Arabic" w:cs="Simplified Arabic"/>
          <w:sz w:val="28"/>
          <w:szCs w:val="28"/>
          <w:rtl/>
          <w:lang w:bidi="ar-DZ"/>
        </w:rPr>
        <w:t>إرتباط</w:t>
      </w:r>
      <w:proofErr w:type="spellEnd"/>
      <w:r w:rsidRPr="00516602">
        <w:rPr>
          <w:rFonts w:ascii="Simplified Arabic" w:eastAsia="Calibri" w:hAnsi="Simplified Arabic" w:cs="Simplified Arabic"/>
          <w:sz w:val="28"/>
          <w:szCs w:val="28"/>
          <w:rtl/>
          <w:lang w:bidi="ar-DZ"/>
        </w:rPr>
        <w:t xml:space="preserve"> بين الضغوط </w:t>
      </w:r>
      <w:proofErr w:type="spellStart"/>
      <w:r w:rsidRPr="00516602">
        <w:rPr>
          <w:rFonts w:ascii="Simplified Arabic" w:eastAsia="Calibri" w:hAnsi="Simplified Arabic" w:cs="Simplified Arabic"/>
          <w:sz w:val="28"/>
          <w:szCs w:val="28"/>
          <w:rtl/>
          <w:lang w:bidi="ar-DZ"/>
        </w:rPr>
        <w:t>وإنخفاض</w:t>
      </w:r>
      <w:proofErr w:type="spellEnd"/>
      <w:r w:rsidRPr="00516602">
        <w:rPr>
          <w:rFonts w:ascii="Simplified Arabic" w:eastAsia="Calibri" w:hAnsi="Simplified Arabic" w:cs="Simplified Arabic"/>
          <w:sz w:val="28"/>
          <w:szCs w:val="28"/>
          <w:rtl/>
          <w:lang w:bidi="ar-DZ"/>
        </w:rPr>
        <w:t xml:space="preserve"> تقدير الذات وبين زيادة تعاطي المخدرات لدى المراهقين.</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فتشير دراسة</w:t>
      </w:r>
      <w:r w:rsidR="001946E1">
        <w:rPr>
          <w:rFonts w:ascii="Simplified Arabic" w:eastAsia="Calibri" w:hAnsi="Simplified Arabic" w:cs="Simplified Arabic" w:hint="cs"/>
          <w:sz w:val="28"/>
          <w:szCs w:val="28"/>
          <w:rtl/>
          <w:lang w:bidi="ar-DZ"/>
        </w:rPr>
        <w:t xml:space="preserve"> </w:t>
      </w:r>
      <w:proofErr w:type="spellStart"/>
      <w:r w:rsidRPr="00516602">
        <w:rPr>
          <w:rFonts w:ascii="Simplified Arabic" w:eastAsia="Calibri" w:hAnsi="Simplified Arabic" w:cs="Simplified Arabic"/>
          <w:sz w:val="28"/>
          <w:szCs w:val="28"/>
          <w:rtl/>
          <w:lang w:bidi="ar-DZ"/>
        </w:rPr>
        <w:t>باندينا</w:t>
      </w:r>
      <w:r w:rsidRPr="00516602">
        <w:rPr>
          <w:rFonts w:ascii="Simplified Arabic" w:eastAsia="Calibri" w:hAnsi="Simplified Arabic" w:cs="Simplified Arabic"/>
          <w:sz w:val="28"/>
          <w:szCs w:val="28"/>
          <w:lang w:bidi="ar-DZ"/>
        </w:rPr>
        <w:t>Pandina</w:t>
      </w:r>
      <w:proofErr w:type="spellEnd"/>
      <w:r w:rsidRPr="00516602">
        <w:rPr>
          <w:rFonts w:ascii="Simplified Arabic" w:eastAsia="Calibri" w:hAnsi="Simplified Arabic" w:cs="Simplified Arabic"/>
          <w:sz w:val="28"/>
          <w:szCs w:val="28"/>
          <w:lang w:bidi="ar-DZ"/>
        </w:rPr>
        <w:t>)</w:t>
      </w:r>
      <w:r w:rsidRPr="00516602">
        <w:rPr>
          <w:rFonts w:ascii="Simplified Arabic" w:eastAsia="Calibri" w:hAnsi="Simplified Arabic" w:cs="Simplified Arabic"/>
          <w:sz w:val="28"/>
          <w:szCs w:val="28"/>
          <w:rtl/>
          <w:lang w:bidi="ar-DZ"/>
        </w:rPr>
        <w:t xml:space="preserve"> </w:t>
      </w:r>
      <w:r w:rsidRPr="00516602">
        <w:rPr>
          <w:rFonts w:ascii="Simplified Arabic" w:eastAsia="Calibri" w:hAnsi="Simplified Arabic" w:cs="Simplified Arabic"/>
          <w:sz w:val="28"/>
          <w:szCs w:val="28"/>
          <w:lang w:bidi="ar-DZ"/>
        </w:rPr>
        <w:t>(</w:t>
      </w:r>
      <w:r w:rsidRPr="00516602">
        <w:rPr>
          <w:rFonts w:ascii="Simplified Arabic" w:eastAsia="Calibri" w:hAnsi="Simplified Arabic" w:cs="Simplified Arabic"/>
          <w:sz w:val="28"/>
          <w:szCs w:val="28"/>
          <w:rtl/>
          <w:lang w:bidi="ar-DZ"/>
        </w:rPr>
        <w:t xml:space="preserve">1983 إلى أن متعاطي الكحول والعقاقير لديهم مستويات عالية من الضغوط وأن المراهقين ذوي التعاطي المفرط للعقاقير يتسمون </w:t>
      </w:r>
      <w:proofErr w:type="spellStart"/>
      <w:r w:rsidRPr="00516602">
        <w:rPr>
          <w:rFonts w:ascii="Simplified Arabic" w:eastAsia="Calibri" w:hAnsi="Simplified Arabic" w:cs="Simplified Arabic"/>
          <w:sz w:val="28"/>
          <w:szCs w:val="28"/>
          <w:rtl/>
          <w:lang w:bidi="ar-DZ"/>
        </w:rPr>
        <w:t>بإنخفاض</w:t>
      </w:r>
      <w:proofErr w:type="spellEnd"/>
      <w:r w:rsidRPr="00516602">
        <w:rPr>
          <w:rFonts w:ascii="Simplified Arabic" w:eastAsia="Calibri" w:hAnsi="Simplified Arabic" w:cs="Simplified Arabic"/>
          <w:sz w:val="28"/>
          <w:szCs w:val="28"/>
          <w:rtl/>
          <w:lang w:bidi="ar-DZ"/>
        </w:rPr>
        <w:t xml:space="preserve"> تقدير الذات،</w:t>
      </w:r>
      <w:r w:rsidR="001946E1">
        <w:rPr>
          <w:rFonts w:ascii="Simplified Arabic" w:eastAsia="Calibri" w:hAnsi="Simplified Arabic" w:cs="Simplified Arabic" w:hint="cs"/>
          <w:sz w:val="28"/>
          <w:szCs w:val="28"/>
          <w:rtl/>
          <w:lang w:bidi="ar-DZ"/>
        </w:rPr>
        <w:t xml:space="preserve"> </w:t>
      </w:r>
      <w:r w:rsidRPr="00516602">
        <w:rPr>
          <w:rFonts w:ascii="Simplified Arabic" w:eastAsia="Calibri" w:hAnsi="Simplified Arabic" w:cs="Simplified Arabic"/>
          <w:sz w:val="28"/>
          <w:szCs w:val="28"/>
          <w:rtl/>
          <w:lang w:bidi="ar-DZ"/>
        </w:rPr>
        <w:t>كما أشارت نتائج هذه الدراسة أيضا إلى وجود علاقة إيجابية بين تعاطي المواد المخدرة وبين البيئة المنزلية التي طبع عليها المراهقين والتي تتسم بالعدائية.</w:t>
      </w:r>
    </w:p>
    <w:p w:rsidR="00BC5C78" w:rsidRPr="00A61347" w:rsidRDefault="00BC5C78" w:rsidP="00A61347">
      <w:pPr>
        <w:bidi/>
        <w:spacing w:after="0" w:line="360" w:lineRule="auto"/>
        <w:ind w:left="360"/>
        <w:jc w:val="mediumKashida"/>
        <w:rPr>
          <w:rFonts w:ascii="Simplified Arabic" w:eastAsia="Calibri" w:hAnsi="Simplified Arabic" w:cs="Simplified Arabic"/>
          <w:b/>
          <w:bCs/>
          <w:sz w:val="28"/>
          <w:szCs w:val="28"/>
          <w:rtl/>
          <w:lang w:bidi="ar-DZ"/>
        </w:rPr>
      </w:pPr>
      <w:r w:rsidRPr="00A61347">
        <w:rPr>
          <w:rFonts w:ascii="Simplified Arabic" w:eastAsia="Calibri" w:hAnsi="Simplified Arabic" w:cs="Simplified Arabic"/>
          <w:b/>
          <w:bCs/>
          <w:sz w:val="28"/>
          <w:szCs w:val="28"/>
          <w:rtl/>
          <w:lang w:bidi="ar-DZ"/>
        </w:rPr>
        <w:t xml:space="preserve">ثانيا: الأسباب </w:t>
      </w:r>
      <w:proofErr w:type="spellStart"/>
      <w:r w:rsidRPr="00A61347">
        <w:rPr>
          <w:rFonts w:ascii="Simplified Arabic" w:eastAsia="Calibri" w:hAnsi="Simplified Arabic" w:cs="Simplified Arabic"/>
          <w:b/>
          <w:bCs/>
          <w:sz w:val="28"/>
          <w:szCs w:val="28"/>
          <w:rtl/>
          <w:lang w:bidi="ar-DZ"/>
        </w:rPr>
        <w:t>الإجتماعية</w:t>
      </w:r>
      <w:proofErr w:type="spellEnd"/>
      <w:r w:rsidRPr="00A61347">
        <w:rPr>
          <w:rFonts w:ascii="Simplified Arabic" w:eastAsia="Calibri" w:hAnsi="Simplified Arabic" w:cs="Simplified Arabic"/>
          <w:b/>
          <w:bCs/>
          <w:sz w:val="28"/>
          <w:szCs w:val="28"/>
          <w:rtl/>
          <w:lang w:bidi="ar-DZ"/>
        </w:rPr>
        <w:t xml:space="preserve"> </w:t>
      </w:r>
    </w:p>
    <w:p w:rsidR="00BC5C78" w:rsidRPr="00516602" w:rsidRDefault="00BC5C78" w:rsidP="00A61347">
      <w:pPr>
        <w:numPr>
          <w:ilvl w:val="0"/>
          <w:numId w:val="5"/>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 xml:space="preserve">الأسرة: </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يذهب(محمد عبد المقصود،1988 ) في (حسين فايد،2006: 151 ) إلى أن التفكك الاسري وعدم </w:t>
      </w:r>
      <w:proofErr w:type="spellStart"/>
      <w:r w:rsidRPr="00516602">
        <w:rPr>
          <w:rFonts w:ascii="Simplified Arabic" w:eastAsia="Calibri" w:hAnsi="Simplified Arabic" w:cs="Simplified Arabic"/>
          <w:sz w:val="28"/>
          <w:szCs w:val="28"/>
          <w:rtl/>
          <w:lang w:bidi="ar-DZ"/>
        </w:rPr>
        <w:t>إستقرار</w:t>
      </w:r>
      <w:proofErr w:type="spellEnd"/>
      <w:r w:rsidRPr="00516602">
        <w:rPr>
          <w:rFonts w:ascii="Simplified Arabic" w:eastAsia="Calibri" w:hAnsi="Simplified Arabic" w:cs="Simplified Arabic"/>
          <w:sz w:val="28"/>
          <w:szCs w:val="28"/>
          <w:rtl/>
          <w:lang w:bidi="ar-DZ"/>
        </w:rPr>
        <w:t xml:space="preserve"> العائلي، </w:t>
      </w:r>
      <w:proofErr w:type="spellStart"/>
      <w:r w:rsidRPr="00516602">
        <w:rPr>
          <w:rFonts w:ascii="Simplified Arabic" w:eastAsia="Calibri" w:hAnsi="Simplified Arabic" w:cs="Simplified Arabic"/>
          <w:sz w:val="28"/>
          <w:szCs w:val="28"/>
          <w:rtl/>
          <w:lang w:bidi="ar-DZ"/>
        </w:rPr>
        <w:t>والإضطراب</w:t>
      </w:r>
      <w:proofErr w:type="spellEnd"/>
      <w:r w:rsidRPr="00516602">
        <w:rPr>
          <w:rFonts w:ascii="Simplified Arabic" w:eastAsia="Calibri" w:hAnsi="Simplified Arabic" w:cs="Simplified Arabic"/>
          <w:sz w:val="28"/>
          <w:szCs w:val="28"/>
          <w:rtl/>
          <w:lang w:bidi="ar-DZ"/>
        </w:rPr>
        <w:t xml:space="preserve"> الذي يصيب حياة أفرادها يلعب  دورا كبيرا في </w:t>
      </w:r>
      <w:r w:rsidRPr="00516602">
        <w:rPr>
          <w:rFonts w:ascii="Simplified Arabic" w:eastAsia="Calibri" w:hAnsi="Simplified Arabic" w:cs="Simplified Arabic"/>
          <w:sz w:val="28"/>
          <w:szCs w:val="28"/>
          <w:rtl/>
          <w:lang w:bidi="ar-DZ"/>
        </w:rPr>
        <w:lastRenderedPageBreak/>
        <w:t>دفع الأبناء إلى الإدمان وخاصة إذا كانوا في مرحلة المراهقة التي تتميز بالتغيرات المفاجئة والحاجة إلى الإحساس بالقوة، وهذه المرحلة هي بداية مواجهة الحياة العملية بما تحمله من ضغوط وصعوبات ويجدون الهروب في المخدرات.</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وفي دراسة لخليفي محمد (2001)، تناول فيها علاقة الإدمان على المخدرات بصورة الأب عند المراهق، وانطلق من مجموعة التساؤلات:</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هل إدمان المراهق على المخدرات له </w:t>
      </w:r>
      <w:proofErr w:type="gramStart"/>
      <w:r w:rsidRPr="00516602">
        <w:rPr>
          <w:rFonts w:ascii="Simplified Arabic" w:eastAsia="Calibri" w:hAnsi="Simplified Arabic" w:cs="Simplified Arabic"/>
          <w:sz w:val="28"/>
          <w:szCs w:val="28"/>
          <w:rtl/>
          <w:lang w:bidi="ar-DZ"/>
        </w:rPr>
        <w:t>صلة</w:t>
      </w:r>
      <w:proofErr w:type="gramEnd"/>
      <w:r w:rsidRPr="00516602">
        <w:rPr>
          <w:rFonts w:ascii="Simplified Arabic" w:eastAsia="Calibri" w:hAnsi="Simplified Arabic" w:cs="Simplified Arabic"/>
          <w:sz w:val="28"/>
          <w:szCs w:val="28"/>
          <w:rtl/>
          <w:lang w:bidi="ar-DZ"/>
        </w:rPr>
        <w:t xml:space="preserve"> باضطراب العلاقة الأسرية؟</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proofErr w:type="gramStart"/>
      <w:r w:rsidRPr="00516602">
        <w:rPr>
          <w:rFonts w:ascii="Simplified Arabic" w:eastAsia="Calibri" w:hAnsi="Simplified Arabic" w:cs="Simplified Arabic"/>
          <w:sz w:val="28"/>
          <w:szCs w:val="28"/>
          <w:rtl/>
          <w:lang w:bidi="ar-DZ"/>
        </w:rPr>
        <w:t>هل</w:t>
      </w:r>
      <w:proofErr w:type="gramEnd"/>
      <w:r w:rsidRPr="00516602">
        <w:rPr>
          <w:rFonts w:ascii="Simplified Arabic" w:eastAsia="Calibri" w:hAnsi="Simplified Arabic" w:cs="Simplified Arabic"/>
          <w:sz w:val="28"/>
          <w:szCs w:val="28"/>
          <w:rtl/>
          <w:lang w:bidi="ar-DZ"/>
        </w:rPr>
        <w:t xml:space="preserve"> هو راجع إلى غياب الأب الحقيقي أو الرمزي وبالتالي صعوبة تقمص المراهق بصورة أحد الوالدين وخاصة الأب الذي يمثل السلطة؟</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هل فشل الوالدين في إعطاء نموذج أخلاقي لولدهم، أدى بهذا الأخير إلى حالة لا أمن وعدم الاستقرار وبالتالي اللجوء إلى المواد النفسية كبديل أو لخفض التوتر؟</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proofErr w:type="gramStart"/>
      <w:r w:rsidRPr="00516602">
        <w:rPr>
          <w:rFonts w:ascii="Simplified Arabic" w:eastAsia="Calibri" w:hAnsi="Simplified Arabic" w:cs="Simplified Arabic"/>
          <w:sz w:val="28"/>
          <w:szCs w:val="28"/>
          <w:rtl/>
          <w:lang w:bidi="ar-DZ"/>
        </w:rPr>
        <w:t>وهل</w:t>
      </w:r>
      <w:proofErr w:type="gramEnd"/>
      <w:r w:rsidRPr="00516602">
        <w:rPr>
          <w:rFonts w:ascii="Simplified Arabic" w:eastAsia="Calibri" w:hAnsi="Simplified Arabic" w:cs="Simplified Arabic"/>
          <w:sz w:val="28"/>
          <w:szCs w:val="28"/>
          <w:rtl/>
          <w:lang w:bidi="ar-DZ"/>
        </w:rPr>
        <w:t xml:space="preserve"> ما يميز العائلة الجزائرية من عدد أفرادها الكبير كان عائقا أمام تحديد دور كل فرد من أفرادها؟ وأن الانفجار العائلي أدى إلى قصور قدرة الرجل على التحكم في مجال تصرفه الذي كان يمارس فيه سلطته قديما؟</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وهل الحرمان من سلطة الأب المتمثلة في مجموعة المبادئ الخلقية والتربوية المحكمة، التي كان يحدثها الأب عند المراهق أدت بهذا الأخير إلى اختلاف في شخصيته وبالتالي إلى </w:t>
      </w:r>
      <w:proofErr w:type="spellStart"/>
      <w:r w:rsidRPr="00516602">
        <w:rPr>
          <w:rFonts w:ascii="Simplified Arabic" w:eastAsia="Calibri" w:hAnsi="Simplified Arabic" w:cs="Simplified Arabic"/>
          <w:sz w:val="28"/>
          <w:szCs w:val="28"/>
          <w:rtl/>
          <w:lang w:bidi="ar-DZ"/>
        </w:rPr>
        <w:t>سلوكاته</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الإدمانية</w:t>
      </w:r>
      <w:proofErr w:type="spellEnd"/>
      <w:r w:rsidRPr="00516602">
        <w:rPr>
          <w:rFonts w:ascii="Simplified Arabic" w:eastAsia="Calibri" w:hAnsi="Simplified Arabic" w:cs="Simplified Arabic"/>
          <w:sz w:val="28"/>
          <w:szCs w:val="28"/>
          <w:rtl/>
          <w:lang w:bidi="ar-DZ"/>
        </w:rPr>
        <w:t xml:space="preserve">؟ </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وقد قام الباحث بتطبيق اختبار </w:t>
      </w:r>
      <w:proofErr w:type="spellStart"/>
      <w:r w:rsidRPr="00516602">
        <w:rPr>
          <w:rFonts w:ascii="Simplified Arabic" w:eastAsia="Calibri" w:hAnsi="Simplified Arabic" w:cs="Simplified Arabic"/>
          <w:sz w:val="28"/>
          <w:szCs w:val="28"/>
          <w:rtl/>
          <w:lang w:bidi="ar-DZ"/>
        </w:rPr>
        <w:t>الروشاخ</w:t>
      </w:r>
      <w:proofErr w:type="spellEnd"/>
      <w:r w:rsidRPr="00516602">
        <w:rPr>
          <w:rFonts w:ascii="Simplified Arabic" w:eastAsia="Calibri" w:hAnsi="Simplified Arabic" w:cs="Simplified Arabic"/>
          <w:sz w:val="28"/>
          <w:szCs w:val="28"/>
          <w:rtl/>
          <w:lang w:bidi="ar-DZ"/>
        </w:rPr>
        <w:t xml:space="preserve"> على عشر (10) حالات ليخلص إلى: </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وجود علاقة إيجابية ما بين صورة الأب المتمثلة في سلطته وما بين </w:t>
      </w:r>
      <w:proofErr w:type="spellStart"/>
      <w:r w:rsidRPr="00516602">
        <w:rPr>
          <w:rFonts w:ascii="Simplified Arabic" w:eastAsia="Calibri" w:hAnsi="Simplified Arabic" w:cs="Simplified Arabic"/>
          <w:sz w:val="28"/>
          <w:szCs w:val="28"/>
          <w:rtl/>
          <w:lang w:bidi="ar-DZ"/>
        </w:rPr>
        <w:t>السلوكات</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الإدمانية</w:t>
      </w:r>
      <w:proofErr w:type="spellEnd"/>
      <w:r w:rsidRPr="00516602">
        <w:rPr>
          <w:rFonts w:ascii="Simplified Arabic" w:eastAsia="Calibri" w:hAnsi="Simplified Arabic" w:cs="Simplified Arabic"/>
          <w:sz w:val="28"/>
          <w:szCs w:val="28"/>
          <w:rtl/>
          <w:lang w:bidi="ar-DZ"/>
        </w:rPr>
        <w:t xml:space="preserve"> لدى المراهقين، بحيث تحققت الفرضية العامة والفرضيات الجزئية إذ أظهرت النتائج المحصلة عليها على وجود مشاكل علائقية وتذبذب في صورة الأب السلطوية وعدم النضج </w:t>
      </w:r>
      <w:r w:rsidRPr="00516602">
        <w:rPr>
          <w:rFonts w:ascii="Simplified Arabic" w:eastAsia="Calibri" w:hAnsi="Simplified Arabic" w:cs="Simplified Arabic"/>
          <w:sz w:val="28"/>
          <w:szCs w:val="28"/>
          <w:rtl/>
          <w:lang w:bidi="ar-DZ"/>
        </w:rPr>
        <w:lastRenderedPageBreak/>
        <w:t>العاطفي ونقص في المشاركة الاجتماعية وحالة من القلق الناتجة عن الوضعية الراهنة التي تعيشها الحالات المذكورة آنفا، وقد أشار الباحث إلى وجود علاقة ما بين مؤشر صورة الأب والإدمان على المخدرات.</w:t>
      </w:r>
    </w:p>
    <w:p w:rsidR="00BC5C78" w:rsidRPr="00516602" w:rsidRDefault="00BC5C78" w:rsidP="00A61347">
      <w:pPr>
        <w:numPr>
          <w:ilvl w:val="0"/>
          <w:numId w:val="5"/>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جماعة الرفاق:</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إن دوافع </w:t>
      </w:r>
      <w:proofErr w:type="spellStart"/>
      <w:r w:rsidRPr="00516602">
        <w:rPr>
          <w:rFonts w:ascii="Simplified Arabic" w:eastAsia="Calibri" w:hAnsi="Simplified Arabic" w:cs="Simplified Arabic"/>
          <w:sz w:val="28"/>
          <w:szCs w:val="28"/>
          <w:rtl/>
          <w:lang w:bidi="ar-DZ"/>
        </w:rPr>
        <w:t>الإجتماع</w:t>
      </w:r>
      <w:proofErr w:type="spellEnd"/>
      <w:r w:rsidRPr="00516602">
        <w:rPr>
          <w:rFonts w:ascii="Simplified Arabic" w:eastAsia="Calibri" w:hAnsi="Simplified Arabic" w:cs="Simplified Arabic"/>
          <w:sz w:val="28"/>
          <w:szCs w:val="28"/>
          <w:rtl/>
          <w:lang w:bidi="ar-DZ"/>
        </w:rPr>
        <w:t xml:space="preserve"> مع الآخرين فطرية حسب (عبد الحق منصوري: 2007 : 93)، ولذلك قد يجتمع المراهقون بدون هدف واضح محدد يريدونه، و في كثير من الأحيان يقرر المراهق أن يترك مجلسا في البيت،  ظاهره يضمن له الراحة ويوفر له السكينة وإمكانية التحدث مع أحب الناس إليه أو متابعة شريط أو فيلم تلفزيوني </w:t>
      </w:r>
      <w:proofErr w:type="spellStart"/>
      <w:r w:rsidRPr="00516602">
        <w:rPr>
          <w:rFonts w:ascii="Simplified Arabic" w:eastAsia="Calibri" w:hAnsi="Simplified Arabic" w:cs="Simplified Arabic"/>
          <w:sz w:val="28"/>
          <w:szCs w:val="28"/>
          <w:rtl/>
          <w:lang w:bidi="ar-DZ"/>
        </w:rPr>
        <w:t>مثير،ويخرج</w:t>
      </w:r>
      <w:proofErr w:type="spellEnd"/>
      <w:r w:rsidRPr="00516602">
        <w:rPr>
          <w:rFonts w:ascii="Simplified Arabic" w:eastAsia="Calibri" w:hAnsi="Simplified Arabic" w:cs="Simplified Arabic"/>
          <w:sz w:val="28"/>
          <w:szCs w:val="28"/>
          <w:rtl/>
          <w:lang w:bidi="ar-DZ"/>
        </w:rPr>
        <w:t xml:space="preserve"> في جو متقلب(</w:t>
      </w:r>
      <w:proofErr w:type="spellStart"/>
      <w:r w:rsidRPr="00516602">
        <w:rPr>
          <w:rFonts w:ascii="Simplified Arabic" w:eastAsia="Calibri" w:hAnsi="Simplified Arabic" w:cs="Simplified Arabic"/>
          <w:sz w:val="28"/>
          <w:szCs w:val="28"/>
          <w:rtl/>
          <w:lang w:bidi="ar-DZ"/>
        </w:rPr>
        <w:t>رياح،أمطار،رعود،ثلوج،حرارة</w:t>
      </w:r>
      <w:proofErr w:type="spellEnd"/>
      <w:r w:rsidRPr="00516602">
        <w:rPr>
          <w:rFonts w:ascii="Simplified Arabic" w:eastAsia="Calibri" w:hAnsi="Simplified Arabic" w:cs="Simplified Arabic"/>
          <w:sz w:val="28"/>
          <w:szCs w:val="28"/>
          <w:rtl/>
          <w:lang w:bidi="ar-DZ"/>
        </w:rPr>
        <w:t xml:space="preserve"> شديدة) ويتكلف مشقة قطع المسافة وأحيانا في ظروف وأوقات خوف ورعب.</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proofErr w:type="gramStart"/>
      <w:r w:rsidRPr="00516602">
        <w:rPr>
          <w:rFonts w:ascii="Simplified Arabic" w:eastAsia="Calibri" w:hAnsi="Simplified Arabic" w:cs="Simplified Arabic"/>
          <w:sz w:val="28"/>
          <w:szCs w:val="28"/>
          <w:rtl/>
          <w:lang w:bidi="ar-DZ"/>
        </w:rPr>
        <w:t>يتحمل</w:t>
      </w:r>
      <w:proofErr w:type="gramEnd"/>
      <w:r w:rsidRPr="00516602">
        <w:rPr>
          <w:rFonts w:ascii="Simplified Arabic" w:eastAsia="Calibri" w:hAnsi="Simplified Arabic" w:cs="Simplified Arabic"/>
          <w:sz w:val="28"/>
          <w:szCs w:val="28"/>
          <w:rtl/>
          <w:lang w:bidi="ar-DZ"/>
        </w:rPr>
        <w:t xml:space="preserve"> كل ذلك وأكثر منه من أجل أن يلتحق بجماعة الرفاق.</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 هذا </w:t>
      </w:r>
      <w:proofErr w:type="gramStart"/>
      <w:r w:rsidRPr="00516602">
        <w:rPr>
          <w:rFonts w:ascii="Simplified Arabic" w:eastAsia="Calibri" w:hAnsi="Simplified Arabic" w:cs="Simplified Arabic"/>
          <w:sz w:val="28"/>
          <w:szCs w:val="28"/>
          <w:rtl/>
          <w:lang w:bidi="ar-DZ"/>
        </w:rPr>
        <w:t>مظهر  في</w:t>
      </w:r>
      <w:proofErr w:type="gramEnd"/>
      <w:r w:rsidRPr="00516602">
        <w:rPr>
          <w:rFonts w:ascii="Simplified Arabic" w:eastAsia="Calibri" w:hAnsi="Simplified Arabic" w:cs="Simplified Arabic"/>
          <w:sz w:val="28"/>
          <w:szCs w:val="28"/>
          <w:rtl/>
          <w:lang w:bidi="ar-DZ"/>
        </w:rPr>
        <w:t xml:space="preserve"> حياة المراهق وخاصة الذكور يكاد يكون أصلا ثابتا .</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وعليه لا بد من إدماج حاجة المراهق هذه والعمل على توفير إشباعها بما يضمن </w:t>
      </w:r>
      <w:proofErr w:type="spellStart"/>
      <w:r w:rsidRPr="00516602">
        <w:rPr>
          <w:rFonts w:ascii="Simplified Arabic" w:eastAsia="Calibri" w:hAnsi="Simplified Arabic" w:cs="Simplified Arabic"/>
          <w:sz w:val="28"/>
          <w:szCs w:val="28"/>
          <w:rtl/>
          <w:lang w:bidi="ar-DZ"/>
        </w:rPr>
        <w:t>إستقرار</w:t>
      </w:r>
      <w:proofErr w:type="spellEnd"/>
      <w:r w:rsidRPr="00516602">
        <w:rPr>
          <w:rFonts w:ascii="Simplified Arabic" w:eastAsia="Calibri" w:hAnsi="Simplified Arabic" w:cs="Simplified Arabic"/>
          <w:sz w:val="28"/>
          <w:szCs w:val="28"/>
          <w:rtl/>
          <w:lang w:bidi="ar-DZ"/>
        </w:rPr>
        <w:t xml:space="preserve"> شخصيته وإدماجها الإيجابي داخل المجتمع وفي نفس الوقت يحميها من </w:t>
      </w:r>
      <w:proofErr w:type="spellStart"/>
      <w:r w:rsidRPr="00516602">
        <w:rPr>
          <w:rFonts w:ascii="Simplified Arabic" w:eastAsia="Calibri" w:hAnsi="Simplified Arabic" w:cs="Simplified Arabic"/>
          <w:sz w:val="28"/>
          <w:szCs w:val="28"/>
          <w:rtl/>
          <w:lang w:bidi="ar-DZ"/>
        </w:rPr>
        <w:t>الإنحراف</w:t>
      </w:r>
      <w:proofErr w:type="spellEnd"/>
      <w:r w:rsidRPr="00516602">
        <w:rPr>
          <w:rFonts w:ascii="Simplified Arabic" w:eastAsia="Calibri" w:hAnsi="Simplified Arabic" w:cs="Simplified Arabic"/>
          <w:sz w:val="28"/>
          <w:szCs w:val="28"/>
          <w:rtl/>
          <w:lang w:bidi="ar-DZ"/>
        </w:rPr>
        <w:t>.</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وفيما يخص العلاقة بين جماعة الرفاق وتعاطي المواد المخدرة، فقد أشارت العديد من الدراسات حسب ما ذكر في (حسين فايد،2006: 156 ) إلى وجود </w:t>
      </w:r>
      <w:proofErr w:type="spellStart"/>
      <w:r w:rsidRPr="00516602">
        <w:rPr>
          <w:rFonts w:ascii="Simplified Arabic" w:eastAsia="Calibri" w:hAnsi="Simplified Arabic" w:cs="Simplified Arabic"/>
          <w:sz w:val="28"/>
          <w:szCs w:val="28"/>
          <w:rtl/>
          <w:lang w:bidi="ar-DZ"/>
        </w:rPr>
        <w:t>إرتباط</w:t>
      </w:r>
      <w:proofErr w:type="spellEnd"/>
      <w:r w:rsidRPr="00516602">
        <w:rPr>
          <w:rFonts w:ascii="Simplified Arabic" w:eastAsia="Calibri" w:hAnsi="Simplified Arabic" w:cs="Simplified Arabic"/>
          <w:sz w:val="28"/>
          <w:szCs w:val="28"/>
          <w:rtl/>
          <w:lang w:bidi="ar-DZ"/>
        </w:rPr>
        <w:t xml:space="preserve"> قوي،</w:t>
      </w:r>
      <w:r w:rsidR="001946E1">
        <w:rPr>
          <w:rFonts w:ascii="Simplified Arabic" w:eastAsia="Calibri" w:hAnsi="Simplified Arabic" w:cs="Simplified Arabic" w:hint="cs"/>
          <w:sz w:val="28"/>
          <w:szCs w:val="28"/>
          <w:rtl/>
          <w:lang w:bidi="ar-DZ"/>
        </w:rPr>
        <w:t xml:space="preserve"> </w:t>
      </w:r>
      <w:r w:rsidRPr="00516602">
        <w:rPr>
          <w:rFonts w:ascii="Simplified Arabic" w:eastAsia="Calibri" w:hAnsi="Simplified Arabic" w:cs="Simplified Arabic"/>
          <w:sz w:val="28"/>
          <w:szCs w:val="28"/>
          <w:rtl/>
          <w:lang w:bidi="ar-DZ"/>
        </w:rPr>
        <w:t xml:space="preserve">فدراسة </w:t>
      </w:r>
      <w:proofErr w:type="spellStart"/>
      <w:r w:rsidRPr="00516602">
        <w:rPr>
          <w:rFonts w:ascii="Simplified Arabic" w:eastAsia="Calibri" w:hAnsi="Simplified Arabic" w:cs="Simplified Arabic"/>
          <w:sz w:val="28"/>
          <w:szCs w:val="28"/>
          <w:rtl/>
          <w:lang w:bidi="ar-DZ"/>
        </w:rPr>
        <w:t>كاندال</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lang w:bidi="ar-DZ"/>
        </w:rPr>
        <w:t>Kandel</w:t>
      </w:r>
      <w:proofErr w:type="spellEnd"/>
      <w:r w:rsidRPr="00516602">
        <w:rPr>
          <w:rFonts w:ascii="Simplified Arabic" w:eastAsia="Calibri" w:hAnsi="Simplified Arabic" w:cs="Simplified Arabic"/>
          <w:sz w:val="28"/>
          <w:szCs w:val="28"/>
          <w:lang w:bidi="ar-DZ"/>
        </w:rPr>
        <w:t>)</w:t>
      </w:r>
      <w:r w:rsidRPr="00516602">
        <w:rPr>
          <w:rFonts w:ascii="Simplified Arabic" w:eastAsia="Calibri" w:hAnsi="Simplified Arabic" w:cs="Simplified Arabic"/>
          <w:sz w:val="28"/>
          <w:szCs w:val="28"/>
          <w:rtl/>
          <w:lang w:bidi="ar-DZ"/>
        </w:rPr>
        <w:t xml:space="preserve"> </w:t>
      </w:r>
      <w:r w:rsidRPr="00516602">
        <w:rPr>
          <w:rFonts w:ascii="Simplified Arabic" w:eastAsia="Calibri" w:hAnsi="Simplified Arabic" w:cs="Simplified Arabic"/>
          <w:sz w:val="28"/>
          <w:szCs w:val="28"/>
          <w:lang w:bidi="ar-DZ"/>
        </w:rPr>
        <w:t>(</w:t>
      </w:r>
      <w:r w:rsidRPr="00516602">
        <w:rPr>
          <w:rFonts w:ascii="Simplified Arabic" w:eastAsia="Calibri" w:hAnsi="Simplified Arabic" w:cs="Simplified Arabic"/>
          <w:sz w:val="28"/>
          <w:szCs w:val="28"/>
          <w:rtl/>
          <w:lang w:bidi="ar-DZ"/>
        </w:rPr>
        <w:t xml:space="preserve"> 1984</w:t>
      </w:r>
      <w:r w:rsidR="001946E1">
        <w:rPr>
          <w:rFonts w:ascii="Simplified Arabic" w:eastAsia="Calibri" w:hAnsi="Simplified Arabic" w:cs="Simplified Arabic"/>
          <w:sz w:val="28"/>
          <w:szCs w:val="28"/>
          <w:rtl/>
          <w:lang w:bidi="ar-DZ"/>
        </w:rPr>
        <w:t xml:space="preserve">أسفرت نتائجها على أن </w:t>
      </w:r>
      <w:proofErr w:type="spellStart"/>
      <w:r w:rsidR="001946E1">
        <w:rPr>
          <w:rFonts w:ascii="Simplified Arabic" w:eastAsia="Calibri" w:hAnsi="Simplified Arabic" w:cs="Simplified Arabic"/>
          <w:sz w:val="28"/>
          <w:szCs w:val="28"/>
          <w:rtl/>
          <w:lang w:bidi="ar-DZ"/>
        </w:rPr>
        <w:t>الل</w:t>
      </w:r>
      <w:r w:rsidR="001946E1">
        <w:rPr>
          <w:rFonts w:ascii="Simplified Arabic" w:eastAsia="Calibri" w:hAnsi="Simplified Arabic" w:cs="Simplified Arabic" w:hint="cs"/>
          <w:sz w:val="28"/>
          <w:szCs w:val="28"/>
          <w:rtl/>
          <w:lang w:bidi="ar-DZ"/>
        </w:rPr>
        <w:t>ا</w:t>
      </w:r>
      <w:r w:rsidRPr="00516602">
        <w:rPr>
          <w:rFonts w:ascii="Simplified Arabic" w:eastAsia="Calibri" w:hAnsi="Simplified Arabic" w:cs="Simplified Arabic"/>
          <w:sz w:val="28"/>
          <w:szCs w:val="28"/>
          <w:rtl/>
          <w:lang w:bidi="ar-DZ"/>
        </w:rPr>
        <w:t>نغماس</w:t>
      </w:r>
      <w:proofErr w:type="spellEnd"/>
      <w:r w:rsidRPr="00516602">
        <w:rPr>
          <w:rFonts w:ascii="Simplified Arabic" w:eastAsia="Calibri" w:hAnsi="Simplified Arabic" w:cs="Simplified Arabic"/>
          <w:sz w:val="28"/>
          <w:szCs w:val="28"/>
          <w:rtl/>
          <w:lang w:bidi="ar-DZ"/>
        </w:rPr>
        <w:t xml:space="preserve"> مع المراهقين آخرين يستعملون العقاقير هو أهم </w:t>
      </w:r>
      <w:proofErr w:type="spellStart"/>
      <w:r w:rsidRPr="00516602">
        <w:rPr>
          <w:rFonts w:ascii="Simplified Arabic" w:eastAsia="Calibri" w:hAnsi="Simplified Arabic" w:cs="Simplified Arabic"/>
          <w:sz w:val="28"/>
          <w:szCs w:val="28"/>
          <w:rtl/>
          <w:lang w:bidi="ar-DZ"/>
        </w:rPr>
        <w:t>إرتباط</w:t>
      </w:r>
      <w:proofErr w:type="spellEnd"/>
      <w:r w:rsidRPr="00516602">
        <w:rPr>
          <w:rFonts w:ascii="Simplified Arabic" w:eastAsia="Calibri" w:hAnsi="Simplified Arabic" w:cs="Simplified Arabic"/>
          <w:sz w:val="28"/>
          <w:szCs w:val="28"/>
          <w:rtl/>
          <w:lang w:bidi="ar-DZ"/>
        </w:rPr>
        <w:t xml:space="preserve"> مع</w:t>
      </w:r>
      <w:r w:rsidRPr="00516602">
        <w:rPr>
          <w:rFonts w:ascii="Simplified Arabic" w:eastAsia="Calibri" w:hAnsi="Simplified Arabic" w:cs="Simplified Arabic"/>
          <w:b/>
          <w:bCs/>
          <w:sz w:val="28"/>
          <w:szCs w:val="28"/>
          <w:rtl/>
          <w:lang w:bidi="ar-DZ"/>
        </w:rPr>
        <w:t xml:space="preserve"> </w:t>
      </w:r>
      <w:proofErr w:type="spellStart"/>
      <w:r w:rsidRPr="00516602">
        <w:rPr>
          <w:rFonts w:ascii="Simplified Arabic" w:eastAsia="Calibri" w:hAnsi="Simplified Arabic" w:cs="Simplified Arabic"/>
          <w:sz w:val="28"/>
          <w:szCs w:val="28"/>
          <w:rtl/>
          <w:lang w:bidi="ar-DZ"/>
        </w:rPr>
        <w:t>إستعمال</w:t>
      </w:r>
      <w:proofErr w:type="spellEnd"/>
      <w:r w:rsidRPr="00516602">
        <w:rPr>
          <w:rFonts w:ascii="Simplified Arabic" w:eastAsia="Calibri" w:hAnsi="Simplified Arabic" w:cs="Simplified Arabic"/>
          <w:sz w:val="28"/>
          <w:szCs w:val="28"/>
          <w:rtl/>
          <w:lang w:bidi="ar-DZ"/>
        </w:rPr>
        <w:t xml:space="preserve"> العقار لدى المراهقين، وأن تأثير الرفاق على </w:t>
      </w:r>
      <w:proofErr w:type="spellStart"/>
      <w:r w:rsidRPr="00516602">
        <w:rPr>
          <w:rFonts w:ascii="Simplified Arabic" w:eastAsia="Calibri" w:hAnsi="Simplified Arabic" w:cs="Simplified Arabic"/>
          <w:sz w:val="28"/>
          <w:szCs w:val="28"/>
          <w:rtl/>
          <w:lang w:bidi="ar-DZ"/>
        </w:rPr>
        <w:t>إستعمال</w:t>
      </w:r>
      <w:proofErr w:type="spellEnd"/>
      <w:r w:rsidRPr="00516602">
        <w:rPr>
          <w:rFonts w:ascii="Simplified Arabic" w:eastAsia="Calibri" w:hAnsi="Simplified Arabic" w:cs="Simplified Arabic"/>
          <w:sz w:val="28"/>
          <w:szCs w:val="28"/>
          <w:rtl/>
          <w:lang w:bidi="ar-DZ"/>
        </w:rPr>
        <w:t xml:space="preserve"> المراهقين للعقاقير أكبر من تأثير الوالدين.</w:t>
      </w:r>
    </w:p>
    <w:p w:rsidR="00BC5C78" w:rsidRPr="00516602" w:rsidRDefault="00BC5C78" w:rsidP="00A61347">
      <w:pPr>
        <w:numPr>
          <w:ilvl w:val="0"/>
          <w:numId w:val="5"/>
        </w:numPr>
        <w:bidi/>
        <w:spacing w:after="0" w:line="360" w:lineRule="auto"/>
        <w:jc w:val="mediumKashida"/>
        <w:rPr>
          <w:rFonts w:ascii="Simplified Arabic" w:eastAsia="Calibri" w:hAnsi="Simplified Arabic" w:cs="Simplified Arabic"/>
          <w:b/>
          <w:bCs/>
          <w:sz w:val="28"/>
          <w:szCs w:val="28"/>
          <w:lang w:val="en-US" w:bidi="ar-DZ"/>
        </w:rPr>
      </w:pPr>
      <w:r w:rsidRPr="00516602">
        <w:rPr>
          <w:rFonts w:ascii="Simplified Arabic" w:eastAsia="Calibri" w:hAnsi="Simplified Arabic" w:cs="Simplified Arabic"/>
          <w:b/>
          <w:bCs/>
          <w:sz w:val="28"/>
          <w:szCs w:val="28"/>
          <w:rtl/>
          <w:lang w:bidi="ar-DZ"/>
        </w:rPr>
        <w:t xml:space="preserve">التغيرات </w:t>
      </w:r>
      <w:proofErr w:type="spellStart"/>
      <w:r w:rsidRPr="00516602">
        <w:rPr>
          <w:rFonts w:ascii="Simplified Arabic" w:eastAsia="Calibri" w:hAnsi="Simplified Arabic" w:cs="Simplified Arabic"/>
          <w:b/>
          <w:bCs/>
          <w:sz w:val="28"/>
          <w:szCs w:val="28"/>
          <w:rtl/>
          <w:lang w:bidi="ar-DZ"/>
        </w:rPr>
        <w:t>الإجتماعية</w:t>
      </w:r>
      <w:proofErr w:type="spellEnd"/>
      <w:r w:rsidRPr="00516602">
        <w:rPr>
          <w:rFonts w:ascii="Simplified Arabic" w:eastAsia="Calibri" w:hAnsi="Simplified Arabic" w:cs="Simplified Arabic"/>
          <w:b/>
          <w:bCs/>
          <w:sz w:val="28"/>
          <w:szCs w:val="28"/>
          <w:rtl/>
          <w:lang w:bidi="ar-DZ"/>
        </w:rPr>
        <w:t xml:space="preserve"> </w:t>
      </w:r>
      <w:proofErr w:type="spellStart"/>
      <w:r w:rsidRPr="00516602">
        <w:rPr>
          <w:rFonts w:ascii="Simplified Arabic" w:eastAsia="Calibri" w:hAnsi="Simplified Arabic" w:cs="Simplified Arabic"/>
          <w:b/>
          <w:bCs/>
          <w:sz w:val="28"/>
          <w:szCs w:val="28"/>
          <w:rtl/>
          <w:lang w:bidi="ar-DZ"/>
        </w:rPr>
        <w:t>الإقتصادية</w:t>
      </w:r>
      <w:proofErr w:type="spellEnd"/>
      <w:r w:rsidRPr="00516602">
        <w:rPr>
          <w:rFonts w:ascii="Simplified Arabic" w:eastAsia="Calibri" w:hAnsi="Simplified Arabic" w:cs="Simplified Arabic"/>
          <w:b/>
          <w:bCs/>
          <w:sz w:val="28"/>
          <w:szCs w:val="28"/>
          <w:rtl/>
          <w:lang w:bidi="ar-DZ"/>
        </w:rPr>
        <w:t>:</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lastRenderedPageBreak/>
        <w:t xml:space="preserve">تؤكد شعبة المخدرات التابعة لهيئة الامم المتحدة(1982) حسب ما جاء في  (حسين فايد،2006: 157 ) أن الهجرة، والتحضر السريع، والبطالة والإحساس بالهامشية </w:t>
      </w:r>
      <w:proofErr w:type="spellStart"/>
      <w:r w:rsidRPr="00516602">
        <w:rPr>
          <w:rFonts w:ascii="Simplified Arabic" w:eastAsia="Calibri" w:hAnsi="Simplified Arabic" w:cs="Simplified Arabic"/>
          <w:sz w:val="28"/>
          <w:szCs w:val="28"/>
          <w:rtl/>
          <w:lang w:bidi="ar-DZ"/>
        </w:rPr>
        <w:t>الإجتماعية</w:t>
      </w:r>
      <w:proofErr w:type="spellEnd"/>
      <w:r w:rsidRPr="00516602">
        <w:rPr>
          <w:rFonts w:ascii="Simplified Arabic" w:eastAsia="Calibri" w:hAnsi="Simplified Arabic" w:cs="Simplified Arabic"/>
          <w:sz w:val="28"/>
          <w:szCs w:val="28"/>
          <w:rtl/>
          <w:lang w:bidi="ar-DZ"/>
        </w:rPr>
        <w:t xml:space="preserve"> من أهم العوامل التي تؤدي إلى إساءة </w:t>
      </w:r>
      <w:proofErr w:type="spellStart"/>
      <w:r w:rsidRPr="00516602">
        <w:rPr>
          <w:rFonts w:ascii="Simplified Arabic" w:eastAsia="Calibri" w:hAnsi="Simplified Arabic" w:cs="Simplified Arabic"/>
          <w:sz w:val="28"/>
          <w:szCs w:val="28"/>
          <w:rtl/>
          <w:lang w:bidi="ar-DZ"/>
        </w:rPr>
        <w:t>إستعمال</w:t>
      </w:r>
      <w:proofErr w:type="spellEnd"/>
      <w:r w:rsidRPr="00516602">
        <w:rPr>
          <w:rFonts w:ascii="Simplified Arabic" w:eastAsia="Calibri" w:hAnsi="Simplified Arabic" w:cs="Simplified Arabic"/>
          <w:sz w:val="28"/>
          <w:szCs w:val="28"/>
          <w:rtl/>
          <w:lang w:bidi="ar-DZ"/>
        </w:rPr>
        <w:t xml:space="preserve"> المواد المخدرة كوسيلة للهروب.</w:t>
      </w:r>
    </w:p>
    <w:p w:rsidR="00BC5C78" w:rsidRPr="00516602" w:rsidRDefault="00BC5C78" w:rsidP="00A61347">
      <w:pPr>
        <w:bidi/>
        <w:spacing w:after="0" w:line="360" w:lineRule="auto"/>
        <w:ind w:left="360"/>
        <w:jc w:val="mediumKashida"/>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sz w:val="28"/>
          <w:szCs w:val="28"/>
          <w:rtl/>
          <w:lang w:bidi="ar-DZ"/>
        </w:rPr>
        <w:t>4-</w:t>
      </w:r>
      <w:r w:rsidRPr="00516602">
        <w:rPr>
          <w:rFonts w:ascii="Simplified Arabic" w:eastAsia="Calibri" w:hAnsi="Simplified Arabic" w:cs="Simplified Arabic"/>
          <w:b/>
          <w:bCs/>
          <w:sz w:val="28"/>
          <w:szCs w:val="28"/>
          <w:rtl/>
          <w:lang w:bidi="ar-DZ"/>
        </w:rPr>
        <w:t xml:space="preserve">الإنحراف </w:t>
      </w:r>
      <w:proofErr w:type="spellStart"/>
      <w:r w:rsidRPr="00516602">
        <w:rPr>
          <w:rFonts w:ascii="Simplified Arabic" w:eastAsia="Calibri" w:hAnsi="Simplified Arabic" w:cs="Simplified Arabic"/>
          <w:b/>
          <w:bCs/>
          <w:sz w:val="28"/>
          <w:szCs w:val="28"/>
          <w:rtl/>
          <w:lang w:bidi="ar-DZ"/>
        </w:rPr>
        <w:t>الإجتماعي</w:t>
      </w:r>
      <w:proofErr w:type="spellEnd"/>
      <w:r w:rsidRPr="00516602">
        <w:rPr>
          <w:rFonts w:ascii="Simplified Arabic" w:eastAsia="Calibri" w:hAnsi="Simplified Arabic" w:cs="Simplified Arabic"/>
          <w:b/>
          <w:bCs/>
          <w:sz w:val="28"/>
          <w:szCs w:val="28"/>
          <w:rtl/>
          <w:lang w:bidi="ar-DZ"/>
        </w:rPr>
        <w:t>:</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يميل بعض علماء </w:t>
      </w:r>
      <w:proofErr w:type="spellStart"/>
      <w:r w:rsidRPr="00516602">
        <w:rPr>
          <w:rFonts w:ascii="Simplified Arabic" w:eastAsia="Calibri" w:hAnsi="Simplified Arabic" w:cs="Simplified Arabic"/>
          <w:sz w:val="28"/>
          <w:szCs w:val="28"/>
          <w:rtl/>
          <w:lang w:bidi="ar-DZ"/>
        </w:rPr>
        <w:t>الإجتماع</w:t>
      </w:r>
      <w:proofErr w:type="spellEnd"/>
      <w:r w:rsidRPr="00516602">
        <w:rPr>
          <w:rFonts w:ascii="Simplified Arabic" w:eastAsia="Calibri" w:hAnsi="Simplified Arabic" w:cs="Simplified Arabic"/>
          <w:sz w:val="28"/>
          <w:szCs w:val="28"/>
          <w:rtl/>
          <w:lang w:bidi="ar-DZ"/>
        </w:rPr>
        <w:t xml:space="preserve"> إلى </w:t>
      </w:r>
      <w:proofErr w:type="spellStart"/>
      <w:r w:rsidRPr="00516602">
        <w:rPr>
          <w:rFonts w:ascii="Simplified Arabic" w:eastAsia="Calibri" w:hAnsi="Simplified Arabic" w:cs="Simplified Arabic"/>
          <w:sz w:val="28"/>
          <w:szCs w:val="28"/>
          <w:rtl/>
          <w:lang w:bidi="ar-DZ"/>
        </w:rPr>
        <w:t>إعتبار</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الإعتماد</w:t>
      </w:r>
      <w:proofErr w:type="spellEnd"/>
      <w:r w:rsidRPr="00516602">
        <w:rPr>
          <w:rFonts w:ascii="Simplified Arabic" w:eastAsia="Calibri" w:hAnsi="Simplified Arabic" w:cs="Simplified Arabic"/>
          <w:sz w:val="28"/>
          <w:szCs w:val="28"/>
          <w:rtl/>
          <w:lang w:bidi="ar-DZ"/>
        </w:rPr>
        <w:t xml:space="preserve"> على الخمور والمخدرات شكلا من أشكال </w:t>
      </w:r>
      <w:proofErr w:type="spellStart"/>
      <w:r w:rsidRPr="00516602">
        <w:rPr>
          <w:rFonts w:ascii="Simplified Arabic" w:eastAsia="Calibri" w:hAnsi="Simplified Arabic" w:cs="Simplified Arabic"/>
          <w:sz w:val="28"/>
          <w:szCs w:val="28"/>
          <w:rtl/>
          <w:lang w:bidi="ar-DZ"/>
        </w:rPr>
        <w:t>الإنحراف</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الإجتماعي</w:t>
      </w:r>
      <w:proofErr w:type="spellEnd"/>
      <w:r w:rsidRPr="00516602">
        <w:rPr>
          <w:rFonts w:ascii="Simplified Arabic" w:eastAsia="Calibri" w:hAnsi="Simplified Arabic" w:cs="Simplified Arabic"/>
          <w:sz w:val="28"/>
          <w:szCs w:val="28"/>
          <w:rtl/>
          <w:lang w:bidi="ar-DZ"/>
        </w:rPr>
        <w:t xml:space="preserve"> حسب</w:t>
      </w:r>
      <w:r w:rsidR="001946E1">
        <w:rPr>
          <w:rFonts w:ascii="Simplified Arabic" w:eastAsia="Calibri" w:hAnsi="Simplified Arabic" w:cs="Simplified Arabic" w:hint="cs"/>
          <w:sz w:val="28"/>
          <w:szCs w:val="28"/>
          <w:rtl/>
          <w:lang w:bidi="ar-DZ"/>
        </w:rPr>
        <w:t xml:space="preserve"> </w:t>
      </w:r>
      <w:r w:rsidRPr="00516602">
        <w:rPr>
          <w:rFonts w:ascii="Simplified Arabic" w:eastAsia="Calibri" w:hAnsi="Simplified Arabic" w:cs="Simplified Arabic"/>
          <w:sz w:val="28"/>
          <w:szCs w:val="28"/>
          <w:rtl/>
          <w:lang w:bidi="ar-DZ"/>
        </w:rPr>
        <w:t>(أحمد محمد الزغبي، 2001  :190 )</w:t>
      </w:r>
      <w:r w:rsidR="001946E1">
        <w:rPr>
          <w:rFonts w:ascii="Simplified Arabic" w:eastAsia="Calibri" w:hAnsi="Simplified Arabic" w:cs="Simplified Arabic" w:hint="cs"/>
          <w:sz w:val="28"/>
          <w:szCs w:val="28"/>
          <w:rtl/>
          <w:lang w:bidi="ar-DZ"/>
        </w:rPr>
        <w:t xml:space="preserve"> </w:t>
      </w:r>
      <w:r w:rsidRPr="00516602">
        <w:rPr>
          <w:rFonts w:ascii="Simplified Arabic" w:eastAsia="Calibri" w:hAnsi="Simplified Arabic" w:cs="Simplified Arabic"/>
          <w:sz w:val="28"/>
          <w:szCs w:val="28"/>
          <w:rtl/>
          <w:lang w:bidi="ar-DZ"/>
        </w:rPr>
        <w:t xml:space="preserve">حيث يرى كل من سيمون </w:t>
      </w:r>
      <w:proofErr w:type="spellStart"/>
      <w:r w:rsidRPr="00516602">
        <w:rPr>
          <w:rFonts w:ascii="Simplified Arabic" w:eastAsia="Calibri" w:hAnsi="Simplified Arabic" w:cs="Simplified Arabic"/>
          <w:sz w:val="28"/>
          <w:szCs w:val="28"/>
          <w:rtl/>
          <w:lang w:bidi="ar-DZ"/>
        </w:rPr>
        <w:t>دنيتر</w:t>
      </w:r>
      <w:proofErr w:type="spellEnd"/>
      <w:r w:rsidRPr="00516602">
        <w:rPr>
          <w:rFonts w:ascii="Simplified Arabic" w:eastAsia="Calibri" w:hAnsi="Simplified Arabic" w:cs="Simplified Arabic"/>
          <w:sz w:val="28"/>
          <w:szCs w:val="28"/>
          <w:rtl/>
          <w:lang w:bidi="ar-DZ"/>
        </w:rPr>
        <w:t>(</w:t>
      </w:r>
      <w:r w:rsidRPr="00516602">
        <w:rPr>
          <w:rFonts w:ascii="Simplified Arabic" w:eastAsia="Calibri" w:hAnsi="Simplified Arabic" w:cs="Simplified Arabic"/>
          <w:sz w:val="28"/>
          <w:szCs w:val="28"/>
          <w:lang w:bidi="ar-DZ"/>
        </w:rPr>
        <w:t>Simon</w:t>
      </w:r>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lang w:bidi="ar-DZ"/>
        </w:rPr>
        <w:t>Dinitz</w:t>
      </w:r>
      <w:proofErr w:type="spellEnd"/>
      <w:r w:rsidRPr="00516602">
        <w:rPr>
          <w:rFonts w:ascii="Simplified Arabic" w:eastAsia="Calibri" w:hAnsi="Simplified Arabic" w:cs="Simplified Arabic"/>
          <w:sz w:val="28"/>
          <w:szCs w:val="28"/>
          <w:rtl/>
          <w:lang w:bidi="ar-DZ"/>
        </w:rPr>
        <w:t xml:space="preserve">) وروسل </w:t>
      </w:r>
      <w:proofErr w:type="spellStart"/>
      <w:r w:rsidRPr="00516602">
        <w:rPr>
          <w:rFonts w:ascii="Simplified Arabic" w:eastAsia="Calibri" w:hAnsi="Simplified Arabic" w:cs="Simplified Arabic"/>
          <w:sz w:val="28"/>
          <w:szCs w:val="28"/>
          <w:rtl/>
          <w:lang w:bidi="ar-DZ"/>
        </w:rPr>
        <w:t>دينيز</w:t>
      </w:r>
      <w:proofErr w:type="spellEnd"/>
      <w:r w:rsidRPr="00516602">
        <w:rPr>
          <w:rFonts w:ascii="Simplified Arabic" w:eastAsia="Calibri" w:hAnsi="Simplified Arabic" w:cs="Simplified Arabic"/>
          <w:sz w:val="28"/>
          <w:szCs w:val="28"/>
          <w:rtl/>
          <w:lang w:bidi="ar-DZ"/>
        </w:rPr>
        <w:t>(</w:t>
      </w:r>
      <w:r w:rsidRPr="00516602">
        <w:rPr>
          <w:rFonts w:ascii="Simplified Arabic" w:eastAsia="Calibri" w:hAnsi="Simplified Arabic" w:cs="Simplified Arabic"/>
          <w:sz w:val="28"/>
          <w:szCs w:val="28"/>
          <w:lang w:bidi="ar-DZ"/>
        </w:rPr>
        <w:t>Russell</w:t>
      </w:r>
      <w:r w:rsidRPr="00516602">
        <w:rPr>
          <w:rFonts w:ascii="Simplified Arabic" w:eastAsia="Calibri" w:hAnsi="Simplified Arabic" w:cs="Simplified Arabic"/>
          <w:sz w:val="28"/>
          <w:szCs w:val="28"/>
          <w:rtl/>
          <w:lang w:bidi="ar-DZ"/>
        </w:rPr>
        <w:t xml:space="preserve"> </w:t>
      </w:r>
      <w:r w:rsidRPr="00516602">
        <w:rPr>
          <w:rFonts w:ascii="Simplified Arabic" w:eastAsia="Calibri" w:hAnsi="Simplified Arabic" w:cs="Simplified Arabic"/>
          <w:sz w:val="28"/>
          <w:szCs w:val="28"/>
          <w:lang w:bidi="ar-DZ"/>
        </w:rPr>
        <w:t>Dynes</w:t>
      </w:r>
      <w:r w:rsidRPr="00516602">
        <w:rPr>
          <w:rFonts w:ascii="Simplified Arabic" w:eastAsia="Calibri" w:hAnsi="Simplified Arabic" w:cs="Simplified Arabic"/>
          <w:sz w:val="28"/>
          <w:szCs w:val="28"/>
          <w:rtl/>
          <w:lang w:bidi="ar-DZ"/>
        </w:rPr>
        <w:t xml:space="preserve"> )وألفرد كلارك (</w:t>
      </w:r>
      <w:r w:rsidRPr="00516602">
        <w:rPr>
          <w:rFonts w:ascii="Simplified Arabic" w:eastAsia="Calibri" w:hAnsi="Simplified Arabic" w:cs="Simplified Arabic"/>
          <w:sz w:val="28"/>
          <w:szCs w:val="28"/>
          <w:lang w:bidi="ar-DZ"/>
        </w:rPr>
        <w:t>Alfred</w:t>
      </w:r>
      <w:r w:rsidRPr="00516602">
        <w:rPr>
          <w:rFonts w:ascii="Simplified Arabic" w:eastAsia="Calibri" w:hAnsi="Simplified Arabic" w:cs="Simplified Arabic"/>
          <w:sz w:val="28"/>
          <w:szCs w:val="28"/>
          <w:rtl/>
          <w:lang w:bidi="ar-DZ"/>
        </w:rPr>
        <w:t xml:space="preserve"> </w:t>
      </w:r>
      <w:r w:rsidRPr="00516602">
        <w:rPr>
          <w:rFonts w:ascii="Simplified Arabic" w:eastAsia="Calibri" w:hAnsi="Simplified Arabic" w:cs="Simplified Arabic"/>
          <w:sz w:val="28"/>
          <w:szCs w:val="28"/>
          <w:lang w:bidi="ar-DZ"/>
        </w:rPr>
        <w:t>Clark</w:t>
      </w:r>
      <w:r w:rsidRPr="00516602">
        <w:rPr>
          <w:rFonts w:ascii="Simplified Arabic" w:eastAsia="Calibri" w:hAnsi="Simplified Arabic" w:cs="Simplified Arabic"/>
          <w:sz w:val="28"/>
          <w:szCs w:val="28"/>
          <w:rtl/>
          <w:lang w:bidi="ar-DZ"/>
        </w:rPr>
        <w:t xml:space="preserve"> ) "أن كل جماعة إنسانية يمكن أن تستجيب بعض الشيء لمشكلات </w:t>
      </w:r>
      <w:proofErr w:type="spellStart"/>
      <w:r w:rsidRPr="00516602">
        <w:rPr>
          <w:rFonts w:ascii="Simplified Arabic" w:eastAsia="Calibri" w:hAnsi="Simplified Arabic" w:cs="Simplified Arabic"/>
          <w:sz w:val="28"/>
          <w:szCs w:val="28"/>
          <w:rtl/>
          <w:lang w:bidi="ar-DZ"/>
        </w:rPr>
        <w:t>الإنحراف</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بإعتبار</w:t>
      </w:r>
      <w:proofErr w:type="spellEnd"/>
      <w:r w:rsidRPr="00516602">
        <w:rPr>
          <w:rFonts w:ascii="Simplified Arabic" w:eastAsia="Calibri" w:hAnsi="Simplified Arabic" w:cs="Simplified Arabic"/>
          <w:sz w:val="28"/>
          <w:szCs w:val="28"/>
          <w:rtl/>
          <w:lang w:bidi="ar-DZ"/>
        </w:rPr>
        <w:t xml:space="preserve"> أنه تهديد حقيقي لأساس ولب القيم الخاصة بالمجتمع"</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فالمنظور الاجتماعي حسب ما ورد في (أحمد محمد الزعبي، 2001 : 191) يفسر السلوك </w:t>
      </w:r>
      <w:proofErr w:type="spellStart"/>
      <w:r w:rsidRPr="00516602">
        <w:rPr>
          <w:rFonts w:ascii="Simplified Arabic" w:eastAsia="Calibri" w:hAnsi="Simplified Arabic" w:cs="Simplified Arabic"/>
          <w:sz w:val="28"/>
          <w:szCs w:val="28"/>
          <w:rtl/>
          <w:lang w:bidi="ar-DZ"/>
        </w:rPr>
        <w:t>الإنحرافي</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بإعتباره</w:t>
      </w:r>
      <w:proofErr w:type="spellEnd"/>
      <w:r w:rsidRPr="00516602">
        <w:rPr>
          <w:rFonts w:ascii="Simplified Arabic" w:eastAsia="Calibri" w:hAnsi="Simplified Arabic" w:cs="Simplified Arabic"/>
          <w:sz w:val="28"/>
          <w:szCs w:val="28"/>
          <w:rtl/>
          <w:lang w:bidi="ar-DZ"/>
        </w:rPr>
        <w:t xml:space="preserve"> خروجا على المعايير التي تعتبر </w:t>
      </w:r>
      <w:proofErr w:type="spellStart"/>
      <w:r w:rsidRPr="00516602">
        <w:rPr>
          <w:rFonts w:ascii="Simplified Arabic" w:eastAsia="Calibri" w:hAnsi="Simplified Arabic" w:cs="Simplified Arabic"/>
          <w:sz w:val="28"/>
          <w:szCs w:val="28"/>
          <w:rtl/>
          <w:lang w:bidi="ar-DZ"/>
        </w:rPr>
        <w:t>إجتماعيىة</w:t>
      </w:r>
      <w:proofErr w:type="spellEnd"/>
      <w:r w:rsidRPr="00516602">
        <w:rPr>
          <w:rFonts w:ascii="Simplified Arabic" w:eastAsia="Calibri" w:hAnsi="Simplified Arabic" w:cs="Simplified Arabic"/>
          <w:sz w:val="28"/>
          <w:szCs w:val="28"/>
          <w:rtl/>
          <w:lang w:bidi="ar-DZ"/>
        </w:rPr>
        <w:t xml:space="preserve"> في وظيفتها، والتي هي بدورها توقعات مشتركة بين الأفراد والجماعات وضعت أساسا من أجل تنظيم السلوك الاجتماعي، كما أنها ليست معايير فردية، بل إنها ذات طابع عام يشكل الخروج عليها </w:t>
      </w:r>
      <w:proofErr w:type="spellStart"/>
      <w:r w:rsidRPr="00516602">
        <w:rPr>
          <w:rFonts w:ascii="Simplified Arabic" w:eastAsia="Calibri" w:hAnsi="Simplified Arabic" w:cs="Simplified Arabic"/>
          <w:sz w:val="28"/>
          <w:szCs w:val="28"/>
          <w:rtl/>
          <w:lang w:bidi="ar-DZ"/>
        </w:rPr>
        <w:t>إستهجانا</w:t>
      </w:r>
      <w:proofErr w:type="spellEnd"/>
      <w:r w:rsidRPr="00516602">
        <w:rPr>
          <w:rFonts w:ascii="Simplified Arabic" w:eastAsia="Calibri" w:hAnsi="Simplified Arabic" w:cs="Simplified Arabic"/>
          <w:sz w:val="28"/>
          <w:szCs w:val="28"/>
          <w:rtl/>
          <w:lang w:bidi="ar-DZ"/>
        </w:rPr>
        <w:t xml:space="preserve"> من أفراد المجتمع في صورة مجموعة من </w:t>
      </w:r>
      <w:proofErr w:type="spellStart"/>
      <w:r w:rsidRPr="00516602">
        <w:rPr>
          <w:rFonts w:ascii="Simplified Arabic" w:eastAsia="Calibri" w:hAnsi="Simplified Arabic" w:cs="Simplified Arabic"/>
          <w:sz w:val="28"/>
          <w:szCs w:val="28"/>
          <w:rtl/>
          <w:lang w:bidi="ar-DZ"/>
        </w:rPr>
        <w:t>الجزاءات</w:t>
      </w:r>
      <w:proofErr w:type="spellEnd"/>
      <w:r w:rsidRPr="00516602">
        <w:rPr>
          <w:rFonts w:ascii="Simplified Arabic" w:eastAsia="Calibri" w:hAnsi="Simplified Arabic" w:cs="Simplified Arabic"/>
          <w:sz w:val="28"/>
          <w:szCs w:val="28"/>
          <w:rtl/>
          <w:lang w:bidi="ar-DZ"/>
        </w:rPr>
        <w:t xml:space="preserve"> الاجتماعية، والتي تعتبر بمثابة ضبط </w:t>
      </w:r>
      <w:proofErr w:type="spellStart"/>
      <w:r w:rsidRPr="00516602">
        <w:rPr>
          <w:rFonts w:ascii="Simplified Arabic" w:eastAsia="Calibri" w:hAnsi="Simplified Arabic" w:cs="Simplified Arabic"/>
          <w:sz w:val="28"/>
          <w:szCs w:val="28"/>
          <w:rtl/>
          <w:lang w:bidi="ar-DZ"/>
        </w:rPr>
        <w:t>إجتماعي</w:t>
      </w:r>
      <w:proofErr w:type="spellEnd"/>
      <w:r w:rsidRPr="00516602">
        <w:rPr>
          <w:rFonts w:ascii="Simplified Arabic" w:eastAsia="Calibri" w:hAnsi="Simplified Arabic" w:cs="Simplified Arabic"/>
          <w:sz w:val="28"/>
          <w:szCs w:val="28"/>
          <w:rtl/>
          <w:lang w:bidi="ar-DZ"/>
        </w:rPr>
        <w:t xml:space="preserve"> غير رسمي.</w:t>
      </w:r>
    </w:p>
    <w:p w:rsidR="00BC5C78" w:rsidRPr="00516602" w:rsidRDefault="00BC5C78" w:rsidP="00A61347">
      <w:pPr>
        <w:bidi/>
        <w:spacing w:after="0" w:line="360" w:lineRule="auto"/>
        <w:ind w:left="360"/>
        <w:jc w:val="mediumKashida"/>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إذن الأسباب الاجتماعية الدافعة لتعاطي المخدرات تعود إلى بناء المجتمع </w:t>
      </w:r>
      <w:proofErr w:type="gramStart"/>
      <w:r w:rsidRPr="00516602">
        <w:rPr>
          <w:rFonts w:ascii="Simplified Arabic" w:eastAsia="Calibri" w:hAnsi="Simplified Arabic" w:cs="Simplified Arabic"/>
          <w:sz w:val="28"/>
          <w:szCs w:val="28"/>
          <w:rtl/>
          <w:lang w:bidi="ar-DZ"/>
        </w:rPr>
        <w:t>ونظمه</w:t>
      </w:r>
      <w:proofErr w:type="gramEnd"/>
      <w:r w:rsidRPr="00516602">
        <w:rPr>
          <w:rFonts w:ascii="Simplified Arabic" w:eastAsia="Calibri" w:hAnsi="Simplified Arabic" w:cs="Simplified Arabic"/>
          <w:sz w:val="28"/>
          <w:szCs w:val="28"/>
          <w:rtl/>
          <w:lang w:bidi="ar-DZ"/>
        </w:rPr>
        <w:t>.</w:t>
      </w:r>
    </w:p>
    <w:p w:rsidR="00BC5C78" w:rsidRPr="00516602" w:rsidRDefault="00346A5C" w:rsidP="00A61347">
      <w:pPr>
        <w:bidi/>
        <w:spacing w:line="360" w:lineRule="auto"/>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 xml:space="preserve">خاتمة: </w:t>
      </w:r>
    </w:p>
    <w:p w:rsidR="008E3AC0" w:rsidRPr="00516602" w:rsidRDefault="008E3AC0" w:rsidP="00A61347">
      <w:pPr>
        <w:bidi/>
        <w:spacing w:after="0" w:line="360" w:lineRule="auto"/>
        <w:ind w:left="360"/>
        <w:jc w:val="mediumKashida"/>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ان ظاهر المخدرات لها أبعاد وجوانب متعددة، ولا يمكن بأي حال من الاحوال حصر عواملها وأسبابها، وكما أن خصوصية الفرد المدمن أو المتعاطي تختلف لذلك لابد من </w:t>
      </w:r>
      <w:r w:rsidRPr="00516602">
        <w:rPr>
          <w:rFonts w:ascii="Simplified Arabic" w:eastAsia="Calibri" w:hAnsi="Simplified Arabic" w:cs="Simplified Arabic"/>
          <w:sz w:val="28"/>
          <w:szCs w:val="28"/>
          <w:rtl/>
          <w:lang w:bidi="ar-DZ"/>
        </w:rPr>
        <w:lastRenderedPageBreak/>
        <w:t>الوقاية من خلال حملات التحسيس والتي تركز في محتواها على الآثار الوخيمة على الفرد والمجتمع لتقليل ولو بنسبة قليلة من حدة الظاهرة.</w:t>
      </w:r>
    </w:p>
    <w:p w:rsidR="008E3AC0" w:rsidRPr="00516602" w:rsidRDefault="008E3AC0" w:rsidP="00A61347">
      <w:pPr>
        <w:bidi/>
        <w:spacing w:after="0" w:line="360" w:lineRule="auto"/>
        <w:ind w:left="360"/>
        <w:jc w:val="mediumKashida"/>
        <w:rPr>
          <w:rFonts w:ascii="Simplified Arabic" w:eastAsia="Calibri" w:hAnsi="Simplified Arabic" w:cs="Simplified Arabic"/>
          <w:sz w:val="28"/>
          <w:szCs w:val="28"/>
          <w:rtl/>
          <w:lang w:bidi="ar-DZ"/>
        </w:rPr>
      </w:pPr>
    </w:p>
    <w:p w:rsidR="00346A5C" w:rsidRPr="00516602" w:rsidRDefault="00346A5C" w:rsidP="00A61347">
      <w:pPr>
        <w:bidi/>
        <w:spacing w:line="360" w:lineRule="auto"/>
        <w:rPr>
          <w:rFonts w:ascii="Simplified Arabic" w:eastAsia="Calibri" w:hAnsi="Simplified Arabic" w:cs="Simplified Arabic"/>
          <w:b/>
          <w:bCs/>
          <w:sz w:val="28"/>
          <w:szCs w:val="28"/>
          <w:rtl/>
          <w:lang w:bidi="ar-DZ"/>
        </w:rPr>
      </w:pPr>
      <w:r w:rsidRPr="00516602">
        <w:rPr>
          <w:rFonts w:ascii="Simplified Arabic" w:eastAsia="Calibri" w:hAnsi="Simplified Arabic" w:cs="Simplified Arabic"/>
          <w:b/>
          <w:bCs/>
          <w:sz w:val="28"/>
          <w:szCs w:val="28"/>
          <w:rtl/>
          <w:lang w:bidi="ar-DZ"/>
        </w:rPr>
        <w:t>المراجع:</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أحمد إبراهيم </w:t>
      </w:r>
      <w:proofErr w:type="spellStart"/>
      <w:r w:rsidRPr="00516602">
        <w:rPr>
          <w:rFonts w:ascii="Simplified Arabic" w:eastAsia="Calibri" w:hAnsi="Simplified Arabic" w:cs="Simplified Arabic"/>
          <w:sz w:val="28"/>
          <w:szCs w:val="28"/>
          <w:rtl/>
          <w:lang w:bidi="ar-DZ"/>
        </w:rPr>
        <w:t>الباسوسي</w:t>
      </w:r>
      <w:proofErr w:type="spellEnd"/>
      <w:r w:rsidR="00A61347">
        <w:rPr>
          <w:rFonts w:ascii="Simplified Arabic" w:eastAsia="Calibri" w:hAnsi="Simplified Arabic" w:cs="Simplified Arabic"/>
          <w:sz w:val="28"/>
          <w:szCs w:val="28"/>
          <w:lang w:bidi="ar-DZ"/>
        </w:rPr>
        <w:t xml:space="preserve"> </w:t>
      </w:r>
      <w:r w:rsidRPr="00516602">
        <w:rPr>
          <w:rFonts w:ascii="Simplified Arabic" w:eastAsia="Calibri" w:hAnsi="Simplified Arabic" w:cs="Simplified Arabic"/>
          <w:sz w:val="28"/>
          <w:szCs w:val="28"/>
          <w:rtl/>
          <w:lang w:bidi="ar-DZ"/>
        </w:rPr>
        <w:t>(2007 )،</w:t>
      </w:r>
      <w:r w:rsidRPr="00516602">
        <w:rPr>
          <w:rFonts w:ascii="Simplified Arabic" w:eastAsia="Calibri" w:hAnsi="Simplified Arabic" w:cs="Simplified Arabic"/>
          <w:b/>
          <w:bCs/>
          <w:sz w:val="28"/>
          <w:szCs w:val="28"/>
          <w:rtl/>
          <w:lang w:bidi="ar-DZ"/>
        </w:rPr>
        <w:t>علاج الإدمان على الهيرويين المخدر،</w:t>
      </w:r>
      <w:r w:rsidR="00A61347">
        <w:rPr>
          <w:rFonts w:ascii="Simplified Arabic" w:eastAsia="Calibri" w:hAnsi="Simplified Arabic" w:cs="Simplified Arabic"/>
          <w:b/>
          <w:bCs/>
          <w:sz w:val="28"/>
          <w:szCs w:val="28"/>
          <w:lang w:bidi="ar-DZ"/>
        </w:rPr>
        <w:t xml:space="preserve"> </w:t>
      </w:r>
      <w:r w:rsidRPr="00516602">
        <w:rPr>
          <w:rFonts w:ascii="Simplified Arabic" w:eastAsia="Calibri" w:hAnsi="Simplified Arabic" w:cs="Simplified Arabic"/>
          <w:sz w:val="28"/>
          <w:szCs w:val="28"/>
          <w:rtl/>
          <w:lang w:bidi="ar-DZ"/>
        </w:rPr>
        <w:t xml:space="preserve">مركز الإسكندرية للكتاب </w:t>
      </w:r>
      <w:proofErr w:type="spellStart"/>
      <w:r w:rsidRPr="00516602">
        <w:rPr>
          <w:rFonts w:ascii="Simplified Arabic" w:eastAsia="Calibri" w:hAnsi="Simplified Arabic" w:cs="Simplified Arabic"/>
          <w:sz w:val="28"/>
          <w:szCs w:val="28"/>
          <w:rtl/>
          <w:lang w:bidi="ar-DZ"/>
        </w:rPr>
        <w:t>الازاريطية،مصر</w:t>
      </w:r>
      <w:proofErr w:type="spellEnd"/>
      <w:r w:rsidRPr="00516602">
        <w:rPr>
          <w:rFonts w:ascii="Simplified Arabic" w:eastAsia="Calibri" w:hAnsi="Simplified Arabic" w:cs="Simplified Arabic"/>
          <w:sz w:val="28"/>
          <w:szCs w:val="28"/>
          <w:rtl/>
          <w:lang w:bidi="ar-DZ"/>
        </w:rPr>
        <w:t>.</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أحمد محمد الزعبي(2001 )،</w:t>
      </w:r>
      <w:r w:rsidRPr="00516602">
        <w:rPr>
          <w:rFonts w:ascii="Simplified Arabic" w:eastAsia="Calibri" w:hAnsi="Simplified Arabic" w:cs="Simplified Arabic"/>
          <w:b/>
          <w:bCs/>
          <w:sz w:val="28"/>
          <w:szCs w:val="28"/>
          <w:rtl/>
          <w:lang w:bidi="ar-DZ"/>
        </w:rPr>
        <w:t xml:space="preserve">أسس علم النفس </w:t>
      </w:r>
      <w:proofErr w:type="spellStart"/>
      <w:r w:rsidRPr="00516602">
        <w:rPr>
          <w:rFonts w:ascii="Simplified Arabic" w:eastAsia="Calibri" w:hAnsi="Simplified Arabic" w:cs="Simplified Arabic"/>
          <w:b/>
          <w:bCs/>
          <w:sz w:val="28"/>
          <w:szCs w:val="28"/>
          <w:rtl/>
          <w:lang w:bidi="ar-DZ"/>
        </w:rPr>
        <w:t>الجنائي</w:t>
      </w:r>
      <w:r w:rsidRPr="00516602">
        <w:rPr>
          <w:rFonts w:ascii="Simplified Arabic" w:eastAsia="Calibri" w:hAnsi="Simplified Arabic" w:cs="Simplified Arabic"/>
          <w:sz w:val="28"/>
          <w:szCs w:val="28"/>
          <w:rtl/>
          <w:lang w:bidi="ar-DZ"/>
        </w:rPr>
        <w:t>،دار</w:t>
      </w:r>
      <w:proofErr w:type="spellEnd"/>
      <w:r w:rsidRPr="00516602">
        <w:rPr>
          <w:rFonts w:ascii="Simplified Arabic" w:eastAsia="Calibri" w:hAnsi="Simplified Arabic" w:cs="Simplified Arabic"/>
          <w:sz w:val="28"/>
          <w:szCs w:val="28"/>
          <w:rtl/>
          <w:lang w:bidi="ar-DZ"/>
        </w:rPr>
        <w:t xml:space="preserve"> زهران للنشر </w:t>
      </w:r>
      <w:proofErr w:type="spellStart"/>
      <w:r w:rsidRPr="00516602">
        <w:rPr>
          <w:rFonts w:ascii="Simplified Arabic" w:eastAsia="Calibri" w:hAnsi="Simplified Arabic" w:cs="Simplified Arabic"/>
          <w:sz w:val="28"/>
          <w:szCs w:val="28"/>
          <w:rtl/>
          <w:lang w:bidi="ar-DZ"/>
        </w:rPr>
        <w:t>والتوزيع،عمان،الأردن</w:t>
      </w:r>
      <w:proofErr w:type="spellEnd"/>
      <w:r w:rsidRPr="00516602">
        <w:rPr>
          <w:rFonts w:ascii="Simplified Arabic" w:eastAsia="Calibri" w:hAnsi="Simplified Arabic" w:cs="Simplified Arabic"/>
          <w:sz w:val="28"/>
          <w:szCs w:val="28"/>
          <w:rtl/>
          <w:lang w:bidi="ar-DZ"/>
        </w:rPr>
        <w:t>.</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حسين فايد (2006 )،</w:t>
      </w:r>
      <w:r w:rsidRPr="00516602">
        <w:rPr>
          <w:rFonts w:ascii="Simplified Arabic" w:eastAsia="Calibri" w:hAnsi="Simplified Arabic" w:cs="Simplified Arabic"/>
          <w:b/>
          <w:bCs/>
          <w:sz w:val="28"/>
          <w:szCs w:val="28"/>
          <w:rtl/>
          <w:lang w:bidi="ar-DZ"/>
        </w:rPr>
        <w:t xml:space="preserve">سيكولوجية </w:t>
      </w:r>
      <w:proofErr w:type="spellStart"/>
      <w:r w:rsidRPr="00516602">
        <w:rPr>
          <w:rFonts w:ascii="Simplified Arabic" w:eastAsia="Calibri" w:hAnsi="Simplified Arabic" w:cs="Simplified Arabic"/>
          <w:b/>
          <w:bCs/>
          <w:sz w:val="28"/>
          <w:szCs w:val="28"/>
          <w:rtl/>
          <w:lang w:bidi="ar-DZ"/>
        </w:rPr>
        <w:t>الإدمان</w:t>
      </w:r>
      <w:r w:rsidRPr="00516602">
        <w:rPr>
          <w:rFonts w:ascii="Simplified Arabic" w:eastAsia="Calibri" w:hAnsi="Simplified Arabic" w:cs="Simplified Arabic"/>
          <w:sz w:val="28"/>
          <w:szCs w:val="28"/>
          <w:rtl/>
          <w:lang w:bidi="ar-DZ"/>
        </w:rPr>
        <w:t>،مؤسسة</w:t>
      </w:r>
      <w:proofErr w:type="spellEnd"/>
      <w:r w:rsidRPr="00516602">
        <w:rPr>
          <w:rFonts w:ascii="Simplified Arabic" w:eastAsia="Calibri" w:hAnsi="Simplified Arabic" w:cs="Simplified Arabic"/>
          <w:sz w:val="28"/>
          <w:szCs w:val="28"/>
          <w:rtl/>
          <w:lang w:bidi="ar-DZ"/>
        </w:rPr>
        <w:t xml:space="preserve"> طيبة للنشر والتوزيع، ط1،</w:t>
      </w:r>
      <w:r w:rsidRPr="00516602">
        <w:rPr>
          <w:rFonts w:ascii="Simplified Arabic" w:eastAsia="Calibri" w:hAnsi="Simplified Arabic" w:cs="Simplified Arabic"/>
          <w:sz w:val="28"/>
          <w:szCs w:val="28"/>
          <w:rtl/>
          <w:lang w:val="en-US"/>
        </w:rPr>
        <w:t xml:space="preserve"> </w:t>
      </w:r>
      <w:r w:rsidRPr="00516602">
        <w:rPr>
          <w:rFonts w:ascii="Simplified Arabic" w:eastAsia="Calibri" w:hAnsi="Simplified Arabic" w:cs="Simplified Arabic"/>
          <w:sz w:val="28"/>
          <w:szCs w:val="28"/>
          <w:rtl/>
          <w:lang w:bidi="ar-DZ"/>
        </w:rPr>
        <w:t>القاهرة ،مصر.</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 xml:space="preserve">سعيد بحير(2005 )، </w:t>
      </w:r>
      <w:r w:rsidRPr="00516602">
        <w:rPr>
          <w:rFonts w:ascii="Simplified Arabic" w:eastAsia="Calibri" w:hAnsi="Simplified Arabic" w:cs="Simplified Arabic"/>
          <w:b/>
          <w:bCs/>
          <w:sz w:val="28"/>
          <w:szCs w:val="28"/>
          <w:rtl/>
          <w:lang w:bidi="ar-DZ"/>
        </w:rPr>
        <w:t xml:space="preserve">الصحة النفسية </w:t>
      </w:r>
      <w:proofErr w:type="spellStart"/>
      <w:r w:rsidRPr="00516602">
        <w:rPr>
          <w:rFonts w:ascii="Simplified Arabic" w:eastAsia="Calibri" w:hAnsi="Simplified Arabic" w:cs="Simplified Arabic"/>
          <w:b/>
          <w:bCs/>
          <w:sz w:val="28"/>
          <w:szCs w:val="28"/>
          <w:rtl/>
          <w:lang w:bidi="ar-DZ"/>
        </w:rPr>
        <w:t>وإضطرابات</w:t>
      </w:r>
      <w:proofErr w:type="spellEnd"/>
      <w:r w:rsidRPr="00516602">
        <w:rPr>
          <w:rFonts w:ascii="Simplified Arabic" w:eastAsia="Calibri" w:hAnsi="Simplified Arabic" w:cs="Simplified Arabic"/>
          <w:b/>
          <w:bCs/>
          <w:sz w:val="28"/>
          <w:szCs w:val="28"/>
          <w:rtl/>
          <w:lang w:bidi="ar-DZ"/>
        </w:rPr>
        <w:t xml:space="preserve"> </w:t>
      </w:r>
      <w:proofErr w:type="spellStart"/>
      <w:r w:rsidRPr="00516602">
        <w:rPr>
          <w:rFonts w:ascii="Simplified Arabic" w:eastAsia="Calibri" w:hAnsi="Simplified Arabic" w:cs="Simplified Arabic"/>
          <w:b/>
          <w:bCs/>
          <w:sz w:val="28"/>
          <w:szCs w:val="28"/>
          <w:rtl/>
          <w:lang w:bidi="ar-DZ"/>
        </w:rPr>
        <w:t>الشخصية،</w:t>
      </w:r>
      <w:r w:rsidRPr="00516602">
        <w:rPr>
          <w:rFonts w:ascii="Simplified Arabic" w:eastAsia="Calibri" w:hAnsi="Simplified Arabic" w:cs="Simplified Arabic"/>
          <w:sz w:val="28"/>
          <w:szCs w:val="28"/>
          <w:rtl/>
          <w:lang w:bidi="ar-DZ"/>
        </w:rPr>
        <w:t>طوب</w:t>
      </w:r>
      <w:proofErr w:type="spellEnd"/>
      <w:r w:rsidRPr="00516602">
        <w:rPr>
          <w:rFonts w:ascii="Simplified Arabic" w:eastAsia="Calibri" w:hAnsi="Simplified Arabic" w:cs="Simplified Arabic"/>
          <w:sz w:val="28"/>
          <w:szCs w:val="28"/>
          <w:rtl/>
          <w:lang w:bidi="ar-DZ"/>
        </w:rPr>
        <w:t xml:space="preserve"> بريس، ط1،الرباط،المغرب.</w:t>
      </w:r>
    </w:p>
    <w:p w:rsidR="00CF5D6D" w:rsidRPr="00516602" w:rsidRDefault="00CF5D6D" w:rsidP="00A61347">
      <w:pPr>
        <w:bidi/>
        <w:spacing w:line="360" w:lineRule="auto"/>
        <w:ind w:left="360"/>
        <w:contextualSpacing/>
        <w:rPr>
          <w:rFonts w:ascii="Simplified Arabic" w:eastAsia="Calibri" w:hAnsi="Simplified Arabic" w:cs="Simplified Arabic"/>
          <w:sz w:val="28"/>
          <w:szCs w:val="28"/>
          <w:lang w:bidi="ar-DZ"/>
        </w:rPr>
      </w:pP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سناء حامد زهران (2004)، </w:t>
      </w:r>
      <w:r w:rsidRPr="00516602">
        <w:rPr>
          <w:rFonts w:ascii="Simplified Arabic" w:eastAsia="Calibri" w:hAnsi="Simplified Arabic" w:cs="Simplified Arabic"/>
          <w:b/>
          <w:bCs/>
          <w:sz w:val="28"/>
          <w:szCs w:val="28"/>
          <w:rtl/>
          <w:lang w:bidi="ar-DZ"/>
        </w:rPr>
        <w:t>إرشاد الصحة النفسية لتصحيح مشاعر ومعتقدات الاغتراب،</w:t>
      </w:r>
      <w:r w:rsidRPr="00516602">
        <w:rPr>
          <w:rFonts w:ascii="Simplified Arabic" w:eastAsia="Calibri" w:hAnsi="Simplified Arabic" w:cs="Simplified Arabic"/>
          <w:sz w:val="28"/>
          <w:szCs w:val="28"/>
          <w:rtl/>
          <w:lang w:bidi="ar-DZ"/>
        </w:rPr>
        <w:t xml:space="preserve"> عالم الكتب، القاهرة، مصر.</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سهير لطفي (2001 )،ا</w:t>
      </w:r>
      <w:r w:rsidRPr="00516602">
        <w:rPr>
          <w:rFonts w:ascii="Simplified Arabic" w:eastAsia="Calibri" w:hAnsi="Simplified Arabic" w:cs="Simplified Arabic"/>
          <w:b/>
          <w:bCs/>
          <w:sz w:val="28"/>
          <w:szCs w:val="28"/>
          <w:rtl/>
          <w:lang w:bidi="ar-DZ"/>
        </w:rPr>
        <w:t>لإدمان</w:t>
      </w:r>
      <w:r w:rsidRPr="00516602">
        <w:rPr>
          <w:rFonts w:ascii="Simplified Arabic" w:eastAsia="Calibri" w:hAnsi="Simplified Arabic" w:cs="Simplified Arabic"/>
          <w:sz w:val="28"/>
          <w:szCs w:val="28"/>
          <w:rtl/>
          <w:lang w:bidi="ar-DZ"/>
        </w:rPr>
        <w:t xml:space="preserve"> أوهام-أخطار-حقائق، مهرجان القراءة للجميع مكتبة الأسرة،</w:t>
      </w:r>
      <w:r w:rsidR="00A61347">
        <w:rPr>
          <w:rFonts w:ascii="Simplified Arabic" w:eastAsia="Calibri" w:hAnsi="Simplified Arabic" w:cs="Simplified Arabic"/>
          <w:sz w:val="28"/>
          <w:szCs w:val="28"/>
          <w:lang w:bidi="ar-DZ"/>
        </w:rPr>
        <w:t xml:space="preserve"> </w:t>
      </w:r>
      <w:r w:rsidRPr="00516602">
        <w:rPr>
          <w:rFonts w:ascii="Simplified Arabic" w:eastAsia="Calibri" w:hAnsi="Simplified Arabic" w:cs="Simplified Arabic"/>
          <w:sz w:val="28"/>
          <w:szCs w:val="28"/>
          <w:rtl/>
          <w:lang w:bidi="ar-DZ"/>
        </w:rPr>
        <w:t>مصر.</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سيد أحمد </w:t>
      </w:r>
      <w:proofErr w:type="spellStart"/>
      <w:r w:rsidRPr="00516602">
        <w:rPr>
          <w:rFonts w:ascii="Simplified Arabic" w:eastAsia="Calibri" w:hAnsi="Simplified Arabic" w:cs="Simplified Arabic"/>
          <w:sz w:val="28"/>
          <w:szCs w:val="28"/>
          <w:rtl/>
          <w:lang w:bidi="ar-DZ"/>
        </w:rPr>
        <w:t>لمساوري</w:t>
      </w:r>
      <w:proofErr w:type="spellEnd"/>
      <w:r w:rsidRPr="00516602">
        <w:rPr>
          <w:rFonts w:ascii="Simplified Arabic" w:eastAsia="Calibri" w:hAnsi="Simplified Arabic" w:cs="Simplified Arabic"/>
          <w:sz w:val="28"/>
          <w:szCs w:val="28"/>
          <w:rtl/>
          <w:lang w:bidi="ar-DZ"/>
        </w:rPr>
        <w:t xml:space="preserve"> (2008) ،</w:t>
      </w:r>
      <w:r w:rsidRPr="00516602">
        <w:rPr>
          <w:rFonts w:ascii="Simplified Arabic" w:eastAsia="Calibri" w:hAnsi="Simplified Arabic" w:cs="Simplified Arabic"/>
          <w:b/>
          <w:bCs/>
          <w:sz w:val="28"/>
          <w:szCs w:val="28"/>
          <w:rtl/>
          <w:lang w:bidi="ar-DZ"/>
        </w:rPr>
        <w:t xml:space="preserve">أسباب تعاطي المخدرات </w:t>
      </w:r>
      <w:proofErr w:type="spellStart"/>
      <w:r w:rsidRPr="00516602">
        <w:rPr>
          <w:rFonts w:ascii="Simplified Arabic" w:eastAsia="Calibri" w:hAnsi="Simplified Arabic" w:cs="Simplified Arabic"/>
          <w:b/>
          <w:bCs/>
          <w:sz w:val="28"/>
          <w:szCs w:val="28"/>
          <w:rtl/>
          <w:lang w:bidi="ar-DZ"/>
        </w:rPr>
        <w:t>ونتائجها</w:t>
      </w:r>
      <w:r w:rsidRPr="00516602">
        <w:rPr>
          <w:rFonts w:ascii="Simplified Arabic" w:eastAsia="Calibri" w:hAnsi="Simplified Arabic" w:cs="Simplified Arabic"/>
          <w:sz w:val="28"/>
          <w:szCs w:val="28"/>
          <w:rtl/>
          <w:lang w:bidi="ar-DZ"/>
        </w:rPr>
        <w:t>،سليكي</w:t>
      </w:r>
      <w:proofErr w:type="spellEnd"/>
      <w:r w:rsidRPr="00516602">
        <w:rPr>
          <w:rFonts w:ascii="Simplified Arabic" w:eastAsia="Calibri" w:hAnsi="Simplified Arabic" w:cs="Simplified Arabic"/>
          <w:sz w:val="28"/>
          <w:szCs w:val="28"/>
          <w:rtl/>
          <w:lang w:bidi="ar-DZ"/>
        </w:rPr>
        <w:t xml:space="preserve"> إخوان –</w:t>
      </w:r>
      <w:proofErr w:type="spellStart"/>
      <w:r w:rsidRPr="00516602">
        <w:rPr>
          <w:rFonts w:ascii="Simplified Arabic" w:eastAsia="Calibri" w:hAnsi="Simplified Arabic" w:cs="Simplified Arabic"/>
          <w:sz w:val="28"/>
          <w:szCs w:val="28"/>
          <w:rtl/>
          <w:lang w:bidi="ar-DZ"/>
        </w:rPr>
        <w:t>طنجة،ط</w:t>
      </w:r>
      <w:proofErr w:type="spellEnd"/>
      <w:r w:rsidRPr="00516602">
        <w:rPr>
          <w:rFonts w:ascii="Simplified Arabic" w:eastAsia="Calibri" w:hAnsi="Simplified Arabic" w:cs="Simplified Arabic"/>
          <w:sz w:val="28"/>
          <w:szCs w:val="28"/>
          <w:rtl/>
          <w:lang w:bidi="ar-DZ"/>
        </w:rPr>
        <w:t xml:space="preserve"> 1 ،المغرب.</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lastRenderedPageBreak/>
        <w:t xml:space="preserve">صالح حسن أحمد </w:t>
      </w:r>
      <w:proofErr w:type="spellStart"/>
      <w:r w:rsidRPr="00516602">
        <w:rPr>
          <w:rFonts w:ascii="Simplified Arabic" w:eastAsia="Calibri" w:hAnsi="Simplified Arabic" w:cs="Simplified Arabic"/>
          <w:sz w:val="28"/>
          <w:szCs w:val="28"/>
          <w:rtl/>
          <w:lang w:bidi="ar-DZ"/>
        </w:rPr>
        <w:t>الداهري</w:t>
      </w:r>
      <w:proofErr w:type="spellEnd"/>
      <w:r w:rsidRPr="00516602">
        <w:rPr>
          <w:rFonts w:ascii="Simplified Arabic" w:eastAsia="Calibri" w:hAnsi="Simplified Arabic" w:cs="Simplified Arabic"/>
          <w:sz w:val="28"/>
          <w:szCs w:val="28"/>
          <w:rtl/>
          <w:lang w:bidi="ar-DZ"/>
        </w:rPr>
        <w:t>(2011 )،</w:t>
      </w:r>
      <w:r w:rsidRPr="00516602">
        <w:rPr>
          <w:rFonts w:ascii="Simplified Arabic" w:eastAsia="Calibri" w:hAnsi="Simplified Arabic" w:cs="Simplified Arabic"/>
          <w:b/>
          <w:bCs/>
          <w:sz w:val="28"/>
          <w:szCs w:val="28"/>
          <w:rtl/>
          <w:lang w:bidi="ar-DZ"/>
        </w:rPr>
        <w:t>أساسيات علم النفس الجنائي ونظرياته</w:t>
      </w:r>
      <w:r w:rsidRPr="00516602">
        <w:rPr>
          <w:rFonts w:ascii="Simplified Arabic" w:eastAsia="Calibri" w:hAnsi="Simplified Arabic" w:cs="Simplified Arabic"/>
          <w:sz w:val="28"/>
          <w:szCs w:val="28"/>
          <w:rtl/>
          <w:lang w:bidi="ar-DZ"/>
        </w:rPr>
        <w:t>، الحامد،ط1،جامعة عمان العربية للدراسات العليا كلية الدراسات التربوية العليا.</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عادل </w:t>
      </w:r>
      <w:proofErr w:type="spellStart"/>
      <w:r w:rsidRPr="00516602">
        <w:rPr>
          <w:rFonts w:ascii="Simplified Arabic" w:eastAsia="Calibri" w:hAnsi="Simplified Arabic" w:cs="Simplified Arabic"/>
          <w:sz w:val="28"/>
          <w:szCs w:val="28"/>
          <w:rtl/>
          <w:lang w:bidi="ar-DZ"/>
        </w:rPr>
        <w:t>الدمرداش</w:t>
      </w:r>
      <w:proofErr w:type="spellEnd"/>
      <w:r w:rsidRPr="00516602">
        <w:rPr>
          <w:rFonts w:ascii="Simplified Arabic" w:eastAsia="Calibri" w:hAnsi="Simplified Arabic" w:cs="Simplified Arabic"/>
          <w:sz w:val="28"/>
          <w:szCs w:val="28"/>
          <w:rtl/>
          <w:lang w:bidi="ar-DZ"/>
        </w:rPr>
        <w:t xml:space="preserve"> (1999)، </w:t>
      </w:r>
      <w:r w:rsidRPr="00516602">
        <w:rPr>
          <w:rFonts w:ascii="Simplified Arabic" w:eastAsia="Calibri" w:hAnsi="Simplified Arabic" w:cs="Simplified Arabic"/>
          <w:b/>
          <w:bCs/>
          <w:sz w:val="28"/>
          <w:szCs w:val="28"/>
          <w:rtl/>
          <w:lang w:bidi="ar-DZ"/>
        </w:rPr>
        <w:t xml:space="preserve">الإدمان مظاهره </w:t>
      </w:r>
      <w:proofErr w:type="spellStart"/>
      <w:r w:rsidRPr="00516602">
        <w:rPr>
          <w:rFonts w:ascii="Simplified Arabic" w:eastAsia="Calibri" w:hAnsi="Simplified Arabic" w:cs="Simplified Arabic"/>
          <w:b/>
          <w:bCs/>
          <w:sz w:val="28"/>
          <w:szCs w:val="28"/>
          <w:rtl/>
          <w:lang w:bidi="ar-DZ"/>
        </w:rPr>
        <w:t>وعلاجه</w:t>
      </w:r>
      <w:r w:rsidRPr="00516602">
        <w:rPr>
          <w:rFonts w:ascii="Simplified Arabic" w:eastAsia="Calibri" w:hAnsi="Simplified Arabic" w:cs="Simplified Arabic"/>
          <w:sz w:val="28"/>
          <w:szCs w:val="28"/>
          <w:rtl/>
          <w:lang w:bidi="ar-DZ"/>
        </w:rPr>
        <w:t>،عالم</w:t>
      </w:r>
      <w:proofErr w:type="spellEnd"/>
      <w:r w:rsidRPr="00516602">
        <w:rPr>
          <w:rFonts w:ascii="Simplified Arabic" w:eastAsia="Calibri" w:hAnsi="Simplified Arabic" w:cs="Simplified Arabic"/>
          <w:sz w:val="28"/>
          <w:szCs w:val="28"/>
          <w:rtl/>
          <w:lang w:bidi="ar-DZ"/>
        </w:rPr>
        <w:t xml:space="preserve"> </w:t>
      </w:r>
      <w:proofErr w:type="spellStart"/>
      <w:r w:rsidRPr="00516602">
        <w:rPr>
          <w:rFonts w:ascii="Simplified Arabic" w:eastAsia="Calibri" w:hAnsi="Simplified Arabic" w:cs="Simplified Arabic"/>
          <w:sz w:val="28"/>
          <w:szCs w:val="28"/>
          <w:rtl/>
          <w:lang w:bidi="ar-DZ"/>
        </w:rPr>
        <w:t>المعرفة،الكويت</w:t>
      </w:r>
      <w:proofErr w:type="spellEnd"/>
      <w:r w:rsidRPr="00516602">
        <w:rPr>
          <w:rFonts w:ascii="Simplified Arabic" w:eastAsia="Calibri" w:hAnsi="Simplified Arabic" w:cs="Simplified Arabic"/>
          <w:sz w:val="28"/>
          <w:szCs w:val="28"/>
          <w:rtl/>
          <w:lang w:bidi="ar-DZ"/>
        </w:rPr>
        <w:t>.</w:t>
      </w:r>
    </w:p>
    <w:p w:rsidR="00CF5D6D" w:rsidRPr="00516602" w:rsidRDefault="00CF5D6D" w:rsidP="00A61347">
      <w:pPr>
        <w:numPr>
          <w:ilvl w:val="0"/>
          <w:numId w:val="8"/>
        </w:numPr>
        <w:bidi/>
        <w:spacing w:line="360" w:lineRule="auto"/>
        <w:contextualSpacing/>
        <w:rPr>
          <w:rFonts w:ascii="Simplified Arabic" w:eastAsia="Calibri" w:hAnsi="Simplified Arabic" w:cs="Simplified Arabic"/>
          <w:sz w:val="28"/>
          <w:szCs w:val="28"/>
          <w:lang w:bidi="ar-DZ"/>
        </w:rPr>
      </w:pPr>
      <w:r w:rsidRPr="00516602">
        <w:rPr>
          <w:rFonts w:ascii="Simplified Arabic" w:eastAsia="Calibri" w:hAnsi="Simplified Arabic" w:cs="Simplified Arabic"/>
          <w:sz w:val="28"/>
          <w:szCs w:val="28"/>
          <w:rtl/>
          <w:lang w:bidi="ar-DZ"/>
        </w:rPr>
        <w:t xml:space="preserve">عادل صادق </w:t>
      </w:r>
      <w:proofErr w:type="gramStart"/>
      <w:r w:rsidRPr="00516602">
        <w:rPr>
          <w:rFonts w:ascii="Simplified Arabic" w:eastAsia="Calibri" w:hAnsi="Simplified Arabic" w:cs="Simplified Arabic"/>
          <w:sz w:val="28"/>
          <w:szCs w:val="28"/>
          <w:rtl/>
          <w:lang w:bidi="ar-DZ"/>
        </w:rPr>
        <w:t>(2010) ،</w:t>
      </w:r>
      <w:proofErr w:type="gramEnd"/>
      <w:r w:rsidRPr="00516602">
        <w:rPr>
          <w:rFonts w:ascii="Simplified Arabic" w:eastAsia="Calibri" w:hAnsi="Simplified Arabic" w:cs="Simplified Arabic"/>
          <w:b/>
          <w:bCs/>
          <w:sz w:val="28"/>
          <w:szCs w:val="28"/>
          <w:rtl/>
          <w:lang w:bidi="ar-DZ"/>
        </w:rPr>
        <w:t>دليل الأسرة في علاج الإدمان</w:t>
      </w:r>
      <w:r w:rsidRPr="00516602">
        <w:rPr>
          <w:rFonts w:ascii="Simplified Arabic" w:eastAsia="Calibri" w:hAnsi="Simplified Arabic" w:cs="Simplified Arabic"/>
          <w:sz w:val="28"/>
          <w:szCs w:val="28"/>
          <w:rtl/>
          <w:lang w:bidi="ar-DZ"/>
        </w:rPr>
        <w:t xml:space="preserve"> ،الصحوة للنشر والتوزيع ،ط1،مصر.</w:t>
      </w:r>
    </w:p>
    <w:p w:rsidR="00CF5D6D" w:rsidRPr="00A61347" w:rsidRDefault="00CF5D6D" w:rsidP="00A61347">
      <w:pPr>
        <w:numPr>
          <w:ilvl w:val="0"/>
          <w:numId w:val="8"/>
        </w:numPr>
        <w:bidi/>
        <w:spacing w:line="360" w:lineRule="auto"/>
        <w:contextualSpacing/>
        <w:rPr>
          <w:rFonts w:ascii="Simplified Arabic" w:eastAsia="Calibri" w:hAnsi="Simplified Arabic" w:cs="Simplified Arabic"/>
          <w:sz w:val="28"/>
          <w:szCs w:val="28"/>
          <w:rtl/>
          <w:lang w:bidi="ar-DZ"/>
        </w:rPr>
      </w:pPr>
      <w:r w:rsidRPr="00516602">
        <w:rPr>
          <w:rFonts w:ascii="Simplified Arabic" w:eastAsia="Calibri" w:hAnsi="Simplified Arabic" w:cs="Simplified Arabic"/>
          <w:sz w:val="28"/>
          <w:szCs w:val="28"/>
          <w:rtl/>
          <w:lang w:bidi="ar-DZ"/>
        </w:rPr>
        <w:t>عبد الحق منصوري(2007) ،</w:t>
      </w:r>
      <w:r w:rsidRPr="00516602">
        <w:rPr>
          <w:rFonts w:ascii="Simplified Arabic" w:eastAsia="Calibri" w:hAnsi="Simplified Arabic" w:cs="Simplified Arabic"/>
          <w:b/>
          <w:bCs/>
          <w:sz w:val="28"/>
          <w:szCs w:val="28"/>
          <w:rtl/>
          <w:lang w:bidi="ar-DZ"/>
        </w:rPr>
        <w:t>كيف نتعامل مع الاطفال والمراهقين</w:t>
      </w:r>
      <w:r w:rsidRPr="00516602">
        <w:rPr>
          <w:rFonts w:ascii="Simplified Arabic" w:eastAsia="Calibri" w:hAnsi="Simplified Arabic" w:cs="Simplified Arabic"/>
          <w:sz w:val="28"/>
          <w:szCs w:val="28"/>
          <w:rtl/>
          <w:lang w:bidi="ar-DZ"/>
        </w:rPr>
        <w:t xml:space="preserve"> نظرة واقعية هادفة، ط 1،دار قرطبة للنشر </w:t>
      </w:r>
      <w:proofErr w:type="spellStart"/>
      <w:r w:rsidRPr="00516602">
        <w:rPr>
          <w:rFonts w:ascii="Simplified Arabic" w:eastAsia="Calibri" w:hAnsi="Simplified Arabic" w:cs="Simplified Arabic"/>
          <w:sz w:val="28"/>
          <w:szCs w:val="28"/>
          <w:rtl/>
          <w:lang w:bidi="ar-DZ"/>
        </w:rPr>
        <w:t>والتوزيع،الجزائر</w:t>
      </w:r>
      <w:proofErr w:type="spellEnd"/>
      <w:r w:rsidRPr="00516602">
        <w:rPr>
          <w:rFonts w:ascii="Simplified Arabic" w:eastAsia="Calibri" w:hAnsi="Simplified Arabic" w:cs="Simplified Arabic"/>
          <w:sz w:val="28"/>
          <w:szCs w:val="28"/>
          <w:rtl/>
          <w:lang w:bidi="ar-DZ"/>
        </w:rPr>
        <w:t>.</w:t>
      </w:r>
    </w:p>
    <w:sectPr w:rsidR="00CF5D6D" w:rsidRPr="00A613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15" w:rsidRDefault="00026915" w:rsidP="00A61347">
      <w:pPr>
        <w:spacing w:after="0" w:line="240" w:lineRule="auto"/>
      </w:pPr>
      <w:r>
        <w:separator/>
      </w:r>
    </w:p>
  </w:endnote>
  <w:endnote w:type="continuationSeparator" w:id="0">
    <w:p w:rsidR="00026915" w:rsidRDefault="00026915" w:rsidP="00A6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269765"/>
      <w:docPartObj>
        <w:docPartGallery w:val="Page Numbers (Bottom of Page)"/>
        <w:docPartUnique/>
      </w:docPartObj>
    </w:sdtPr>
    <w:sdtContent>
      <w:p w:rsidR="00A61347" w:rsidRDefault="00A61347">
        <w:pPr>
          <w:pStyle w:val="Pieddepage"/>
          <w:jc w:val="center"/>
        </w:pPr>
        <w:r>
          <w:fldChar w:fldCharType="begin"/>
        </w:r>
        <w:r>
          <w:instrText>PAGE   \* MERGEFORMAT</w:instrText>
        </w:r>
        <w:r>
          <w:fldChar w:fldCharType="separate"/>
        </w:r>
        <w:r>
          <w:rPr>
            <w:noProof/>
          </w:rPr>
          <w:t>3</w:t>
        </w:r>
        <w:r>
          <w:fldChar w:fldCharType="end"/>
        </w:r>
      </w:p>
    </w:sdtContent>
  </w:sdt>
  <w:p w:rsidR="00A61347" w:rsidRDefault="00A613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15" w:rsidRDefault="00026915" w:rsidP="00A61347">
      <w:pPr>
        <w:spacing w:after="0" w:line="240" w:lineRule="auto"/>
      </w:pPr>
      <w:r>
        <w:separator/>
      </w:r>
    </w:p>
  </w:footnote>
  <w:footnote w:type="continuationSeparator" w:id="0">
    <w:p w:rsidR="00026915" w:rsidRDefault="00026915" w:rsidP="00A61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238"/>
    <w:multiLevelType w:val="hybridMultilevel"/>
    <w:tmpl w:val="6420A026"/>
    <w:lvl w:ilvl="0" w:tplc="B06CD3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03162"/>
    <w:multiLevelType w:val="hybridMultilevel"/>
    <w:tmpl w:val="B9C44CE4"/>
    <w:lvl w:ilvl="0" w:tplc="7BCCCB32">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6F445E"/>
    <w:multiLevelType w:val="hybridMultilevel"/>
    <w:tmpl w:val="E438D1E4"/>
    <w:lvl w:ilvl="0" w:tplc="9F1C9C62">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C29F5"/>
    <w:multiLevelType w:val="hybridMultilevel"/>
    <w:tmpl w:val="55ECA5C0"/>
    <w:lvl w:ilvl="0" w:tplc="DCE4B496">
      <w:start w:val="1"/>
      <w:numFmt w:val="decimal"/>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5189488E"/>
    <w:multiLevelType w:val="hybridMultilevel"/>
    <w:tmpl w:val="D292BA98"/>
    <w:lvl w:ilvl="0" w:tplc="6750EB7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82135"/>
    <w:multiLevelType w:val="hybridMultilevel"/>
    <w:tmpl w:val="50FE875E"/>
    <w:lvl w:ilvl="0" w:tplc="5F26C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57185"/>
    <w:multiLevelType w:val="hybridMultilevel"/>
    <w:tmpl w:val="7F880C54"/>
    <w:lvl w:ilvl="0" w:tplc="EA009E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51C55"/>
    <w:multiLevelType w:val="hybridMultilevel"/>
    <w:tmpl w:val="0200FE38"/>
    <w:lvl w:ilvl="0" w:tplc="38708DF2">
      <w:start w:val="1"/>
      <w:numFmt w:val="decimal"/>
      <w:lvlText w:val="%1-"/>
      <w:lvlJc w:val="left"/>
      <w:pPr>
        <w:ind w:left="1350" w:hanging="72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8">
    <w:nsid w:val="738047B4"/>
    <w:multiLevelType w:val="hybridMultilevel"/>
    <w:tmpl w:val="72548AE8"/>
    <w:lvl w:ilvl="0" w:tplc="366A0B8C">
      <w:start w:val="4"/>
      <w:numFmt w:val="bullet"/>
      <w:lvlText w:val=""/>
      <w:lvlJc w:val="left"/>
      <w:pPr>
        <w:ind w:left="720" w:hanging="360"/>
      </w:pPr>
      <w:rPr>
        <w:rFonts w:ascii="Symbol" w:eastAsia="Calibri" w:hAnsi="Symbol"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76"/>
    <w:rsid w:val="00026915"/>
    <w:rsid w:val="000E3B54"/>
    <w:rsid w:val="00170C56"/>
    <w:rsid w:val="001946E1"/>
    <w:rsid w:val="002E24CB"/>
    <w:rsid w:val="002E5ADA"/>
    <w:rsid w:val="00346A5C"/>
    <w:rsid w:val="003902C9"/>
    <w:rsid w:val="004628CD"/>
    <w:rsid w:val="00516602"/>
    <w:rsid w:val="0063771A"/>
    <w:rsid w:val="006A7DF3"/>
    <w:rsid w:val="0072332F"/>
    <w:rsid w:val="008746C8"/>
    <w:rsid w:val="008E3AC0"/>
    <w:rsid w:val="009310F9"/>
    <w:rsid w:val="0094761C"/>
    <w:rsid w:val="00A61347"/>
    <w:rsid w:val="00B778CC"/>
    <w:rsid w:val="00B9764A"/>
    <w:rsid w:val="00BC5C78"/>
    <w:rsid w:val="00CF5D6D"/>
    <w:rsid w:val="00E14176"/>
    <w:rsid w:val="00ED7138"/>
    <w:rsid w:val="00EE7B6A"/>
    <w:rsid w:val="00F4124F"/>
    <w:rsid w:val="00FA4050"/>
    <w:rsid w:val="00FE17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ADA"/>
    <w:pPr>
      <w:ind w:left="720"/>
      <w:contextualSpacing/>
    </w:pPr>
  </w:style>
  <w:style w:type="paragraph" w:styleId="En-tte">
    <w:name w:val="header"/>
    <w:basedOn w:val="Normal"/>
    <w:link w:val="En-tteCar"/>
    <w:uiPriority w:val="99"/>
    <w:unhideWhenUsed/>
    <w:rsid w:val="00A61347"/>
    <w:pPr>
      <w:tabs>
        <w:tab w:val="center" w:pos="4536"/>
        <w:tab w:val="right" w:pos="9072"/>
      </w:tabs>
      <w:spacing w:after="0" w:line="240" w:lineRule="auto"/>
    </w:pPr>
  </w:style>
  <w:style w:type="character" w:customStyle="1" w:styleId="En-tteCar">
    <w:name w:val="En-tête Car"/>
    <w:basedOn w:val="Policepardfaut"/>
    <w:link w:val="En-tte"/>
    <w:uiPriority w:val="99"/>
    <w:rsid w:val="00A61347"/>
  </w:style>
  <w:style w:type="paragraph" w:styleId="Pieddepage">
    <w:name w:val="footer"/>
    <w:basedOn w:val="Normal"/>
    <w:link w:val="PieddepageCar"/>
    <w:uiPriority w:val="99"/>
    <w:unhideWhenUsed/>
    <w:rsid w:val="00A613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ADA"/>
    <w:pPr>
      <w:ind w:left="720"/>
      <w:contextualSpacing/>
    </w:pPr>
  </w:style>
  <w:style w:type="paragraph" w:styleId="En-tte">
    <w:name w:val="header"/>
    <w:basedOn w:val="Normal"/>
    <w:link w:val="En-tteCar"/>
    <w:uiPriority w:val="99"/>
    <w:unhideWhenUsed/>
    <w:rsid w:val="00A61347"/>
    <w:pPr>
      <w:tabs>
        <w:tab w:val="center" w:pos="4536"/>
        <w:tab w:val="right" w:pos="9072"/>
      </w:tabs>
      <w:spacing w:after="0" w:line="240" w:lineRule="auto"/>
    </w:pPr>
  </w:style>
  <w:style w:type="character" w:customStyle="1" w:styleId="En-tteCar">
    <w:name w:val="En-tête Car"/>
    <w:basedOn w:val="Policepardfaut"/>
    <w:link w:val="En-tte"/>
    <w:uiPriority w:val="99"/>
    <w:rsid w:val="00A61347"/>
  </w:style>
  <w:style w:type="paragraph" w:styleId="Pieddepage">
    <w:name w:val="footer"/>
    <w:basedOn w:val="Normal"/>
    <w:link w:val="PieddepageCar"/>
    <w:uiPriority w:val="99"/>
    <w:unhideWhenUsed/>
    <w:rsid w:val="00A613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429F-79E7-4668-B2CF-6F28C5DA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1738</Words>
  <Characters>9561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halouma</cp:lastModifiedBy>
  <cp:revision>27</cp:revision>
  <dcterms:created xsi:type="dcterms:W3CDTF">2018-04-11T06:41:00Z</dcterms:created>
  <dcterms:modified xsi:type="dcterms:W3CDTF">2018-04-20T15:03:00Z</dcterms:modified>
</cp:coreProperties>
</file>