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00" w:rsidRPr="008E2F00" w:rsidRDefault="008E2F00" w:rsidP="00152E1E">
      <w:pPr>
        <w:bidi/>
        <w:spacing w:after="0" w:line="240" w:lineRule="auto"/>
        <w:rPr>
          <w:rFonts w:ascii="Simplified Arabic" w:eastAsia="Calibri" w:hAnsi="Simplified Arabic" w:cs="Simplified Arabic"/>
          <w:sz w:val="28"/>
          <w:szCs w:val="28"/>
          <w:rtl/>
          <w:lang w:val="en-US" w:bidi="ar-DZ"/>
        </w:rPr>
      </w:pPr>
      <w:bookmarkStart w:id="0" w:name="_GoBack"/>
      <w:bookmarkEnd w:id="0"/>
      <w:r w:rsidRPr="002014A0">
        <w:rPr>
          <w:rFonts w:ascii="Simplified Arabic" w:eastAsia="Calibri" w:hAnsi="Simplified Arabic" w:cs="Simplified Arabic"/>
          <w:b/>
          <w:bCs/>
          <w:sz w:val="28"/>
          <w:szCs w:val="28"/>
          <w:rtl/>
          <w:lang w:val="en-US" w:bidi="ar-DZ"/>
        </w:rPr>
        <w:t>الاسم و اللقب</w:t>
      </w:r>
      <w:r w:rsidRPr="008E2F00">
        <w:rPr>
          <w:rFonts w:ascii="Simplified Arabic" w:eastAsia="Calibri" w:hAnsi="Simplified Arabic" w:cs="Simplified Arabic"/>
          <w:sz w:val="28"/>
          <w:szCs w:val="28"/>
          <w:rtl/>
          <w:lang w:val="en-US" w:bidi="ar-DZ"/>
        </w:rPr>
        <w:t xml:space="preserve"> : لامية بوبيدي </w:t>
      </w:r>
    </w:p>
    <w:p w:rsidR="008E2F00" w:rsidRPr="008E2F00" w:rsidRDefault="008E2F00" w:rsidP="00152E1E">
      <w:pPr>
        <w:bidi/>
        <w:spacing w:after="0" w:line="240" w:lineRule="auto"/>
        <w:rPr>
          <w:rFonts w:ascii="Simplified Arabic" w:eastAsia="Calibri" w:hAnsi="Simplified Arabic" w:cs="Simplified Arabic"/>
          <w:sz w:val="28"/>
          <w:szCs w:val="28"/>
          <w:rtl/>
          <w:lang w:val="en-US" w:bidi="ar-DZ"/>
        </w:rPr>
      </w:pPr>
      <w:r w:rsidRPr="002014A0">
        <w:rPr>
          <w:rFonts w:ascii="Simplified Arabic" w:eastAsia="Calibri" w:hAnsi="Simplified Arabic" w:cs="Simplified Arabic"/>
          <w:b/>
          <w:bCs/>
          <w:sz w:val="28"/>
          <w:szCs w:val="28"/>
          <w:rtl/>
          <w:lang w:val="en-US" w:bidi="ar-DZ"/>
        </w:rPr>
        <w:t>الدرجة العلمية</w:t>
      </w:r>
      <w:r w:rsidRPr="008E2F00">
        <w:rPr>
          <w:rFonts w:ascii="Simplified Arabic" w:eastAsia="Calibri" w:hAnsi="Simplified Arabic" w:cs="Simplified Arabic"/>
          <w:sz w:val="28"/>
          <w:szCs w:val="28"/>
          <w:rtl/>
          <w:lang w:val="en-US" w:bidi="ar-DZ"/>
        </w:rPr>
        <w:t xml:space="preserve"> : أستاذ محاضر –أ-</w:t>
      </w:r>
    </w:p>
    <w:p w:rsidR="008E2F00" w:rsidRPr="008E2F00" w:rsidRDefault="008E2F00" w:rsidP="00152E1E">
      <w:pPr>
        <w:bidi/>
        <w:spacing w:after="0" w:line="240" w:lineRule="auto"/>
        <w:rPr>
          <w:rFonts w:ascii="Simplified Arabic" w:eastAsia="Calibri" w:hAnsi="Simplified Arabic" w:cs="Simplified Arabic"/>
          <w:sz w:val="28"/>
          <w:szCs w:val="28"/>
          <w:rtl/>
          <w:lang w:val="en-US" w:bidi="ar-DZ"/>
        </w:rPr>
      </w:pPr>
      <w:r w:rsidRPr="002014A0">
        <w:rPr>
          <w:rFonts w:ascii="Simplified Arabic" w:eastAsia="Calibri" w:hAnsi="Simplified Arabic" w:cs="Simplified Arabic"/>
          <w:b/>
          <w:bCs/>
          <w:sz w:val="28"/>
          <w:szCs w:val="28"/>
          <w:rtl/>
          <w:lang w:val="en-US" w:bidi="ar-DZ"/>
        </w:rPr>
        <w:t>الشهادة المحصل عليها</w:t>
      </w:r>
      <w:r w:rsidRPr="008E2F00">
        <w:rPr>
          <w:rFonts w:ascii="Simplified Arabic" w:eastAsia="Calibri" w:hAnsi="Simplified Arabic" w:cs="Simplified Arabic"/>
          <w:sz w:val="28"/>
          <w:szCs w:val="28"/>
          <w:rtl/>
          <w:lang w:val="en-US" w:bidi="ar-DZ"/>
        </w:rPr>
        <w:t xml:space="preserve"> : دكتوراه في علم الاجتماع </w:t>
      </w:r>
    </w:p>
    <w:p w:rsidR="008E2F00" w:rsidRPr="008E2F00" w:rsidRDefault="008E2F00" w:rsidP="00152E1E">
      <w:pPr>
        <w:bidi/>
        <w:spacing w:after="0" w:line="240" w:lineRule="auto"/>
        <w:rPr>
          <w:rFonts w:ascii="Simplified Arabic" w:eastAsia="Calibri" w:hAnsi="Simplified Arabic" w:cs="Simplified Arabic"/>
          <w:sz w:val="28"/>
          <w:szCs w:val="28"/>
          <w:rtl/>
          <w:lang w:val="en-US" w:bidi="ar-DZ"/>
        </w:rPr>
      </w:pPr>
      <w:r w:rsidRPr="002014A0">
        <w:rPr>
          <w:rFonts w:ascii="Simplified Arabic" w:eastAsia="Calibri" w:hAnsi="Simplified Arabic" w:cs="Simplified Arabic"/>
          <w:b/>
          <w:bCs/>
          <w:sz w:val="28"/>
          <w:szCs w:val="28"/>
          <w:rtl/>
          <w:lang w:val="en-US" w:bidi="ar-DZ"/>
        </w:rPr>
        <w:t>الجامعة:</w:t>
      </w:r>
      <w:r w:rsidRPr="008E2F00">
        <w:rPr>
          <w:rFonts w:ascii="Simplified Arabic" w:eastAsia="Calibri" w:hAnsi="Simplified Arabic" w:cs="Simplified Arabic"/>
          <w:sz w:val="28"/>
          <w:szCs w:val="28"/>
          <w:rtl/>
          <w:lang w:val="en-US" w:bidi="ar-DZ"/>
        </w:rPr>
        <w:t xml:space="preserve"> الشهيد حمة لخضر - الوادي </w:t>
      </w:r>
    </w:p>
    <w:p w:rsidR="008E2F00" w:rsidRPr="008E2F00" w:rsidRDefault="008E2F00" w:rsidP="00152E1E">
      <w:pPr>
        <w:bidi/>
        <w:spacing w:after="0" w:line="240" w:lineRule="auto"/>
        <w:rPr>
          <w:rFonts w:ascii="Simplified Arabic" w:eastAsia="Calibri" w:hAnsi="Simplified Arabic" w:cs="Simplified Arabic"/>
          <w:sz w:val="28"/>
          <w:szCs w:val="28"/>
          <w:lang w:bidi="ar-DZ"/>
        </w:rPr>
      </w:pPr>
      <w:r w:rsidRPr="008E2F00">
        <w:rPr>
          <w:rFonts w:ascii="Simplified Arabic" w:eastAsia="Calibri" w:hAnsi="Simplified Arabic" w:cs="Simplified Arabic"/>
          <w:sz w:val="28"/>
          <w:szCs w:val="28"/>
          <w:rtl/>
          <w:lang w:val="en-US" w:bidi="ar-DZ"/>
        </w:rPr>
        <w:t xml:space="preserve">البريد الالكتروني : </w:t>
      </w:r>
      <w:hyperlink r:id="rId8" w:history="1">
        <w:r w:rsidRPr="008E2F00">
          <w:rPr>
            <w:rFonts w:ascii="Simplified Arabic" w:eastAsia="Calibri" w:hAnsi="Simplified Arabic" w:cs="Simplified Arabic"/>
            <w:color w:val="0000FF"/>
            <w:sz w:val="28"/>
            <w:szCs w:val="28"/>
            <w:u w:val="single"/>
            <w:lang w:bidi="ar-DZ"/>
          </w:rPr>
          <w:t>lamiaboubidi@gmail.com</w:t>
        </w:r>
      </w:hyperlink>
    </w:p>
    <w:p w:rsidR="008E2F00" w:rsidRPr="008E2F00" w:rsidRDefault="008E2F00" w:rsidP="00152E1E">
      <w:pPr>
        <w:bidi/>
        <w:spacing w:after="0" w:line="240" w:lineRule="auto"/>
        <w:rPr>
          <w:rFonts w:ascii="Simplified Arabic" w:eastAsia="Calibri" w:hAnsi="Simplified Arabic" w:cs="Simplified Arabic"/>
          <w:sz w:val="28"/>
          <w:szCs w:val="28"/>
          <w:rtl/>
          <w:lang w:val="en-US" w:bidi="ar-DZ"/>
        </w:rPr>
      </w:pPr>
      <w:r w:rsidRPr="002014A0">
        <w:rPr>
          <w:rFonts w:ascii="Simplified Arabic" w:eastAsia="Calibri" w:hAnsi="Simplified Arabic" w:cs="Simplified Arabic"/>
          <w:b/>
          <w:bCs/>
          <w:sz w:val="28"/>
          <w:szCs w:val="28"/>
          <w:rtl/>
          <w:lang w:val="en-US" w:bidi="ar-DZ"/>
        </w:rPr>
        <w:t>النقال</w:t>
      </w:r>
      <w:r w:rsidRPr="008E2F00">
        <w:rPr>
          <w:rFonts w:ascii="Simplified Arabic" w:eastAsia="Calibri" w:hAnsi="Simplified Arabic" w:cs="Simplified Arabic"/>
          <w:sz w:val="28"/>
          <w:szCs w:val="28"/>
          <w:rtl/>
          <w:lang w:val="en-US" w:bidi="ar-DZ"/>
        </w:rPr>
        <w:t>: 0666130223</w:t>
      </w:r>
    </w:p>
    <w:p w:rsidR="008E2F00" w:rsidRPr="008E2F00" w:rsidRDefault="008E2F00" w:rsidP="00152E1E">
      <w:pPr>
        <w:bidi/>
        <w:spacing w:after="0" w:line="240" w:lineRule="auto"/>
        <w:rPr>
          <w:rFonts w:ascii="Simplified Arabic" w:eastAsia="Calibri" w:hAnsi="Simplified Arabic" w:cs="Simplified Arabic"/>
          <w:sz w:val="28"/>
          <w:szCs w:val="28"/>
          <w:rtl/>
          <w:lang w:val="en-US" w:bidi="ar-DZ"/>
        </w:rPr>
      </w:pPr>
      <w:r w:rsidRPr="002014A0">
        <w:rPr>
          <w:rFonts w:ascii="Simplified Arabic" w:eastAsia="Calibri" w:hAnsi="Simplified Arabic" w:cs="Simplified Arabic"/>
          <w:b/>
          <w:bCs/>
          <w:sz w:val="28"/>
          <w:szCs w:val="28"/>
          <w:rtl/>
          <w:lang w:val="en-US" w:bidi="ar-DZ"/>
        </w:rPr>
        <w:t xml:space="preserve">المحور </w:t>
      </w:r>
      <w:r w:rsidR="002014A0" w:rsidRPr="002014A0">
        <w:rPr>
          <w:rFonts w:ascii="Simplified Arabic" w:eastAsia="Calibri" w:hAnsi="Simplified Arabic" w:cs="Simplified Arabic" w:hint="cs"/>
          <w:b/>
          <w:bCs/>
          <w:sz w:val="28"/>
          <w:szCs w:val="28"/>
          <w:rtl/>
          <w:lang w:val="en-US" w:bidi="ar-DZ"/>
        </w:rPr>
        <w:t>الثاني</w:t>
      </w:r>
      <w:r w:rsidR="002014A0">
        <w:rPr>
          <w:rFonts w:ascii="Simplified Arabic" w:eastAsia="Calibri" w:hAnsi="Simplified Arabic" w:cs="Simplified Arabic" w:hint="cs"/>
          <w:sz w:val="28"/>
          <w:szCs w:val="28"/>
          <w:rtl/>
          <w:lang w:val="en-US" w:bidi="ar-DZ"/>
        </w:rPr>
        <w:t>: اسباب تعاطي المخدرات في المجتمع الجزائري</w:t>
      </w:r>
    </w:p>
    <w:p w:rsidR="008E2F00" w:rsidRPr="008E2F00" w:rsidRDefault="008E2F00" w:rsidP="00152E1E">
      <w:pPr>
        <w:bidi/>
        <w:spacing w:after="0" w:line="240" w:lineRule="auto"/>
        <w:rPr>
          <w:rFonts w:ascii="Simplified Arabic" w:eastAsia="Calibri" w:hAnsi="Simplified Arabic" w:cs="Simplified Arabic"/>
          <w:sz w:val="28"/>
          <w:szCs w:val="28"/>
          <w:rtl/>
          <w:lang w:val="en-US" w:bidi="ar-DZ"/>
        </w:rPr>
      </w:pPr>
      <w:r w:rsidRPr="002014A0">
        <w:rPr>
          <w:rFonts w:ascii="Simplified Arabic" w:eastAsia="Calibri" w:hAnsi="Simplified Arabic" w:cs="Simplified Arabic"/>
          <w:b/>
          <w:bCs/>
          <w:sz w:val="28"/>
          <w:szCs w:val="28"/>
          <w:rtl/>
          <w:lang w:val="en-US" w:bidi="ar-DZ"/>
        </w:rPr>
        <w:t>عنوان المداخلة</w:t>
      </w:r>
      <w:r w:rsidRPr="008E2F00">
        <w:rPr>
          <w:rFonts w:ascii="Simplified Arabic" w:eastAsia="Calibri" w:hAnsi="Simplified Arabic" w:cs="Simplified Arabic"/>
          <w:sz w:val="28"/>
          <w:szCs w:val="28"/>
          <w:rtl/>
          <w:lang w:val="en-US" w:bidi="ar-DZ"/>
        </w:rPr>
        <w:t xml:space="preserve"> : العوامل السوسيواعلامية المؤدية بالشباب إلى إدمان المخدرات.</w:t>
      </w:r>
    </w:p>
    <w:p w:rsidR="00341BFC" w:rsidRPr="00030DA5" w:rsidRDefault="00341BFC" w:rsidP="00152E1E">
      <w:pPr>
        <w:bidi/>
        <w:spacing w:after="0" w:line="240" w:lineRule="auto"/>
        <w:rPr>
          <w:rFonts w:ascii="Simplified Arabic" w:eastAsia="Calibri" w:hAnsi="Simplified Arabic" w:cs="Simplified Arabic"/>
          <w:b/>
          <w:bCs/>
          <w:sz w:val="28"/>
          <w:szCs w:val="28"/>
          <w:lang w:val="en-US" w:bidi="ar-DZ"/>
        </w:rPr>
      </w:pPr>
      <w:r w:rsidRPr="00030DA5">
        <w:rPr>
          <w:rFonts w:ascii="Simplified Arabic" w:eastAsia="Calibri" w:hAnsi="Simplified Arabic" w:cs="Simplified Arabic" w:hint="cs"/>
          <w:b/>
          <w:bCs/>
          <w:sz w:val="28"/>
          <w:szCs w:val="28"/>
          <w:rtl/>
          <w:lang w:val="en-US" w:bidi="ar-DZ"/>
        </w:rPr>
        <w:t>ملخص:</w:t>
      </w:r>
    </w:p>
    <w:p w:rsidR="00662597" w:rsidRDefault="00030DA5" w:rsidP="00152E1E">
      <w:pPr>
        <w:bidi/>
        <w:spacing w:after="0" w:line="240" w:lineRule="auto"/>
        <w:jc w:val="both"/>
        <w:rPr>
          <w:rFonts w:ascii="Simplified Arabic" w:eastAsia="Calibri" w:hAnsi="Simplified Arabic" w:cs="Simplified Arabic"/>
          <w:sz w:val="28"/>
          <w:szCs w:val="28"/>
          <w:rtl/>
          <w:lang w:val="en-US" w:bidi="ar-DZ"/>
        </w:rPr>
      </w:pPr>
      <w:r w:rsidRPr="00030DA5">
        <w:rPr>
          <w:rFonts w:ascii="Simplified Arabic" w:eastAsia="Calibri" w:hAnsi="Simplified Arabic" w:cs="Simplified Arabic" w:hint="cs"/>
          <w:sz w:val="28"/>
          <w:szCs w:val="28"/>
          <w:rtl/>
          <w:lang w:val="en-US" w:bidi="ar-DZ"/>
        </w:rPr>
        <w:t xml:space="preserve"> تعتبر افة ادمان المخدرات من الآفات الاجتماعية التي تعاني منها المجتمعات جميعا دون استثناء، و لعل ما يزيد من خطورة هذه الافة هو استفحالها في الاوساط الطلا</w:t>
      </w:r>
      <w:r>
        <w:rPr>
          <w:rFonts w:ascii="Simplified Arabic" w:eastAsia="Calibri" w:hAnsi="Simplified Arabic" w:cs="Simplified Arabic" w:hint="cs"/>
          <w:sz w:val="28"/>
          <w:szCs w:val="28"/>
          <w:rtl/>
          <w:lang w:val="en-US" w:bidi="ar-DZ"/>
        </w:rPr>
        <w:t>بية الشبانية منها</w:t>
      </w:r>
      <w:r w:rsidRPr="00030DA5">
        <w:rPr>
          <w:rFonts w:ascii="Simplified Arabic" w:eastAsia="Calibri" w:hAnsi="Simplified Arabic" w:cs="Simplified Arabic" w:hint="cs"/>
          <w:sz w:val="28"/>
          <w:szCs w:val="28"/>
          <w:rtl/>
          <w:lang w:val="en-US" w:bidi="ar-DZ"/>
        </w:rPr>
        <w:t>...و بين الاطفال</w:t>
      </w:r>
      <w:r>
        <w:rPr>
          <w:rFonts w:ascii="Simplified Arabic" w:eastAsia="Calibri" w:hAnsi="Simplified Arabic" w:cs="Simplified Arabic" w:hint="cs"/>
          <w:sz w:val="28"/>
          <w:szCs w:val="28"/>
          <w:rtl/>
          <w:lang w:val="en-US" w:bidi="ar-DZ"/>
        </w:rPr>
        <w:t xml:space="preserve"> و بين </w:t>
      </w:r>
      <w:r w:rsidRPr="00030DA5">
        <w:rPr>
          <w:rFonts w:ascii="Simplified Arabic" w:eastAsia="Calibri" w:hAnsi="Simplified Arabic" w:cs="Simplified Arabic" w:hint="cs"/>
          <w:sz w:val="28"/>
          <w:szCs w:val="28"/>
          <w:rtl/>
          <w:lang w:val="en-US" w:bidi="ar-DZ"/>
        </w:rPr>
        <w:t>الجنسين جاعلة من هذا الع</w:t>
      </w:r>
      <w:r>
        <w:rPr>
          <w:rFonts w:ascii="Simplified Arabic" w:eastAsia="Calibri" w:hAnsi="Simplified Arabic" w:cs="Simplified Arabic" w:hint="cs"/>
          <w:sz w:val="28"/>
          <w:szCs w:val="28"/>
          <w:rtl/>
          <w:lang w:val="en-US" w:bidi="ar-DZ"/>
        </w:rPr>
        <w:t>ن</w:t>
      </w:r>
      <w:r w:rsidRPr="00030DA5">
        <w:rPr>
          <w:rFonts w:ascii="Simplified Arabic" w:eastAsia="Calibri" w:hAnsi="Simplified Arabic" w:cs="Simplified Arabic" w:hint="cs"/>
          <w:sz w:val="28"/>
          <w:szCs w:val="28"/>
          <w:rtl/>
          <w:lang w:val="en-US" w:bidi="ar-DZ"/>
        </w:rPr>
        <w:t>صر الهام في المجتمع يركن الى الخمول و اللافعالية.</w:t>
      </w:r>
      <w:r>
        <w:rPr>
          <w:rFonts w:ascii="Simplified Arabic" w:eastAsia="Calibri" w:hAnsi="Simplified Arabic" w:cs="Simplified Arabic" w:hint="cs"/>
          <w:sz w:val="28"/>
          <w:szCs w:val="28"/>
          <w:rtl/>
          <w:lang w:val="en-US" w:bidi="ar-DZ"/>
        </w:rPr>
        <w:t xml:space="preserve"> بل يهدد المكتسبات المحققة من اهمها الامن و الاستقرار الذي اصبح من اهم عناصر البناء الحضاري.</w:t>
      </w:r>
    </w:p>
    <w:p w:rsidR="00030DA5" w:rsidRDefault="00662597"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 </w:t>
      </w:r>
      <w:r w:rsidR="00030DA5">
        <w:rPr>
          <w:rFonts w:ascii="Simplified Arabic" w:eastAsia="Calibri" w:hAnsi="Simplified Arabic" w:cs="Simplified Arabic" w:hint="cs"/>
          <w:sz w:val="28"/>
          <w:szCs w:val="28"/>
          <w:rtl/>
          <w:lang w:val="en-US" w:bidi="ar-DZ"/>
        </w:rPr>
        <w:t xml:space="preserve"> ان جرائم المخدرات من استهلاك و حيازة و متاجرة اصبحت من اهم مظاهر الفعل الاجرامي في المجتمع الجزائري، </w:t>
      </w:r>
      <w:r>
        <w:rPr>
          <w:rFonts w:ascii="Simplified Arabic" w:eastAsia="Calibri" w:hAnsi="Simplified Arabic" w:cs="Simplified Arabic" w:hint="cs"/>
          <w:sz w:val="28"/>
          <w:szCs w:val="28"/>
          <w:rtl/>
          <w:lang w:val="en-US" w:bidi="ar-DZ"/>
        </w:rPr>
        <w:t>بالرغم من انها</w:t>
      </w:r>
      <w:r w:rsidR="00030DA5">
        <w:rPr>
          <w:rFonts w:ascii="Simplified Arabic" w:eastAsia="Calibri" w:hAnsi="Simplified Arabic" w:cs="Simplified Arabic" w:hint="cs"/>
          <w:sz w:val="28"/>
          <w:szCs w:val="28"/>
          <w:rtl/>
          <w:lang w:val="en-US" w:bidi="ar-DZ"/>
        </w:rPr>
        <w:t xml:space="preserve"> مازالت تعد مركز عبور حاليا لمثل هذه السموم التي تنخر جسد المجتمع و تبدد مختلف مشاريع البناء لتجعل منها هباء منثورا.</w:t>
      </w:r>
    </w:p>
    <w:p w:rsidR="00030DA5" w:rsidRDefault="00662597"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   </w:t>
      </w:r>
      <w:r w:rsidR="00030DA5">
        <w:rPr>
          <w:rFonts w:ascii="Simplified Arabic" w:eastAsia="Calibri" w:hAnsi="Simplified Arabic" w:cs="Simplified Arabic" w:hint="cs"/>
          <w:sz w:val="28"/>
          <w:szCs w:val="28"/>
          <w:rtl/>
          <w:lang w:val="en-US" w:bidi="ar-DZ"/>
        </w:rPr>
        <w:t>ان</w:t>
      </w:r>
      <w:r>
        <w:rPr>
          <w:rFonts w:ascii="Simplified Arabic" w:eastAsia="Calibri" w:hAnsi="Simplified Arabic" w:cs="Simplified Arabic" w:hint="cs"/>
          <w:sz w:val="28"/>
          <w:szCs w:val="28"/>
          <w:rtl/>
          <w:lang w:val="en-US" w:bidi="ar-DZ"/>
        </w:rPr>
        <w:t>ه و لدرجة</w:t>
      </w:r>
      <w:r w:rsidR="00030DA5">
        <w:rPr>
          <w:rFonts w:ascii="Simplified Arabic" w:eastAsia="Calibri" w:hAnsi="Simplified Arabic" w:cs="Simplified Arabic" w:hint="cs"/>
          <w:sz w:val="28"/>
          <w:szCs w:val="28"/>
          <w:rtl/>
          <w:lang w:val="en-US" w:bidi="ar-DZ"/>
        </w:rPr>
        <w:t xml:space="preserve"> خطورة مثل هذا الفعل </w:t>
      </w:r>
      <w:r>
        <w:rPr>
          <w:rFonts w:ascii="Simplified Arabic" w:eastAsia="Calibri" w:hAnsi="Simplified Arabic" w:cs="Simplified Arabic" w:hint="cs"/>
          <w:sz w:val="28"/>
          <w:szCs w:val="28"/>
          <w:rtl/>
          <w:lang w:val="en-US" w:bidi="ar-DZ"/>
        </w:rPr>
        <w:t>الجرمي تسارع</w:t>
      </w:r>
      <w:r w:rsidR="00030DA5">
        <w:rPr>
          <w:rFonts w:ascii="Simplified Arabic" w:eastAsia="Calibri" w:hAnsi="Simplified Arabic" w:cs="Simplified Arabic" w:hint="cs"/>
          <w:sz w:val="28"/>
          <w:szCs w:val="28"/>
          <w:rtl/>
          <w:lang w:val="en-US" w:bidi="ar-DZ"/>
        </w:rPr>
        <w:t xml:space="preserve"> رجالات الدولة الى البحث عن انجح السبل لتضييق الخناق على المجرمين في هذا المجال من خلال تفعيل دور الجهاز الامني بمختلف اطيافه لحماية الحدود و التراب</w:t>
      </w:r>
      <w:r>
        <w:rPr>
          <w:rFonts w:ascii="Simplified Arabic" w:eastAsia="Calibri" w:hAnsi="Simplified Arabic" w:cs="Simplified Arabic" w:hint="cs"/>
          <w:sz w:val="28"/>
          <w:szCs w:val="28"/>
          <w:rtl/>
          <w:lang w:val="en-US" w:bidi="ar-DZ"/>
        </w:rPr>
        <w:t xml:space="preserve"> الوطني ممن قد يستهدف الجزائر شع</w:t>
      </w:r>
      <w:r w:rsidR="00030DA5">
        <w:rPr>
          <w:rFonts w:ascii="Simplified Arabic" w:eastAsia="Calibri" w:hAnsi="Simplified Arabic" w:cs="Simplified Arabic" w:hint="cs"/>
          <w:sz w:val="28"/>
          <w:szCs w:val="28"/>
          <w:rtl/>
          <w:lang w:val="en-US" w:bidi="ar-DZ"/>
        </w:rPr>
        <w:t xml:space="preserve">با ودولة بهذه السموم المخدرة. كما انها عملت على التكفل بفئة المدمنين </w:t>
      </w:r>
      <w:r>
        <w:rPr>
          <w:rFonts w:ascii="Simplified Arabic" w:eastAsia="Calibri" w:hAnsi="Simplified Arabic" w:cs="Simplified Arabic" w:hint="cs"/>
          <w:sz w:val="28"/>
          <w:szCs w:val="28"/>
          <w:rtl/>
          <w:lang w:val="en-US" w:bidi="ar-DZ"/>
        </w:rPr>
        <w:t>بإنشاء</w:t>
      </w:r>
      <w:r w:rsidR="00030DA5">
        <w:rPr>
          <w:rFonts w:ascii="Simplified Arabic" w:eastAsia="Calibri" w:hAnsi="Simplified Arabic" w:cs="Simplified Arabic" w:hint="cs"/>
          <w:sz w:val="28"/>
          <w:szCs w:val="28"/>
          <w:rtl/>
          <w:lang w:val="en-US" w:bidi="ar-DZ"/>
        </w:rPr>
        <w:t xml:space="preserve"> مرافق و مراكز جوارية تستهدف من خلالها تامين الجو المناسب لضمان التكفل السليم </w:t>
      </w:r>
      <w:r>
        <w:rPr>
          <w:rFonts w:ascii="Simplified Arabic" w:eastAsia="Calibri" w:hAnsi="Simplified Arabic" w:cs="Simplified Arabic" w:hint="cs"/>
          <w:sz w:val="28"/>
          <w:szCs w:val="28"/>
          <w:rtl/>
          <w:lang w:val="en-US" w:bidi="ar-DZ"/>
        </w:rPr>
        <w:t xml:space="preserve">بفئة المدمنين </w:t>
      </w:r>
      <w:r w:rsidR="00030DA5">
        <w:rPr>
          <w:rFonts w:ascii="Simplified Arabic" w:eastAsia="Calibri" w:hAnsi="Simplified Arabic" w:cs="Simplified Arabic" w:hint="cs"/>
          <w:sz w:val="28"/>
          <w:szCs w:val="28"/>
          <w:rtl/>
          <w:lang w:val="en-US" w:bidi="ar-DZ"/>
        </w:rPr>
        <w:t xml:space="preserve"> </w:t>
      </w:r>
      <w:r>
        <w:rPr>
          <w:rFonts w:ascii="Simplified Arabic" w:eastAsia="Calibri" w:hAnsi="Simplified Arabic" w:cs="Simplified Arabic" w:hint="cs"/>
          <w:sz w:val="28"/>
          <w:szCs w:val="28"/>
          <w:rtl/>
          <w:lang w:val="en-US" w:bidi="ar-DZ"/>
        </w:rPr>
        <w:t xml:space="preserve">من اجل </w:t>
      </w:r>
      <w:r w:rsidR="00030DA5">
        <w:rPr>
          <w:rFonts w:ascii="Simplified Arabic" w:eastAsia="Calibri" w:hAnsi="Simplified Arabic" w:cs="Simplified Arabic" w:hint="cs"/>
          <w:sz w:val="28"/>
          <w:szCs w:val="28"/>
          <w:rtl/>
          <w:lang w:val="en-US" w:bidi="ar-DZ"/>
        </w:rPr>
        <w:t>اخراجهم من خانة الادمان على  هذه المخدرات.</w:t>
      </w:r>
    </w:p>
    <w:p w:rsidR="00030DA5" w:rsidRPr="00030DA5" w:rsidRDefault="00662597"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   و في اعتقادي </w:t>
      </w:r>
      <w:r w:rsidR="00030DA5">
        <w:rPr>
          <w:rFonts w:ascii="Simplified Arabic" w:eastAsia="Calibri" w:hAnsi="Simplified Arabic" w:cs="Simplified Arabic" w:hint="cs"/>
          <w:sz w:val="28"/>
          <w:szCs w:val="28"/>
          <w:rtl/>
          <w:lang w:val="en-US" w:bidi="ar-DZ"/>
        </w:rPr>
        <w:t>ان</w:t>
      </w:r>
      <w:r>
        <w:rPr>
          <w:rFonts w:ascii="Simplified Arabic" w:eastAsia="Calibri" w:hAnsi="Simplified Arabic" w:cs="Simplified Arabic" w:hint="cs"/>
          <w:sz w:val="28"/>
          <w:szCs w:val="28"/>
          <w:rtl/>
          <w:lang w:val="en-US" w:bidi="ar-DZ"/>
        </w:rPr>
        <w:t xml:space="preserve"> السبيل لتامين الفرد الجزائري من افة المخدرات يتحقق من خلال تكاثف جهود الفاعلين الاجتماعين من مؤسسات رسمية و غير رسمية و مجتمع مدني و لعل الاهم هو نشر الوعي الوقائي حول خطورة المخدرات ، بتعزيز كافة الطرق التي تحيل بينها و بين التغلغل في ذوات شبابنا و ابنائنا فهم ثروة الوطن و المستهدفون من وراء الجميع.</w:t>
      </w:r>
      <w:r w:rsidR="00030DA5">
        <w:rPr>
          <w:rFonts w:ascii="Simplified Arabic" w:eastAsia="Calibri" w:hAnsi="Simplified Arabic" w:cs="Simplified Arabic" w:hint="cs"/>
          <w:sz w:val="28"/>
          <w:szCs w:val="28"/>
          <w:rtl/>
          <w:lang w:val="en-US" w:bidi="ar-DZ"/>
        </w:rPr>
        <w:t xml:space="preserve"> </w:t>
      </w:r>
    </w:p>
    <w:p w:rsidR="00341BFC" w:rsidRPr="008E2F00" w:rsidRDefault="00341BFC" w:rsidP="00152E1E">
      <w:pPr>
        <w:bidi/>
        <w:spacing w:after="0" w:line="240" w:lineRule="auto"/>
        <w:rPr>
          <w:rFonts w:ascii="Simplified Arabic" w:eastAsia="Calibri" w:hAnsi="Simplified Arabic" w:cs="Simplified Arabic"/>
          <w:b/>
          <w:bCs/>
          <w:sz w:val="28"/>
          <w:szCs w:val="28"/>
          <w:rtl/>
          <w:lang w:val="en-US" w:bidi="ar-DZ"/>
        </w:rPr>
      </w:pPr>
      <w:r>
        <w:rPr>
          <w:rFonts w:ascii="Simplified Arabic" w:eastAsia="Calibri" w:hAnsi="Simplified Arabic" w:cs="Simplified Arabic" w:hint="cs"/>
          <w:b/>
          <w:bCs/>
          <w:sz w:val="28"/>
          <w:szCs w:val="28"/>
          <w:rtl/>
          <w:lang w:val="en-US" w:bidi="ar-DZ"/>
        </w:rPr>
        <w:t>مقدمة:</w:t>
      </w:r>
    </w:p>
    <w:p w:rsidR="008E2F00" w:rsidRPr="008E2F00" w:rsidRDefault="008E2F00" w:rsidP="00152E1E">
      <w:pPr>
        <w:bidi/>
        <w:spacing w:after="0" w:line="240" w:lineRule="auto"/>
        <w:jc w:val="both"/>
        <w:rPr>
          <w:rFonts w:ascii="Simplified Arabic" w:eastAsia="Calibri" w:hAnsi="Simplified Arabic" w:cs="Simplified Arabic"/>
          <w:sz w:val="28"/>
          <w:szCs w:val="28"/>
          <w:rtl/>
          <w:lang w:val="en-US" w:bidi="ar-DZ"/>
        </w:rPr>
      </w:pPr>
      <w:r w:rsidRPr="008E2F00">
        <w:rPr>
          <w:rFonts w:ascii="Simplified Arabic" w:eastAsia="Calibri" w:hAnsi="Simplified Arabic" w:cs="Simplified Arabic"/>
          <w:sz w:val="28"/>
          <w:szCs w:val="28"/>
          <w:rtl/>
          <w:lang w:val="en-US" w:bidi="ar-DZ"/>
        </w:rPr>
        <w:t xml:space="preserve">    تعد مشكلة تعاطي وإدمان المخدرات من المشكلات الاجتماعية الخطيرة التي أضحت تهدد الأمن والاستقرار المجتمعي و بخاصة في ظل تنامي رقعة متعاطي هذه السموم. إن هذه الخطورة تكمن في كونها تهدد المورد البشري الذي يعد الركن الأساس في عملية البناء الحضاري و إن دخوله إلى دائرة المخدرات إحالة له إلى مصف المعيقين لفعل البناء الحضاري.</w:t>
      </w:r>
    </w:p>
    <w:p w:rsidR="008E2F00" w:rsidRPr="008E2F00" w:rsidRDefault="008E2F00" w:rsidP="00152E1E">
      <w:pPr>
        <w:bidi/>
        <w:spacing w:after="0" w:line="240" w:lineRule="auto"/>
        <w:jc w:val="both"/>
        <w:rPr>
          <w:rFonts w:ascii="Simplified Arabic" w:eastAsia="Calibri" w:hAnsi="Simplified Arabic" w:cs="Simplified Arabic"/>
          <w:sz w:val="28"/>
          <w:szCs w:val="28"/>
          <w:rtl/>
          <w:lang w:val="en-US" w:bidi="ar-DZ"/>
        </w:rPr>
      </w:pPr>
      <w:r w:rsidRPr="008E2F00">
        <w:rPr>
          <w:rFonts w:ascii="Simplified Arabic" w:eastAsia="Calibri" w:hAnsi="Simplified Arabic" w:cs="Simplified Arabic"/>
          <w:sz w:val="28"/>
          <w:szCs w:val="28"/>
          <w:rtl/>
          <w:lang w:val="en-US" w:bidi="ar-DZ"/>
        </w:rPr>
        <w:lastRenderedPageBreak/>
        <w:t xml:space="preserve">   إن مثل هذه المشكلة الاجتماعية أضحت تكلف خزينة الدولة الكثير والكثير؛ وبخاصة في ضوء نعانيه من أزمة مالية و اقتصادية خانقة تكاد تعصف بكل مكتساباتنا، و لكن بالرغم من ذلك وحرصا منها نابع عن إدراك أهمية المورد البشري- المتمثل في الشباب في حياتها وقوتها- عمدت الدولة الجزائرية بمعية مختلف الفاعلين الاجتماعيين من مصالح أمنية و مؤسسات المجتمع المدني ... إتباع استراتيجيات هادفة نحو الوقاية من المخدرات من جهة والتكفل بالفئات المدمنة عليها من جهة اخرى. و لعل ذلك يتجلى في تكثيف عمليات التوعية والتحسيس بمخاطر المخدرات وانعكاساتها على الفرد والمجتمع على السواء . فضلا عن إنشاء المراكز الجوارية للتكفل فئة المدمنين عليها .</w:t>
      </w:r>
    </w:p>
    <w:p w:rsidR="008E2F00" w:rsidRPr="008E2F00" w:rsidRDefault="008E2F00" w:rsidP="00152E1E">
      <w:pPr>
        <w:bidi/>
        <w:spacing w:after="0" w:line="240" w:lineRule="auto"/>
        <w:jc w:val="both"/>
        <w:rPr>
          <w:rFonts w:ascii="Simplified Arabic" w:eastAsia="Calibri" w:hAnsi="Simplified Arabic" w:cs="Simplified Arabic"/>
          <w:sz w:val="28"/>
          <w:szCs w:val="28"/>
          <w:rtl/>
          <w:lang w:val="en-US" w:bidi="ar-DZ"/>
        </w:rPr>
      </w:pPr>
      <w:r w:rsidRPr="008E2F00">
        <w:rPr>
          <w:rFonts w:ascii="Simplified Arabic" w:eastAsia="Calibri" w:hAnsi="Simplified Arabic" w:cs="Simplified Arabic"/>
          <w:sz w:val="28"/>
          <w:szCs w:val="28"/>
          <w:rtl/>
          <w:lang w:val="en-US" w:bidi="ar-DZ"/>
        </w:rPr>
        <w:t xml:space="preserve">عموما جاءت هذه الورقة البحثية عبارة عن دراسة سوسيواعلامية نستقصي و نستجلي من ورائها العوامل و المسببات الاجتماعية و الإعلامية المؤدية بالشباب الجزائري نحو إدمان المخدرات، و ذلك بالانطلاق من التساؤل العام الآتي : </w:t>
      </w:r>
    </w:p>
    <w:p w:rsidR="008E2F00" w:rsidRPr="008E2F00" w:rsidRDefault="008E2F00" w:rsidP="00152E1E">
      <w:pPr>
        <w:numPr>
          <w:ilvl w:val="0"/>
          <w:numId w:val="7"/>
        </w:numPr>
        <w:bidi/>
        <w:spacing w:after="0" w:line="240" w:lineRule="auto"/>
        <w:ind w:left="0"/>
        <w:contextualSpacing/>
        <w:jc w:val="both"/>
        <w:rPr>
          <w:rFonts w:ascii="Simplified Arabic" w:eastAsia="Calibri" w:hAnsi="Simplified Arabic" w:cs="Simplified Arabic"/>
          <w:sz w:val="28"/>
          <w:szCs w:val="28"/>
          <w:lang w:val="en-US" w:bidi="ar-DZ"/>
        </w:rPr>
      </w:pPr>
      <w:r w:rsidRPr="008E2F00">
        <w:rPr>
          <w:rFonts w:ascii="Simplified Arabic" w:eastAsia="Calibri" w:hAnsi="Simplified Arabic" w:cs="Simplified Arabic"/>
          <w:sz w:val="28"/>
          <w:szCs w:val="28"/>
          <w:rtl/>
          <w:lang w:val="en-US" w:bidi="ar-DZ"/>
        </w:rPr>
        <w:t xml:space="preserve">ما هي مختلف العوامل السوسيواعلامية المؤدية  بالشباب الجزائري نحو إدمان المخدرات؟ </w:t>
      </w:r>
    </w:p>
    <w:p w:rsidR="004E4968" w:rsidRDefault="004E4968" w:rsidP="00152E1E">
      <w:pPr>
        <w:bidi/>
        <w:spacing w:after="0" w:line="240" w:lineRule="auto"/>
        <w:jc w:val="both"/>
        <w:rPr>
          <w:rFonts w:ascii="Simplified Arabic" w:eastAsia="Calibri" w:hAnsi="Simplified Arabic" w:cs="Simplified Arabic"/>
          <w:b/>
          <w:bCs/>
          <w:sz w:val="28"/>
          <w:szCs w:val="28"/>
          <w:rtl/>
          <w:lang w:val="en-US" w:bidi="ar-DZ"/>
        </w:rPr>
      </w:pPr>
      <w:r>
        <w:rPr>
          <w:rFonts w:ascii="Simplified Arabic" w:eastAsia="Calibri" w:hAnsi="Simplified Arabic" w:cs="Simplified Arabic" w:hint="cs"/>
          <w:b/>
          <w:bCs/>
          <w:sz w:val="28"/>
          <w:szCs w:val="28"/>
          <w:rtl/>
          <w:lang w:val="en-US" w:bidi="ar-DZ"/>
        </w:rPr>
        <w:t>1-تعريف ادمان المخدرات :</w:t>
      </w:r>
    </w:p>
    <w:p w:rsidR="006B7246" w:rsidRDefault="004E4968" w:rsidP="00152E1E">
      <w:pPr>
        <w:bidi/>
        <w:spacing w:after="0" w:line="240" w:lineRule="auto"/>
        <w:jc w:val="both"/>
        <w:rPr>
          <w:rFonts w:ascii="Simplified Arabic" w:eastAsia="Calibri" w:hAnsi="Simplified Arabic" w:cs="Simplified Arabic"/>
          <w:b/>
          <w:bCs/>
          <w:sz w:val="28"/>
          <w:szCs w:val="28"/>
          <w:rtl/>
          <w:lang w:val="en-US" w:bidi="ar-DZ"/>
        </w:rPr>
      </w:pPr>
      <w:r>
        <w:rPr>
          <w:rFonts w:ascii="Simplified Arabic" w:eastAsia="Calibri" w:hAnsi="Simplified Arabic" w:cs="Simplified Arabic" w:hint="cs"/>
          <w:b/>
          <w:bCs/>
          <w:sz w:val="28"/>
          <w:szCs w:val="28"/>
          <w:rtl/>
          <w:lang w:val="en-US" w:bidi="ar-DZ"/>
        </w:rPr>
        <w:t>أ-</w:t>
      </w:r>
      <w:r w:rsidR="006B7246">
        <w:rPr>
          <w:rFonts w:ascii="Simplified Arabic" w:eastAsia="Calibri" w:hAnsi="Simplified Arabic" w:cs="Simplified Arabic" w:hint="cs"/>
          <w:b/>
          <w:bCs/>
          <w:sz w:val="28"/>
          <w:szCs w:val="28"/>
          <w:rtl/>
          <w:lang w:val="en-US" w:bidi="ar-DZ"/>
        </w:rPr>
        <w:t xml:space="preserve">الادمان : </w:t>
      </w:r>
    </w:p>
    <w:p w:rsidR="006B7246" w:rsidRDefault="004E4968" w:rsidP="00152E1E">
      <w:pPr>
        <w:bidi/>
        <w:spacing w:after="0" w:line="240" w:lineRule="auto"/>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 xml:space="preserve">   </w:t>
      </w:r>
      <w:r w:rsidR="006B7246" w:rsidRPr="006D7F74">
        <w:rPr>
          <w:rFonts w:ascii="Simplified Arabic" w:eastAsia="Calibri" w:hAnsi="Simplified Arabic" w:cs="Simplified Arabic" w:hint="cs"/>
          <w:sz w:val="28"/>
          <w:szCs w:val="28"/>
          <w:rtl/>
          <w:lang w:val="en-US" w:bidi="ar-DZ"/>
        </w:rPr>
        <w:t>يعرف الادمان على انه العجز</w:t>
      </w:r>
      <w:r>
        <w:rPr>
          <w:rFonts w:ascii="Simplified Arabic" w:eastAsia="Calibri" w:hAnsi="Simplified Arabic" w:cs="Simplified Arabic" w:hint="cs"/>
          <w:sz w:val="28"/>
          <w:szCs w:val="28"/>
          <w:rtl/>
          <w:lang w:val="en-US" w:bidi="ar-DZ"/>
        </w:rPr>
        <w:t xml:space="preserve"> عن التجكم في استعمال مخدر ما و</w:t>
      </w:r>
      <w:r w:rsidR="006B7246" w:rsidRPr="006D7F74">
        <w:rPr>
          <w:rFonts w:ascii="Simplified Arabic" w:eastAsia="Calibri" w:hAnsi="Simplified Arabic" w:cs="Simplified Arabic" w:hint="cs"/>
          <w:sz w:val="28"/>
          <w:szCs w:val="28"/>
          <w:rtl/>
          <w:lang w:val="en-US" w:bidi="ar-DZ"/>
        </w:rPr>
        <w:t>استعمال المخدرات بالنسبة للمدمنين يعد اكثر من مجرد عادة</w:t>
      </w:r>
      <w:r w:rsidR="006D7F74">
        <w:rPr>
          <w:rFonts w:ascii="Simplified Arabic" w:eastAsia="Calibri" w:hAnsi="Simplified Arabic" w:cs="Simplified Arabic" w:hint="cs"/>
          <w:sz w:val="28"/>
          <w:szCs w:val="28"/>
          <w:rtl/>
          <w:lang w:val="en-US" w:bidi="ar-DZ"/>
        </w:rPr>
        <w:t>، و</w:t>
      </w:r>
      <w:r w:rsidR="006B7246" w:rsidRPr="006D7F74">
        <w:rPr>
          <w:rFonts w:ascii="Simplified Arabic" w:eastAsia="Calibri" w:hAnsi="Simplified Arabic" w:cs="Simplified Arabic" w:hint="cs"/>
          <w:sz w:val="28"/>
          <w:szCs w:val="28"/>
          <w:rtl/>
          <w:lang w:val="en-US" w:bidi="ar-DZ"/>
        </w:rPr>
        <w:t>ذلك لا</w:t>
      </w:r>
      <w:r w:rsidR="006D7F74">
        <w:rPr>
          <w:rFonts w:ascii="Simplified Arabic" w:eastAsia="Calibri" w:hAnsi="Simplified Arabic" w:cs="Simplified Arabic" w:hint="cs"/>
          <w:sz w:val="28"/>
          <w:szCs w:val="28"/>
          <w:rtl/>
          <w:lang w:val="en-US" w:bidi="ar-DZ"/>
        </w:rPr>
        <w:t>ن الرغبة الملحة في تعاطي المخدر</w:t>
      </w:r>
      <w:r w:rsidR="006B7246" w:rsidRPr="006D7F74">
        <w:rPr>
          <w:rFonts w:ascii="Simplified Arabic" w:eastAsia="Calibri" w:hAnsi="Simplified Arabic" w:cs="Simplified Arabic" w:hint="cs"/>
          <w:sz w:val="28"/>
          <w:szCs w:val="28"/>
          <w:rtl/>
          <w:lang w:val="en-US" w:bidi="ar-DZ"/>
        </w:rPr>
        <w:t xml:space="preserve">، تصبح حالة جسمانية فالجسم يصبح يشعر </w:t>
      </w:r>
      <w:r w:rsidR="006D7F74" w:rsidRPr="006D7F74">
        <w:rPr>
          <w:rFonts w:ascii="Simplified Arabic" w:eastAsia="Calibri" w:hAnsi="Simplified Arabic" w:cs="Simplified Arabic" w:hint="cs"/>
          <w:sz w:val="28"/>
          <w:szCs w:val="28"/>
          <w:rtl/>
          <w:lang w:val="en-US" w:bidi="ar-DZ"/>
        </w:rPr>
        <w:t>بف</w:t>
      </w:r>
      <w:r w:rsidR="006D7F74">
        <w:rPr>
          <w:rFonts w:ascii="Simplified Arabic" w:eastAsia="Calibri" w:hAnsi="Simplified Arabic" w:cs="Simplified Arabic" w:hint="cs"/>
          <w:sz w:val="28"/>
          <w:szCs w:val="28"/>
          <w:rtl/>
          <w:lang w:val="en-US" w:bidi="ar-DZ"/>
        </w:rPr>
        <w:t>قدان العنصر المخدر و يضطرب لذلك</w:t>
      </w:r>
      <w:r w:rsidR="006D7F74" w:rsidRPr="006D7F74">
        <w:rPr>
          <w:rFonts w:ascii="Simplified Arabic" w:eastAsia="Calibri" w:hAnsi="Simplified Arabic" w:cs="Simplified Arabic" w:hint="cs"/>
          <w:sz w:val="28"/>
          <w:szCs w:val="28"/>
          <w:rtl/>
          <w:lang w:val="en-US" w:bidi="ar-DZ"/>
        </w:rPr>
        <w:t>. و الادمان يزيد من رغبة الجسم في مزيد من المخدر اي ان الجرعات التي كانت كافية للشخص في وقت من الاوقات</w:t>
      </w:r>
      <w:r w:rsidR="006D7F74">
        <w:rPr>
          <w:rFonts w:ascii="Simplified Arabic" w:eastAsia="Calibri" w:hAnsi="Simplified Arabic" w:cs="Simplified Arabic" w:hint="cs"/>
          <w:sz w:val="28"/>
          <w:szCs w:val="28"/>
          <w:rtl/>
          <w:lang w:val="en-US" w:bidi="ar-DZ"/>
        </w:rPr>
        <w:t>،</w:t>
      </w:r>
      <w:r w:rsidR="006D7F74" w:rsidRPr="006D7F74">
        <w:rPr>
          <w:rFonts w:ascii="Simplified Arabic" w:eastAsia="Calibri" w:hAnsi="Simplified Arabic" w:cs="Simplified Arabic" w:hint="cs"/>
          <w:sz w:val="28"/>
          <w:szCs w:val="28"/>
          <w:rtl/>
          <w:lang w:val="en-US" w:bidi="ar-DZ"/>
        </w:rPr>
        <w:t xml:space="preserve"> تصبح </w:t>
      </w:r>
      <w:r w:rsidR="007939DA">
        <w:rPr>
          <w:rFonts w:ascii="Simplified Arabic" w:eastAsia="Calibri" w:hAnsi="Simplified Arabic" w:cs="Simplified Arabic" w:hint="cs"/>
          <w:sz w:val="28"/>
          <w:szCs w:val="28"/>
          <w:rtl/>
          <w:lang w:val="en-US" w:bidi="ar-DZ"/>
        </w:rPr>
        <w:t xml:space="preserve"> غير كافية  في و</w:t>
      </w:r>
      <w:r w:rsidR="006D7F74">
        <w:rPr>
          <w:rFonts w:ascii="Simplified Arabic" w:eastAsia="Calibri" w:hAnsi="Simplified Arabic" w:cs="Simplified Arabic" w:hint="cs"/>
          <w:sz w:val="28"/>
          <w:szCs w:val="28"/>
          <w:rtl/>
          <w:lang w:val="en-US" w:bidi="ar-DZ"/>
        </w:rPr>
        <w:t>قت لاحق و</w:t>
      </w:r>
      <w:r w:rsidR="006D7F74" w:rsidRPr="006D7F74">
        <w:rPr>
          <w:rFonts w:ascii="Simplified Arabic" w:eastAsia="Calibri" w:hAnsi="Simplified Arabic" w:cs="Simplified Arabic" w:hint="cs"/>
          <w:sz w:val="28"/>
          <w:szCs w:val="28"/>
          <w:rtl/>
          <w:lang w:val="en-US" w:bidi="ar-DZ"/>
        </w:rPr>
        <w:t xml:space="preserve">هذا يؤدي الى احتياج المدمن لجرعات اكبر للحصول على درجة على درجة التأثير المطلوبة </w:t>
      </w:r>
      <w:r w:rsidR="006D7F74">
        <w:rPr>
          <w:rStyle w:val="Appeldenotedefin"/>
          <w:rFonts w:ascii="Simplified Arabic" w:eastAsia="Calibri" w:hAnsi="Simplified Arabic" w:cs="Simplified Arabic"/>
          <w:sz w:val="28"/>
          <w:szCs w:val="28"/>
          <w:rtl/>
          <w:lang w:val="en-US" w:bidi="ar-DZ"/>
        </w:rPr>
        <w:endnoteReference w:id="1"/>
      </w:r>
      <w:r w:rsidR="006D7F74" w:rsidRPr="006D7F74">
        <w:rPr>
          <w:rFonts w:ascii="Simplified Arabic" w:eastAsia="Calibri" w:hAnsi="Simplified Arabic" w:cs="Simplified Arabic" w:hint="cs"/>
          <w:sz w:val="28"/>
          <w:szCs w:val="28"/>
          <w:rtl/>
          <w:lang w:val="en-US" w:bidi="ar-DZ"/>
        </w:rPr>
        <w:t>.</w:t>
      </w:r>
    </w:p>
    <w:p w:rsidR="007939DA" w:rsidRDefault="007939DA"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و من اهم ابعاد الادمان نذكر</w:t>
      </w:r>
      <w:r>
        <w:rPr>
          <w:rStyle w:val="Appeldenotedefin"/>
          <w:rFonts w:ascii="Simplified Arabic" w:eastAsia="Calibri" w:hAnsi="Simplified Arabic" w:cs="Simplified Arabic"/>
          <w:sz w:val="28"/>
          <w:szCs w:val="28"/>
          <w:rtl/>
          <w:lang w:val="en-US" w:bidi="ar-DZ"/>
        </w:rPr>
        <w:endnoteReference w:id="2"/>
      </w:r>
      <w:r>
        <w:rPr>
          <w:rFonts w:ascii="Simplified Arabic" w:eastAsia="Calibri" w:hAnsi="Simplified Arabic" w:cs="Simplified Arabic" w:hint="cs"/>
          <w:sz w:val="28"/>
          <w:szCs w:val="28"/>
          <w:rtl/>
          <w:lang w:val="en-US" w:bidi="ar-DZ"/>
        </w:rPr>
        <w:t xml:space="preserve">: </w:t>
      </w:r>
    </w:p>
    <w:p w:rsidR="007939DA" w:rsidRDefault="007939DA" w:rsidP="00152E1E">
      <w:pPr>
        <w:pStyle w:val="Paragraphedeliste"/>
        <w:numPr>
          <w:ilvl w:val="0"/>
          <w:numId w:val="7"/>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ميل الى زيادة جرعة المادة المتعاطاة و هوما يعرف بالتحمل.</w:t>
      </w:r>
    </w:p>
    <w:p w:rsidR="007939DA" w:rsidRDefault="007939DA" w:rsidP="00152E1E">
      <w:pPr>
        <w:pStyle w:val="Paragraphedeliste"/>
        <w:numPr>
          <w:ilvl w:val="0"/>
          <w:numId w:val="7"/>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 xml:space="preserve">اعتماده له مظاهر فيزيولوجية واضحة </w:t>
      </w:r>
    </w:p>
    <w:p w:rsidR="007939DA" w:rsidRDefault="007939DA" w:rsidP="00152E1E">
      <w:pPr>
        <w:pStyle w:val="Paragraphedeliste"/>
        <w:numPr>
          <w:ilvl w:val="0"/>
          <w:numId w:val="7"/>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حالة تسمم عابرة او مزمنة</w:t>
      </w:r>
    </w:p>
    <w:p w:rsidR="007939DA" w:rsidRDefault="007939DA" w:rsidP="00152E1E">
      <w:pPr>
        <w:pStyle w:val="Paragraphedeliste"/>
        <w:numPr>
          <w:ilvl w:val="0"/>
          <w:numId w:val="7"/>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رغبة قهرية قد ترغم المدمن على محاولة الحصول على المادة النفيسة المطلوبة باي ثمن.</w:t>
      </w:r>
    </w:p>
    <w:p w:rsidR="007373AD" w:rsidRDefault="007373AD"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و مما لاشك فيه ان الإدمان على المخدرات يمر بمراحل ثلاث نعرضها فيما يلي</w:t>
      </w:r>
      <w:r w:rsidR="00F936CB">
        <w:rPr>
          <w:rStyle w:val="Appeldenotedefin"/>
          <w:rFonts w:ascii="Simplified Arabic" w:eastAsia="Calibri" w:hAnsi="Simplified Arabic" w:cs="Simplified Arabic"/>
          <w:sz w:val="28"/>
          <w:szCs w:val="28"/>
          <w:rtl/>
          <w:lang w:val="en-US" w:bidi="ar-DZ"/>
        </w:rPr>
        <w:endnoteReference w:id="3"/>
      </w:r>
      <w:r>
        <w:rPr>
          <w:rFonts w:ascii="Simplified Arabic" w:eastAsia="Calibri" w:hAnsi="Simplified Arabic" w:cs="Simplified Arabic" w:hint="cs"/>
          <w:sz w:val="28"/>
          <w:szCs w:val="28"/>
          <w:rtl/>
          <w:lang w:val="en-US" w:bidi="ar-DZ"/>
        </w:rPr>
        <w:t xml:space="preserve">: </w:t>
      </w:r>
    </w:p>
    <w:p w:rsidR="007373AD" w:rsidRDefault="007373AD" w:rsidP="00152E1E">
      <w:pPr>
        <w:pStyle w:val="Paragraphedeliste"/>
        <w:numPr>
          <w:ilvl w:val="0"/>
          <w:numId w:val="7"/>
        </w:numPr>
        <w:bidi/>
        <w:spacing w:after="0" w:line="240" w:lineRule="auto"/>
        <w:ind w:left="0"/>
        <w:jc w:val="both"/>
        <w:rPr>
          <w:rFonts w:ascii="Simplified Arabic" w:eastAsia="Calibri" w:hAnsi="Simplified Arabic" w:cs="Simplified Arabic"/>
          <w:sz w:val="28"/>
          <w:szCs w:val="28"/>
          <w:lang w:val="en-US" w:bidi="ar-DZ"/>
        </w:rPr>
      </w:pPr>
      <w:r w:rsidRPr="00BD637E">
        <w:rPr>
          <w:rFonts w:ascii="Simplified Arabic" w:eastAsia="Calibri" w:hAnsi="Simplified Arabic" w:cs="Simplified Arabic" w:hint="cs"/>
          <w:b/>
          <w:bCs/>
          <w:sz w:val="28"/>
          <w:szCs w:val="28"/>
          <w:rtl/>
          <w:lang w:val="en-US" w:bidi="ar-DZ"/>
        </w:rPr>
        <w:t>مرحلة الاعتياد</w:t>
      </w:r>
      <w:r>
        <w:rPr>
          <w:rFonts w:ascii="Simplified Arabic" w:eastAsia="Calibri" w:hAnsi="Simplified Arabic" w:cs="Simplified Arabic" w:hint="cs"/>
          <w:sz w:val="28"/>
          <w:szCs w:val="28"/>
          <w:rtl/>
          <w:lang w:val="en-US" w:bidi="ar-DZ"/>
        </w:rPr>
        <w:t>: و خلال هذه المرحلة يتعود فيها المتعاطي على المادة المخدرة دون يتعود عليها نفسيا او عضويا.</w:t>
      </w:r>
    </w:p>
    <w:p w:rsidR="007373AD" w:rsidRDefault="007373AD" w:rsidP="00152E1E">
      <w:pPr>
        <w:pStyle w:val="Paragraphedeliste"/>
        <w:numPr>
          <w:ilvl w:val="0"/>
          <w:numId w:val="7"/>
        </w:numPr>
        <w:bidi/>
        <w:spacing w:after="0" w:line="240" w:lineRule="auto"/>
        <w:ind w:left="0"/>
        <w:jc w:val="both"/>
        <w:rPr>
          <w:rFonts w:ascii="Simplified Arabic" w:eastAsia="Calibri" w:hAnsi="Simplified Arabic" w:cs="Simplified Arabic"/>
          <w:sz w:val="28"/>
          <w:szCs w:val="28"/>
          <w:lang w:val="en-US" w:bidi="ar-DZ"/>
        </w:rPr>
      </w:pPr>
      <w:r w:rsidRPr="00BD637E">
        <w:rPr>
          <w:rFonts w:ascii="Simplified Arabic" w:eastAsia="Calibri" w:hAnsi="Simplified Arabic" w:cs="Simplified Arabic" w:hint="cs"/>
          <w:b/>
          <w:bCs/>
          <w:sz w:val="28"/>
          <w:szCs w:val="28"/>
          <w:rtl/>
          <w:lang w:val="en-US" w:bidi="ar-DZ"/>
        </w:rPr>
        <w:t>مرحلة التحمل</w:t>
      </w:r>
      <w:r>
        <w:rPr>
          <w:rFonts w:ascii="Simplified Arabic" w:eastAsia="Calibri" w:hAnsi="Simplified Arabic" w:cs="Simplified Arabic" w:hint="cs"/>
          <w:sz w:val="28"/>
          <w:szCs w:val="28"/>
          <w:rtl/>
          <w:lang w:val="en-US" w:bidi="ar-DZ"/>
        </w:rPr>
        <w:t>: و فيها يضطر المدمن الى زيادة الجرعة تدريجيا و تصاعديا حتى يحصل على الاثار نفسها من النشوة و تمثل اعتيادا نفسيا و ربما عضويا في ان واحد. و التحمل ينتج عن ان الخلايا العصبية تتعود على الكمية المعينة فلا تعود تؤثر فيها فيحتاج المتعاطي باستمرار لزيادة الجرعة .</w:t>
      </w:r>
    </w:p>
    <w:p w:rsidR="007373AD" w:rsidRDefault="007373AD" w:rsidP="00152E1E">
      <w:pPr>
        <w:pStyle w:val="Paragraphedeliste"/>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 xml:space="preserve">و </w:t>
      </w:r>
      <w:r w:rsidR="00F936CB">
        <w:rPr>
          <w:rFonts w:ascii="Simplified Arabic" w:eastAsia="Calibri" w:hAnsi="Simplified Arabic" w:cs="Simplified Arabic" w:hint="cs"/>
          <w:sz w:val="28"/>
          <w:szCs w:val="28"/>
          <w:rtl/>
          <w:lang w:val="en-US" w:bidi="ar-DZ"/>
        </w:rPr>
        <w:t>من اعراض التحمل الاهمال والبعد عن كل المسئوليات والنشاطات و</w:t>
      </w:r>
      <w:r>
        <w:rPr>
          <w:rFonts w:ascii="Simplified Arabic" w:eastAsia="Calibri" w:hAnsi="Simplified Arabic" w:cs="Simplified Arabic" w:hint="cs"/>
          <w:sz w:val="28"/>
          <w:szCs w:val="28"/>
          <w:rtl/>
          <w:lang w:val="en-US" w:bidi="ar-DZ"/>
        </w:rPr>
        <w:t>الهوايات الس</w:t>
      </w:r>
      <w:r w:rsidR="00F936CB">
        <w:rPr>
          <w:rFonts w:ascii="Simplified Arabic" w:eastAsia="Calibri" w:hAnsi="Simplified Arabic" w:cs="Simplified Arabic" w:hint="cs"/>
          <w:sz w:val="28"/>
          <w:szCs w:val="28"/>
          <w:rtl/>
          <w:lang w:val="en-US" w:bidi="ar-DZ"/>
        </w:rPr>
        <w:t>ابقة عدا تناول المخدر بل الاصرار</w:t>
      </w:r>
      <w:r>
        <w:rPr>
          <w:rFonts w:ascii="Simplified Arabic" w:eastAsia="Calibri" w:hAnsi="Simplified Arabic" w:cs="Simplified Arabic" w:hint="cs"/>
          <w:sz w:val="28"/>
          <w:szCs w:val="28"/>
          <w:rtl/>
          <w:lang w:val="en-US" w:bidi="ar-DZ"/>
        </w:rPr>
        <w:t xml:space="preserve"> على تناول المخدر بالرغم من الاذى و الاضرار الناتجة عن الاستعمال.</w:t>
      </w:r>
    </w:p>
    <w:p w:rsidR="007373AD" w:rsidRPr="007373AD" w:rsidRDefault="00F936CB" w:rsidP="00152E1E">
      <w:pPr>
        <w:pStyle w:val="Paragraphedeliste"/>
        <w:numPr>
          <w:ilvl w:val="0"/>
          <w:numId w:val="7"/>
        </w:numPr>
        <w:bidi/>
        <w:spacing w:after="0" w:line="240" w:lineRule="auto"/>
        <w:ind w:left="0"/>
        <w:jc w:val="both"/>
        <w:rPr>
          <w:rFonts w:ascii="Simplified Arabic" w:eastAsia="Calibri" w:hAnsi="Simplified Arabic" w:cs="Simplified Arabic"/>
          <w:sz w:val="28"/>
          <w:szCs w:val="28"/>
          <w:rtl/>
          <w:lang w:val="en-US" w:bidi="ar-DZ"/>
        </w:rPr>
      </w:pPr>
      <w:r w:rsidRPr="00BD637E">
        <w:rPr>
          <w:rFonts w:ascii="Simplified Arabic" w:eastAsia="Calibri" w:hAnsi="Simplified Arabic" w:cs="Simplified Arabic" w:hint="cs"/>
          <w:b/>
          <w:bCs/>
          <w:sz w:val="28"/>
          <w:szCs w:val="28"/>
          <w:rtl/>
          <w:lang w:val="en-US" w:bidi="ar-DZ"/>
        </w:rPr>
        <w:lastRenderedPageBreak/>
        <w:t>مرحلة الاعتماد</w:t>
      </w:r>
      <w:r w:rsidR="00BD637E">
        <w:rPr>
          <w:rFonts w:ascii="Simplified Arabic" w:eastAsia="Calibri" w:hAnsi="Simplified Arabic" w:cs="Simplified Arabic" w:hint="cs"/>
          <w:sz w:val="28"/>
          <w:szCs w:val="28"/>
          <w:rtl/>
          <w:lang w:val="en-US" w:bidi="ar-DZ"/>
        </w:rPr>
        <w:t xml:space="preserve"> : الاستعباد او التبعية: و</w:t>
      </w:r>
      <w:r>
        <w:rPr>
          <w:rFonts w:ascii="Simplified Arabic" w:eastAsia="Calibri" w:hAnsi="Simplified Arabic" w:cs="Simplified Arabic" w:hint="cs"/>
          <w:sz w:val="28"/>
          <w:szCs w:val="28"/>
          <w:rtl/>
          <w:lang w:val="en-US" w:bidi="ar-DZ"/>
        </w:rPr>
        <w:t>هي مرحلة يذعن فيها المدمن الى سيطرة المخدر و يصبح اعتماده النفسي و العضوي لا ارادي و يرجع العلماء ذلك الى تبادلات وظيفية نسيجية بالمخ.</w:t>
      </w:r>
    </w:p>
    <w:p w:rsidR="00BA404F" w:rsidRDefault="004E4968"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b/>
          <w:bCs/>
          <w:sz w:val="28"/>
          <w:szCs w:val="28"/>
          <w:rtl/>
          <w:lang w:val="en-US" w:bidi="ar-DZ"/>
        </w:rPr>
        <w:t>ب-</w:t>
      </w:r>
      <w:r w:rsidR="00840ECA" w:rsidRPr="0036138B">
        <w:rPr>
          <w:rFonts w:ascii="Simplified Arabic" w:eastAsia="Calibri" w:hAnsi="Simplified Arabic" w:cs="Simplified Arabic" w:hint="cs"/>
          <w:b/>
          <w:bCs/>
          <w:sz w:val="28"/>
          <w:szCs w:val="28"/>
          <w:rtl/>
          <w:lang w:val="en-US" w:bidi="ar-DZ"/>
        </w:rPr>
        <w:t xml:space="preserve"> المخدرات</w:t>
      </w:r>
      <w:r w:rsidR="00840ECA">
        <w:rPr>
          <w:rFonts w:ascii="Simplified Arabic" w:eastAsia="Calibri" w:hAnsi="Simplified Arabic" w:cs="Simplified Arabic" w:hint="cs"/>
          <w:sz w:val="28"/>
          <w:szCs w:val="28"/>
          <w:rtl/>
          <w:lang w:val="en-US" w:bidi="ar-DZ"/>
        </w:rPr>
        <w:t xml:space="preserve"> : </w:t>
      </w:r>
    </w:p>
    <w:p w:rsidR="00840ECA" w:rsidRDefault="00840ECA"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للمخدرات تعريفين احدهما علمي و الاخر قانوني و اللذين نوردهما على النحو الاتي : </w:t>
      </w:r>
      <w:r w:rsidR="0036138B">
        <w:rPr>
          <w:rStyle w:val="Appeldenotedefin"/>
          <w:rFonts w:ascii="Simplified Arabic" w:eastAsia="Calibri" w:hAnsi="Simplified Arabic" w:cs="Simplified Arabic"/>
          <w:sz w:val="28"/>
          <w:szCs w:val="28"/>
          <w:rtl/>
          <w:lang w:val="en-US" w:bidi="ar-DZ"/>
        </w:rPr>
        <w:endnoteReference w:id="4"/>
      </w:r>
    </w:p>
    <w:p w:rsidR="00840ECA" w:rsidRPr="00662597" w:rsidRDefault="00662597" w:rsidP="00152E1E">
      <w:pPr>
        <w:pStyle w:val="Paragraphedeliste"/>
        <w:numPr>
          <w:ilvl w:val="0"/>
          <w:numId w:val="3"/>
        </w:numPr>
        <w:bidi/>
        <w:spacing w:after="0" w:line="240" w:lineRule="auto"/>
        <w:ind w:left="0"/>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التعريف العلمي</w:t>
      </w:r>
      <w:r w:rsidR="00840ECA">
        <w:rPr>
          <w:rFonts w:ascii="Simplified Arabic" w:eastAsia="Calibri" w:hAnsi="Simplified Arabic" w:cs="Simplified Arabic" w:hint="cs"/>
          <w:sz w:val="28"/>
          <w:szCs w:val="28"/>
          <w:rtl/>
          <w:lang w:val="en-US" w:bidi="ar-DZ"/>
        </w:rPr>
        <w:t>: ان الم</w:t>
      </w:r>
      <w:r w:rsidR="009A5CAB">
        <w:rPr>
          <w:rFonts w:ascii="Simplified Arabic" w:eastAsia="Calibri" w:hAnsi="Simplified Arabic" w:cs="Simplified Arabic" w:hint="cs"/>
          <w:sz w:val="28"/>
          <w:szCs w:val="28"/>
          <w:rtl/>
          <w:lang w:val="en-US" w:bidi="ar-DZ"/>
        </w:rPr>
        <w:t>خدر مادة كيميائية تسبب النعاس و</w:t>
      </w:r>
      <w:r w:rsidR="00840ECA">
        <w:rPr>
          <w:rFonts w:ascii="Simplified Arabic" w:eastAsia="Calibri" w:hAnsi="Simplified Arabic" w:cs="Simplified Arabic" w:hint="cs"/>
          <w:sz w:val="28"/>
          <w:szCs w:val="28"/>
          <w:rtl/>
          <w:lang w:val="en-US" w:bidi="ar-DZ"/>
        </w:rPr>
        <w:t>النوم او غ</w:t>
      </w:r>
      <w:r w:rsidR="009A5CAB">
        <w:rPr>
          <w:rFonts w:ascii="Simplified Arabic" w:eastAsia="Calibri" w:hAnsi="Simplified Arabic" w:cs="Simplified Arabic" w:hint="cs"/>
          <w:sz w:val="28"/>
          <w:szCs w:val="28"/>
          <w:rtl/>
          <w:lang w:val="en-US" w:bidi="ar-DZ"/>
        </w:rPr>
        <w:t>ياب الوعي المصحوب بتسكين الالم،</w:t>
      </w:r>
      <w:r w:rsidR="00840ECA">
        <w:rPr>
          <w:rFonts w:ascii="Simplified Arabic" w:eastAsia="Calibri" w:hAnsi="Simplified Arabic" w:cs="Simplified Arabic" w:hint="cs"/>
          <w:sz w:val="28"/>
          <w:szCs w:val="28"/>
          <w:rtl/>
          <w:lang w:val="en-US" w:bidi="ar-DZ"/>
        </w:rPr>
        <w:t xml:space="preserve"> و كلمة مخدر ترجمة لكلمة </w:t>
      </w:r>
      <w:r w:rsidR="00840ECA">
        <w:rPr>
          <w:rFonts w:ascii="Simplified Arabic" w:eastAsia="Calibri" w:hAnsi="Simplified Arabic" w:cs="Simplified Arabic"/>
          <w:sz w:val="28"/>
          <w:szCs w:val="28"/>
          <w:lang w:bidi="ar-DZ"/>
        </w:rPr>
        <w:t>Narcotic</w:t>
      </w:r>
      <w:r w:rsidR="00840ECA">
        <w:rPr>
          <w:rFonts w:ascii="Simplified Arabic" w:eastAsia="Calibri" w:hAnsi="Simplified Arabic" w:cs="Simplified Arabic" w:hint="cs"/>
          <w:sz w:val="28"/>
          <w:szCs w:val="28"/>
          <w:rtl/>
          <w:lang w:bidi="ar-DZ"/>
        </w:rPr>
        <w:t xml:space="preserve"> المشتقة من الاغريقية </w:t>
      </w:r>
      <w:r w:rsidR="00840ECA">
        <w:rPr>
          <w:rFonts w:ascii="Simplified Arabic" w:eastAsia="Calibri" w:hAnsi="Simplified Arabic" w:cs="Simplified Arabic"/>
          <w:sz w:val="28"/>
          <w:szCs w:val="28"/>
          <w:lang w:bidi="ar-DZ"/>
        </w:rPr>
        <w:t>Narkosis</w:t>
      </w:r>
      <w:r w:rsidR="009A5CAB">
        <w:rPr>
          <w:rFonts w:ascii="Simplified Arabic" w:eastAsia="Calibri" w:hAnsi="Simplified Arabic" w:cs="Simplified Arabic" w:hint="cs"/>
          <w:sz w:val="28"/>
          <w:szCs w:val="28"/>
          <w:rtl/>
          <w:lang w:bidi="ar-DZ"/>
        </w:rPr>
        <w:t xml:space="preserve"> </w:t>
      </w:r>
      <w:r w:rsidR="00840ECA">
        <w:rPr>
          <w:rFonts w:ascii="Simplified Arabic" w:eastAsia="Calibri" w:hAnsi="Simplified Arabic" w:cs="Simplified Arabic" w:hint="cs"/>
          <w:sz w:val="28"/>
          <w:szCs w:val="28"/>
          <w:rtl/>
          <w:lang w:bidi="ar-DZ"/>
        </w:rPr>
        <w:t>التي تعبر مخدر او يجعل مخدرا .</w:t>
      </w:r>
      <w:r>
        <w:rPr>
          <w:rFonts w:ascii="Simplified Arabic" w:eastAsia="Calibri" w:hAnsi="Simplified Arabic" w:cs="Simplified Arabic" w:hint="cs"/>
          <w:sz w:val="28"/>
          <w:szCs w:val="28"/>
          <w:rtl/>
          <w:lang w:bidi="ar-DZ"/>
        </w:rPr>
        <w:t xml:space="preserve"> </w:t>
      </w:r>
      <w:r w:rsidR="009A5CAB" w:rsidRPr="00662597">
        <w:rPr>
          <w:rFonts w:ascii="Simplified Arabic" w:eastAsia="Calibri" w:hAnsi="Simplified Arabic" w:cs="Simplified Arabic" w:hint="cs"/>
          <w:sz w:val="28"/>
          <w:szCs w:val="28"/>
          <w:rtl/>
          <w:lang w:val="en-US" w:bidi="ar-DZ"/>
        </w:rPr>
        <w:t>لذلك لا تعتبر المنشطات و</w:t>
      </w:r>
      <w:r w:rsidR="00840ECA" w:rsidRPr="00662597">
        <w:rPr>
          <w:rFonts w:ascii="Simplified Arabic" w:eastAsia="Calibri" w:hAnsi="Simplified Arabic" w:cs="Simplified Arabic" w:hint="cs"/>
          <w:sz w:val="28"/>
          <w:szCs w:val="28"/>
          <w:rtl/>
          <w:lang w:val="en-US" w:bidi="ar-DZ"/>
        </w:rPr>
        <w:t>لا عقاقير الهلوسة مخدرة وفق هذا التعريف العلمي بينما يمكننا اعتبار الخمر من المخدرات.</w:t>
      </w:r>
    </w:p>
    <w:p w:rsidR="00840ECA" w:rsidRDefault="00341BFC" w:rsidP="00152E1E">
      <w:pPr>
        <w:pStyle w:val="Paragraphedeliste"/>
        <w:numPr>
          <w:ilvl w:val="0"/>
          <w:numId w:val="3"/>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التعريف القانوني</w:t>
      </w:r>
      <w:r w:rsidR="00840ECA">
        <w:rPr>
          <w:rFonts w:ascii="Simplified Arabic" w:eastAsia="Calibri" w:hAnsi="Simplified Arabic" w:cs="Simplified Arabic" w:hint="cs"/>
          <w:sz w:val="28"/>
          <w:szCs w:val="28"/>
          <w:rtl/>
          <w:lang w:val="en-US" w:bidi="ar-DZ"/>
        </w:rPr>
        <w:t xml:space="preserve">: المخدرات </w:t>
      </w:r>
      <w:r>
        <w:rPr>
          <w:rFonts w:ascii="Simplified Arabic" w:eastAsia="Calibri" w:hAnsi="Simplified Arabic" w:cs="Simplified Arabic" w:hint="cs"/>
          <w:sz w:val="28"/>
          <w:szCs w:val="28"/>
          <w:rtl/>
          <w:lang w:val="en-US" w:bidi="ar-DZ"/>
        </w:rPr>
        <w:t>مجموعة من المواد تسبب الادمان وتسمم الجهاز العصبي و يحظر ت</w:t>
      </w:r>
      <w:r w:rsidR="00840ECA">
        <w:rPr>
          <w:rFonts w:ascii="Simplified Arabic" w:eastAsia="Calibri" w:hAnsi="Simplified Arabic" w:cs="Simplified Arabic" w:hint="cs"/>
          <w:sz w:val="28"/>
          <w:szCs w:val="28"/>
          <w:rtl/>
          <w:lang w:val="en-US" w:bidi="ar-DZ"/>
        </w:rPr>
        <w:t xml:space="preserve">داولها او زراعتها او صنعها الا </w:t>
      </w:r>
      <w:r w:rsidR="009A5CAB">
        <w:rPr>
          <w:rFonts w:ascii="Simplified Arabic" w:eastAsia="Calibri" w:hAnsi="Simplified Arabic" w:cs="Simplified Arabic" w:hint="cs"/>
          <w:sz w:val="28"/>
          <w:szCs w:val="28"/>
          <w:rtl/>
          <w:lang w:val="en-US" w:bidi="ar-DZ"/>
        </w:rPr>
        <w:t>لأغراض</w:t>
      </w:r>
      <w:r>
        <w:rPr>
          <w:rFonts w:ascii="Simplified Arabic" w:eastAsia="Calibri" w:hAnsi="Simplified Arabic" w:cs="Simplified Arabic" w:hint="cs"/>
          <w:sz w:val="28"/>
          <w:szCs w:val="28"/>
          <w:rtl/>
          <w:lang w:val="en-US" w:bidi="ar-DZ"/>
        </w:rPr>
        <w:t xml:space="preserve"> يحددها القانون ولا تستعمل الا بواسطة من يرخص</w:t>
      </w:r>
      <w:r w:rsidR="00840ECA">
        <w:rPr>
          <w:rFonts w:ascii="Simplified Arabic" w:eastAsia="Calibri" w:hAnsi="Simplified Arabic" w:cs="Simplified Arabic" w:hint="cs"/>
          <w:sz w:val="28"/>
          <w:szCs w:val="28"/>
          <w:rtl/>
          <w:lang w:val="en-US" w:bidi="ar-DZ"/>
        </w:rPr>
        <w:t xml:space="preserve"> له بذلك . </w:t>
      </w:r>
    </w:p>
    <w:p w:rsidR="006B7246" w:rsidRPr="006B7246" w:rsidRDefault="009A5CAB"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وتشمل الافيون و مشتقاته و</w:t>
      </w:r>
      <w:r w:rsidR="00840ECA" w:rsidRPr="009A5CAB">
        <w:rPr>
          <w:rFonts w:ascii="Simplified Arabic" w:eastAsia="Calibri" w:hAnsi="Simplified Arabic" w:cs="Simplified Arabic" w:hint="cs"/>
          <w:sz w:val="28"/>
          <w:szCs w:val="28"/>
          <w:rtl/>
          <w:lang w:val="en-US" w:bidi="ar-DZ"/>
        </w:rPr>
        <w:t>الحشيش و ع</w:t>
      </w:r>
      <w:r w:rsidR="0036138B" w:rsidRPr="009A5CAB">
        <w:rPr>
          <w:rFonts w:ascii="Simplified Arabic" w:eastAsia="Calibri" w:hAnsi="Simplified Arabic" w:cs="Simplified Arabic" w:hint="cs"/>
          <w:sz w:val="28"/>
          <w:szCs w:val="28"/>
          <w:rtl/>
          <w:lang w:val="en-US" w:bidi="ar-DZ"/>
        </w:rPr>
        <w:t>ق</w:t>
      </w:r>
      <w:r w:rsidR="00840ECA" w:rsidRPr="009A5CAB">
        <w:rPr>
          <w:rFonts w:ascii="Simplified Arabic" w:eastAsia="Calibri" w:hAnsi="Simplified Arabic" w:cs="Simplified Arabic" w:hint="cs"/>
          <w:sz w:val="28"/>
          <w:szCs w:val="28"/>
          <w:rtl/>
          <w:lang w:val="en-US" w:bidi="ar-DZ"/>
        </w:rPr>
        <w:t>اقير الهلوسة و الكوكايين</w:t>
      </w:r>
      <w:r w:rsidR="0036138B" w:rsidRPr="009A5CAB">
        <w:rPr>
          <w:rFonts w:ascii="Simplified Arabic" w:eastAsia="Calibri" w:hAnsi="Simplified Arabic" w:cs="Simplified Arabic" w:hint="cs"/>
          <w:sz w:val="28"/>
          <w:szCs w:val="28"/>
          <w:rtl/>
          <w:lang w:val="en-US" w:bidi="ar-DZ"/>
        </w:rPr>
        <w:t xml:space="preserve"> </w:t>
      </w:r>
      <w:r>
        <w:rPr>
          <w:rFonts w:ascii="Simplified Arabic" w:eastAsia="Calibri" w:hAnsi="Simplified Arabic" w:cs="Simplified Arabic" w:hint="cs"/>
          <w:sz w:val="28"/>
          <w:szCs w:val="28"/>
          <w:rtl/>
          <w:lang w:val="en-US" w:bidi="ar-DZ"/>
        </w:rPr>
        <w:t>و</w:t>
      </w:r>
      <w:r w:rsidR="0036138B" w:rsidRPr="009A5CAB">
        <w:rPr>
          <w:rFonts w:ascii="Simplified Arabic" w:eastAsia="Calibri" w:hAnsi="Simplified Arabic" w:cs="Simplified Arabic" w:hint="cs"/>
          <w:sz w:val="28"/>
          <w:szCs w:val="28"/>
          <w:rtl/>
          <w:lang w:val="en-US" w:bidi="ar-DZ"/>
        </w:rPr>
        <w:t xml:space="preserve">المنشطات و لكن لا تصنف الخمر و المهدئات و المنومات ضمن المخدرات رغم اضرارها و قابليتها </w:t>
      </w:r>
      <w:r w:rsidR="00BD637E" w:rsidRPr="009A5CAB">
        <w:rPr>
          <w:rFonts w:ascii="Simplified Arabic" w:eastAsia="Calibri" w:hAnsi="Simplified Arabic" w:cs="Simplified Arabic" w:hint="cs"/>
          <w:sz w:val="28"/>
          <w:szCs w:val="28"/>
          <w:rtl/>
          <w:lang w:val="en-US" w:bidi="ar-DZ"/>
        </w:rPr>
        <w:t>لإحداث</w:t>
      </w:r>
      <w:r w:rsidR="0036138B" w:rsidRPr="009A5CAB">
        <w:rPr>
          <w:rFonts w:ascii="Simplified Arabic" w:eastAsia="Calibri" w:hAnsi="Simplified Arabic" w:cs="Simplified Arabic" w:hint="cs"/>
          <w:sz w:val="28"/>
          <w:szCs w:val="28"/>
          <w:rtl/>
          <w:lang w:val="en-US" w:bidi="ar-DZ"/>
        </w:rPr>
        <w:t xml:space="preserve"> الادمان.</w:t>
      </w:r>
    </w:p>
    <w:p w:rsidR="001D343E" w:rsidRDefault="001D343E"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ان حياة الادمان ممكن ان توصف ب</w:t>
      </w:r>
      <w:r w:rsidRPr="001D343E">
        <w:rPr>
          <w:rFonts w:ascii="Simplified Arabic" w:eastAsia="Calibri" w:hAnsi="Simplified Arabic" w:cs="Simplified Arabic" w:hint="cs"/>
          <w:sz w:val="28"/>
          <w:szCs w:val="28"/>
          <w:rtl/>
          <w:lang w:val="en-US" w:bidi="ar-DZ"/>
        </w:rPr>
        <w:t>انها نوع من "الاسر"</w:t>
      </w:r>
      <w:r>
        <w:rPr>
          <w:rFonts w:ascii="Simplified Arabic" w:eastAsia="Calibri" w:hAnsi="Simplified Arabic" w:cs="Simplified Arabic" w:hint="cs"/>
          <w:sz w:val="28"/>
          <w:szCs w:val="28"/>
          <w:rtl/>
          <w:lang w:val="en-US" w:bidi="ar-DZ"/>
        </w:rPr>
        <w:t xml:space="preserve"> السيء و الشديد، </w:t>
      </w:r>
      <w:r w:rsidRPr="001D343E">
        <w:rPr>
          <w:rFonts w:ascii="Simplified Arabic" w:eastAsia="Calibri" w:hAnsi="Simplified Arabic" w:cs="Simplified Arabic" w:hint="cs"/>
          <w:sz w:val="28"/>
          <w:szCs w:val="28"/>
          <w:rtl/>
          <w:lang w:val="en-US" w:bidi="ar-DZ"/>
        </w:rPr>
        <w:t xml:space="preserve">حيث يكون فيها المدمن مأسورا و مستعبدا لرغباته و حاجاته </w:t>
      </w:r>
      <w:r>
        <w:rPr>
          <w:rFonts w:ascii="Simplified Arabic" w:eastAsia="Calibri" w:hAnsi="Simplified Arabic" w:cs="Simplified Arabic" w:hint="cs"/>
          <w:sz w:val="28"/>
          <w:szCs w:val="28"/>
          <w:rtl/>
          <w:lang w:val="en-US" w:bidi="ar-DZ"/>
        </w:rPr>
        <w:t>الادمانية،</w:t>
      </w:r>
      <w:r w:rsidRPr="001D343E">
        <w:rPr>
          <w:rFonts w:ascii="Simplified Arabic" w:eastAsia="Calibri" w:hAnsi="Simplified Arabic" w:cs="Simplified Arabic" w:hint="cs"/>
          <w:sz w:val="28"/>
          <w:szCs w:val="28"/>
          <w:rtl/>
          <w:lang w:val="en-US" w:bidi="ar-DZ"/>
        </w:rPr>
        <w:t xml:space="preserve"> و في المراحل المتأخرة للعملية الادمانية تتقلص الحياة و تتمحور حول تلك الرغبات الجامحة و القوية </w:t>
      </w:r>
      <w:r>
        <w:rPr>
          <w:rFonts w:ascii="Simplified Arabic" w:eastAsia="Calibri" w:hAnsi="Simplified Arabic" w:cs="Simplified Arabic" w:hint="cs"/>
          <w:sz w:val="28"/>
          <w:szCs w:val="28"/>
          <w:rtl/>
          <w:lang w:val="en-US" w:bidi="ar-DZ"/>
        </w:rPr>
        <w:t>للإدمان</w:t>
      </w:r>
      <w:r>
        <w:rPr>
          <w:rStyle w:val="Appeldenotedefin"/>
          <w:rFonts w:ascii="Simplified Arabic" w:eastAsia="Calibri" w:hAnsi="Simplified Arabic" w:cs="Simplified Arabic"/>
          <w:sz w:val="28"/>
          <w:szCs w:val="28"/>
          <w:rtl/>
          <w:lang w:val="en-US" w:bidi="ar-DZ"/>
        </w:rPr>
        <w:endnoteReference w:id="5"/>
      </w:r>
      <w:r w:rsidRPr="001D343E">
        <w:rPr>
          <w:rFonts w:ascii="Simplified Arabic" w:eastAsia="Calibri" w:hAnsi="Simplified Arabic" w:cs="Simplified Arabic" w:hint="cs"/>
          <w:sz w:val="28"/>
          <w:szCs w:val="28"/>
          <w:rtl/>
          <w:lang w:val="en-US" w:bidi="ar-DZ"/>
        </w:rPr>
        <w:t xml:space="preserve"> .</w:t>
      </w:r>
    </w:p>
    <w:p w:rsidR="009A5CAB" w:rsidRDefault="004E4968" w:rsidP="00152E1E">
      <w:pPr>
        <w:bidi/>
        <w:spacing w:after="0" w:line="240" w:lineRule="auto"/>
        <w:jc w:val="both"/>
        <w:rPr>
          <w:rFonts w:ascii="Simplified Arabic" w:eastAsia="Calibri" w:hAnsi="Simplified Arabic" w:cs="Simplified Arabic"/>
          <w:b/>
          <w:bCs/>
          <w:sz w:val="28"/>
          <w:szCs w:val="28"/>
          <w:rtl/>
          <w:lang w:val="en-US" w:bidi="ar-DZ"/>
        </w:rPr>
      </w:pPr>
      <w:r>
        <w:rPr>
          <w:rFonts w:ascii="Simplified Arabic" w:eastAsia="Calibri" w:hAnsi="Simplified Arabic" w:cs="Simplified Arabic" w:hint="cs"/>
          <w:b/>
          <w:bCs/>
          <w:sz w:val="28"/>
          <w:szCs w:val="28"/>
          <w:rtl/>
          <w:lang w:val="en-US" w:bidi="ar-DZ"/>
        </w:rPr>
        <w:t>2-</w:t>
      </w:r>
      <w:r w:rsidR="009A5CAB" w:rsidRPr="009A5CAB">
        <w:rPr>
          <w:rFonts w:ascii="Simplified Arabic" w:eastAsia="Calibri" w:hAnsi="Simplified Arabic" w:cs="Simplified Arabic" w:hint="cs"/>
          <w:b/>
          <w:bCs/>
          <w:sz w:val="28"/>
          <w:szCs w:val="28"/>
          <w:rtl/>
          <w:lang w:val="en-US" w:bidi="ar-DZ"/>
        </w:rPr>
        <w:t xml:space="preserve">انواع المخدرات: </w:t>
      </w:r>
    </w:p>
    <w:p w:rsidR="006B7246" w:rsidRDefault="006B7246"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ان المخدر كل مادة طبيعية كانت او صناعية من المواد الواردة في الجدولين الاول و الثاني من الاتفاقية الوحيدة للمخدرات لسنة 1961 بصيغتها المعدلة بموجب بروتوكول سنة 1972. </w:t>
      </w:r>
    </w:p>
    <w:p w:rsidR="006B7246" w:rsidRDefault="006B7246"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المؤثرات العقلية : كل مادة طبيعية كانت ام صناعية او كل منتوج طبيعي مدرج في الجدول الاول او الثاني او الثالث او الرابع من اتفاقية المؤثرات العقلية لسنة 1971.</w:t>
      </w:r>
    </w:p>
    <w:p w:rsidR="006B7246" w:rsidRDefault="006B7246"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السلائف: جميع المنتجات الكيمياوية التي تستخدم في عمليات صنع المواد المخدرة و المؤثرات  العقلية.</w:t>
      </w:r>
    </w:p>
    <w:p w:rsidR="006B7246" w:rsidRDefault="006B7246"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المستحضر: كل مزيج جامد او سائل به مخدر و مؤثر عقلي.</w:t>
      </w:r>
    </w:p>
    <w:p w:rsidR="006B7246" w:rsidRDefault="006B7246"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نبات القنب: اي نبات من جنس القنب.</w:t>
      </w:r>
    </w:p>
    <w:p w:rsidR="006B7246" w:rsidRDefault="006B7246"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خشخاش الافيون: كل شجرة من فصيلة الخشخاش المنوم.</w:t>
      </w:r>
    </w:p>
    <w:p w:rsidR="006B7246" w:rsidRDefault="006B7246"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شجرة الكوكا: كل نوع من انواع الشجيرات من جنس اريتروكسيلون.</w:t>
      </w:r>
      <w:r>
        <w:rPr>
          <w:rStyle w:val="Appeldenotedefin"/>
          <w:rFonts w:ascii="Simplified Arabic" w:eastAsia="Calibri" w:hAnsi="Simplified Arabic" w:cs="Simplified Arabic"/>
          <w:sz w:val="28"/>
          <w:szCs w:val="28"/>
          <w:rtl/>
          <w:lang w:val="en-US" w:bidi="ar-DZ"/>
        </w:rPr>
        <w:endnoteReference w:id="6"/>
      </w:r>
    </w:p>
    <w:p w:rsidR="00BA6282" w:rsidRDefault="00BA6282" w:rsidP="00152E1E">
      <w:pPr>
        <w:pStyle w:val="Paragraphedeliste"/>
        <w:bidi/>
        <w:spacing w:after="0" w:line="240" w:lineRule="auto"/>
        <w:ind w:left="0"/>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يعد تصنيف الصيدلي الالماني ليفين و الذي يعتمد مبدأ تأثير المخدر من اقدم تصنيفات المواد المخدرة و جاءت في خمسة مجموعات نوردها كالاتي</w:t>
      </w:r>
      <w:r>
        <w:rPr>
          <w:rStyle w:val="Appeldenotedefin"/>
          <w:rFonts w:ascii="Simplified Arabic" w:eastAsia="Calibri" w:hAnsi="Simplified Arabic" w:cs="Simplified Arabic"/>
          <w:sz w:val="28"/>
          <w:szCs w:val="28"/>
          <w:rtl/>
          <w:lang w:val="en-US" w:bidi="ar-DZ"/>
        </w:rPr>
        <w:endnoteReference w:id="7"/>
      </w:r>
      <w:r>
        <w:rPr>
          <w:rFonts w:ascii="Simplified Arabic" w:eastAsia="Calibri" w:hAnsi="Simplified Arabic" w:cs="Simplified Arabic" w:hint="cs"/>
          <w:sz w:val="28"/>
          <w:szCs w:val="28"/>
          <w:rtl/>
          <w:lang w:val="en-US" w:bidi="ar-DZ"/>
        </w:rPr>
        <w:t xml:space="preserve">: </w:t>
      </w:r>
    </w:p>
    <w:p w:rsidR="00BA6282" w:rsidRDefault="00BA6282"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المغبطات او المبهجات. (</w:t>
      </w:r>
      <w:r>
        <w:rPr>
          <w:rFonts w:ascii="Simplified Arabic" w:eastAsia="Calibri" w:hAnsi="Simplified Arabic" w:cs="Simplified Arabic"/>
          <w:sz w:val="28"/>
          <w:szCs w:val="28"/>
          <w:lang w:bidi="ar-DZ"/>
        </w:rPr>
        <w:t>Euphorica</w:t>
      </w:r>
    </w:p>
    <w:p w:rsidR="00BA6282" w:rsidRDefault="00BA6282"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المهلوسات.</w:t>
      </w:r>
      <w:r>
        <w:rPr>
          <w:rFonts w:ascii="Simplified Arabic" w:eastAsia="Calibri" w:hAnsi="Simplified Arabic" w:cs="Simplified Arabic"/>
          <w:sz w:val="28"/>
          <w:szCs w:val="28"/>
        </w:rPr>
        <w:t>Phantastica</w:t>
      </w:r>
    </w:p>
    <w:p w:rsidR="00BA6282" w:rsidRDefault="00BA6282"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 xml:space="preserve">المسكرات </w:t>
      </w:r>
      <w:r>
        <w:rPr>
          <w:rFonts w:ascii="Simplified Arabic" w:eastAsia="Calibri" w:hAnsi="Simplified Arabic" w:cs="Simplified Arabic"/>
          <w:sz w:val="28"/>
          <w:szCs w:val="28"/>
          <w:lang w:val="en-US" w:bidi="ar-DZ"/>
        </w:rPr>
        <w:t>Inebriantia</w:t>
      </w:r>
      <w:r>
        <w:rPr>
          <w:rFonts w:ascii="Simplified Arabic" w:eastAsia="Calibri" w:hAnsi="Simplified Arabic" w:cs="Simplified Arabic" w:hint="cs"/>
          <w:sz w:val="28"/>
          <w:szCs w:val="28"/>
          <w:rtl/>
          <w:lang w:val="en-US" w:bidi="ar-DZ"/>
        </w:rPr>
        <w:t xml:space="preserve"> و يشمل المو</w:t>
      </w:r>
      <w:r w:rsidR="002B2FED">
        <w:rPr>
          <w:rFonts w:ascii="Simplified Arabic" w:eastAsia="Calibri" w:hAnsi="Simplified Arabic" w:cs="Simplified Arabic" w:hint="cs"/>
          <w:sz w:val="28"/>
          <w:szCs w:val="28"/>
          <w:rtl/>
          <w:lang w:val="en-US" w:bidi="ar-DZ"/>
        </w:rPr>
        <w:t>اد التي تردي الى السكر مثل الكحو</w:t>
      </w:r>
      <w:r>
        <w:rPr>
          <w:rFonts w:ascii="Simplified Arabic" w:eastAsia="Calibri" w:hAnsi="Simplified Arabic" w:cs="Simplified Arabic" w:hint="cs"/>
          <w:sz w:val="28"/>
          <w:szCs w:val="28"/>
          <w:rtl/>
          <w:lang w:val="en-US" w:bidi="ar-DZ"/>
        </w:rPr>
        <w:t xml:space="preserve">ل و الايثار </w:t>
      </w:r>
    </w:p>
    <w:p w:rsidR="00BA6282" w:rsidRDefault="00BA6282"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 xml:space="preserve">المنومات </w:t>
      </w:r>
      <w:r>
        <w:rPr>
          <w:rFonts w:ascii="Simplified Arabic" w:eastAsia="Calibri" w:hAnsi="Simplified Arabic" w:cs="Simplified Arabic"/>
          <w:sz w:val="28"/>
          <w:szCs w:val="28"/>
          <w:lang w:val="en-US" w:bidi="ar-DZ"/>
        </w:rPr>
        <w:t>Hypnotica</w:t>
      </w:r>
      <w:r>
        <w:rPr>
          <w:rFonts w:ascii="Simplified Arabic" w:eastAsia="Calibri" w:hAnsi="Simplified Arabic" w:cs="Simplified Arabic" w:hint="cs"/>
          <w:sz w:val="28"/>
          <w:szCs w:val="28"/>
          <w:rtl/>
          <w:lang w:val="en-US" w:bidi="ar-DZ"/>
        </w:rPr>
        <w:t xml:space="preserve"> و تشمل المواد التي تؤدي الى النعاس</w:t>
      </w:r>
    </w:p>
    <w:p w:rsidR="00BA6282" w:rsidRDefault="00BA6282"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lastRenderedPageBreak/>
        <w:t xml:space="preserve">المثيرات </w:t>
      </w:r>
      <w:r>
        <w:rPr>
          <w:rFonts w:ascii="Simplified Arabic" w:eastAsia="Calibri" w:hAnsi="Simplified Arabic" w:cs="Simplified Arabic"/>
          <w:sz w:val="28"/>
          <w:szCs w:val="28"/>
          <w:lang w:val="en-US" w:bidi="ar-DZ"/>
        </w:rPr>
        <w:t>Excitantia</w:t>
      </w:r>
      <w:r>
        <w:rPr>
          <w:rFonts w:ascii="Simplified Arabic" w:eastAsia="Calibri" w:hAnsi="Simplified Arabic" w:cs="Simplified Arabic" w:hint="cs"/>
          <w:sz w:val="28"/>
          <w:szCs w:val="28"/>
          <w:rtl/>
          <w:lang w:val="en-US" w:bidi="ar-DZ"/>
        </w:rPr>
        <w:t xml:space="preserve"> </w:t>
      </w:r>
      <w:r w:rsidR="007373AD">
        <w:rPr>
          <w:rFonts w:ascii="Simplified Arabic" w:eastAsia="Calibri" w:hAnsi="Simplified Arabic" w:cs="Simplified Arabic" w:hint="cs"/>
          <w:sz w:val="28"/>
          <w:szCs w:val="28"/>
          <w:rtl/>
          <w:lang w:val="en-US" w:bidi="ar-DZ"/>
        </w:rPr>
        <w:t>و تشمل المو</w:t>
      </w:r>
      <w:r>
        <w:rPr>
          <w:rFonts w:ascii="Simplified Arabic" w:eastAsia="Calibri" w:hAnsi="Simplified Arabic" w:cs="Simplified Arabic" w:hint="cs"/>
          <w:sz w:val="28"/>
          <w:szCs w:val="28"/>
          <w:rtl/>
          <w:lang w:val="en-US" w:bidi="ar-DZ"/>
        </w:rPr>
        <w:t>اد التي تثير الجهاز العصبي مثل القهوة القات...</w:t>
      </w:r>
    </w:p>
    <w:p w:rsidR="007939DA" w:rsidRDefault="007939DA"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lang w:val="en-US" w:bidi="ar-DZ"/>
        </w:rPr>
      </w:pPr>
      <w:r>
        <w:rPr>
          <w:rFonts w:ascii="Simplified Arabic" w:eastAsia="Calibri" w:hAnsi="Simplified Arabic" w:cs="Simplified Arabic" w:hint="cs"/>
          <w:sz w:val="28"/>
          <w:szCs w:val="28"/>
          <w:rtl/>
          <w:lang w:val="en-US" w:bidi="ar-DZ"/>
        </w:rPr>
        <w:t>المخدرات الرقمية:</w:t>
      </w:r>
      <w:r w:rsidR="004C6C4A">
        <w:rPr>
          <w:rStyle w:val="Appeldenotedefin"/>
          <w:rFonts w:ascii="Simplified Arabic" w:eastAsia="Calibri" w:hAnsi="Simplified Arabic" w:cs="Simplified Arabic"/>
          <w:sz w:val="28"/>
          <w:szCs w:val="28"/>
          <w:rtl/>
          <w:lang w:val="en-US" w:bidi="ar-DZ"/>
        </w:rPr>
        <w:endnoteReference w:id="8"/>
      </w:r>
      <w:r>
        <w:rPr>
          <w:rFonts w:ascii="Simplified Arabic" w:eastAsia="Calibri" w:hAnsi="Simplified Arabic" w:cs="Simplified Arabic" w:hint="cs"/>
          <w:sz w:val="28"/>
          <w:szCs w:val="28"/>
          <w:rtl/>
          <w:lang w:val="en-US" w:bidi="ar-DZ"/>
        </w:rPr>
        <w:t xml:space="preserve"> يتمثل في تعاطي المخدرات عبر شبكة الانترنت في جلوس تاجر المواد المخدرة امام جهاز الحسب الالي الخاص به ليتلقى طلبات الشراء للمو</w:t>
      </w:r>
      <w:r w:rsidR="004C6C4A">
        <w:rPr>
          <w:rFonts w:ascii="Simplified Arabic" w:eastAsia="Calibri" w:hAnsi="Simplified Arabic" w:cs="Simplified Arabic" w:hint="cs"/>
          <w:sz w:val="28"/>
          <w:szCs w:val="28"/>
          <w:rtl/>
          <w:lang w:val="en-US" w:bidi="ar-DZ"/>
        </w:rPr>
        <w:t>اد المخدرة عبر موقعه الالكتروني</w:t>
      </w:r>
      <w:r>
        <w:rPr>
          <w:rFonts w:ascii="Simplified Arabic" w:eastAsia="Calibri" w:hAnsi="Simplified Arabic" w:cs="Simplified Arabic" w:hint="cs"/>
          <w:sz w:val="28"/>
          <w:szCs w:val="28"/>
          <w:rtl/>
          <w:lang w:val="en-US" w:bidi="ar-DZ"/>
        </w:rPr>
        <w:t>، و هنا لا يقوم بإرسال احد تابعية ليسلم المادة المخدرة المشترا</w:t>
      </w:r>
      <w:r w:rsidR="004C6C4A">
        <w:rPr>
          <w:rFonts w:ascii="Simplified Arabic" w:eastAsia="Calibri" w:hAnsi="Simplified Arabic" w:cs="Simplified Arabic" w:hint="cs"/>
          <w:sz w:val="28"/>
          <w:szCs w:val="28"/>
          <w:rtl/>
          <w:lang w:val="en-US" w:bidi="ar-DZ"/>
        </w:rPr>
        <w:t>ة</w:t>
      </w:r>
      <w:r>
        <w:rPr>
          <w:rFonts w:ascii="Simplified Arabic" w:eastAsia="Calibri" w:hAnsi="Simplified Arabic" w:cs="Simplified Arabic" w:hint="cs"/>
          <w:sz w:val="28"/>
          <w:szCs w:val="28"/>
          <w:rtl/>
          <w:lang w:val="en-US" w:bidi="ar-DZ"/>
        </w:rPr>
        <w:t>، و لنما يقوم المشتري بإجراء عملية تحميل المخدر الذي يرغبه في شكل ملفات.</w:t>
      </w:r>
    </w:p>
    <w:p w:rsidR="004C6C4A" w:rsidRDefault="007939DA" w:rsidP="00152E1E">
      <w:pPr>
        <w:bidi/>
        <w:spacing w:after="0" w:line="240" w:lineRule="auto"/>
        <w:jc w:val="both"/>
        <w:rPr>
          <w:rFonts w:ascii="Simplified Arabic" w:eastAsia="Calibri" w:hAnsi="Simplified Arabic" w:cs="Simplified Arabic"/>
          <w:sz w:val="28"/>
          <w:szCs w:val="28"/>
          <w:lang w:val="en-US" w:bidi="ar-DZ"/>
        </w:rPr>
      </w:pPr>
      <w:r w:rsidRPr="004C6C4A">
        <w:rPr>
          <w:rFonts w:ascii="Simplified Arabic" w:eastAsia="Calibri" w:hAnsi="Simplified Arabic" w:cs="Simplified Arabic" w:hint="cs"/>
          <w:sz w:val="28"/>
          <w:szCs w:val="28"/>
          <w:rtl/>
          <w:lang w:val="en-US" w:bidi="ar-DZ"/>
        </w:rPr>
        <w:t>و المخدرات الرقمية عبارة عن ملفات صوتية تحتوي على نغمات احادية او ثنائية</w:t>
      </w:r>
      <w:r w:rsidR="004C6C4A">
        <w:rPr>
          <w:rFonts w:ascii="Simplified Arabic" w:eastAsia="Calibri" w:hAnsi="Simplified Arabic" w:cs="Simplified Arabic" w:hint="cs"/>
          <w:sz w:val="28"/>
          <w:szCs w:val="28"/>
          <w:rtl/>
          <w:lang w:val="en-US" w:bidi="ar-DZ"/>
        </w:rPr>
        <w:t xml:space="preserve"> يستمع اليها المستخدم تجعل الدما</w:t>
      </w:r>
      <w:r w:rsidRPr="004C6C4A">
        <w:rPr>
          <w:rFonts w:ascii="Simplified Arabic" w:eastAsia="Calibri" w:hAnsi="Simplified Arabic" w:cs="Simplified Arabic" w:hint="cs"/>
          <w:sz w:val="28"/>
          <w:szCs w:val="28"/>
          <w:rtl/>
          <w:lang w:val="en-US" w:bidi="ar-DZ"/>
        </w:rPr>
        <w:t xml:space="preserve">غ يصل الى حالة من الخدر تشابه </w:t>
      </w:r>
      <w:r w:rsidR="004C6C4A" w:rsidRPr="004C6C4A">
        <w:rPr>
          <w:rFonts w:ascii="Simplified Arabic" w:eastAsia="Calibri" w:hAnsi="Simplified Arabic" w:cs="Simplified Arabic" w:hint="cs"/>
          <w:sz w:val="28"/>
          <w:szCs w:val="28"/>
          <w:rtl/>
          <w:lang w:val="en-US" w:bidi="ar-DZ"/>
        </w:rPr>
        <w:t>تأثير</w:t>
      </w:r>
      <w:r w:rsidRPr="004C6C4A">
        <w:rPr>
          <w:rFonts w:ascii="Simplified Arabic" w:eastAsia="Calibri" w:hAnsi="Simplified Arabic" w:cs="Simplified Arabic" w:hint="cs"/>
          <w:sz w:val="28"/>
          <w:szCs w:val="28"/>
          <w:rtl/>
          <w:lang w:val="en-US" w:bidi="ar-DZ"/>
        </w:rPr>
        <w:t xml:space="preserve"> المخدرات الحقيقية او على الاقل </w:t>
      </w:r>
      <w:r w:rsidR="004C6C4A" w:rsidRPr="004C6C4A">
        <w:rPr>
          <w:rFonts w:ascii="Simplified Arabic" w:eastAsia="Calibri" w:hAnsi="Simplified Arabic" w:cs="Simplified Arabic" w:hint="cs"/>
          <w:sz w:val="28"/>
          <w:szCs w:val="28"/>
          <w:rtl/>
          <w:lang w:val="en-US" w:bidi="ar-DZ"/>
        </w:rPr>
        <w:t>هذا ما يدعيه البعض و قد صممت هذه الملفات الصوتية لمحاكة الهلاوس و حالات الانتشاء المصاحب لتعاطي المواد المخدرة عن طريق التأثير على العقل بشكل اللاوعي.</w:t>
      </w:r>
    </w:p>
    <w:p w:rsidR="00BD637E" w:rsidRDefault="00BD637E"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تصنف المخدرات الى ما يلي</w:t>
      </w:r>
      <w:r w:rsidR="003F0484">
        <w:rPr>
          <w:rStyle w:val="Appeldenotedefin"/>
          <w:rFonts w:ascii="Simplified Arabic" w:eastAsia="Calibri" w:hAnsi="Simplified Arabic" w:cs="Simplified Arabic"/>
          <w:sz w:val="28"/>
          <w:szCs w:val="28"/>
          <w:rtl/>
          <w:lang w:val="en-US" w:bidi="ar-DZ"/>
        </w:rPr>
        <w:endnoteReference w:id="9"/>
      </w:r>
      <w:r>
        <w:rPr>
          <w:rFonts w:ascii="Simplified Arabic" w:eastAsia="Calibri" w:hAnsi="Simplified Arabic" w:cs="Simplified Arabic" w:hint="cs"/>
          <w:sz w:val="28"/>
          <w:szCs w:val="28"/>
          <w:rtl/>
          <w:lang w:val="en-US" w:bidi="ar-DZ"/>
        </w:rPr>
        <w:t>:</w:t>
      </w:r>
    </w:p>
    <w:p w:rsidR="00BD637E" w:rsidRPr="003F0484" w:rsidRDefault="00BD637E"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rPr>
      </w:pPr>
      <w:r w:rsidRPr="003F0484">
        <w:rPr>
          <w:rFonts w:ascii="Simplified Arabic" w:eastAsia="Calibri" w:hAnsi="Simplified Arabic" w:cs="Simplified Arabic" w:hint="cs"/>
          <w:b/>
          <w:bCs/>
          <w:sz w:val="28"/>
          <w:szCs w:val="28"/>
          <w:rtl/>
        </w:rPr>
        <w:t>المخدرات الطبيعية:</w:t>
      </w:r>
      <w:r w:rsidRPr="003F0484">
        <w:rPr>
          <w:rFonts w:ascii="Simplified Arabic" w:eastAsia="Calibri" w:hAnsi="Simplified Arabic" w:cs="Simplified Arabic" w:hint="cs"/>
          <w:sz w:val="28"/>
          <w:szCs w:val="28"/>
          <w:rtl/>
        </w:rPr>
        <w:t xml:space="preserve"> و هي المخدرات المشتقة من نباتات من نبات الخشخاش و القات و الكوكا، حيث تحتوي اورقها او زهورها او ثمارها على مواد مخدرة مثل القنب الهندي، الماريخوانا، الافيون</w:t>
      </w:r>
      <w:r w:rsidR="003F0484" w:rsidRPr="003F0484">
        <w:rPr>
          <w:rFonts w:ascii="Simplified Arabic" w:eastAsia="Calibri" w:hAnsi="Simplified Arabic" w:cs="Simplified Arabic" w:hint="cs"/>
          <w:sz w:val="28"/>
          <w:szCs w:val="28"/>
          <w:rtl/>
        </w:rPr>
        <w:t>،</w:t>
      </w:r>
      <w:r w:rsidRPr="003F0484">
        <w:rPr>
          <w:rFonts w:ascii="Simplified Arabic" w:eastAsia="Calibri" w:hAnsi="Simplified Arabic" w:cs="Simplified Arabic" w:hint="cs"/>
          <w:sz w:val="28"/>
          <w:szCs w:val="28"/>
          <w:rtl/>
        </w:rPr>
        <w:t xml:space="preserve"> الكوكا، القات...</w:t>
      </w:r>
    </w:p>
    <w:p w:rsidR="00BD637E" w:rsidRPr="003F0484" w:rsidRDefault="00BD637E"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rPr>
      </w:pPr>
      <w:r w:rsidRPr="003F0484">
        <w:rPr>
          <w:rFonts w:ascii="Simplified Arabic" w:eastAsia="Calibri" w:hAnsi="Simplified Arabic" w:cs="Simplified Arabic" w:hint="cs"/>
          <w:b/>
          <w:bCs/>
          <w:sz w:val="28"/>
          <w:szCs w:val="28"/>
          <w:rtl/>
        </w:rPr>
        <w:t xml:space="preserve">المخدرات </w:t>
      </w:r>
      <w:r w:rsidR="003F0484" w:rsidRPr="003F0484">
        <w:rPr>
          <w:rFonts w:ascii="Simplified Arabic" w:eastAsia="Calibri" w:hAnsi="Simplified Arabic" w:cs="Simplified Arabic" w:hint="cs"/>
          <w:b/>
          <w:bCs/>
          <w:sz w:val="28"/>
          <w:szCs w:val="28"/>
          <w:rtl/>
        </w:rPr>
        <w:t>ذات الاشتقاق الطبيعي</w:t>
      </w:r>
      <w:r w:rsidRPr="003F0484">
        <w:rPr>
          <w:rFonts w:ascii="Simplified Arabic" w:eastAsia="Calibri" w:hAnsi="Simplified Arabic" w:cs="Simplified Arabic" w:hint="cs"/>
          <w:sz w:val="28"/>
          <w:szCs w:val="28"/>
          <w:rtl/>
        </w:rPr>
        <w:t xml:space="preserve">: أي اتلك المخدرات المشتقة من </w:t>
      </w:r>
      <w:r w:rsidR="003F0484" w:rsidRPr="003F0484">
        <w:rPr>
          <w:rFonts w:ascii="Simplified Arabic" w:eastAsia="Calibri" w:hAnsi="Simplified Arabic" w:cs="Simplified Arabic" w:hint="cs"/>
          <w:sz w:val="28"/>
          <w:szCs w:val="28"/>
          <w:rtl/>
        </w:rPr>
        <w:t>و المستخرجة من النباتات و منها نذكر المورفين، الكوكايين ، الكودايين...</w:t>
      </w:r>
    </w:p>
    <w:p w:rsidR="003F0484" w:rsidRPr="003F0484" w:rsidRDefault="003F0484" w:rsidP="00152E1E">
      <w:pPr>
        <w:pStyle w:val="Paragraphedeliste"/>
        <w:numPr>
          <w:ilvl w:val="0"/>
          <w:numId w:val="4"/>
        </w:numPr>
        <w:bidi/>
        <w:spacing w:after="0" w:line="240" w:lineRule="auto"/>
        <w:ind w:left="0"/>
        <w:jc w:val="both"/>
        <w:rPr>
          <w:rFonts w:ascii="Simplified Arabic" w:eastAsia="Calibri" w:hAnsi="Simplified Arabic" w:cs="Simplified Arabic"/>
          <w:sz w:val="28"/>
          <w:szCs w:val="28"/>
          <w:rtl/>
        </w:rPr>
      </w:pPr>
      <w:r w:rsidRPr="003F0484">
        <w:rPr>
          <w:rFonts w:ascii="Simplified Arabic" w:eastAsia="Calibri" w:hAnsi="Simplified Arabic" w:cs="Simplified Arabic" w:hint="cs"/>
          <w:b/>
          <w:bCs/>
          <w:sz w:val="28"/>
          <w:szCs w:val="28"/>
          <w:rtl/>
        </w:rPr>
        <w:t>المخدرات المصنعة كيميائيا:</w:t>
      </w:r>
      <w:r w:rsidRPr="003F0484">
        <w:rPr>
          <w:rFonts w:ascii="Simplified Arabic" w:eastAsia="Calibri" w:hAnsi="Simplified Arabic" w:cs="Simplified Arabic" w:hint="cs"/>
          <w:sz w:val="28"/>
          <w:szCs w:val="28"/>
          <w:rtl/>
        </w:rPr>
        <w:t xml:space="preserve"> و هي المخدرات تتم صناعتها معمليا من خلال تركيبات كيميائية و التي تتخذ اشكال عدة منها ن</w:t>
      </w:r>
      <w:r>
        <w:rPr>
          <w:rFonts w:ascii="Simplified Arabic" w:eastAsia="Calibri" w:hAnsi="Simplified Arabic" w:cs="Simplified Arabic" w:hint="cs"/>
          <w:sz w:val="28"/>
          <w:szCs w:val="28"/>
          <w:rtl/>
        </w:rPr>
        <w:t>ذكر</w:t>
      </w:r>
      <w:r w:rsidRPr="003F0484">
        <w:rPr>
          <w:rFonts w:ascii="Simplified Arabic" w:eastAsia="Calibri" w:hAnsi="Simplified Arabic" w:cs="Simplified Arabic" w:hint="cs"/>
          <w:sz w:val="28"/>
          <w:szCs w:val="28"/>
          <w:rtl/>
        </w:rPr>
        <w:t>: العقاقير المهلوسة مثل (ال اس دي)، المهبطات ( المنومات، المسكنات المخدرة، المذيبات الطيارة).</w:t>
      </w:r>
    </w:p>
    <w:p w:rsidR="008D10CF" w:rsidRPr="004C6C4A" w:rsidRDefault="004C6C4A" w:rsidP="00152E1E">
      <w:pPr>
        <w:bidi/>
        <w:spacing w:after="0" w:line="240" w:lineRule="auto"/>
        <w:jc w:val="both"/>
        <w:rPr>
          <w:rFonts w:ascii="Simplified Arabic" w:eastAsia="Calibri" w:hAnsi="Simplified Arabic" w:cs="Simplified Arabic"/>
          <w:b/>
          <w:bCs/>
          <w:sz w:val="28"/>
          <w:szCs w:val="28"/>
        </w:rPr>
      </w:pPr>
      <w:r>
        <w:rPr>
          <w:rFonts w:ascii="Simplified Arabic" w:eastAsia="Calibri" w:hAnsi="Simplified Arabic" w:cs="Simplified Arabic" w:hint="cs"/>
          <w:b/>
          <w:bCs/>
          <w:sz w:val="28"/>
          <w:szCs w:val="28"/>
          <w:rtl/>
          <w:lang w:val="en-US" w:bidi="ar-DZ"/>
        </w:rPr>
        <w:t>3</w:t>
      </w:r>
      <w:r w:rsidR="004E4968" w:rsidRPr="004C6C4A">
        <w:rPr>
          <w:rFonts w:ascii="Simplified Arabic" w:eastAsia="Calibri" w:hAnsi="Simplified Arabic" w:cs="Simplified Arabic" w:hint="cs"/>
          <w:b/>
          <w:bCs/>
          <w:sz w:val="28"/>
          <w:szCs w:val="28"/>
          <w:rtl/>
          <w:lang w:val="en-US" w:bidi="ar-DZ"/>
        </w:rPr>
        <w:t>-</w:t>
      </w:r>
      <w:r w:rsidR="003C1702" w:rsidRPr="004C6C4A">
        <w:rPr>
          <w:rFonts w:ascii="Simplified Arabic" w:eastAsia="Calibri" w:hAnsi="Simplified Arabic" w:cs="Simplified Arabic"/>
          <w:b/>
          <w:bCs/>
          <w:sz w:val="28"/>
          <w:szCs w:val="28"/>
          <w:rtl/>
          <w:lang w:val="en-US" w:bidi="ar-DZ"/>
        </w:rPr>
        <w:t>تاريخية المخدرات</w:t>
      </w:r>
      <w:r w:rsidR="008D10CF" w:rsidRPr="004C6C4A">
        <w:rPr>
          <w:rFonts w:ascii="Simplified Arabic" w:eastAsia="Calibri" w:hAnsi="Simplified Arabic" w:cs="Simplified Arabic"/>
          <w:b/>
          <w:bCs/>
          <w:sz w:val="28"/>
          <w:szCs w:val="28"/>
          <w:rtl/>
          <w:lang w:val="en-US" w:bidi="ar-DZ"/>
        </w:rPr>
        <w:t xml:space="preserve">: </w:t>
      </w:r>
    </w:p>
    <w:p w:rsidR="008D10CF" w:rsidRPr="008D10CF" w:rsidRDefault="008D10CF" w:rsidP="00152E1E">
      <w:pPr>
        <w:bidi/>
        <w:spacing w:after="0" w:line="240" w:lineRule="auto"/>
        <w:jc w:val="both"/>
        <w:rPr>
          <w:rFonts w:ascii="Simplified Arabic" w:eastAsia="Calibri" w:hAnsi="Simplified Arabic" w:cs="Simplified Arabic"/>
          <w:sz w:val="28"/>
          <w:szCs w:val="28"/>
          <w:rtl/>
          <w:lang w:val="en-US" w:bidi="ar-DZ"/>
        </w:rPr>
      </w:pPr>
      <w:r w:rsidRPr="008D10CF">
        <w:rPr>
          <w:rFonts w:ascii="Simplified Arabic" w:eastAsia="Calibri" w:hAnsi="Simplified Arabic" w:cs="Simplified Arabic" w:hint="cs"/>
          <w:sz w:val="28"/>
          <w:szCs w:val="28"/>
          <w:rtl/>
          <w:lang w:val="en-US" w:bidi="ar-DZ"/>
        </w:rPr>
        <w:t xml:space="preserve"> </w:t>
      </w:r>
      <w:r w:rsidRPr="008D10CF">
        <w:rPr>
          <w:rFonts w:ascii="Simplified Arabic" w:eastAsia="Calibri" w:hAnsi="Simplified Arabic" w:cs="Simplified Arabic"/>
          <w:sz w:val="28"/>
          <w:szCs w:val="28"/>
          <w:rtl/>
          <w:lang w:val="en-US" w:bidi="ar-DZ"/>
        </w:rPr>
        <w:t xml:space="preserve">عمد الاغريق القدماء على تصوير وتخليد حياتهم الاجتماعية من خلال النقوش و الرسوم الموجودة في المعابد والقبور، فالبعض منها صورت الالهة (هيرا، ديميترا، بلوتو..) تحمل نبات الخشخاش ولكل دلالات رمزية معينة ذات صلة </w:t>
      </w:r>
      <w:r w:rsidRPr="008D10CF">
        <w:rPr>
          <w:rFonts w:ascii="Simplified Arabic" w:eastAsia="Calibri" w:hAnsi="Simplified Arabic" w:cs="Simplified Arabic" w:hint="cs"/>
          <w:sz w:val="28"/>
          <w:szCs w:val="28"/>
          <w:rtl/>
          <w:lang w:val="en-US" w:bidi="ar-DZ"/>
        </w:rPr>
        <w:t>بالإله</w:t>
      </w:r>
      <w:r w:rsidRPr="008D10CF">
        <w:rPr>
          <w:rFonts w:ascii="Simplified Arabic" w:eastAsia="Calibri" w:hAnsi="Simplified Arabic" w:cs="Simplified Arabic"/>
          <w:sz w:val="28"/>
          <w:szCs w:val="28"/>
          <w:rtl/>
          <w:lang w:val="en-US" w:bidi="ar-DZ"/>
        </w:rPr>
        <w:t xml:space="preserve"> التي تحمله، فوصف "سلسوس" و"ديسكورديس" و"بليني" الافيون للعلاج من ضيق التنفس و للمساعدة على النوم، كما نبهوا إلى خطر الموت في حال تجاوز الجرعة المحددة </w:t>
      </w:r>
      <w:r w:rsidRPr="008D10CF">
        <w:rPr>
          <w:rFonts w:ascii="Simplified Arabic" w:eastAsia="Calibri" w:hAnsi="Simplified Arabic" w:cs="Simplified Arabic"/>
          <w:sz w:val="28"/>
          <w:szCs w:val="28"/>
          <w:vertAlign w:val="superscript"/>
          <w:rtl/>
          <w:lang w:val="en-US" w:bidi="ar-DZ"/>
        </w:rPr>
        <w:endnoteReference w:id="10"/>
      </w:r>
      <w:r w:rsidRPr="008D10CF">
        <w:rPr>
          <w:rFonts w:ascii="Simplified Arabic" w:eastAsia="Calibri" w:hAnsi="Simplified Arabic" w:cs="Simplified Arabic"/>
          <w:sz w:val="28"/>
          <w:szCs w:val="28"/>
          <w:rtl/>
          <w:lang w:val="en-US" w:bidi="ar-DZ"/>
        </w:rPr>
        <w:t xml:space="preserve">. وكذا في اساطير قبائل الانديز التي تتمحور حول </w:t>
      </w:r>
      <w:r w:rsidRPr="008D10CF">
        <w:rPr>
          <w:rFonts w:ascii="Simplified Arabic" w:eastAsia="Calibri" w:hAnsi="Simplified Arabic" w:cs="Simplified Arabic" w:hint="cs"/>
          <w:sz w:val="28"/>
          <w:szCs w:val="28"/>
          <w:rtl/>
          <w:lang w:val="en-US" w:bidi="ar-DZ"/>
        </w:rPr>
        <w:t>امرأة</w:t>
      </w:r>
      <w:r w:rsidRPr="008D10CF">
        <w:rPr>
          <w:rFonts w:ascii="Simplified Arabic" w:eastAsia="Calibri" w:hAnsi="Simplified Arabic" w:cs="Simplified Arabic"/>
          <w:sz w:val="28"/>
          <w:szCs w:val="28"/>
          <w:rtl/>
          <w:lang w:val="en-US" w:bidi="ar-DZ"/>
        </w:rPr>
        <w:t xml:space="preserve"> ذات قوى الهية نزلت من السماء إلى الارض للتخفيف من معاناة وضغوطات و </w:t>
      </w:r>
      <w:r w:rsidRPr="008D10CF">
        <w:rPr>
          <w:rFonts w:ascii="Simplified Arabic" w:eastAsia="Calibri" w:hAnsi="Simplified Arabic" w:cs="Simplified Arabic" w:hint="cs"/>
          <w:sz w:val="28"/>
          <w:szCs w:val="28"/>
          <w:rtl/>
          <w:lang w:val="en-US" w:bidi="ar-DZ"/>
        </w:rPr>
        <w:t>آ</w:t>
      </w:r>
      <w:r w:rsidRPr="008D10CF">
        <w:rPr>
          <w:rFonts w:ascii="Simplified Arabic" w:eastAsia="Calibri" w:hAnsi="Simplified Arabic" w:cs="Simplified Arabic"/>
          <w:sz w:val="28"/>
          <w:szCs w:val="28"/>
          <w:rtl/>
          <w:lang w:val="en-US" w:bidi="ar-DZ"/>
        </w:rPr>
        <w:t>لام البشر</w:t>
      </w:r>
      <w:r w:rsidRPr="008D10CF">
        <w:rPr>
          <w:rFonts w:ascii="Simplified Arabic" w:eastAsia="Calibri" w:hAnsi="Simplified Arabic" w:cs="Simplified Arabic" w:hint="cs"/>
          <w:sz w:val="28"/>
          <w:szCs w:val="28"/>
          <w:rtl/>
          <w:lang w:val="en-US" w:bidi="ar-DZ"/>
        </w:rPr>
        <w:t>، وتجلب لهم نوما هنيئا، و تحولت بفضل القوة الالهية الى شجرة الكوكا</w:t>
      </w:r>
      <w:r w:rsidRPr="008D10CF">
        <w:rPr>
          <w:rFonts w:ascii="Simplified Arabic" w:eastAsia="Calibri" w:hAnsi="Simplified Arabic" w:cs="Simplified Arabic"/>
          <w:sz w:val="28"/>
          <w:szCs w:val="28"/>
          <w:rtl/>
          <w:lang w:val="en-US" w:bidi="ar-DZ"/>
        </w:rPr>
        <w:t>.</w:t>
      </w:r>
      <w:r w:rsidRPr="008D10CF">
        <w:rPr>
          <w:rFonts w:ascii="Simplified Arabic" w:eastAsia="Calibri" w:hAnsi="Simplified Arabic" w:cs="Simplified Arabic"/>
          <w:sz w:val="28"/>
          <w:szCs w:val="28"/>
          <w:vertAlign w:val="superscript"/>
          <w:rtl/>
          <w:lang w:val="en-US" w:bidi="ar-DZ"/>
        </w:rPr>
        <w:endnoteReference w:id="11"/>
      </w:r>
    </w:p>
    <w:p w:rsidR="008D10CF" w:rsidRPr="008D10CF" w:rsidRDefault="008D10CF" w:rsidP="00152E1E">
      <w:pPr>
        <w:bidi/>
        <w:spacing w:after="0" w:line="240" w:lineRule="auto"/>
        <w:jc w:val="both"/>
        <w:rPr>
          <w:rFonts w:ascii="Simplified Arabic" w:eastAsia="Calibri" w:hAnsi="Simplified Arabic" w:cs="Simplified Arabic"/>
          <w:sz w:val="28"/>
          <w:szCs w:val="28"/>
        </w:rPr>
      </w:pPr>
      <w:r w:rsidRPr="008D10CF">
        <w:rPr>
          <w:rFonts w:ascii="Simplified Arabic" w:eastAsia="Calibri" w:hAnsi="Simplified Arabic" w:cs="Simplified Arabic"/>
          <w:sz w:val="28"/>
          <w:szCs w:val="28"/>
          <w:rtl/>
          <w:lang w:val="en-US" w:bidi="ar-DZ"/>
        </w:rPr>
        <w:t xml:space="preserve">    اما الافيون فقد كان يستخدم كمسكن </w:t>
      </w:r>
      <w:r w:rsidRPr="008D10CF">
        <w:rPr>
          <w:rFonts w:ascii="Simplified Arabic" w:eastAsia="Calibri" w:hAnsi="Simplified Arabic" w:cs="Simplified Arabic" w:hint="cs"/>
          <w:sz w:val="28"/>
          <w:szCs w:val="28"/>
          <w:rtl/>
          <w:lang w:val="en-US" w:bidi="ar-DZ"/>
        </w:rPr>
        <w:t>للأوجاع</w:t>
      </w:r>
      <w:r w:rsidRPr="008D10CF">
        <w:rPr>
          <w:rFonts w:ascii="Simplified Arabic" w:eastAsia="Calibri" w:hAnsi="Simplified Arabic" w:cs="Simplified Arabic"/>
          <w:sz w:val="28"/>
          <w:szCs w:val="28"/>
          <w:rtl/>
          <w:lang w:val="en-US" w:bidi="ar-DZ"/>
        </w:rPr>
        <w:t xml:space="preserve"> عند الفراعنة القدماء</w:t>
      </w:r>
      <w:r w:rsidRPr="008D10CF">
        <w:rPr>
          <w:rFonts w:ascii="Simplified Arabic" w:eastAsia="Calibri" w:hAnsi="Simplified Arabic" w:cs="Simplified Arabic" w:hint="cs"/>
          <w:sz w:val="28"/>
          <w:szCs w:val="28"/>
          <w:rtl/>
          <w:lang w:val="en-US" w:bidi="ar-DZ"/>
        </w:rPr>
        <w:t>؛</w:t>
      </w:r>
      <w:r w:rsidRPr="008D10CF">
        <w:rPr>
          <w:rFonts w:ascii="Simplified Arabic" w:eastAsia="Calibri" w:hAnsi="Simplified Arabic" w:cs="Simplified Arabic"/>
          <w:sz w:val="28"/>
          <w:szCs w:val="28"/>
          <w:rtl/>
          <w:lang w:val="en-US" w:bidi="ar-DZ"/>
        </w:rPr>
        <w:t xml:space="preserve"> وهذه المادة المخدرة كانت البديل الذي عمدت الشركة الهندية الشرقية على تصديره إلى الصين عوضا عن تدخين التبغ</w:t>
      </w:r>
      <w:r w:rsidRPr="008D10CF">
        <w:rPr>
          <w:rFonts w:ascii="Simplified Arabic" w:eastAsia="Calibri" w:hAnsi="Simplified Arabic" w:cs="Simplified Arabic" w:hint="cs"/>
          <w:sz w:val="28"/>
          <w:szCs w:val="28"/>
          <w:rtl/>
          <w:lang w:val="en-US" w:bidi="ar-DZ"/>
        </w:rPr>
        <w:t>.</w:t>
      </w:r>
      <w:r w:rsidRPr="008D10CF">
        <w:rPr>
          <w:rFonts w:ascii="Simplified Arabic" w:eastAsia="Calibri" w:hAnsi="Simplified Arabic" w:cs="Simplified Arabic"/>
          <w:sz w:val="28"/>
          <w:szCs w:val="28"/>
          <w:rtl/>
          <w:lang w:val="en-US" w:bidi="ar-DZ"/>
        </w:rPr>
        <w:t xml:space="preserve"> غير ان يقظة وتنبه الامبراطور لمخاطر هذه المادة جعلته يصدر قرارا يحظر استير</w:t>
      </w:r>
      <w:r w:rsidRPr="008D10CF">
        <w:rPr>
          <w:rFonts w:ascii="Simplified Arabic" w:eastAsia="Calibri" w:hAnsi="Simplified Arabic" w:cs="Simplified Arabic" w:hint="cs"/>
          <w:sz w:val="28"/>
          <w:szCs w:val="28"/>
          <w:rtl/>
          <w:lang w:val="en-US" w:bidi="ar-DZ"/>
        </w:rPr>
        <w:t>ا</w:t>
      </w:r>
      <w:r w:rsidRPr="008D10CF">
        <w:rPr>
          <w:rFonts w:ascii="Simplified Arabic" w:eastAsia="Calibri" w:hAnsi="Simplified Arabic" w:cs="Simplified Arabic"/>
          <w:sz w:val="28"/>
          <w:szCs w:val="28"/>
          <w:rtl/>
          <w:lang w:val="en-US" w:bidi="ar-DZ"/>
        </w:rPr>
        <w:t>دها.</w:t>
      </w:r>
      <w:r w:rsidR="00731D6F">
        <w:rPr>
          <w:rFonts w:ascii="Simplified Arabic" w:eastAsia="Calibri" w:hAnsi="Simplified Arabic" w:cs="Simplified Arabic" w:hint="cs"/>
          <w:sz w:val="28"/>
          <w:szCs w:val="28"/>
          <w:rtl/>
          <w:lang w:val="en-US" w:bidi="ar-DZ"/>
        </w:rPr>
        <w:t xml:space="preserve"> </w:t>
      </w:r>
      <w:r w:rsidRPr="008D10CF">
        <w:rPr>
          <w:rFonts w:ascii="Simplified Arabic" w:eastAsia="Calibri" w:hAnsi="Simplified Arabic" w:cs="Simplified Arabic"/>
          <w:sz w:val="28"/>
          <w:szCs w:val="28"/>
          <w:rtl/>
          <w:lang w:val="en-US" w:bidi="ar-DZ"/>
        </w:rPr>
        <w:t>الوضع الذي هدد مصالح الحكومة البريطانية وتطلعاتها وخططها في هذه المنطقة</w:t>
      </w:r>
      <w:r w:rsidRPr="008D10CF">
        <w:rPr>
          <w:rFonts w:ascii="Simplified Arabic" w:eastAsia="Calibri" w:hAnsi="Simplified Arabic" w:cs="Simplified Arabic" w:hint="cs"/>
          <w:sz w:val="28"/>
          <w:szCs w:val="28"/>
          <w:rtl/>
          <w:lang w:val="en-US" w:bidi="ar-DZ"/>
        </w:rPr>
        <w:t>؛</w:t>
      </w:r>
      <w:r w:rsidRPr="008D10CF">
        <w:rPr>
          <w:rFonts w:ascii="Simplified Arabic" w:eastAsia="Calibri" w:hAnsi="Simplified Arabic" w:cs="Simplified Arabic"/>
          <w:sz w:val="28"/>
          <w:szCs w:val="28"/>
          <w:rtl/>
          <w:lang w:val="en-US" w:bidi="ar-DZ"/>
        </w:rPr>
        <w:t xml:space="preserve"> مما ادى إلى شن حرب تسمى حرب الافيون والتي انتهت بفرض هذه الحكومة السيطرة على مقاطعة "هونج كونج" التي اضحت مركزا محوريا في انتشار هذه المادة المخدرة في العالم</w:t>
      </w:r>
      <w:r w:rsidRPr="008D10CF">
        <w:rPr>
          <w:rFonts w:ascii="Simplified Arabic" w:eastAsia="Calibri" w:hAnsi="Simplified Arabic" w:cs="Simplified Arabic"/>
          <w:sz w:val="28"/>
          <w:szCs w:val="28"/>
          <w:vertAlign w:val="superscript"/>
          <w:rtl/>
          <w:lang w:val="en-US" w:bidi="ar-DZ"/>
        </w:rPr>
        <w:endnoteReference w:id="12"/>
      </w:r>
      <w:r w:rsidRPr="008D10CF">
        <w:rPr>
          <w:rFonts w:ascii="Simplified Arabic" w:eastAsia="Calibri" w:hAnsi="Simplified Arabic" w:cs="Simplified Arabic"/>
          <w:sz w:val="28"/>
          <w:szCs w:val="28"/>
          <w:rtl/>
          <w:lang w:val="en-US" w:bidi="ar-DZ"/>
        </w:rPr>
        <w:t xml:space="preserve">.   </w:t>
      </w:r>
    </w:p>
    <w:p w:rsidR="008D10CF" w:rsidRPr="008D10CF" w:rsidRDefault="008D10CF" w:rsidP="00152E1E">
      <w:pPr>
        <w:bidi/>
        <w:spacing w:after="0" w:line="240" w:lineRule="auto"/>
        <w:jc w:val="both"/>
        <w:rPr>
          <w:rFonts w:ascii="Simplified Arabic" w:eastAsia="Calibri" w:hAnsi="Simplified Arabic" w:cs="Simplified Arabic"/>
          <w:sz w:val="28"/>
          <w:szCs w:val="28"/>
          <w:rtl/>
          <w:lang w:val="en-US" w:bidi="ar-DZ"/>
        </w:rPr>
      </w:pPr>
      <w:r w:rsidRPr="008D10CF">
        <w:rPr>
          <w:rFonts w:ascii="Simplified Arabic" w:eastAsia="Calibri" w:hAnsi="Simplified Arabic" w:cs="Simplified Arabic"/>
          <w:sz w:val="28"/>
          <w:szCs w:val="28"/>
          <w:rtl/>
          <w:lang w:val="en-US" w:bidi="ar-DZ"/>
        </w:rPr>
        <w:lastRenderedPageBreak/>
        <w:t xml:space="preserve">   و العرب القدماء قبل الاسلام كان ادمانهم على شرب الكحول والخمر، غير انه مع بداية عهد جديد – انتشار الدعوة المحمدية </w:t>
      </w:r>
      <w:r w:rsidRPr="008D10CF">
        <w:rPr>
          <w:rFonts w:ascii="Simplified Arabic" w:eastAsia="Calibri" w:hAnsi="Simplified Arabic" w:cs="Simplified Arabic" w:hint="cs"/>
          <w:sz w:val="28"/>
          <w:szCs w:val="28"/>
          <w:rtl/>
          <w:lang w:val="en-US" w:bidi="ar-DZ"/>
        </w:rPr>
        <w:t>للإسلام</w:t>
      </w:r>
      <w:r w:rsidRPr="008D10CF">
        <w:rPr>
          <w:rFonts w:ascii="Simplified Arabic" w:eastAsia="Calibri" w:hAnsi="Simplified Arabic" w:cs="Simplified Arabic"/>
          <w:sz w:val="28"/>
          <w:szCs w:val="28"/>
          <w:rtl/>
          <w:lang w:val="en-US" w:bidi="ar-DZ"/>
        </w:rPr>
        <w:t xml:space="preserve">- </w:t>
      </w:r>
      <w:r w:rsidRPr="008D10CF">
        <w:rPr>
          <w:rFonts w:ascii="Simplified Arabic" w:eastAsia="Calibri" w:hAnsi="Simplified Arabic" w:cs="Simplified Arabic" w:hint="cs"/>
          <w:sz w:val="28"/>
          <w:szCs w:val="28"/>
          <w:rtl/>
          <w:lang w:val="en-US" w:bidi="ar-DZ"/>
        </w:rPr>
        <w:t>بدأت</w:t>
      </w:r>
      <w:r w:rsidRPr="008D10CF">
        <w:rPr>
          <w:rFonts w:ascii="Simplified Arabic" w:eastAsia="Calibri" w:hAnsi="Simplified Arabic" w:cs="Simplified Arabic"/>
          <w:sz w:val="28"/>
          <w:szCs w:val="28"/>
          <w:rtl/>
          <w:lang w:val="en-US" w:bidi="ar-DZ"/>
        </w:rPr>
        <w:t xml:space="preserve"> البعض من مظاهر الحياة الاجتماعية في التبدل و التغير و لعل من اهمها نبذ المنكرات و الفواحش جملة و تفصيلا مصداقا  لقوله تعالى</w:t>
      </w:r>
      <w:r w:rsidRPr="008D10CF">
        <w:rPr>
          <w:rFonts w:ascii="Simplified Arabic" w:eastAsia="Calibri" w:hAnsi="Simplified Arabic" w:cs="DecoType Thuluth"/>
          <w:b/>
          <w:bCs/>
          <w:sz w:val="28"/>
          <w:szCs w:val="28"/>
          <w:rtl/>
          <w:lang w:val="en-US" w:bidi="ar-DZ"/>
        </w:rPr>
        <w:t xml:space="preserve">: </w:t>
      </w:r>
      <w:r w:rsidRPr="008D10CF">
        <w:rPr>
          <w:rFonts w:ascii="Simplified Arabic" w:eastAsia="Calibri" w:hAnsi="Simplified Arabic" w:cs="Simplified Arabic"/>
          <w:b/>
          <w:bCs/>
          <w:sz w:val="28"/>
          <w:szCs w:val="28"/>
          <w:rtl/>
          <w:lang w:val="en-US" w:bidi="ar-DZ"/>
        </w:rPr>
        <w:t>﴿</w:t>
      </w:r>
      <w:r w:rsidRPr="008D10CF">
        <w:rPr>
          <w:rFonts w:ascii="Simplified Arabic" w:eastAsia="Calibri" w:hAnsi="Simplified Arabic" w:cs="DecoType Thuluth" w:hint="cs"/>
          <w:b/>
          <w:bCs/>
          <w:sz w:val="28"/>
          <w:szCs w:val="28"/>
          <w:rtl/>
          <w:lang w:val="en-US" w:bidi="ar-DZ"/>
        </w:rPr>
        <w:t xml:space="preserve"> </w:t>
      </w:r>
      <w:r w:rsidRPr="008D10CF">
        <w:rPr>
          <w:rFonts w:ascii="Simplified Arabic" w:eastAsia="Calibri" w:hAnsi="Simplified Arabic" w:cs="DecoType Thuluth"/>
          <w:sz w:val="28"/>
          <w:szCs w:val="28"/>
          <w:rtl/>
          <w:lang w:val="en-US" w:bidi="ar-DZ"/>
        </w:rPr>
        <w:t>ق</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ل</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 ح</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ر</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ر</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ب</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ي الف</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و</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اح</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ش</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ا </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ظ</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ر 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 و</w:t>
      </w:r>
      <w:r w:rsidRPr="008D10CF">
        <w:rPr>
          <w:rFonts w:ascii="Simplified Arabic" w:eastAsia="Calibri" w:hAnsi="Simplified Arabic" w:cs="DecoType Thuluth" w:hint="cs"/>
          <w:sz w:val="28"/>
          <w:szCs w:val="28"/>
          <w:rtl/>
          <w:lang w:val="en-US" w:bidi="ar-DZ"/>
        </w:rPr>
        <w:t xml:space="preserve">َ </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 ب</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ط</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و</w:t>
      </w:r>
      <w:r w:rsidRPr="008D10CF">
        <w:rPr>
          <w:rFonts w:ascii="Simplified Arabic" w:eastAsia="Calibri" w:hAnsi="Simplified Arabic" w:cs="DecoType Thuluth" w:hint="cs"/>
          <w:sz w:val="28"/>
          <w:szCs w:val="28"/>
          <w:rtl/>
          <w:lang w:val="en-US" w:bidi="ar-DZ"/>
        </w:rPr>
        <w:t xml:space="preserve">َ </w:t>
      </w:r>
      <w:r w:rsidRPr="008D10CF">
        <w:rPr>
          <w:rFonts w:ascii="Simplified Arabic" w:eastAsia="Calibri" w:hAnsi="Simplified Arabic" w:cs="DecoType Thuluth"/>
          <w:sz w:val="28"/>
          <w:szCs w:val="28"/>
          <w:rtl/>
          <w:lang w:val="en-US" w:bidi="ar-DZ"/>
        </w:rPr>
        <w:t>ال</w:t>
      </w:r>
      <w:r w:rsidRPr="008D10CF">
        <w:rPr>
          <w:rFonts w:ascii="Simplified Arabic" w:eastAsia="Calibri" w:hAnsi="Simplified Arabic" w:cs="DecoType Thuluth" w:hint="cs"/>
          <w:sz w:val="28"/>
          <w:szCs w:val="28"/>
          <w:rtl/>
          <w:lang w:val="en-US" w:bidi="ar-DZ"/>
        </w:rPr>
        <w:t>إِ</w:t>
      </w:r>
      <w:r w:rsidRPr="008D10CF">
        <w:rPr>
          <w:rFonts w:ascii="Simplified Arabic" w:eastAsia="Calibri" w:hAnsi="Simplified Arabic" w:cs="DecoType Thuluth"/>
          <w:sz w:val="28"/>
          <w:szCs w:val="28"/>
          <w:rtl/>
          <w:lang w:val="en-US" w:bidi="ar-DZ"/>
        </w:rPr>
        <w:t>ث</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w:t>
      </w:r>
      <w:r w:rsidRPr="008D10CF">
        <w:rPr>
          <w:rFonts w:ascii="Simplified Arabic" w:eastAsia="Calibri" w:hAnsi="Simplified Arabic" w:cs="DecoType Thuluth" w:hint="cs"/>
          <w:sz w:val="28"/>
          <w:szCs w:val="28"/>
          <w:rtl/>
          <w:lang w:val="en-US" w:bidi="ar-DZ"/>
        </w:rPr>
        <w:t>وَ البَغْيَ بِغَيرِ الحَقِ</w:t>
      </w:r>
      <w:r w:rsidRPr="008D10CF">
        <w:rPr>
          <w:rFonts w:ascii="Simplified Arabic" w:eastAsia="Calibri" w:hAnsi="Simplified Arabic" w:cs="Simplified Arabic"/>
          <w:sz w:val="28"/>
          <w:szCs w:val="28"/>
          <w:rtl/>
          <w:lang w:val="en-US" w:bidi="ar-DZ"/>
        </w:rPr>
        <w:t xml:space="preserve"> ﴾</w:t>
      </w:r>
      <w:r w:rsidRPr="008D10CF">
        <w:rPr>
          <w:rFonts w:ascii="Simplified Arabic" w:eastAsia="Calibri" w:hAnsi="Simplified Arabic" w:cs="Simplified Arabic"/>
          <w:sz w:val="28"/>
          <w:szCs w:val="28"/>
          <w:vertAlign w:val="superscript"/>
          <w:rtl/>
          <w:lang w:val="en-US" w:bidi="ar-DZ"/>
        </w:rPr>
        <w:endnoteReference w:id="13"/>
      </w:r>
      <w:r w:rsidRPr="008D10CF">
        <w:rPr>
          <w:rFonts w:ascii="Simplified Arabic" w:eastAsia="Calibri" w:hAnsi="Simplified Arabic" w:cs="Simplified Arabic"/>
          <w:sz w:val="28"/>
          <w:szCs w:val="28"/>
          <w:rtl/>
          <w:lang w:val="en-US" w:bidi="ar-DZ"/>
        </w:rPr>
        <w:t xml:space="preserve"> كما قال سبحانه و تعالى: ﴿ </w:t>
      </w:r>
      <w:r w:rsidRPr="008D10CF">
        <w:rPr>
          <w:rFonts w:ascii="Simplified Arabic" w:eastAsia="Calibri" w:hAnsi="Simplified Arabic" w:cs="DecoType Thuluth"/>
          <w:sz w:val="28"/>
          <w:szCs w:val="28"/>
          <w:rtl/>
          <w:lang w:val="en-US" w:bidi="ar-DZ"/>
        </w:rPr>
        <w:t>الذ</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ين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ت</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ب</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ع</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ون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ال</w:t>
      </w:r>
      <w:r w:rsidRPr="008D10CF">
        <w:rPr>
          <w:rFonts w:ascii="Simplified Arabic" w:eastAsia="Calibri" w:hAnsi="Simplified Arabic" w:cs="DecoType Thuluth" w:hint="cs"/>
          <w:sz w:val="28"/>
          <w:szCs w:val="28"/>
          <w:rtl/>
          <w:lang w:val="en-US" w:bidi="ar-DZ"/>
        </w:rPr>
        <w:t>رَّ</w:t>
      </w:r>
      <w:r w:rsidRPr="008D10CF">
        <w:rPr>
          <w:rFonts w:ascii="Simplified Arabic" w:eastAsia="Calibri" w:hAnsi="Simplified Arabic" w:cs="DecoType Thuluth"/>
          <w:sz w:val="28"/>
          <w:szCs w:val="28"/>
          <w:rtl/>
          <w:lang w:val="en-US" w:bidi="ar-DZ"/>
        </w:rPr>
        <w:t>س</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ول</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الن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بي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الا</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الذ</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ي 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ج</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د</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ون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مَكْتٌوباً ع</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د</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ف</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ي الت</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و</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ر</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اة</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و</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ال</w:t>
      </w:r>
      <w:r w:rsidRPr="008D10CF">
        <w:rPr>
          <w:rFonts w:ascii="Simplified Arabic" w:eastAsia="Calibri" w:hAnsi="Simplified Arabic" w:cs="DecoType Thuluth" w:hint="cs"/>
          <w:sz w:val="28"/>
          <w:szCs w:val="28"/>
          <w:rtl/>
          <w:lang w:val="en-US" w:bidi="ar-DZ"/>
        </w:rPr>
        <w:t>إِ</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ج</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يل</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ي</w:t>
      </w:r>
      <w:r w:rsidRPr="008D10CF">
        <w:rPr>
          <w:rFonts w:ascii="Simplified Arabic" w:eastAsia="Calibri" w:hAnsi="Simplified Arabic" w:cs="DecoType Thuluth" w:hint="cs"/>
          <w:sz w:val="28"/>
          <w:szCs w:val="28"/>
          <w:rtl/>
          <w:lang w:val="en-US" w:bidi="ar-DZ"/>
        </w:rPr>
        <w:t>َا</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ر</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 ب</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الم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ع</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ر</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وف</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و</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ع</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الم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ك</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ر</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و</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ح</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ل</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ل</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الط</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ب</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ات</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و</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ح</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ر</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ع</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ل</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الخ</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ب</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ائ</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ث</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و</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ي</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ض</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ع</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ع</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ن</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ص</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ر</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ه</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م</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و</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 xml:space="preserve"> ال</w:t>
      </w:r>
      <w:r w:rsidRPr="008D10CF">
        <w:rPr>
          <w:rFonts w:ascii="Simplified Arabic" w:eastAsia="Calibri" w:hAnsi="Simplified Arabic" w:cs="DecoType Thuluth" w:hint="cs"/>
          <w:sz w:val="28"/>
          <w:szCs w:val="28"/>
          <w:rtl/>
          <w:lang w:val="en-US" w:bidi="ar-DZ"/>
        </w:rPr>
        <w:t>أَ</w:t>
      </w:r>
      <w:r w:rsidRPr="008D10CF">
        <w:rPr>
          <w:rFonts w:ascii="Simplified Arabic" w:eastAsia="Calibri" w:hAnsi="Simplified Arabic" w:cs="DecoType Thuluth"/>
          <w:sz w:val="28"/>
          <w:szCs w:val="28"/>
          <w:rtl/>
          <w:lang w:val="en-US" w:bidi="ar-DZ"/>
        </w:rPr>
        <w:t>غ</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ل</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DecoType Thuluth"/>
          <w:sz w:val="28"/>
          <w:szCs w:val="28"/>
          <w:rtl/>
          <w:lang w:val="en-US" w:bidi="ar-DZ"/>
        </w:rPr>
        <w:t>ال</w:t>
      </w:r>
      <w:r w:rsidRPr="008D10CF">
        <w:rPr>
          <w:rFonts w:ascii="Simplified Arabic" w:eastAsia="Calibri" w:hAnsi="Simplified Arabic" w:cs="DecoType Thuluth" w:hint="cs"/>
          <w:sz w:val="28"/>
          <w:szCs w:val="28"/>
          <w:rtl/>
          <w:lang w:val="en-US" w:bidi="ar-DZ"/>
        </w:rPr>
        <w:t>َ</w:t>
      </w:r>
      <w:r w:rsidRPr="008D10CF">
        <w:rPr>
          <w:rFonts w:ascii="Simplified Arabic" w:eastAsia="Calibri" w:hAnsi="Simplified Arabic" w:cs="Simplified Arabic"/>
          <w:sz w:val="28"/>
          <w:szCs w:val="28"/>
          <w:rtl/>
          <w:lang w:val="en-US" w:bidi="ar-DZ"/>
        </w:rPr>
        <w:t>﴾</w:t>
      </w:r>
      <w:r w:rsidRPr="008D10CF">
        <w:rPr>
          <w:rFonts w:ascii="Simplified Arabic" w:eastAsia="Calibri" w:hAnsi="Simplified Arabic" w:cs="Simplified Arabic"/>
          <w:sz w:val="28"/>
          <w:szCs w:val="28"/>
          <w:vertAlign w:val="superscript"/>
          <w:rtl/>
          <w:lang w:val="en-US" w:bidi="ar-DZ"/>
        </w:rPr>
        <w:endnoteReference w:id="14"/>
      </w:r>
      <w:r w:rsidRPr="008D10CF">
        <w:rPr>
          <w:rFonts w:ascii="Simplified Arabic" w:eastAsia="Calibri" w:hAnsi="Simplified Arabic" w:cs="Simplified Arabic"/>
          <w:sz w:val="28"/>
          <w:szCs w:val="28"/>
          <w:rtl/>
          <w:lang w:val="en-US" w:bidi="ar-DZ"/>
        </w:rPr>
        <w:t xml:space="preserve"> والخمر أم الخبائث، وبالتالي وجب تحريمها تدريجيا لما لها من اضرار نفسية واجتماعية واخلاقية كثيرة، وفي هذا الصدد قال الله تعالى: ﴿ </w:t>
      </w:r>
      <w:r w:rsidRPr="008D10CF">
        <w:rPr>
          <w:rFonts w:ascii="Simplified Arabic" w:eastAsia="Calibri" w:hAnsi="Simplified Arabic" w:cs="DecoType Thuluth"/>
          <w:sz w:val="28"/>
          <w:szCs w:val="28"/>
          <w:rtl/>
          <w:lang w:val="en-US" w:bidi="ar-DZ"/>
        </w:rPr>
        <w:t>يَا أَيُهَا الذِينَ آمَنُوا إِنمَا الخَمْرُ و</w:t>
      </w:r>
      <w:r w:rsidRPr="008D10CF">
        <w:rPr>
          <w:rFonts w:ascii="Simplified Arabic" w:eastAsia="Calibri" w:hAnsi="Simplified Arabic" w:cs="DecoType Thuluth" w:hint="cs"/>
          <w:sz w:val="28"/>
          <w:szCs w:val="28"/>
          <w:rtl/>
          <w:lang w:val="en-US" w:bidi="ar-DZ"/>
        </w:rPr>
        <w:t xml:space="preserve"> </w:t>
      </w:r>
      <w:r w:rsidRPr="008D10CF">
        <w:rPr>
          <w:rFonts w:ascii="Simplified Arabic" w:eastAsia="Calibri" w:hAnsi="Simplified Arabic" w:cs="DecoType Thuluth"/>
          <w:sz w:val="28"/>
          <w:szCs w:val="28"/>
          <w:rtl/>
          <w:lang w:val="en-US" w:bidi="ar-DZ"/>
        </w:rPr>
        <w:t>المَيْسِرُ والأَنْصَابُ وَالأَزْلاَمُ رِجْسٌ مِنْ عَمَلِ الشَيْطَانِ فَاجْتَنِبُوهُ لَعَلَكُمْ تُفْلِحُونَ</w:t>
      </w:r>
      <w:r w:rsidRPr="008D10CF">
        <w:rPr>
          <w:rFonts w:ascii="Simplified Arabic" w:eastAsia="Calibri" w:hAnsi="Simplified Arabic" w:cs="Simplified Arabic"/>
          <w:sz w:val="28"/>
          <w:szCs w:val="28"/>
          <w:rtl/>
          <w:lang w:val="en-US" w:bidi="ar-DZ"/>
        </w:rPr>
        <w:t>"﴾</w:t>
      </w:r>
      <w:r w:rsidRPr="008D10CF">
        <w:rPr>
          <w:rFonts w:ascii="Simplified Arabic" w:eastAsia="Calibri" w:hAnsi="Simplified Arabic" w:cs="Simplified Arabic"/>
          <w:sz w:val="28"/>
          <w:szCs w:val="28"/>
          <w:vertAlign w:val="superscript"/>
          <w:rtl/>
          <w:lang w:val="en-US" w:bidi="ar-DZ"/>
        </w:rPr>
        <w:endnoteReference w:id="15"/>
      </w:r>
      <w:r w:rsidRPr="008D10CF">
        <w:rPr>
          <w:rFonts w:ascii="Simplified Arabic" w:eastAsia="Calibri" w:hAnsi="Simplified Arabic" w:cs="Simplified Arabic"/>
          <w:sz w:val="28"/>
          <w:szCs w:val="28"/>
          <w:rtl/>
          <w:lang w:val="en-US" w:bidi="ar-DZ"/>
        </w:rPr>
        <w:t>.</w:t>
      </w:r>
    </w:p>
    <w:p w:rsidR="008D10CF" w:rsidRPr="008D10CF" w:rsidRDefault="008D10CF" w:rsidP="00152E1E">
      <w:pPr>
        <w:bidi/>
        <w:spacing w:after="0" w:line="240" w:lineRule="auto"/>
        <w:jc w:val="both"/>
        <w:rPr>
          <w:rFonts w:ascii="Simplified Arabic" w:eastAsia="Calibri" w:hAnsi="Simplified Arabic" w:cs="Simplified Arabic"/>
          <w:sz w:val="28"/>
          <w:szCs w:val="28"/>
          <w:rtl/>
          <w:lang w:val="en-US" w:bidi="ar-DZ"/>
        </w:rPr>
      </w:pPr>
      <w:r w:rsidRPr="008D10CF">
        <w:rPr>
          <w:rFonts w:ascii="Simplified Arabic" w:eastAsia="Calibri" w:hAnsi="Simplified Arabic" w:cs="Simplified Arabic"/>
          <w:sz w:val="28"/>
          <w:szCs w:val="28"/>
          <w:rtl/>
          <w:lang w:val="en-US" w:bidi="ar-DZ"/>
        </w:rPr>
        <w:t xml:space="preserve">   فجاءت العقوبة من جنس العمل اذ ان كل مسكر خمر ويجلد شاربه، و لو شرب منه قطرة واحدة لتداو أو غير تداو، فان النبي صلى الله عليه و سلم سئل عن الخمر يتداوى بها فقال :" انها داء و ليست بدواء، و ان الله لم يجعل شفاء امتي فيما حرم عليها".</w:t>
      </w:r>
      <w:r w:rsidRPr="008D10CF">
        <w:rPr>
          <w:rFonts w:ascii="Simplified Arabic" w:eastAsia="Calibri" w:hAnsi="Simplified Arabic" w:cs="Simplified Arabic"/>
          <w:sz w:val="28"/>
          <w:szCs w:val="28"/>
          <w:vertAlign w:val="superscript"/>
          <w:rtl/>
          <w:lang w:val="en-US" w:bidi="ar-DZ"/>
        </w:rPr>
        <w:endnoteReference w:id="16"/>
      </w:r>
      <w:r w:rsidRPr="008D10CF">
        <w:rPr>
          <w:rFonts w:ascii="Simplified Arabic" w:eastAsia="Calibri" w:hAnsi="Simplified Arabic" w:cs="Simplified Arabic"/>
          <w:sz w:val="28"/>
          <w:szCs w:val="28"/>
          <w:rtl/>
          <w:lang w:val="en-US" w:bidi="ar-DZ"/>
        </w:rPr>
        <w:t xml:space="preserve"> وعن ابن عمر رضي الله عنهما ان الرسول صلى الل</w:t>
      </w:r>
      <w:r w:rsidR="004C6C4A">
        <w:rPr>
          <w:rFonts w:ascii="Simplified Arabic" w:eastAsia="Calibri" w:hAnsi="Simplified Arabic" w:cs="Simplified Arabic"/>
          <w:sz w:val="28"/>
          <w:szCs w:val="28"/>
          <w:rtl/>
          <w:lang w:val="en-US" w:bidi="ar-DZ"/>
        </w:rPr>
        <w:t>ه عليه و سلم قال "كل مسكر خمر و</w:t>
      </w:r>
      <w:r w:rsidRPr="008D10CF">
        <w:rPr>
          <w:rFonts w:ascii="Simplified Arabic" w:eastAsia="Calibri" w:hAnsi="Simplified Arabic" w:cs="Simplified Arabic"/>
          <w:sz w:val="28"/>
          <w:szCs w:val="28"/>
          <w:rtl/>
          <w:lang w:val="en-US" w:bidi="ar-DZ"/>
        </w:rPr>
        <w:t>كل مسكر حرام " وبما ان المواد المخدرة تحج</w:t>
      </w:r>
      <w:r w:rsidR="004C6C4A">
        <w:rPr>
          <w:rFonts w:ascii="Simplified Arabic" w:eastAsia="Calibri" w:hAnsi="Simplified Arabic" w:cs="Simplified Arabic"/>
          <w:sz w:val="28"/>
          <w:szCs w:val="28"/>
          <w:rtl/>
          <w:lang w:val="en-US" w:bidi="ar-DZ"/>
        </w:rPr>
        <w:t>ب عن العقل ذلك الوعي والادراك و</w:t>
      </w:r>
      <w:r w:rsidRPr="008D10CF">
        <w:rPr>
          <w:rFonts w:ascii="Simplified Arabic" w:eastAsia="Calibri" w:hAnsi="Simplified Arabic" w:cs="Simplified Arabic"/>
          <w:sz w:val="28"/>
          <w:szCs w:val="28"/>
          <w:rtl/>
          <w:lang w:val="en-US" w:bidi="ar-DZ"/>
        </w:rPr>
        <w:t xml:space="preserve">الفهم الواقعي الحقيقي </w:t>
      </w:r>
      <w:r w:rsidRPr="008D10CF">
        <w:rPr>
          <w:rFonts w:ascii="Simplified Arabic" w:eastAsia="Calibri" w:hAnsi="Simplified Arabic" w:cs="Simplified Arabic" w:hint="cs"/>
          <w:sz w:val="28"/>
          <w:szCs w:val="28"/>
          <w:rtl/>
          <w:lang w:val="en-US" w:bidi="ar-DZ"/>
        </w:rPr>
        <w:t>للأشياء</w:t>
      </w:r>
      <w:r w:rsidRPr="008D10CF">
        <w:rPr>
          <w:rFonts w:ascii="Simplified Arabic" w:eastAsia="Calibri" w:hAnsi="Simplified Arabic" w:cs="Simplified Arabic"/>
          <w:sz w:val="28"/>
          <w:szCs w:val="28"/>
          <w:rtl/>
          <w:lang w:val="en-US" w:bidi="ar-DZ"/>
        </w:rPr>
        <w:t xml:space="preserve"> فهي اذن مسكر و عليه فه</w:t>
      </w:r>
      <w:r w:rsidR="004C6C4A">
        <w:rPr>
          <w:rFonts w:ascii="Simplified Arabic" w:eastAsia="Calibri" w:hAnsi="Simplified Arabic" w:cs="Simplified Arabic"/>
          <w:sz w:val="28"/>
          <w:szCs w:val="28"/>
          <w:rtl/>
          <w:lang w:val="en-US" w:bidi="ar-DZ"/>
        </w:rPr>
        <w:t>ي حرام. فالمخدرات تورث الفتور و</w:t>
      </w:r>
      <w:r w:rsidRPr="008D10CF">
        <w:rPr>
          <w:rFonts w:ascii="Simplified Arabic" w:eastAsia="Calibri" w:hAnsi="Simplified Arabic" w:cs="Simplified Arabic"/>
          <w:sz w:val="28"/>
          <w:szCs w:val="28"/>
          <w:rtl/>
          <w:lang w:val="en-US" w:bidi="ar-DZ"/>
        </w:rPr>
        <w:t>النهي عن المفتر نهي عن المخدر والنهي عن تناول الشيء يدل على تحريمه فيكون تناول المخدرات حراما .</w:t>
      </w:r>
      <w:r w:rsidRPr="008D10CF">
        <w:rPr>
          <w:rFonts w:ascii="Simplified Arabic" w:eastAsia="Calibri" w:hAnsi="Simplified Arabic" w:cs="Simplified Arabic"/>
          <w:sz w:val="28"/>
          <w:szCs w:val="28"/>
          <w:vertAlign w:val="superscript"/>
          <w:rtl/>
          <w:lang w:val="en-US" w:bidi="ar-DZ"/>
        </w:rPr>
        <w:endnoteReference w:id="17"/>
      </w:r>
      <w:r w:rsidRPr="008D10CF">
        <w:rPr>
          <w:rFonts w:ascii="Simplified Arabic" w:eastAsia="Calibri" w:hAnsi="Simplified Arabic" w:cs="Simplified Arabic"/>
          <w:sz w:val="28"/>
          <w:szCs w:val="28"/>
          <w:rtl/>
          <w:lang w:val="en-US" w:bidi="ar-DZ"/>
        </w:rPr>
        <w:t xml:space="preserve">  </w:t>
      </w:r>
    </w:p>
    <w:p w:rsidR="008D10CF" w:rsidRPr="008D10CF" w:rsidRDefault="008D10CF" w:rsidP="00152E1E">
      <w:pPr>
        <w:bidi/>
        <w:spacing w:after="0" w:line="240" w:lineRule="auto"/>
        <w:jc w:val="both"/>
        <w:rPr>
          <w:rFonts w:ascii="Simplified Arabic" w:eastAsia="Calibri" w:hAnsi="Simplified Arabic" w:cs="Simplified Arabic"/>
          <w:sz w:val="28"/>
          <w:szCs w:val="28"/>
          <w:rtl/>
          <w:lang w:val="en-US" w:bidi="ar-DZ"/>
        </w:rPr>
      </w:pPr>
      <w:r w:rsidRPr="008D10CF">
        <w:rPr>
          <w:rFonts w:ascii="Simplified Arabic" w:eastAsia="Calibri" w:hAnsi="Simplified Arabic" w:cs="Simplified Arabic" w:hint="cs"/>
          <w:sz w:val="28"/>
          <w:szCs w:val="28"/>
          <w:rtl/>
          <w:lang w:val="en-US" w:bidi="ar-DZ"/>
        </w:rPr>
        <w:t xml:space="preserve">  </w:t>
      </w:r>
      <w:r w:rsidRPr="008D10CF">
        <w:rPr>
          <w:rFonts w:ascii="Simplified Arabic" w:eastAsia="Calibri" w:hAnsi="Simplified Arabic" w:cs="Simplified Arabic"/>
          <w:sz w:val="28"/>
          <w:szCs w:val="28"/>
          <w:rtl/>
          <w:lang w:val="en-US" w:bidi="ar-DZ"/>
        </w:rPr>
        <w:t>بالرغم من ذلك هناك من يتعاطى سواء الكحول والخمور أو المخدرات بمختلف اصنافها</w:t>
      </w:r>
      <w:r w:rsidRPr="008D10CF">
        <w:rPr>
          <w:rFonts w:ascii="Simplified Arabic" w:eastAsia="Calibri" w:hAnsi="Simplified Arabic" w:cs="Simplified Arabic" w:hint="cs"/>
          <w:sz w:val="28"/>
          <w:szCs w:val="28"/>
          <w:rtl/>
          <w:lang w:val="en-US" w:bidi="ar-DZ"/>
        </w:rPr>
        <w:t>ّ؛</w:t>
      </w:r>
      <w:r w:rsidRPr="008D10CF">
        <w:rPr>
          <w:rFonts w:ascii="Simplified Arabic" w:eastAsia="Calibri" w:hAnsi="Simplified Arabic" w:cs="Simplified Arabic"/>
          <w:sz w:val="28"/>
          <w:szCs w:val="28"/>
          <w:rtl/>
          <w:lang w:val="en-US" w:bidi="ar-DZ"/>
        </w:rPr>
        <w:t xml:space="preserve"> و ذلك مرتبط بعوامل عدة تتأتي في مقدمتها ضعف الوازع الديني فضلا عن الفهم القاصر والسطحي للشريعة الاسلامية متحججين في ذلك بعدم ورود هذه اللفظة ( المخدر) في القر</w:t>
      </w:r>
      <w:r w:rsidRPr="008D10CF">
        <w:rPr>
          <w:rFonts w:ascii="Simplified Arabic" w:eastAsia="Calibri" w:hAnsi="Simplified Arabic" w:cs="Simplified Arabic" w:hint="cs"/>
          <w:sz w:val="28"/>
          <w:szCs w:val="28"/>
          <w:rtl/>
          <w:lang w:val="en-US" w:bidi="ar-DZ"/>
        </w:rPr>
        <w:t>آ</w:t>
      </w:r>
      <w:r w:rsidRPr="008D10CF">
        <w:rPr>
          <w:rFonts w:ascii="Simplified Arabic" w:eastAsia="Calibri" w:hAnsi="Simplified Arabic" w:cs="Simplified Arabic"/>
          <w:sz w:val="28"/>
          <w:szCs w:val="28"/>
          <w:rtl/>
          <w:lang w:val="en-US" w:bidi="ar-DZ"/>
        </w:rPr>
        <w:t xml:space="preserve">ن الكريم أو السنة النبوية باعتبارهما المرجعية </w:t>
      </w:r>
      <w:r w:rsidRPr="008D10CF">
        <w:rPr>
          <w:rFonts w:ascii="Simplified Arabic" w:eastAsia="Calibri" w:hAnsi="Simplified Arabic" w:cs="Simplified Arabic" w:hint="cs"/>
          <w:sz w:val="28"/>
          <w:szCs w:val="28"/>
          <w:rtl/>
          <w:lang w:val="en-US" w:bidi="ar-DZ"/>
        </w:rPr>
        <w:t>للإنسان</w:t>
      </w:r>
      <w:r w:rsidRPr="008D10CF">
        <w:rPr>
          <w:rFonts w:ascii="Simplified Arabic" w:eastAsia="Calibri" w:hAnsi="Simplified Arabic" w:cs="Simplified Arabic"/>
          <w:sz w:val="28"/>
          <w:szCs w:val="28"/>
          <w:rtl/>
          <w:lang w:val="en-US" w:bidi="ar-DZ"/>
        </w:rPr>
        <w:t xml:space="preserve"> المسلم في ممارساته وسلوكاته. </w:t>
      </w:r>
    </w:p>
    <w:p w:rsidR="008D10CF" w:rsidRPr="008D10CF" w:rsidRDefault="008D10CF" w:rsidP="00152E1E">
      <w:pPr>
        <w:bidi/>
        <w:spacing w:after="0" w:line="240" w:lineRule="auto"/>
        <w:jc w:val="both"/>
        <w:rPr>
          <w:rFonts w:ascii="Simplified Arabic" w:eastAsia="Calibri" w:hAnsi="Simplified Arabic" w:cs="Simplified Arabic"/>
          <w:sz w:val="28"/>
          <w:szCs w:val="28"/>
          <w:rtl/>
          <w:lang w:val="en-US" w:bidi="ar-DZ"/>
        </w:rPr>
      </w:pPr>
      <w:r w:rsidRPr="008D10CF">
        <w:rPr>
          <w:rFonts w:ascii="Simplified Arabic" w:eastAsia="Calibri" w:hAnsi="Simplified Arabic" w:cs="Simplified Arabic"/>
          <w:sz w:val="28"/>
          <w:szCs w:val="28"/>
          <w:rtl/>
          <w:lang w:val="en-US" w:bidi="ar-DZ"/>
        </w:rPr>
        <w:t xml:space="preserve">   ان المخدرات المصنعة المشتقة من المخدرات الطبيعية اضحت اكثر انتشارا و استخداما لدى الكثيرين</w:t>
      </w:r>
      <w:r w:rsidRPr="008D10CF">
        <w:rPr>
          <w:rFonts w:ascii="Simplified Arabic" w:eastAsia="Calibri" w:hAnsi="Simplified Arabic" w:cs="Simplified Arabic" w:hint="cs"/>
          <w:sz w:val="28"/>
          <w:szCs w:val="28"/>
          <w:rtl/>
          <w:lang w:val="en-US" w:bidi="ar-DZ"/>
        </w:rPr>
        <w:t>؛</w:t>
      </w:r>
      <w:r w:rsidRPr="008D10CF">
        <w:rPr>
          <w:rFonts w:ascii="Simplified Arabic" w:eastAsia="Calibri" w:hAnsi="Simplified Arabic" w:cs="Simplified Arabic"/>
          <w:sz w:val="28"/>
          <w:szCs w:val="28"/>
          <w:rtl/>
          <w:lang w:val="en-US" w:bidi="ar-DZ"/>
        </w:rPr>
        <w:t xml:space="preserve"> و لعل </w:t>
      </w:r>
      <w:r w:rsidRPr="008D10CF">
        <w:rPr>
          <w:rFonts w:ascii="Simplified Arabic" w:eastAsia="Calibri" w:hAnsi="Simplified Arabic" w:cs="Simplified Arabic" w:hint="cs"/>
          <w:sz w:val="28"/>
          <w:szCs w:val="28"/>
          <w:rtl/>
          <w:lang w:val="en-US" w:bidi="ar-DZ"/>
        </w:rPr>
        <w:t>ما</w:t>
      </w:r>
      <w:r w:rsidRPr="008D10CF">
        <w:rPr>
          <w:rFonts w:ascii="Simplified Arabic" w:eastAsia="Calibri" w:hAnsi="Simplified Arabic" w:cs="Simplified Arabic"/>
          <w:sz w:val="28"/>
          <w:szCs w:val="28"/>
          <w:rtl/>
          <w:lang w:val="en-US" w:bidi="ar-DZ"/>
        </w:rPr>
        <w:t xml:space="preserve"> ساهم في انتشارها وتنوعها التطور التكنولوجي والعلمي والطبي وبخاصة في مجال الصيدلة بهدف الاستخدام الطبي . </w:t>
      </w:r>
      <w:r w:rsidRPr="008D10CF">
        <w:rPr>
          <w:rFonts w:ascii="Simplified Arabic" w:eastAsia="Calibri" w:hAnsi="Simplified Arabic" w:cs="Simplified Arabic" w:hint="cs"/>
          <w:sz w:val="28"/>
          <w:szCs w:val="28"/>
          <w:rtl/>
          <w:lang w:val="en-US" w:bidi="ar-DZ"/>
        </w:rPr>
        <w:t>اما</w:t>
      </w:r>
      <w:r w:rsidRPr="008D10CF">
        <w:rPr>
          <w:rFonts w:ascii="Simplified Arabic" w:eastAsia="Calibri" w:hAnsi="Simplified Arabic" w:cs="Simplified Arabic"/>
          <w:sz w:val="28"/>
          <w:szCs w:val="28"/>
          <w:rtl/>
          <w:lang w:val="en-US" w:bidi="ar-DZ"/>
        </w:rPr>
        <w:t xml:space="preserve"> المورفين </w:t>
      </w:r>
      <w:r w:rsidRPr="008D10CF">
        <w:rPr>
          <w:rFonts w:ascii="Simplified Arabic" w:eastAsia="Calibri" w:hAnsi="Simplified Arabic" w:cs="Simplified Arabic" w:hint="cs"/>
          <w:sz w:val="28"/>
          <w:szCs w:val="28"/>
          <w:rtl/>
          <w:lang w:val="en-US" w:bidi="ar-DZ"/>
        </w:rPr>
        <w:t>فقد استطاع العالم الالماني سير تبرز سنة</w:t>
      </w:r>
      <w:r w:rsidRPr="008D10CF">
        <w:rPr>
          <w:rFonts w:ascii="Simplified Arabic" w:eastAsia="Calibri" w:hAnsi="Simplified Arabic" w:cs="Simplified Arabic"/>
          <w:sz w:val="28"/>
          <w:szCs w:val="28"/>
          <w:rtl/>
          <w:lang w:val="en-US" w:bidi="ar-DZ"/>
        </w:rPr>
        <w:t xml:space="preserve"> (1806 م) </w:t>
      </w:r>
      <w:r w:rsidRPr="008D10CF">
        <w:rPr>
          <w:rFonts w:ascii="Simplified Arabic" w:eastAsia="Calibri" w:hAnsi="Simplified Arabic" w:cs="Simplified Arabic" w:hint="cs"/>
          <w:sz w:val="28"/>
          <w:szCs w:val="28"/>
          <w:rtl/>
          <w:lang w:val="en-US" w:bidi="ar-DZ"/>
        </w:rPr>
        <w:t>فصلها عن الافيون.</w:t>
      </w:r>
      <w:r w:rsidRPr="008D10CF">
        <w:rPr>
          <w:rFonts w:ascii="Simplified Arabic" w:eastAsia="Calibri" w:hAnsi="Simplified Arabic" w:cs="Simplified Arabic"/>
          <w:sz w:val="28"/>
          <w:szCs w:val="28"/>
          <w:rtl/>
          <w:lang w:val="en-US" w:bidi="ar-DZ"/>
        </w:rPr>
        <w:t xml:space="preserve"> اما الهيرويين فقد ا</w:t>
      </w:r>
      <w:r w:rsidRPr="008D10CF">
        <w:rPr>
          <w:rFonts w:ascii="Simplified Arabic" w:eastAsia="Calibri" w:hAnsi="Simplified Arabic" w:cs="Simplified Arabic" w:hint="cs"/>
          <w:sz w:val="28"/>
          <w:szCs w:val="28"/>
          <w:rtl/>
          <w:lang w:val="en-US" w:bidi="ar-DZ"/>
        </w:rPr>
        <w:t>نتجت</w:t>
      </w:r>
      <w:r w:rsidRPr="008D10CF">
        <w:rPr>
          <w:rFonts w:ascii="Simplified Arabic" w:eastAsia="Calibri" w:hAnsi="Simplified Arabic" w:cs="Simplified Arabic"/>
          <w:sz w:val="28"/>
          <w:szCs w:val="28"/>
          <w:rtl/>
          <w:lang w:val="en-US" w:bidi="ar-DZ"/>
        </w:rPr>
        <w:t xml:space="preserve">ه شركة باير </w:t>
      </w:r>
      <w:r w:rsidRPr="008D10CF">
        <w:rPr>
          <w:rFonts w:ascii="Simplified Arabic" w:eastAsia="Calibri" w:hAnsi="Simplified Arabic" w:cs="Simplified Arabic" w:hint="cs"/>
          <w:sz w:val="28"/>
          <w:szCs w:val="28"/>
          <w:rtl/>
          <w:lang w:val="en-US" w:bidi="ar-DZ"/>
        </w:rPr>
        <w:t>للأدوية</w:t>
      </w:r>
      <w:r w:rsidRPr="008D10CF">
        <w:rPr>
          <w:rFonts w:ascii="Simplified Arabic" w:eastAsia="Calibri" w:hAnsi="Simplified Arabic" w:cs="Simplified Arabic"/>
          <w:sz w:val="28"/>
          <w:szCs w:val="28"/>
          <w:rtl/>
          <w:lang w:val="en-US" w:bidi="ar-DZ"/>
        </w:rPr>
        <w:t xml:space="preserve">  سنة (1898 م) والذي تم حظر استخدامه فيما بعد لخطورته الفائقة مقارنة بغيره من المواد المخدرة.</w:t>
      </w:r>
      <w:r w:rsidRPr="008D10CF">
        <w:rPr>
          <w:rFonts w:ascii="Simplified Arabic" w:eastAsia="Calibri" w:hAnsi="Simplified Arabic" w:cs="Simplified Arabic" w:hint="cs"/>
          <w:sz w:val="28"/>
          <w:szCs w:val="28"/>
          <w:rtl/>
          <w:lang w:val="en-US" w:bidi="ar-DZ"/>
        </w:rPr>
        <w:t xml:space="preserve"> </w:t>
      </w:r>
      <w:r w:rsidRPr="008D10CF">
        <w:rPr>
          <w:rFonts w:ascii="Simplified Arabic" w:eastAsia="Calibri" w:hAnsi="Simplified Arabic" w:cs="Simplified Arabic"/>
          <w:sz w:val="28"/>
          <w:szCs w:val="28"/>
          <w:rtl/>
          <w:lang w:val="en-US" w:bidi="ar-DZ"/>
        </w:rPr>
        <w:t>اما المواد التخليقية ( الكيميائية) فقد استخدمت في الاصل في مجال التخدير والتهدئة ... منها المهلوسات (</w:t>
      </w:r>
      <w:r w:rsidRPr="008D10CF">
        <w:rPr>
          <w:rFonts w:ascii="Simplified Arabic" w:eastAsia="Calibri" w:hAnsi="Simplified Arabic" w:cs="Simplified Arabic"/>
          <w:sz w:val="28"/>
          <w:szCs w:val="28"/>
        </w:rPr>
        <w:t>LSD</w:t>
      </w:r>
      <w:r w:rsidRPr="008D10CF">
        <w:rPr>
          <w:rFonts w:ascii="Simplified Arabic" w:eastAsia="Calibri" w:hAnsi="Simplified Arabic" w:cs="Simplified Arabic"/>
          <w:sz w:val="28"/>
          <w:szCs w:val="28"/>
          <w:rtl/>
          <w:lang w:val="en-US" w:bidi="ar-DZ"/>
        </w:rPr>
        <w:t>)  والمنومات والمهدئات ..</w:t>
      </w:r>
      <w:r w:rsidRPr="008D10CF">
        <w:rPr>
          <w:rFonts w:ascii="Simplified Arabic" w:eastAsia="Calibri" w:hAnsi="Simplified Arabic" w:cs="Simplified Arabic"/>
          <w:sz w:val="28"/>
          <w:szCs w:val="28"/>
          <w:vertAlign w:val="superscript"/>
          <w:rtl/>
          <w:lang w:val="en-US" w:bidi="ar-DZ"/>
        </w:rPr>
        <w:endnoteReference w:id="18"/>
      </w:r>
    </w:p>
    <w:p w:rsidR="008D10CF" w:rsidRPr="008D10CF" w:rsidRDefault="008D10CF" w:rsidP="00152E1E">
      <w:pPr>
        <w:bidi/>
        <w:spacing w:after="0" w:line="240" w:lineRule="auto"/>
        <w:jc w:val="both"/>
        <w:rPr>
          <w:rFonts w:ascii="Simplified Arabic" w:eastAsia="Calibri" w:hAnsi="Simplified Arabic" w:cs="Simplified Arabic"/>
          <w:sz w:val="28"/>
          <w:szCs w:val="28"/>
          <w:rtl/>
          <w:lang w:val="en-US"/>
        </w:rPr>
      </w:pPr>
      <w:r w:rsidRPr="008D10CF">
        <w:rPr>
          <w:rFonts w:ascii="Simplified Arabic" w:eastAsia="Calibri" w:hAnsi="Simplified Arabic" w:cs="Simplified Arabic"/>
          <w:sz w:val="28"/>
          <w:szCs w:val="28"/>
          <w:rtl/>
          <w:lang w:val="en-US"/>
        </w:rPr>
        <w:t xml:space="preserve">ان للاعتماد على المخدرات شروطا اوردتها منظمة الصحة العالمية وهي كالاتي : </w:t>
      </w:r>
    </w:p>
    <w:p w:rsidR="008D10CF" w:rsidRPr="008D10CF" w:rsidRDefault="008D10CF" w:rsidP="00152E1E">
      <w:pPr>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8D10CF">
        <w:rPr>
          <w:rFonts w:ascii="Simplified Arabic" w:eastAsia="Calibri" w:hAnsi="Simplified Arabic" w:cs="Simplified Arabic"/>
          <w:sz w:val="28"/>
          <w:szCs w:val="28"/>
          <w:rtl/>
          <w:lang w:val="en-US"/>
        </w:rPr>
        <w:t>وعي ذاتي برغبة مندفعة للتعاطي .</w:t>
      </w:r>
    </w:p>
    <w:p w:rsidR="008D10CF" w:rsidRPr="008D10CF" w:rsidRDefault="008D10CF" w:rsidP="00152E1E">
      <w:pPr>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8D10CF">
        <w:rPr>
          <w:rFonts w:ascii="Simplified Arabic" w:eastAsia="Calibri" w:hAnsi="Simplified Arabic" w:cs="Simplified Arabic"/>
          <w:sz w:val="28"/>
          <w:szCs w:val="28"/>
          <w:rtl/>
          <w:lang w:val="en-US"/>
        </w:rPr>
        <w:t>مؤشر التكيف العصبي حيث يتم التعاطي و لكي يتجنب المدمن الاعراض المؤلمة مثل الصداع ، التوتر و عدم القدرة على التركيز و اضطرابات الادراك و غيرها .</w:t>
      </w:r>
    </w:p>
    <w:p w:rsidR="008D10CF" w:rsidRPr="008D10CF" w:rsidRDefault="008D10CF" w:rsidP="00152E1E">
      <w:pPr>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8D10CF">
        <w:rPr>
          <w:rFonts w:ascii="Simplified Arabic" w:eastAsia="Calibri" w:hAnsi="Simplified Arabic" w:cs="Simplified Arabic"/>
          <w:sz w:val="28"/>
          <w:szCs w:val="28"/>
          <w:rtl/>
          <w:lang w:val="en-US"/>
        </w:rPr>
        <w:t xml:space="preserve">يحظى الادمان </w:t>
      </w:r>
      <w:r w:rsidRPr="008D10CF">
        <w:rPr>
          <w:rFonts w:ascii="Simplified Arabic" w:eastAsia="Calibri" w:hAnsi="Simplified Arabic" w:cs="Simplified Arabic" w:hint="cs"/>
          <w:sz w:val="28"/>
          <w:szCs w:val="28"/>
          <w:rtl/>
          <w:lang w:val="en-US"/>
        </w:rPr>
        <w:t>بأولوية</w:t>
      </w:r>
      <w:r w:rsidRPr="008D10CF">
        <w:rPr>
          <w:rFonts w:ascii="Simplified Arabic" w:eastAsia="Calibri" w:hAnsi="Simplified Arabic" w:cs="Simplified Arabic"/>
          <w:sz w:val="28"/>
          <w:szCs w:val="28"/>
          <w:rtl/>
          <w:lang w:val="en-US"/>
        </w:rPr>
        <w:t xml:space="preserve"> تفوق اهمية باقي مظاهر السلوك اللازمة للحياة ، فالمدمن يعطي الاهمية للحصول على المخدر بقدر يفوق اولوية حصوله على أي شيء اخر مهما كان ضروريا .</w:t>
      </w:r>
      <w:r w:rsidRPr="008D10CF">
        <w:rPr>
          <w:rFonts w:ascii="Simplified Arabic" w:eastAsia="Calibri" w:hAnsi="Simplified Arabic" w:cs="Simplified Arabic"/>
          <w:sz w:val="28"/>
          <w:szCs w:val="28"/>
          <w:vertAlign w:val="superscript"/>
          <w:rtl/>
          <w:lang w:val="en-US"/>
        </w:rPr>
        <w:endnoteReference w:id="19"/>
      </w:r>
      <w:r w:rsidRPr="008D10CF">
        <w:rPr>
          <w:rFonts w:ascii="Simplified Arabic" w:eastAsia="Calibri" w:hAnsi="Simplified Arabic" w:cs="Simplified Arabic"/>
          <w:sz w:val="28"/>
          <w:szCs w:val="28"/>
          <w:rtl/>
          <w:lang w:val="en-US"/>
        </w:rPr>
        <w:t xml:space="preserve"> </w:t>
      </w:r>
    </w:p>
    <w:p w:rsidR="008D10CF" w:rsidRDefault="008D10CF" w:rsidP="00152E1E">
      <w:pPr>
        <w:bidi/>
        <w:spacing w:after="0" w:line="240" w:lineRule="auto"/>
        <w:jc w:val="both"/>
        <w:rPr>
          <w:rFonts w:ascii="Simplified Arabic" w:eastAsia="Calibri" w:hAnsi="Simplified Arabic" w:cs="Simplified Arabic"/>
          <w:sz w:val="28"/>
          <w:szCs w:val="28"/>
          <w:rtl/>
          <w:lang w:val="en-US"/>
        </w:rPr>
      </w:pPr>
      <w:r w:rsidRPr="008D10CF">
        <w:rPr>
          <w:rFonts w:ascii="Simplified Arabic" w:eastAsia="Calibri" w:hAnsi="Simplified Arabic" w:cs="Simplified Arabic" w:hint="cs"/>
          <w:sz w:val="28"/>
          <w:szCs w:val="28"/>
          <w:rtl/>
          <w:lang w:val="en-US"/>
        </w:rPr>
        <w:lastRenderedPageBreak/>
        <w:t xml:space="preserve">  اما فيما يتعلق بتجارة المخدرات فهي ظاهرة اجتماعية لها نظامها الخاص لكونها خارجة عن النظام و غير شرعية اولا و متغيرة بتغير الزمان ثانيا، وصارت اكثر تنظيما وذكاء ثالثا، وتستخدم تكنولوجيا المعلومات رابعا</w:t>
      </w:r>
      <w:r w:rsidRPr="008D10CF">
        <w:rPr>
          <w:rFonts w:ascii="Simplified Arabic" w:eastAsia="Calibri" w:hAnsi="Simplified Arabic" w:cs="Simplified Arabic"/>
          <w:sz w:val="28"/>
          <w:szCs w:val="28"/>
          <w:vertAlign w:val="superscript"/>
          <w:rtl/>
          <w:lang w:val="en-US"/>
        </w:rPr>
        <w:endnoteReference w:id="20"/>
      </w:r>
      <w:r w:rsidRPr="008D10CF">
        <w:rPr>
          <w:rFonts w:ascii="Simplified Arabic" w:eastAsia="Calibri" w:hAnsi="Simplified Arabic" w:cs="Simplified Arabic" w:hint="cs"/>
          <w:sz w:val="28"/>
          <w:szCs w:val="28"/>
          <w:rtl/>
          <w:lang w:val="en-US"/>
        </w:rPr>
        <w:t>. و يقصد بالإتجار بالجوهر المخدر ان يقوم الشخص لحسابه الخاص بمزاولة عمليات تجارية متعددة قاصدا ان يتخذ منها حرفة له،....ان يكون الجاني قد كرس نشاطه بصفة معتادة للقيام  بهذا العمل و الارتزاق منه والتعيش عن طريقه..</w:t>
      </w:r>
      <w:r w:rsidRPr="008D10CF">
        <w:rPr>
          <w:rFonts w:ascii="Simplified Arabic" w:eastAsia="Calibri" w:hAnsi="Simplified Arabic" w:cs="Simplified Arabic"/>
          <w:sz w:val="28"/>
          <w:szCs w:val="28"/>
          <w:vertAlign w:val="superscript"/>
          <w:rtl/>
          <w:lang w:val="en-US"/>
        </w:rPr>
        <w:endnoteReference w:id="21"/>
      </w:r>
    </w:p>
    <w:p w:rsidR="009A5CAB" w:rsidRDefault="004E4968" w:rsidP="00152E1E">
      <w:pPr>
        <w:bidi/>
        <w:spacing w:after="0" w:line="240" w:lineRule="auto"/>
        <w:jc w:val="both"/>
        <w:rPr>
          <w:rFonts w:ascii="Simplified Arabic" w:eastAsia="Calibri" w:hAnsi="Simplified Arabic" w:cs="Simplified Arabic"/>
          <w:b/>
          <w:bCs/>
          <w:sz w:val="28"/>
          <w:szCs w:val="28"/>
          <w:rtl/>
          <w:lang w:val="en-US"/>
        </w:rPr>
      </w:pPr>
      <w:r>
        <w:rPr>
          <w:rFonts w:ascii="Simplified Arabic" w:eastAsia="Calibri" w:hAnsi="Simplified Arabic" w:cs="Simplified Arabic" w:hint="cs"/>
          <w:b/>
          <w:bCs/>
          <w:sz w:val="28"/>
          <w:szCs w:val="28"/>
          <w:rtl/>
          <w:lang w:val="en-US"/>
        </w:rPr>
        <w:t>4-</w:t>
      </w:r>
      <w:r w:rsidR="0067616C" w:rsidRPr="0067616C">
        <w:rPr>
          <w:rFonts w:ascii="Simplified Arabic" w:eastAsia="Calibri" w:hAnsi="Simplified Arabic" w:cs="Simplified Arabic" w:hint="cs"/>
          <w:b/>
          <w:bCs/>
          <w:sz w:val="28"/>
          <w:szCs w:val="28"/>
          <w:rtl/>
          <w:lang w:val="en-US"/>
        </w:rPr>
        <w:t xml:space="preserve">اصناف </w:t>
      </w:r>
      <w:r w:rsidR="009A5CAB">
        <w:rPr>
          <w:rFonts w:ascii="Simplified Arabic" w:eastAsia="Calibri" w:hAnsi="Simplified Arabic" w:cs="Simplified Arabic" w:hint="cs"/>
          <w:b/>
          <w:bCs/>
          <w:sz w:val="28"/>
          <w:szCs w:val="28"/>
          <w:rtl/>
          <w:lang w:val="en-US"/>
        </w:rPr>
        <w:t>مستعملي المخدرات</w:t>
      </w:r>
      <w:r w:rsidR="0067616C" w:rsidRPr="0067616C">
        <w:rPr>
          <w:rFonts w:ascii="Simplified Arabic" w:eastAsia="Calibri" w:hAnsi="Simplified Arabic" w:cs="Simplified Arabic" w:hint="cs"/>
          <w:b/>
          <w:bCs/>
          <w:sz w:val="28"/>
          <w:szCs w:val="28"/>
          <w:rtl/>
          <w:lang w:val="en-US"/>
        </w:rPr>
        <w:t xml:space="preserve">: </w:t>
      </w:r>
    </w:p>
    <w:p w:rsidR="0067616C" w:rsidRPr="009A5CAB" w:rsidRDefault="009A5CAB"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b/>
          <w:bCs/>
          <w:sz w:val="28"/>
          <w:szCs w:val="28"/>
          <w:rtl/>
          <w:lang w:val="en-US"/>
        </w:rPr>
        <w:t xml:space="preserve">  </w:t>
      </w:r>
      <w:r w:rsidR="0067616C" w:rsidRPr="009A5CAB">
        <w:rPr>
          <w:rFonts w:ascii="Simplified Arabic" w:eastAsia="Calibri" w:hAnsi="Simplified Arabic" w:cs="Simplified Arabic" w:hint="cs"/>
          <w:sz w:val="28"/>
          <w:szCs w:val="28"/>
          <w:rtl/>
          <w:lang w:val="en-US"/>
        </w:rPr>
        <w:t xml:space="preserve">لقد ذكر الباحث عبد اللطيف بوجلخة في كتابه </w:t>
      </w:r>
      <w:r w:rsidRPr="009A5CAB">
        <w:rPr>
          <w:rFonts w:ascii="Simplified Arabic" w:eastAsia="Calibri" w:hAnsi="Simplified Arabic" w:cs="Simplified Arabic" w:hint="cs"/>
          <w:sz w:val="28"/>
          <w:szCs w:val="28"/>
          <w:rtl/>
          <w:lang w:val="en-US"/>
        </w:rPr>
        <w:t xml:space="preserve">"الادمان" </w:t>
      </w:r>
      <w:r w:rsidR="0067616C" w:rsidRPr="009A5CAB">
        <w:rPr>
          <w:rFonts w:ascii="Simplified Arabic" w:eastAsia="Calibri" w:hAnsi="Simplified Arabic" w:cs="Simplified Arabic" w:hint="cs"/>
          <w:sz w:val="28"/>
          <w:szCs w:val="28"/>
          <w:rtl/>
          <w:lang w:val="en-US"/>
        </w:rPr>
        <w:t>ثلاث اصن</w:t>
      </w:r>
      <w:r>
        <w:rPr>
          <w:rFonts w:ascii="Simplified Arabic" w:eastAsia="Calibri" w:hAnsi="Simplified Arabic" w:cs="Simplified Arabic" w:hint="cs"/>
          <w:sz w:val="28"/>
          <w:szCs w:val="28"/>
          <w:rtl/>
          <w:lang w:val="en-US"/>
        </w:rPr>
        <w:t>ا</w:t>
      </w:r>
      <w:r w:rsidR="0067616C" w:rsidRPr="009A5CAB">
        <w:rPr>
          <w:rFonts w:ascii="Simplified Arabic" w:eastAsia="Calibri" w:hAnsi="Simplified Arabic" w:cs="Simplified Arabic" w:hint="cs"/>
          <w:sz w:val="28"/>
          <w:szCs w:val="28"/>
          <w:rtl/>
          <w:lang w:val="en-US"/>
        </w:rPr>
        <w:t xml:space="preserve">ف من مستعملي المخدرات </w:t>
      </w:r>
      <w:r>
        <w:rPr>
          <w:rFonts w:ascii="Simplified Arabic" w:eastAsia="Calibri" w:hAnsi="Simplified Arabic" w:cs="Simplified Arabic" w:hint="cs"/>
          <w:sz w:val="28"/>
          <w:szCs w:val="28"/>
          <w:rtl/>
          <w:lang w:val="en-US"/>
        </w:rPr>
        <w:t xml:space="preserve">نوردها على المحو الاتي </w:t>
      </w:r>
      <w:r>
        <w:rPr>
          <w:rStyle w:val="Appeldenotedefin"/>
          <w:rFonts w:ascii="Simplified Arabic" w:eastAsia="Calibri" w:hAnsi="Simplified Arabic" w:cs="Simplified Arabic"/>
          <w:sz w:val="28"/>
          <w:szCs w:val="28"/>
          <w:rtl/>
          <w:lang w:val="en-US"/>
        </w:rPr>
        <w:endnoteReference w:id="22"/>
      </w:r>
      <w:r>
        <w:rPr>
          <w:rFonts w:ascii="Simplified Arabic" w:eastAsia="Calibri" w:hAnsi="Simplified Arabic" w:cs="Simplified Arabic" w:hint="cs"/>
          <w:sz w:val="28"/>
          <w:szCs w:val="28"/>
          <w:rtl/>
          <w:lang w:val="en-US"/>
        </w:rPr>
        <w:t>:</w:t>
      </w:r>
    </w:p>
    <w:p w:rsidR="0067616C" w:rsidRDefault="0067616C"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sz w:val="28"/>
          <w:szCs w:val="28"/>
          <w:rtl/>
          <w:lang w:val="en-US"/>
        </w:rPr>
        <w:t xml:space="preserve">الصنف </w:t>
      </w:r>
      <w:r w:rsidR="009A5CAB">
        <w:rPr>
          <w:rFonts w:ascii="Simplified Arabic" w:eastAsia="Calibri" w:hAnsi="Simplified Arabic" w:cs="Simplified Arabic" w:hint="cs"/>
          <w:sz w:val="28"/>
          <w:szCs w:val="28"/>
          <w:rtl/>
          <w:lang w:val="en-US"/>
        </w:rPr>
        <w:t>الاول</w:t>
      </w:r>
      <w:r>
        <w:rPr>
          <w:rFonts w:ascii="Simplified Arabic" w:eastAsia="Calibri" w:hAnsi="Simplified Arabic" w:cs="Simplified Arabic" w:hint="cs"/>
          <w:sz w:val="28"/>
          <w:szCs w:val="28"/>
          <w:rtl/>
          <w:lang w:val="en-US"/>
        </w:rPr>
        <w:t xml:space="preserve">: الاستهلاك بالمصادفة يمكن للمستهلك ان يستعمل المخدر للتجربة "لعدة مرات" او يستعمل في مناسبات عدة مادة مخدرة كي يغير </w:t>
      </w:r>
      <w:r w:rsidR="009A5CAB">
        <w:rPr>
          <w:rFonts w:ascii="Simplified Arabic" w:eastAsia="Calibri" w:hAnsi="Simplified Arabic" w:cs="Simplified Arabic" w:hint="cs"/>
          <w:sz w:val="28"/>
          <w:szCs w:val="28"/>
          <w:rtl/>
          <w:lang w:val="en-US"/>
        </w:rPr>
        <w:t>من حالته النفسية</w:t>
      </w:r>
      <w:r>
        <w:rPr>
          <w:rFonts w:ascii="Simplified Arabic" w:eastAsia="Calibri" w:hAnsi="Simplified Arabic" w:cs="Simplified Arabic" w:hint="cs"/>
          <w:sz w:val="28"/>
          <w:szCs w:val="28"/>
          <w:rtl/>
          <w:lang w:val="en-US"/>
        </w:rPr>
        <w:t>، أي انه يكون نسبيا تابعا بسيكولوجيا ( كي يخفف قلقه في مناسبات معينة).</w:t>
      </w:r>
    </w:p>
    <w:p w:rsidR="0067616C" w:rsidRDefault="0067616C"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sz w:val="28"/>
          <w:szCs w:val="28"/>
          <w:rtl/>
          <w:lang w:val="en-US"/>
        </w:rPr>
        <w:t xml:space="preserve">الصنف الثاني: الاستهلاك العادي؛ المستعمل للمخدر في حالة تبعية نفسية للمادة المخدرة ، لكن علامات الاحتياج (الناتجة عن التبعية الجسدية المرتبطة بالمواد المورفينية </w:t>
      </w:r>
      <w:r w:rsidR="009A5CAB">
        <w:rPr>
          <w:rFonts w:ascii="Simplified Arabic" w:eastAsia="Calibri" w:hAnsi="Simplified Arabic" w:cs="Simplified Arabic" w:hint="cs"/>
          <w:sz w:val="28"/>
          <w:szCs w:val="28"/>
          <w:rtl/>
          <w:lang w:val="en-US"/>
        </w:rPr>
        <w:t>و</w:t>
      </w:r>
      <w:r>
        <w:rPr>
          <w:rFonts w:ascii="Simplified Arabic" w:eastAsia="Calibri" w:hAnsi="Simplified Arabic" w:cs="Simplified Arabic" w:hint="cs"/>
          <w:sz w:val="28"/>
          <w:szCs w:val="28"/>
          <w:rtl/>
          <w:lang w:val="en-US"/>
        </w:rPr>
        <w:t>البتزوديازبين و المهدئات البربيتورية) لم تظهر بعد.</w:t>
      </w:r>
    </w:p>
    <w:p w:rsidR="0067616C" w:rsidRDefault="0067616C"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sz w:val="28"/>
          <w:szCs w:val="28"/>
          <w:rtl/>
          <w:lang w:val="en-US"/>
        </w:rPr>
        <w:t>الصنف الثالث: الهوس حيث يكون</w:t>
      </w:r>
      <w:r w:rsidR="009A5CAB">
        <w:rPr>
          <w:rFonts w:ascii="Simplified Arabic" w:eastAsia="Calibri" w:hAnsi="Simplified Arabic" w:cs="Simplified Arabic" w:hint="cs"/>
          <w:sz w:val="28"/>
          <w:szCs w:val="28"/>
          <w:rtl/>
          <w:lang w:val="en-US"/>
        </w:rPr>
        <w:t xml:space="preserve"> المستعمل للمخدر تابعا نفسيا و ج</w:t>
      </w:r>
      <w:r>
        <w:rPr>
          <w:rFonts w:ascii="Simplified Arabic" w:eastAsia="Calibri" w:hAnsi="Simplified Arabic" w:cs="Simplified Arabic" w:hint="cs"/>
          <w:sz w:val="28"/>
          <w:szCs w:val="28"/>
          <w:rtl/>
          <w:lang w:val="en-US"/>
        </w:rPr>
        <w:t>سديا للمادة المخدرة ، و انه يركز حياته حول هذه المادة ، كما انه مضطر الى رفع الجرعات و لكي يتحصل على المخدر تجده مستعد لفعل كل</w:t>
      </w:r>
      <w:r w:rsidR="009A5CAB">
        <w:rPr>
          <w:rFonts w:ascii="Simplified Arabic" w:eastAsia="Calibri" w:hAnsi="Simplified Arabic" w:cs="Simplified Arabic" w:hint="cs"/>
          <w:sz w:val="28"/>
          <w:szCs w:val="28"/>
          <w:rtl/>
          <w:lang w:val="en-US"/>
        </w:rPr>
        <w:t xml:space="preserve"> </w:t>
      </w:r>
      <w:r>
        <w:rPr>
          <w:rFonts w:ascii="Simplified Arabic" w:eastAsia="Calibri" w:hAnsi="Simplified Arabic" w:cs="Simplified Arabic" w:hint="cs"/>
          <w:sz w:val="28"/>
          <w:szCs w:val="28"/>
          <w:rtl/>
          <w:lang w:val="en-US"/>
        </w:rPr>
        <w:t>محظور و لو كلفه حياته.</w:t>
      </w:r>
    </w:p>
    <w:p w:rsidR="006D7F74" w:rsidRDefault="004E4968" w:rsidP="00152E1E">
      <w:pPr>
        <w:bidi/>
        <w:spacing w:after="0" w:line="240" w:lineRule="auto"/>
        <w:jc w:val="both"/>
        <w:rPr>
          <w:rFonts w:ascii="Simplified Arabic" w:eastAsia="Calibri" w:hAnsi="Simplified Arabic" w:cs="Simplified Arabic"/>
          <w:b/>
          <w:bCs/>
          <w:sz w:val="28"/>
          <w:szCs w:val="28"/>
          <w:rtl/>
          <w:lang w:val="en-US"/>
        </w:rPr>
      </w:pPr>
      <w:r>
        <w:rPr>
          <w:rFonts w:ascii="Simplified Arabic" w:eastAsia="Calibri" w:hAnsi="Simplified Arabic" w:cs="Simplified Arabic" w:hint="cs"/>
          <w:b/>
          <w:bCs/>
          <w:sz w:val="28"/>
          <w:szCs w:val="28"/>
          <w:rtl/>
          <w:lang w:val="en-US"/>
        </w:rPr>
        <w:t>5-</w:t>
      </w:r>
      <w:r w:rsidR="006D7F74" w:rsidRPr="006D7F74">
        <w:rPr>
          <w:rFonts w:ascii="Simplified Arabic" w:eastAsia="Calibri" w:hAnsi="Simplified Arabic" w:cs="Simplified Arabic" w:hint="cs"/>
          <w:b/>
          <w:bCs/>
          <w:sz w:val="28"/>
          <w:szCs w:val="28"/>
          <w:rtl/>
          <w:lang w:val="en-US"/>
        </w:rPr>
        <w:t xml:space="preserve">اعراض الادمان: </w:t>
      </w:r>
    </w:p>
    <w:p w:rsidR="006D7F74" w:rsidRPr="004E4968" w:rsidRDefault="006D7F74" w:rsidP="00152E1E">
      <w:pPr>
        <w:bidi/>
        <w:spacing w:after="0" w:line="240" w:lineRule="auto"/>
        <w:jc w:val="both"/>
        <w:rPr>
          <w:rFonts w:ascii="Simplified Arabic" w:eastAsia="Calibri" w:hAnsi="Simplified Arabic" w:cs="Simplified Arabic"/>
          <w:sz w:val="28"/>
          <w:szCs w:val="28"/>
          <w:rtl/>
          <w:lang w:val="en-US"/>
        </w:rPr>
      </w:pPr>
      <w:r w:rsidRPr="00804DDC">
        <w:rPr>
          <w:rFonts w:ascii="Simplified Arabic" w:eastAsia="Calibri" w:hAnsi="Simplified Arabic" w:cs="Simplified Arabic" w:hint="cs"/>
          <w:sz w:val="28"/>
          <w:szCs w:val="28"/>
          <w:rtl/>
          <w:lang w:val="en-US"/>
        </w:rPr>
        <w:t>تتنوع و تتباين اعراض</w:t>
      </w:r>
      <w:r w:rsidR="00804DDC">
        <w:rPr>
          <w:rFonts w:ascii="Simplified Arabic" w:eastAsia="Calibri" w:hAnsi="Simplified Arabic" w:cs="Simplified Arabic" w:hint="cs"/>
          <w:sz w:val="28"/>
          <w:szCs w:val="28"/>
          <w:rtl/>
          <w:lang w:val="en-US"/>
        </w:rPr>
        <w:t xml:space="preserve"> الادمان من شخص مدمن الى اخر و</w:t>
      </w:r>
      <w:r w:rsidRPr="00804DDC">
        <w:rPr>
          <w:rFonts w:ascii="Simplified Arabic" w:eastAsia="Calibri" w:hAnsi="Simplified Arabic" w:cs="Simplified Arabic" w:hint="cs"/>
          <w:sz w:val="28"/>
          <w:szCs w:val="28"/>
          <w:rtl/>
          <w:lang w:val="en-US"/>
        </w:rPr>
        <w:t xml:space="preserve"> ايضا بحسب نوع المخدر، و التي نذكر </w:t>
      </w:r>
      <w:r w:rsidRPr="004E4968">
        <w:rPr>
          <w:rFonts w:ascii="Simplified Arabic" w:eastAsia="Calibri" w:hAnsi="Simplified Arabic" w:cs="Simplified Arabic" w:hint="cs"/>
          <w:sz w:val="28"/>
          <w:szCs w:val="28"/>
          <w:rtl/>
          <w:lang w:val="en-US"/>
        </w:rPr>
        <w:t>البعض من الاعراض الشائعة بين المدمنين في النقاط التالية</w:t>
      </w:r>
      <w:r w:rsidR="004E4968">
        <w:rPr>
          <w:rStyle w:val="Appeldenotedefin"/>
          <w:rFonts w:ascii="Simplified Arabic" w:eastAsia="Calibri" w:hAnsi="Simplified Arabic" w:cs="Simplified Arabic"/>
          <w:sz w:val="28"/>
          <w:szCs w:val="28"/>
          <w:rtl/>
          <w:lang w:val="en-US"/>
        </w:rPr>
        <w:endnoteReference w:id="23"/>
      </w:r>
      <w:r w:rsidRPr="004E4968">
        <w:rPr>
          <w:rFonts w:ascii="Simplified Arabic" w:eastAsia="Calibri" w:hAnsi="Simplified Arabic" w:cs="Simplified Arabic" w:hint="cs"/>
          <w:sz w:val="28"/>
          <w:szCs w:val="28"/>
          <w:rtl/>
          <w:lang w:val="en-US"/>
        </w:rPr>
        <w:t xml:space="preserve">: </w:t>
      </w:r>
    </w:p>
    <w:p w:rsidR="006D7F74" w:rsidRPr="004E4968" w:rsidRDefault="00804DDC"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4E4968">
        <w:rPr>
          <w:rFonts w:ascii="Simplified Arabic" w:eastAsia="Calibri" w:hAnsi="Simplified Arabic" w:cs="Simplified Arabic" w:hint="cs"/>
          <w:sz w:val="28"/>
          <w:szCs w:val="28"/>
          <w:rtl/>
          <w:lang w:val="en-US"/>
        </w:rPr>
        <w:t xml:space="preserve">اضطراب على </w:t>
      </w:r>
      <w:r w:rsidR="005D1215">
        <w:rPr>
          <w:rFonts w:ascii="Simplified Arabic" w:eastAsia="Calibri" w:hAnsi="Simplified Arabic" w:cs="Simplified Arabic" w:hint="cs"/>
          <w:sz w:val="28"/>
          <w:szCs w:val="28"/>
          <w:rtl/>
          <w:lang w:val="en-US"/>
        </w:rPr>
        <w:t>مستوى المزاج يتراوح بين القلق و</w:t>
      </w:r>
      <w:r w:rsidRPr="004E4968">
        <w:rPr>
          <w:rFonts w:ascii="Simplified Arabic" w:eastAsia="Calibri" w:hAnsi="Simplified Arabic" w:cs="Simplified Arabic" w:hint="cs"/>
          <w:sz w:val="28"/>
          <w:szCs w:val="28"/>
          <w:rtl/>
          <w:lang w:val="en-US"/>
        </w:rPr>
        <w:t>العصبية بعد فترة قصيرة من زوال العقار او المادة المخدرة.</w:t>
      </w:r>
    </w:p>
    <w:p w:rsidR="00804DDC" w:rsidRPr="004E4968" w:rsidRDefault="00804DDC"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4E4968">
        <w:rPr>
          <w:rFonts w:ascii="Simplified Arabic" w:eastAsia="Calibri" w:hAnsi="Simplified Arabic" w:cs="Simplified Arabic" w:hint="cs"/>
          <w:sz w:val="28"/>
          <w:szCs w:val="28"/>
          <w:rtl/>
          <w:lang w:val="en-US"/>
        </w:rPr>
        <w:t xml:space="preserve">انبساط </w:t>
      </w:r>
      <w:r w:rsidR="003C5238" w:rsidRPr="004E4968">
        <w:rPr>
          <w:rFonts w:ascii="Simplified Arabic" w:eastAsia="Calibri" w:hAnsi="Simplified Arabic" w:cs="Simplified Arabic" w:hint="cs"/>
          <w:sz w:val="28"/>
          <w:szCs w:val="28"/>
          <w:rtl/>
          <w:lang w:val="en-US"/>
        </w:rPr>
        <w:t>شديد الى درجة تخيل اشياء لا تتحقق حتى على مستوى الاحلام اثناء نشاط المادة المخدرة في الجسم مما يؤدي الى نتائج ضارة بالفرد و المجتمع.</w:t>
      </w:r>
    </w:p>
    <w:p w:rsidR="003C5238" w:rsidRPr="004E4968" w:rsidRDefault="00C35664"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Pr>
          <w:rFonts w:ascii="Simplified Arabic" w:eastAsia="Calibri" w:hAnsi="Simplified Arabic" w:cs="Simplified Arabic" w:hint="cs"/>
          <w:sz w:val="28"/>
          <w:szCs w:val="28"/>
          <w:rtl/>
          <w:lang w:val="en-US"/>
        </w:rPr>
        <w:t>الاحساس ب</w:t>
      </w:r>
      <w:r w:rsidR="003C5238" w:rsidRPr="004E4968">
        <w:rPr>
          <w:rFonts w:ascii="Simplified Arabic" w:eastAsia="Calibri" w:hAnsi="Simplified Arabic" w:cs="Simplified Arabic" w:hint="cs"/>
          <w:sz w:val="28"/>
          <w:szCs w:val="28"/>
          <w:rtl/>
          <w:lang w:val="en-US"/>
        </w:rPr>
        <w:t>التعب و عدم القدرة على بذل أي جهد جسمي او عقلي .</w:t>
      </w:r>
    </w:p>
    <w:p w:rsidR="003C5238" w:rsidRPr="004E4968" w:rsidRDefault="003C5238"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4E4968">
        <w:rPr>
          <w:rFonts w:ascii="Simplified Arabic" w:eastAsia="Calibri" w:hAnsi="Simplified Arabic" w:cs="Simplified Arabic" w:hint="cs"/>
          <w:sz w:val="28"/>
          <w:szCs w:val="28"/>
          <w:rtl/>
          <w:lang w:val="en-US"/>
        </w:rPr>
        <w:t>الحرص على كتمان العلاقات الجديدة مع اصدقاء جدد.</w:t>
      </w:r>
    </w:p>
    <w:p w:rsidR="003C5238" w:rsidRPr="004E4968" w:rsidRDefault="003C5238"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4E4968">
        <w:rPr>
          <w:rFonts w:ascii="Simplified Arabic" w:eastAsia="Calibri" w:hAnsi="Simplified Arabic" w:cs="Simplified Arabic" w:hint="cs"/>
          <w:sz w:val="28"/>
          <w:szCs w:val="28"/>
          <w:rtl/>
          <w:lang w:val="en-US"/>
        </w:rPr>
        <w:t>تفضيل البقاء خارج البيت لفترة طويلة و ذلك للتمتع اكثر بجلسات الانس مع مجموعة المدمنين.</w:t>
      </w:r>
    </w:p>
    <w:p w:rsidR="003C5238" w:rsidRPr="004E4968" w:rsidRDefault="003C5238"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4E4968">
        <w:rPr>
          <w:rFonts w:ascii="Simplified Arabic" w:eastAsia="Calibri" w:hAnsi="Simplified Arabic" w:cs="Simplified Arabic" w:hint="cs"/>
          <w:sz w:val="28"/>
          <w:szCs w:val="28"/>
          <w:rtl/>
          <w:lang w:val="en-US"/>
        </w:rPr>
        <w:t>عدم القدرة على التركيز و لذلك لان يبقى شارد الذهن و لا يستطيع الاصغاء لمن حوله.</w:t>
      </w:r>
    </w:p>
    <w:p w:rsidR="003C5238" w:rsidRDefault="003C5238"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4E4968">
        <w:rPr>
          <w:rFonts w:ascii="Simplified Arabic" w:eastAsia="Calibri" w:hAnsi="Simplified Arabic" w:cs="Simplified Arabic" w:hint="cs"/>
          <w:sz w:val="28"/>
          <w:szCs w:val="28"/>
          <w:rtl/>
          <w:lang w:val="en-US"/>
        </w:rPr>
        <w:t>اما من الناحية النفسية فان المدمن يكون اكثر حساسية</w:t>
      </w:r>
      <w:r w:rsidR="004E4968" w:rsidRPr="004E4968">
        <w:rPr>
          <w:rFonts w:ascii="Simplified Arabic" w:eastAsia="Calibri" w:hAnsi="Simplified Arabic" w:cs="Simplified Arabic" w:hint="cs"/>
          <w:sz w:val="28"/>
          <w:szCs w:val="28"/>
          <w:rtl/>
          <w:lang w:val="en-US"/>
        </w:rPr>
        <w:t xml:space="preserve"> لكل ما بتعرض له زيادة الى احساسه بانه مكسور الوجدان و مهموم.</w:t>
      </w:r>
    </w:p>
    <w:p w:rsidR="004E4968" w:rsidRPr="005D1215" w:rsidRDefault="00F936CB" w:rsidP="00152E1E">
      <w:pPr>
        <w:bidi/>
        <w:spacing w:after="0" w:line="240" w:lineRule="auto"/>
        <w:jc w:val="both"/>
        <w:rPr>
          <w:rFonts w:ascii="Simplified Arabic" w:eastAsia="Calibri" w:hAnsi="Simplified Arabic" w:cs="Simplified Arabic"/>
          <w:b/>
          <w:bCs/>
          <w:sz w:val="28"/>
          <w:szCs w:val="28"/>
          <w:rtl/>
          <w:lang w:val="en-US"/>
        </w:rPr>
      </w:pPr>
      <w:r w:rsidRPr="005D1215">
        <w:rPr>
          <w:rFonts w:ascii="Simplified Arabic" w:eastAsia="Calibri" w:hAnsi="Simplified Arabic" w:cs="Simplified Arabic" w:hint="cs"/>
          <w:b/>
          <w:bCs/>
          <w:sz w:val="28"/>
          <w:szCs w:val="28"/>
          <w:rtl/>
          <w:lang w:val="en-US"/>
        </w:rPr>
        <w:t>6- الاثار</w:t>
      </w:r>
      <w:r w:rsidR="004E4968" w:rsidRPr="005D1215">
        <w:rPr>
          <w:rFonts w:ascii="Simplified Arabic" w:eastAsia="Calibri" w:hAnsi="Simplified Arabic" w:cs="Simplified Arabic" w:hint="cs"/>
          <w:b/>
          <w:bCs/>
          <w:sz w:val="28"/>
          <w:szCs w:val="28"/>
          <w:rtl/>
          <w:lang w:val="en-US"/>
        </w:rPr>
        <w:t xml:space="preserve"> الناجمة عن ادمان المخدرات: </w:t>
      </w:r>
    </w:p>
    <w:p w:rsidR="00662597" w:rsidRDefault="002A4895"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sz w:val="28"/>
          <w:szCs w:val="28"/>
          <w:rtl/>
          <w:lang w:val="en-US"/>
        </w:rPr>
        <w:lastRenderedPageBreak/>
        <w:t xml:space="preserve">   </w:t>
      </w:r>
      <w:r w:rsidRPr="008E2F00">
        <w:rPr>
          <w:rFonts w:ascii="Simplified Arabic" w:eastAsia="Calibri" w:hAnsi="Simplified Arabic" w:cs="Simplified Arabic" w:hint="cs"/>
          <w:sz w:val="28"/>
          <w:szCs w:val="28"/>
          <w:rtl/>
          <w:lang w:val="en-US"/>
        </w:rPr>
        <w:t>تعد المخدرات بمختلف انواعها من السموم القاتلة التي تتعدى اضرارها و نواتجها على الفرد المدمن الى المجتمع ككل</w:t>
      </w:r>
      <w:r>
        <w:rPr>
          <w:rFonts w:ascii="Simplified Arabic" w:eastAsia="Calibri" w:hAnsi="Simplified Arabic" w:cs="Simplified Arabic" w:hint="cs"/>
          <w:sz w:val="28"/>
          <w:szCs w:val="28"/>
          <w:rtl/>
          <w:lang w:val="en-US"/>
        </w:rPr>
        <w:t xml:space="preserve"> و التي ترتبط ارتباطا وثيقا ينوع المخدر ومدة التعاطي</w:t>
      </w:r>
      <w:r w:rsidRPr="008E2F00">
        <w:rPr>
          <w:rFonts w:ascii="Simplified Arabic" w:eastAsia="Calibri" w:hAnsi="Simplified Arabic" w:cs="Simplified Arabic" w:hint="cs"/>
          <w:sz w:val="28"/>
          <w:szCs w:val="28"/>
          <w:rtl/>
          <w:lang w:val="en-US"/>
        </w:rPr>
        <w:t xml:space="preserve">، و فيما يلي نستعرض جملة من الاضرار الناجمة عنها في النقاط الاتية: </w:t>
      </w:r>
    </w:p>
    <w:p w:rsidR="00662597" w:rsidRDefault="00662597"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sz w:val="28"/>
          <w:szCs w:val="28"/>
          <w:rtl/>
          <w:lang w:val="en-US"/>
        </w:rPr>
        <w:t>-</w:t>
      </w:r>
      <w:r w:rsidRPr="00662597">
        <w:rPr>
          <w:rFonts w:ascii="Simplified Arabic" w:eastAsia="Calibri" w:hAnsi="Simplified Arabic" w:cs="Simplified Arabic" w:hint="cs"/>
          <w:sz w:val="28"/>
          <w:szCs w:val="28"/>
          <w:rtl/>
          <w:lang w:val="en-US"/>
        </w:rPr>
        <w:t>ان اهم ما ينجم عن ادمان المخدرات هو تعطيل المورد البشري و وضعه في حالة من السكون و الخمول</w:t>
      </w:r>
      <w:r>
        <w:rPr>
          <w:rFonts w:ascii="Simplified Arabic" w:eastAsia="Calibri" w:hAnsi="Simplified Arabic" w:cs="Simplified Arabic" w:hint="cs"/>
          <w:sz w:val="28"/>
          <w:szCs w:val="28"/>
          <w:rtl/>
          <w:lang w:val="en-US"/>
        </w:rPr>
        <w:t xml:space="preserve"> و في بحث مستديم عن المخدر، و بالتالي غياب عنصر هام من معادلة البناء الحضاري </w:t>
      </w:r>
      <w:r w:rsidR="002A4895">
        <w:rPr>
          <w:rFonts w:ascii="Simplified Arabic" w:eastAsia="Calibri" w:hAnsi="Simplified Arabic" w:cs="Simplified Arabic" w:hint="cs"/>
          <w:sz w:val="28"/>
          <w:szCs w:val="28"/>
          <w:rtl/>
          <w:lang w:val="en-US"/>
        </w:rPr>
        <w:t>(انسان+ وقت + تراب) كما صاغها مالك بن نبي</w:t>
      </w:r>
      <w:r w:rsidRPr="00662597">
        <w:rPr>
          <w:rFonts w:ascii="Simplified Arabic" w:eastAsia="Calibri" w:hAnsi="Simplified Arabic" w:cs="Simplified Arabic" w:hint="cs"/>
          <w:sz w:val="28"/>
          <w:szCs w:val="28"/>
          <w:rtl/>
          <w:lang w:val="en-US"/>
        </w:rPr>
        <w:t xml:space="preserve"> </w:t>
      </w:r>
      <w:r>
        <w:rPr>
          <w:rFonts w:ascii="Simplified Arabic" w:eastAsia="Calibri" w:hAnsi="Simplified Arabic" w:cs="Simplified Arabic" w:hint="cs"/>
          <w:sz w:val="28"/>
          <w:szCs w:val="28"/>
          <w:rtl/>
          <w:lang w:val="en-US"/>
        </w:rPr>
        <w:t>.</w:t>
      </w:r>
    </w:p>
    <w:p w:rsidR="00662597" w:rsidRDefault="00662597"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sz w:val="28"/>
          <w:szCs w:val="28"/>
          <w:rtl/>
          <w:lang w:val="en-US"/>
        </w:rPr>
        <w:t>- ان رحلة البحث عن المخدر قد تدفع بالمدمن الى</w:t>
      </w:r>
      <w:r w:rsidR="002A4895">
        <w:rPr>
          <w:rFonts w:ascii="Simplified Arabic" w:eastAsia="Calibri" w:hAnsi="Simplified Arabic" w:cs="Simplified Arabic" w:hint="cs"/>
          <w:sz w:val="28"/>
          <w:szCs w:val="28"/>
          <w:rtl/>
          <w:lang w:val="en-US"/>
        </w:rPr>
        <w:t xml:space="preserve"> ارتكاب افعال اجرامية من قتل وسرقة و</w:t>
      </w:r>
      <w:r w:rsidRPr="00662597">
        <w:rPr>
          <w:rFonts w:ascii="Simplified Arabic" w:eastAsia="Calibri" w:hAnsi="Simplified Arabic" w:cs="Simplified Arabic" w:hint="cs"/>
          <w:sz w:val="28"/>
          <w:szCs w:val="28"/>
          <w:rtl/>
          <w:lang w:val="en-US"/>
        </w:rPr>
        <w:t xml:space="preserve">اغتصاب و وسائل الاعلام الجزائرية من صحف و تلفزيون تؤكد ذلك. </w:t>
      </w:r>
    </w:p>
    <w:p w:rsidR="00662597" w:rsidRDefault="00662597"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sz w:val="28"/>
          <w:szCs w:val="28"/>
          <w:rtl/>
          <w:lang w:val="en-US"/>
        </w:rPr>
        <w:t xml:space="preserve">- </w:t>
      </w:r>
      <w:r w:rsidR="002A4895">
        <w:rPr>
          <w:rFonts w:ascii="Simplified Arabic" w:eastAsia="Calibri" w:hAnsi="Simplified Arabic" w:cs="Simplified Arabic" w:hint="cs"/>
          <w:sz w:val="28"/>
          <w:szCs w:val="28"/>
          <w:rtl/>
          <w:lang w:val="en-US"/>
        </w:rPr>
        <w:t>تكلف مشاريع بناء المراكز الجوارية خزينة الدولة رؤوس اموال هائلة كان من احرى ان توجه الى انشاء مؤسسات انتاجية تسمح بإغناء خزينة الدولة.</w:t>
      </w:r>
    </w:p>
    <w:p w:rsidR="00DF1CB2" w:rsidRPr="00F936CB" w:rsidRDefault="008E2F00"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sidRPr="008E2F00">
        <w:rPr>
          <w:rFonts w:ascii="Simplified Arabic" w:eastAsia="Calibri" w:hAnsi="Simplified Arabic" w:cs="Simplified Arabic" w:hint="cs"/>
          <w:sz w:val="28"/>
          <w:szCs w:val="28"/>
          <w:rtl/>
          <w:lang w:val="en-US"/>
        </w:rPr>
        <w:t xml:space="preserve">انتشار فيروس </w:t>
      </w:r>
      <w:r>
        <w:rPr>
          <w:rFonts w:ascii="Simplified Arabic" w:eastAsia="Calibri" w:hAnsi="Simplified Arabic" w:cs="Simplified Arabic" w:hint="cs"/>
          <w:sz w:val="28"/>
          <w:szCs w:val="28"/>
          <w:rtl/>
          <w:lang w:val="en-US"/>
        </w:rPr>
        <w:t>الايدز ( الذي يقدر</w:t>
      </w:r>
      <w:r w:rsidRPr="008E2F00">
        <w:rPr>
          <w:rFonts w:ascii="Simplified Arabic" w:eastAsia="Calibri" w:hAnsi="Simplified Arabic" w:cs="Simplified Arabic" w:hint="cs"/>
          <w:sz w:val="28"/>
          <w:szCs w:val="28"/>
          <w:rtl/>
          <w:lang w:val="en-US"/>
        </w:rPr>
        <w:t xml:space="preserve"> ب20</w:t>
      </w:r>
      <w:r w:rsidRPr="008E2F00">
        <w:rPr>
          <w:rFonts w:ascii="Simplified Arabic" w:eastAsia="Calibri" w:hAnsi="Simplified Arabic" w:cs="Simplified Arabic"/>
          <w:sz w:val="28"/>
          <w:szCs w:val="28"/>
        </w:rPr>
        <w:t>%</w:t>
      </w:r>
      <w:r w:rsidR="00BA6282">
        <w:rPr>
          <w:rFonts w:ascii="Simplified Arabic" w:eastAsia="Calibri" w:hAnsi="Simplified Arabic" w:cs="Simplified Arabic" w:hint="cs"/>
          <w:sz w:val="28"/>
          <w:szCs w:val="28"/>
          <w:rtl/>
          <w:lang w:bidi="ar-DZ"/>
        </w:rPr>
        <w:t xml:space="preserve"> تقريبا) و</w:t>
      </w:r>
      <w:r w:rsidRPr="008E2F00">
        <w:rPr>
          <w:rFonts w:ascii="Simplified Arabic" w:eastAsia="Calibri" w:hAnsi="Simplified Arabic" w:cs="Simplified Arabic" w:hint="cs"/>
          <w:sz w:val="28"/>
          <w:szCs w:val="28"/>
          <w:rtl/>
          <w:lang w:bidi="ar-DZ"/>
        </w:rPr>
        <w:t>التهاب الكبد ج(46,7</w:t>
      </w:r>
      <w:r w:rsidRPr="008E2F00">
        <w:rPr>
          <w:rFonts w:ascii="Simplified Arabic" w:eastAsia="Calibri" w:hAnsi="Simplified Arabic" w:cs="Simplified Arabic"/>
          <w:sz w:val="28"/>
          <w:szCs w:val="28"/>
        </w:rPr>
        <w:t>%</w:t>
      </w:r>
      <w:r w:rsidR="00BA6282">
        <w:rPr>
          <w:rFonts w:ascii="Simplified Arabic" w:eastAsia="Calibri" w:hAnsi="Simplified Arabic" w:cs="Simplified Arabic" w:hint="cs"/>
          <w:sz w:val="28"/>
          <w:szCs w:val="28"/>
          <w:rtl/>
        </w:rPr>
        <w:t>) و</w:t>
      </w:r>
      <w:r w:rsidRPr="008E2F00">
        <w:rPr>
          <w:rFonts w:ascii="Simplified Arabic" w:eastAsia="Calibri" w:hAnsi="Simplified Arabic" w:cs="Simplified Arabic" w:hint="cs"/>
          <w:sz w:val="28"/>
          <w:szCs w:val="28"/>
          <w:rtl/>
        </w:rPr>
        <w:t>ال</w:t>
      </w:r>
      <w:r w:rsidR="00BA6282">
        <w:rPr>
          <w:rFonts w:ascii="Simplified Arabic" w:eastAsia="Calibri" w:hAnsi="Simplified Arabic" w:cs="Simplified Arabic" w:hint="cs"/>
          <w:sz w:val="28"/>
          <w:szCs w:val="28"/>
          <w:rtl/>
        </w:rPr>
        <w:t>ت</w:t>
      </w:r>
      <w:r w:rsidRPr="008E2F00">
        <w:rPr>
          <w:rFonts w:ascii="Simplified Arabic" w:eastAsia="Calibri" w:hAnsi="Simplified Arabic" w:cs="Simplified Arabic" w:hint="cs"/>
          <w:sz w:val="28"/>
          <w:szCs w:val="28"/>
          <w:rtl/>
        </w:rPr>
        <w:t>هاب الكبد ب(41,6</w:t>
      </w:r>
      <w:r w:rsidRPr="008E2F00">
        <w:rPr>
          <w:rFonts w:ascii="Simplified Arabic" w:eastAsia="Calibri" w:hAnsi="Simplified Arabic" w:cs="Simplified Arabic" w:hint="cs"/>
          <w:sz w:val="28"/>
          <w:szCs w:val="28"/>
          <w:rtl/>
          <w:lang w:val="en-US"/>
        </w:rPr>
        <w:t xml:space="preserve"> </w:t>
      </w:r>
      <w:r w:rsidRPr="008E2F00">
        <w:rPr>
          <w:rFonts w:ascii="Simplified Arabic" w:eastAsia="Calibri" w:hAnsi="Simplified Arabic" w:cs="Simplified Arabic"/>
          <w:sz w:val="28"/>
          <w:szCs w:val="28"/>
        </w:rPr>
        <w:t>%</w:t>
      </w:r>
      <w:r w:rsidRPr="008E2F00">
        <w:rPr>
          <w:rFonts w:ascii="Simplified Arabic" w:eastAsia="Calibri" w:hAnsi="Simplified Arabic" w:cs="Simplified Arabic" w:hint="cs"/>
          <w:sz w:val="28"/>
          <w:szCs w:val="28"/>
          <w:rtl/>
        </w:rPr>
        <w:t>- في صفوف متعاطي المخدرات عن طريق الحقن</w:t>
      </w:r>
      <w:r>
        <w:rPr>
          <w:rStyle w:val="Appeldenotedefin"/>
          <w:rFonts w:ascii="Simplified Arabic" w:eastAsia="Calibri" w:hAnsi="Simplified Arabic" w:cs="Simplified Arabic"/>
          <w:sz w:val="28"/>
          <w:szCs w:val="28"/>
          <w:rtl/>
        </w:rPr>
        <w:endnoteReference w:id="24"/>
      </w:r>
      <w:r w:rsidRPr="008E2F00">
        <w:rPr>
          <w:rFonts w:ascii="Simplified Arabic" w:eastAsia="Calibri" w:hAnsi="Simplified Arabic" w:cs="Simplified Arabic" w:hint="cs"/>
          <w:sz w:val="28"/>
          <w:szCs w:val="28"/>
          <w:rtl/>
        </w:rPr>
        <w:t xml:space="preserve">. </w:t>
      </w:r>
    </w:p>
    <w:p w:rsidR="00F936CB" w:rsidRPr="00F936CB" w:rsidRDefault="00F936CB" w:rsidP="00152E1E">
      <w:pPr>
        <w:pStyle w:val="Paragraphedeliste"/>
        <w:numPr>
          <w:ilvl w:val="0"/>
          <w:numId w:val="1"/>
        </w:numPr>
        <w:bidi/>
        <w:spacing w:after="0" w:line="240" w:lineRule="auto"/>
        <w:ind w:left="0" w:right="0"/>
        <w:jc w:val="both"/>
        <w:rPr>
          <w:rFonts w:ascii="Simplified Arabic" w:eastAsia="Calibri" w:hAnsi="Simplified Arabic" w:cs="Simplified Arabic"/>
          <w:sz w:val="28"/>
          <w:szCs w:val="28"/>
          <w:lang w:val="en-US"/>
        </w:rPr>
      </w:pPr>
      <w:r>
        <w:rPr>
          <w:rFonts w:ascii="Simplified Arabic" w:eastAsia="Calibri" w:hAnsi="Simplified Arabic" w:cs="Simplified Arabic" w:hint="cs"/>
          <w:sz w:val="28"/>
          <w:szCs w:val="28"/>
          <w:rtl/>
        </w:rPr>
        <w:t>و في الجدول الموالي نوجز الاثار الناتجة عن ادمان المخدرات (العقاقير النفسية)</w:t>
      </w:r>
    </w:p>
    <w:p w:rsidR="00F936CB" w:rsidRDefault="00F936CB" w:rsidP="00152E1E">
      <w:pPr>
        <w:pStyle w:val="Paragraphedeliste"/>
        <w:bidi/>
        <w:spacing w:after="0" w:line="240" w:lineRule="auto"/>
        <w:ind w:left="0"/>
        <w:jc w:val="center"/>
        <w:rPr>
          <w:rFonts w:ascii="Simplified Arabic" w:eastAsia="Calibri" w:hAnsi="Simplified Arabic" w:cs="Simplified Arabic"/>
          <w:b/>
          <w:bCs/>
          <w:sz w:val="20"/>
          <w:szCs w:val="20"/>
          <w:rtl/>
          <w:lang w:val="en-US"/>
        </w:rPr>
      </w:pPr>
      <w:r w:rsidRPr="00F936CB">
        <w:rPr>
          <w:rFonts w:ascii="Simplified Arabic" w:eastAsia="Calibri" w:hAnsi="Simplified Arabic" w:cs="Simplified Arabic" w:hint="cs"/>
          <w:b/>
          <w:bCs/>
          <w:sz w:val="20"/>
          <w:szCs w:val="20"/>
          <w:rtl/>
          <w:lang w:val="en-US"/>
        </w:rPr>
        <w:t>الجدول (1) يبين الاثار قصيرة المدى و طويلة المدى للعقاقير</w:t>
      </w:r>
      <w:r w:rsidR="0065752F">
        <w:rPr>
          <w:rFonts w:ascii="Simplified Arabic" w:eastAsia="Calibri" w:hAnsi="Simplified Arabic" w:cs="Simplified Arabic" w:hint="cs"/>
          <w:b/>
          <w:bCs/>
          <w:sz w:val="20"/>
          <w:szCs w:val="20"/>
          <w:rtl/>
          <w:lang w:val="en-US"/>
        </w:rPr>
        <w:t xml:space="preserve"> </w:t>
      </w:r>
      <w:r w:rsidRPr="00F936CB">
        <w:rPr>
          <w:rFonts w:ascii="Simplified Arabic" w:eastAsia="Calibri" w:hAnsi="Simplified Arabic" w:cs="Simplified Arabic" w:hint="cs"/>
          <w:b/>
          <w:bCs/>
          <w:sz w:val="20"/>
          <w:szCs w:val="20"/>
          <w:rtl/>
          <w:lang w:val="en-US"/>
        </w:rPr>
        <w:t>النفسية</w:t>
      </w:r>
      <w:r w:rsidR="0065752F">
        <w:rPr>
          <w:rStyle w:val="Appeldenotedefin"/>
          <w:rFonts w:ascii="Simplified Arabic" w:eastAsia="Calibri" w:hAnsi="Simplified Arabic" w:cs="Simplified Arabic"/>
          <w:b/>
          <w:bCs/>
          <w:sz w:val="20"/>
          <w:szCs w:val="20"/>
          <w:rtl/>
          <w:lang w:val="en-US"/>
        </w:rPr>
        <w:endnoteReference w:id="25"/>
      </w:r>
    </w:p>
    <w:tbl>
      <w:tblPr>
        <w:tblStyle w:val="Grilledutableau"/>
        <w:bidiVisual/>
        <w:tblW w:w="0" w:type="auto"/>
        <w:tblLook w:val="04A0" w:firstRow="1" w:lastRow="0" w:firstColumn="1" w:lastColumn="0" w:noHBand="0" w:noVBand="1"/>
      </w:tblPr>
      <w:tblGrid>
        <w:gridCol w:w="2516"/>
        <w:gridCol w:w="3402"/>
        <w:gridCol w:w="3860"/>
      </w:tblGrid>
      <w:tr w:rsidR="0065752F" w:rsidTr="002A4895">
        <w:tc>
          <w:tcPr>
            <w:tcW w:w="2516" w:type="dxa"/>
          </w:tcPr>
          <w:p w:rsidR="0065752F" w:rsidRDefault="0065752F" w:rsidP="00152E1E">
            <w:pPr>
              <w:pStyle w:val="Paragraphedeliste"/>
              <w:bidi/>
              <w:ind w:left="0"/>
              <w:jc w:val="center"/>
              <w:rPr>
                <w:rFonts w:ascii="Simplified Arabic" w:eastAsia="Calibri" w:hAnsi="Simplified Arabic" w:cs="Simplified Arabic"/>
                <w:b/>
                <w:bCs/>
                <w:sz w:val="20"/>
                <w:szCs w:val="20"/>
                <w:rtl/>
                <w:lang w:val="en-US"/>
              </w:rPr>
            </w:pPr>
            <w:r>
              <w:rPr>
                <w:rFonts w:ascii="Simplified Arabic" w:eastAsia="Calibri" w:hAnsi="Simplified Arabic" w:cs="Simplified Arabic" w:hint="cs"/>
                <w:b/>
                <w:bCs/>
                <w:sz w:val="20"/>
                <w:szCs w:val="20"/>
                <w:rtl/>
                <w:lang w:val="en-US"/>
              </w:rPr>
              <w:t>العقاقير النفسية</w:t>
            </w:r>
          </w:p>
        </w:tc>
        <w:tc>
          <w:tcPr>
            <w:tcW w:w="3402" w:type="dxa"/>
          </w:tcPr>
          <w:p w:rsidR="0065752F" w:rsidRDefault="0065752F" w:rsidP="00152E1E">
            <w:pPr>
              <w:pStyle w:val="Paragraphedeliste"/>
              <w:bidi/>
              <w:ind w:left="0"/>
              <w:jc w:val="center"/>
              <w:rPr>
                <w:rFonts w:ascii="Simplified Arabic" w:eastAsia="Calibri" w:hAnsi="Simplified Arabic" w:cs="Simplified Arabic"/>
                <w:b/>
                <w:bCs/>
                <w:sz w:val="20"/>
                <w:szCs w:val="20"/>
                <w:rtl/>
                <w:lang w:val="en-US"/>
              </w:rPr>
            </w:pPr>
            <w:r>
              <w:rPr>
                <w:rFonts w:ascii="Simplified Arabic" w:eastAsia="Calibri" w:hAnsi="Simplified Arabic" w:cs="Simplified Arabic" w:hint="cs"/>
                <w:b/>
                <w:bCs/>
                <w:sz w:val="20"/>
                <w:szCs w:val="20"/>
                <w:rtl/>
                <w:lang w:val="en-US"/>
              </w:rPr>
              <w:t>الاثار قصيرة المدى</w:t>
            </w:r>
          </w:p>
        </w:tc>
        <w:tc>
          <w:tcPr>
            <w:tcW w:w="3860" w:type="dxa"/>
          </w:tcPr>
          <w:p w:rsidR="0065752F" w:rsidRDefault="0065752F" w:rsidP="00152E1E">
            <w:pPr>
              <w:pStyle w:val="Paragraphedeliste"/>
              <w:bidi/>
              <w:ind w:left="0"/>
              <w:jc w:val="center"/>
              <w:rPr>
                <w:rFonts w:ascii="Simplified Arabic" w:eastAsia="Calibri" w:hAnsi="Simplified Arabic" w:cs="Simplified Arabic"/>
                <w:b/>
                <w:bCs/>
                <w:sz w:val="20"/>
                <w:szCs w:val="20"/>
                <w:rtl/>
                <w:lang w:val="en-US"/>
              </w:rPr>
            </w:pPr>
            <w:r>
              <w:rPr>
                <w:rFonts w:ascii="Simplified Arabic" w:eastAsia="Calibri" w:hAnsi="Simplified Arabic" w:cs="Simplified Arabic" w:hint="cs"/>
                <w:b/>
                <w:bCs/>
                <w:sz w:val="20"/>
                <w:szCs w:val="20"/>
                <w:rtl/>
                <w:lang w:val="en-US"/>
              </w:rPr>
              <w:t>الاثار طويلة المدى</w:t>
            </w:r>
          </w:p>
        </w:tc>
      </w:tr>
      <w:tr w:rsidR="0065752F" w:rsidTr="002A4895">
        <w:tc>
          <w:tcPr>
            <w:tcW w:w="2516"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العقاقير الخافضة للنشاط و الحيوية</w:t>
            </w:r>
          </w:p>
        </w:tc>
        <w:tc>
          <w:tcPr>
            <w:tcW w:w="3402"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الاسترخاء ، بطء التنفس، الخمول، الكميات الكبيرة قد تكون مميتة</w:t>
            </w:r>
          </w:p>
        </w:tc>
        <w:tc>
          <w:tcPr>
            <w:tcW w:w="3860"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النوم ، التهيج، الذعر، الارتجاف، القلق ، الاعراض الانسحابية، الاعتماد النفسي و الجسمي.</w:t>
            </w:r>
          </w:p>
        </w:tc>
      </w:tr>
      <w:tr w:rsidR="0065752F" w:rsidTr="002A4895">
        <w:tc>
          <w:tcPr>
            <w:tcW w:w="2516"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 xml:space="preserve">العقاقير المحدثة للهلوسة </w:t>
            </w:r>
          </w:p>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p>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العقاقير المنشطة</w:t>
            </w:r>
          </w:p>
        </w:tc>
        <w:tc>
          <w:tcPr>
            <w:tcW w:w="3402"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 xml:space="preserve">تغيرات في حالة و المزاج ، تشوهات حسية، الشعور بالهلع، </w:t>
            </w:r>
          </w:p>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ارتفاع ض</w:t>
            </w:r>
            <w:r w:rsidR="002A4895" w:rsidRPr="002A4895">
              <w:rPr>
                <w:rFonts w:ascii="Simplified Arabic" w:eastAsia="Calibri" w:hAnsi="Simplified Arabic" w:cs="Simplified Arabic" w:hint="cs"/>
                <w:sz w:val="20"/>
                <w:szCs w:val="20"/>
                <w:rtl/>
                <w:lang w:val="en-US"/>
              </w:rPr>
              <w:t xml:space="preserve">غط الدم، الارق، فقدان الشهية، </w:t>
            </w:r>
            <w:r w:rsidRPr="002A4895">
              <w:rPr>
                <w:rFonts w:ascii="Simplified Arabic" w:eastAsia="Calibri" w:hAnsi="Simplified Arabic" w:cs="Simplified Arabic" w:hint="cs"/>
                <w:sz w:val="20"/>
                <w:szCs w:val="20"/>
                <w:rtl/>
                <w:lang w:val="en-US"/>
              </w:rPr>
              <w:t>الكميات الكبيرة قد تؤدي الى الموت</w:t>
            </w:r>
          </w:p>
        </w:tc>
        <w:tc>
          <w:tcPr>
            <w:tcW w:w="3860"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الذهان ، الاكتئاب ، عدم القدرة على التركيز، فقدان الذاكرة، الارق، اعراض انسحابية شديدة ، الهلوسة</w:t>
            </w:r>
          </w:p>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الاكتئاب / التشنج، الاعتماد النفسي و الجسمي،...</w:t>
            </w:r>
          </w:p>
        </w:tc>
      </w:tr>
      <w:tr w:rsidR="0065752F" w:rsidTr="002A4895">
        <w:tc>
          <w:tcPr>
            <w:tcW w:w="2516"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العقاقير المحدثة للسعادة و الرضا</w:t>
            </w:r>
          </w:p>
        </w:tc>
        <w:tc>
          <w:tcPr>
            <w:tcW w:w="3402"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الاسترخاء ، الشعور بالارتياح ، تغير الحالة الادراكية، الضحك، الارتباك ، القلق، الهلع</w:t>
            </w:r>
          </w:p>
        </w:tc>
        <w:tc>
          <w:tcPr>
            <w:tcW w:w="3860" w:type="dxa"/>
          </w:tcPr>
          <w:p w:rsidR="0065752F" w:rsidRPr="002A4895" w:rsidRDefault="0065752F" w:rsidP="00152E1E">
            <w:pPr>
              <w:pStyle w:val="Paragraphedeliste"/>
              <w:bidi/>
              <w:ind w:left="0"/>
              <w:jc w:val="center"/>
              <w:rPr>
                <w:rFonts w:ascii="Simplified Arabic" w:eastAsia="Calibri" w:hAnsi="Simplified Arabic" w:cs="Simplified Arabic"/>
                <w:sz w:val="20"/>
                <w:szCs w:val="20"/>
                <w:rtl/>
                <w:lang w:val="en-US"/>
              </w:rPr>
            </w:pPr>
            <w:r w:rsidRPr="002A4895">
              <w:rPr>
                <w:rFonts w:ascii="Simplified Arabic" w:eastAsia="Calibri" w:hAnsi="Simplified Arabic" w:cs="Simplified Arabic" w:hint="cs"/>
                <w:sz w:val="20"/>
                <w:szCs w:val="20"/>
                <w:rtl/>
                <w:lang w:val="en-US"/>
              </w:rPr>
              <w:t>عدم القدرة على التركيز و الاعتماد النفسي، و اضطرابات جسمية و نفسية</w:t>
            </w:r>
          </w:p>
        </w:tc>
      </w:tr>
    </w:tbl>
    <w:p w:rsidR="004E4968" w:rsidRDefault="002A4895" w:rsidP="00152E1E">
      <w:pPr>
        <w:bidi/>
        <w:spacing w:after="0" w:line="240" w:lineRule="auto"/>
        <w:jc w:val="both"/>
        <w:rPr>
          <w:rFonts w:ascii="Simplified Arabic" w:eastAsia="Calibri" w:hAnsi="Simplified Arabic" w:cs="Simplified Arabic"/>
          <w:b/>
          <w:bCs/>
          <w:color w:val="FF0000"/>
          <w:sz w:val="28"/>
          <w:szCs w:val="28"/>
          <w:rtl/>
          <w:lang w:val="en-US"/>
        </w:rPr>
      </w:pPr>
      <w:r>
        <w:rPr>
          <w:rFonts w:ascii="Simplified Arabic" w:eastAsia="Calibri" w:hAnsi="Simplified Arabic" w:cs="Simplified Arabic" w:hint="cs"/>
          <w:sz w:val="28"/>
          <w:szCs w:val="28"/>
          <w:rtl/>
          <w:lang w:val="en-US"/>
        </w:rPr>
        <w:t>7</w:t>
      </w:r>
      <w:r w:rsidR="004E4968" w:rsidRPr="005D1215">
        <w:rPr>
          <w:rFonts w:ascii="Simplified Arabic" w:eastAsia="Calibri" w:hAnsi="Simplified Arabic" w:cs="Simplified Arabic" w:hint="cs"/>
          <w:b/>
          <w:bCs/>
          <w:sz w:val="28"/>
          <w:szCs w:val="28"/>
          <w:rtl/>
          <w:lang w:val="en-US"/>
        </w:rPr>
        <w:t xml:space="preserve">- النظرية المفسرة </w:t>
      </w:r>
      <w:r w:rsidR="004C32F4" w:rsidRPr="005D1215">
        <w:rPr>
          <w:rFonts w:ascii="Simplified Arabic" w:eastAsia="Calibri" w:hAnsi="Simplified Arabic" w:cs="Simplified Arabic" w:hint="cs"/>
          <w:b/>
          <w:bCs/>
          <w:sz w:val="28"/>
          <w:szCs w:val="28"/>
          <w:rtl/>
          <w:lang w:val="en-US"/>
        </w:rPr>
        <w:t>للإدمان</w:t>
      </w:r>
      <w:r w:rsidR="004E4968" w:rsidRPr="005D1215">
        <w:rPr>
          <w:rFonts w:ascii="Simplified Arabic" w:eastAsia="Calibri" w:hAnsi="Simplified Arabic" w:cs="Simplified Arabic" w:hint="cs"/>
          <w:b/>
          <w:bCs/>
          <w:sz w:val="28"/>
          <w:szCs w:val="28"/>
          <w:rtl/>
          <w:lang w:val="en-US"/>
        </w:rPr>
        <w:t xml:space="preserve">: </w:t>
      </w:r>
    </w:p>
    <w:p w:rsidR="00341BFC" w:rsidRPr="00341BFC" w:rsidRDefault="005D1215" w:rsidP="00152E1E">
      <w:pPr>
        <w:bidi/>
        <w:spacing w:after="0" w:line="240" w:lineRule="auto"/>
        <w:jc w:val="both"/>
        <w:rPr>
          <w:rFonts w:ascii="Simplified Arabic" w:eastAsia="Calibri" w:hAnsi="Simplified Arabic" w:cs="Simplified Arabic"/>
          <w:sz w:val="28"/>
          <w:szCs w:val="28"/>
          <w:rtl/>
          <w:lang w:val="en-US"/>
        </w:rPr>
      </w:pPr>
      <w:r>
        <w:rPr>
          <w:rFonts w:ascii="Simplified Arabic" w:eastAsia="Calibri" w:hAnsi="Simplified Arabic" w:cs="Simplified Arabic" w:hint="cs"/>
          <w:sz w:val="28"/>
          <w:szCs w:val="28"/>
          <w:rtl/>
          <w:lang w:val="en-US"/>
        </w:rPr>
        <w:t xml:space="preserve">   </w:t>
      </w:r>
      <w:r w:rsidR="00341BFC" w:rsidRPr="00341BFC">
        <w:rPr>
          <w:rFonts w:ascii="Simplified Arabic" w:eastAsia="Calibri" w:hAnsi="Simplified Arabic" w:cs="Simplified Arabic" w:hint="cs"/>
          <w:sz w:val="28"/>
          <w:szCs w:val="28"/>
          <w:rtl/>
          <w:lang w:val="en-US"/>
        </w:rPr>
        <w:t xml:space="preserve">يعد فعل الادمان </w:t>
      </w:r>
      <w:r w:rsidR="004C32F4">
        <w:rPr>
          <w:rFonts w:ascii="Simplified Arabic" w:eastAsia="Calibri" w:hAnsi="Simplified Arabic" w:cs="Simplified Arabic" w:hint="cs"/>
          <w:sz w:val="28"/>
          <w:szCs w:val="28"/>
          <w:rtl/>
          <w:lang w:val="en-US"/>
        </w:rPr>
        <w:t xml:space="preserve">على المخدرات </w:t>
      </w:r>
      <w:r w:rsidR="00341BFC" w:rsidRPr="00341BFC">
        <w:rPr>
          <w:rFonts w:ascii="Simplified Arabic" w:eastAsia="Calibri" w:hAnsi="Simplified Arabic" w:cs="Simplified Arabic" w:hint="cs"/>
          <w:sz w:val="28"/>
          <w:szCs w:val="28"/>
          <w:rtl/>
          <w:lang w:val="en-US"/>
        </w:rPr>
        <w:t xml:space="preserve">من الافعال </w:t>
      </w:r>
      <w:r w:rsidR="00341BFC">
        <w:rPr>
          <w:rFonts w:ascii="Simplified Arabic" w:eastAsia="Calibri" w:hAnsi="Simplified Arabic" w:cs="Simplified Arabic" w:hint="cs"/>
          <w:sz w:val="28"/>
          <w:szCs w:val="28"/>
          <w:rtl/>
          <w:lang w:val="en-US"/>
        </w:rPr>
        <w:t>الانحرافية و</w:t>
      </w:r>
      <w:r w:rsidR="00341BFC" w:rsidRPr="00341BFC">
        <w:rPr>
          <w:rFonts w:ascii="Simplified Arabic" w:eastAsia="Calibri" w:hAnsi="Simplified Arabic" w:cs="Simplified Arabic" w:hint="cs"/>
          <w:sz w:val="28"/>
          <w:szCs w:val="28"/>
          <w:rtl/>
          <w:lang w:val="en-US"/>
        </w:rPr>
        <w:t>الاجرا</w:t>
      </w:r>
      <w:r w:rsidR="00341BFC">
        <w:rPr>
          <w:rFonts w:ascii="Simplified Arabic" w:eastAsia="Calibri" w:hAnsi="Simplified Arabic" w:cs="Simplified Arabic" w:hint="cs"/>
          <w:sz w:val="28"/>
          <w:szCs w:val="28"/>
          <w:rtl/>
          <w:lang w:val="en-US"/>
        </w:rPr>
        <w:t>مية التي لفتت انتباه الباحثين و</w:t>
      </w:r>
      <w:r w:rsidR="00341BFC" w:rsidRPr="00341BFC">
        <w:rPr>
          <w:rFonts w:ascii="Simplified Arabic" w:eastAsia="Calibri" w:hAnsi="Simplified Arabic" w:cs="Simplified Arabic" w:hint="cs"/>
          <w:sz w:val="28"/>
          <w:szCs w:val="28"/>
          <w:rtl/>
          <w:lang w:val="en-US"/>
        </w:rPr>
        <w:t>العلماء في ميادين مختلفة للمعرفة</w:t>
      </w:r>
      <w:r w:rsidR="00341BFC">
        <w:rPr>
          <w:rFonts w:ascii="Simplified Arabic" w:eastAsia="Calibri" w:hAnsi="Simplified Arabic" w:cs="Simplified Arabic" w:hint="cs"/>
          <w:sz w:val="28"/>
          <w:szCs w:val="28"/>
          <w:rtl/>
          <w:lang w:val="en-US"/>
        </w:rPr>
        <w:t xml:space="preserve"> من علم اجتماع وعلم النفس....</w:t>
      </w:r>
      <w:r w:rsidR="00341BFC" w:rsidRPr="00341BFC">
        <w:rPr>
          <w:rFonts w:ascii="Simplified Arabic" w:eastAsia="Calibri" w:hAnsi="Simplified Arabic" w:cs="Simplified Arabic" w:hint="cs"/>
          <w:sz w:val="28"/>
          <w:szCs w:val="28"/>
          <w:rtl/>
          <w:lang w:val="en-US"/>
        </w:rPr>
        <w:t xml:space="preserve"> من</w:t>
      </w:r>
      <w:r w:rsidR="00341BFC">
        <w:rPr>
          <w:rFonts w:ascii="Simplified Arabic" w:eastAsia="Calibri" w:hAnsi="Simplified Arabic" w:cs="Simplified Arabic" w:hint="cs"/>
          <w:sz w:val="28"/>
          <w:szCs w:val="28"/>
          <w:rtl/>
          <w:lang w:val="en-US"/>
        </w:rPr>
        <w:t xml:space="preserve"> خلال التطرق لها بالدراسة و</w:t>
      </w:r>
      <w:r w:rsidR="00341BFC" w:rsidRPr="00341BFC">
        <w:rPr>
          <w:rFonts w:ascii="Simplified Arabic" w:eastAsia="Calibri" w:hAnsi="Simplified Arabic" w:cs="Simplified Arabic" w:hint="cs"/>
          <w:sz w:val="28"/>
          <w:szCs w:val="28"/>
          <w:rtl/>
          <w:lang w:val="en-US"/>
        </w:rPr>
        <w:t xml:space="preserve">التحليل من اجل الفهم السليم والموضوعي لها, و فيما يلي نستعرض اهم النظريات المفسرة </w:t>
      </w:r>
      <w:r w:rsidR="00116E7F" w:rsidRPr="00341BFC">
        <w:rPr>
          <w:rFonts w:ascii="Simplified Arabic" w:eastAsia="Calibri" w:hAnsi="Simplified Arabic" w:cs="Simplified Arabic" w:hint="cs"/>
          <w:sz w:val="28"/>
          <w:szCs w:val="28"/>
          <w:rtl/>
          <w:lang w:val="en-US"/>
        </w:rPr>
        <w:t>للإدمان</w:t>
      </w:r>
      <w:r w:rsidR="00341BFC" w:rsidRPr="00341BFC">
        <w:rPr>
          <w:rFonts w:ascii="Simplified Arabic" w:eastAsia="Calibri" w:hAnsi="Simplified Arabic" w:cs="Simplified Arabic" w:hint="cs"/>
          <w:sz w:val="28"/>
          <w:szCs w:val="28"/>
          <w:rtl/>
          <w:lang w:val="en-US"/>
        </w:rPr>
        <w:t xml:space="preserve"> على النحو الاتي : </w:t>
      </w:r>
    </w:p>
    <w:p w:rsidR="00341BFC" w:rsidRPr="002A4895" w:rsidRDefault="002A4895" w:rsidP="00152E1E">
      <w:pPr>
        <w:bidi/>
        <w:spacing w:after="0" w:line="240" w:lineRule="auto"/>
        <w:jc w:val="both"/>
        <w:rPr>
          <w:rFonts w:ascii="Simplified Arabic" w:eastAsia="Calibri" w:hAnsi="Simplified Arabic" w:cs="Simplified Arabic"/>
          <w:b/>
          <w:bCs/>
          <w:sz w:val="28"/>
          <w:szCs w:val="28"/>
          <w:lang w:val="en-US"/>
        </w:rPr>
      </w:pPr>
      <w:r>
        <w:rPr>
          <w:rFonts w:ascii="Simplified Arabic" w:eastAsia="Calibri" w:hAnsi="Simplified Arabic" w:cs="Simplified Arabic" w:hint="cs"/>
          <w:sz w:val="28"/>
          <w:szCs w:val="28"/>
          <w:rtl/>
          <w:lang w:val="en-US"/>
        </w:rPr>
        <w:t>أ-</w:t>
      </w:r>
      <w:r w:rsidR="00341BFC" w:rsidRPr="002A4895">
        <w:rPr>
          <w:rFonts w:ascii="Simplified Arabic" w:eastAsia="Calibri" w:hAnsi="Simplified Arabic" w:cs="Simplified Arabic" w:hint="cs"/>
          <w:sz w:val="28"/>
          <w:szCs w:val="28"/>
          <w:rtl/>
          <w:lang w:val="en-US"/>
        </w:rPr>
        <w:t xml:space="preserve"> </w:t>
      </w:r>
      <w:r w:rsidR="00341BFC" w:rsidRPr="002A4895">
        <w:rPr>
          <w:rFonts w:ascii="Simplified Arabic" w:eastAsia="Calibri" w:hAnsi="Simplified Arabic" w:cs="Simplified Arabic" w:hint="cs"/>
          <w:b/>
          <w:bCs/>
          <w:sz w:val="28"/>
          <w:szCs w:val="28"/>
          <w:rtl/>
          <w:lang w:val="en-US"/>
        </w:rPr>
        <w:t>النظرية المعرفية</w:t>
      </w:r>
      <w:r w:rsidR="00341BFC" w:rsidRPr="002A4895">
        <w:rPr>
          <w:rFonts w:ascii="Simplified Arabic" w:eastAsia="Calibri" w:hAnsi="Simplified Arabic" w:cs="Simplified Arabic" w:hint="cs"/>
          <w:sz w:val="28"/>
          <w:szCs w:val="28"/>
          <w:rtl/>
          <w:lang w:val="en-US"/>
        </w:rPr>
        <w:t>:</w:t>
      </w:r>
      <w:r w:rsidR="00114EF8">
        <w:rPr>
          <w:rStyle w:val="Appeldenotedefin"/>
          <w:rFonts w:ascii="Simplified Arabic" w:eastAsia="Calibri" w:hAnsi="Simplified Arabic" w:cs="Simplified Arabic"/>
          <w:sz w:val="28"/>
          <w:szCs w:val="28"/>
          <w:rtl/>
          <w:lang w:val="en-US"/>
        </w:rPr>
        <w:endnoteReference w:id="26"/>
      </w:r>
      <w:r w:rsidR="00341BFC" w:rsidRPr="002A4895">
        <w:rPr>
          <w:rFonts w:ascii="Simplified Arabic" w:eastAsia="Calibri" w:hAnsi="Simplified Arabic" w:cs="Simplified Arabic" w:hint="cs"/>
          <w:sz w:val="28"/>
          <w:szCs w:val="28"/>
          <w:rtl/>
          <w:lang w:val="en-US"/>
        </w:rPr>
        <w:t xml:space="preserve"> تقوم هذه النظرية على مبدا اساسي مفاده ان الاستجابات السلوكية و الانفعالية للشخص ترتبط بكيفية ادراكه و تفسيره و </w:t>
      </w:r>
      <w:r w:rsidRPr="002A4895">
        <w:rPr>
          <w:rFonts w:ascii="Simplified Arabic" w:eastAsia="Calibri" w:hAnsi="Simplified Arabic" w:cs="Simplified Arabic" w:hint="cs"/>
          <w:sz w:val="28"/>
          <w:szCs w:val="28"/>
          <w:rtl/>
          <w:lang w:val="en-US"/>
        </w:rPr>
        <w:t>تأويلية</w:t>
      </w:r>
      <w:r w:rsidR="00341BFC" w:rsidRPr="002A4895">
        <w:rPr>
          <w:rFonts w:ascii="Simplified Arabic" w:eastAsia="Calibri" w:hAnsi="Simplified Arabic" w:cs="Simplified Arabic" w:hint="cs"/>
          <w:sz w:val="28"/>
          <w:szCs w:val="28"/>
          <w:rtl/>
          <w:lang w:val="en-US"/>
        </w:rPr>
        <w:t xml:space="preserve"> </w:t>
      </w:r>
      <w:r w:rsidR="00114EF8" w:rsidRPr="002A4895">
        <w:rPr>
          <w:rFonts w:ascii="Simplified Arabic" w:eastAsia="Calibri" w:hAnsi="Simplified Arabic" w:cs="Simplified Arabic" w:hint="cs"/>
          <w:sz w:val="28"/>
          <w:szCs w:val="28"/>
          <w:rtl/>
          <w:lang w:val="en-US"/>
        </w:rPr>
        <w:t xml:space="preserve">للحدث، و ما يطلق عليه فعل الادراك. فالمعنى الذي يعطيه لما يدور حوله هو الذي يدفعه الى سلك سلوك او التعامل مع الحدث بكيفية ما دون غيرها. ز في هذا السياق اجريت دراسة ( مارلات) على (211) من المدمنين ذوي السلوكات الادمانية اتضح وجود ثلاث مواقف عالية الخطورة و هي : المجالات الانفعالية السالبة مثل القلق او الاحباط او الغضب او الاكتئاب مسئولة هن 35 </w:t>
      </w:r>
      <w:r w:rsidR="00114EF8" w:rsidRPr="002A4895">
        <w:rPr>
          <w:rFonts w:ascii="Simplified Arabic" w:eastAsia="Calibri" w:hAnsi="Simplified Arabic" w:cs="Simplified Arabic"/>
          <w:sz w:val="28"/>
          <w:szCs w:val="28"/>
        </w:rPr>
        <w:t>%</w:t>
      </w:r>
      <w:r w:rsidR="00114EF8" w:rsidRPr="002A4895">
        <w:rPr>
          <w:rFonts w:ascii="Simplified Arabic" w:eastAsia="Calibri" w:hAnsi="Simplified Arabic" w:cs="Simplified Arabic" w:hint="cs"/>
          <w:sz w:val="28"/>
          <w:szCs w:val="28"/>
          <w:rtl/>
        </w:rPr>
        <w:t xml:space="preserve"> من حالات الادمان، الصراع الداخلي 16</w:t>
      </w:r>
      <w:r w:rsidR="00114EF8" w:rsidRPr="002A4895">
        <w:rPr>
          <w:rFonts w:ascii="Simplified Arabic" w:eastAsia="Calibri" w:hAnsi="Simplified Arabic" w:cs="Simplified Arabic"/>
          <w:sz w:val="28"/>
          <w:szCs w:val="28"/>
        </w:rPr>
        <w:t>%</w:t>
      </w:r>
      <w:r w:rsidR="00114EF8" w:rsidRPr="002A4895">
        <w:rPr>
          <w:rFonts w:ascii="Simplified Arabic" w:eastAsia="Calibri" w:hAnsi="Simplified Arabic" w:cs="Simplified Arabic" w:hint="cs"/>
          <w:sz w:val="28"/>
          <w:szCs w:val="28"/>
          <w:rtl/>
        </w:rPr>
        <w:t>، الضغوط الاجتماعي 20</w:t>
      </w:r>
      <w:r w:rsidR="00114EF8" w:rsidRPr="002A4895">
        <w:rPr>
          <w:rFonts w:ascii="Simplified Arabic" w:eastAsia="Calibri" w:hAnsi="Simplified Arabic" w:cs="Simplified Arabic"/>
          <w:sz w:val="28"/>
          <w:szCs w:val="28"/>
        </w:rPr>
        <w:t>%</w:t>
      </w:r>
      <w:r w:rsidR="00114EF8" w:rsidRPr="002A4895">
        <w:rPr>
          <w:rFonts w:ascii="Simplified Arabic" w:eastAsia="Calibri" w:hAnsi="Simplified Arabic" w:cs="Simplified Arabic" w:hint="cs"/>
          <w:sz w:val="28"/>
          <w:szCs w:val="28"/>
          <w:rtl/>
        </w:rPr>
        <w:t>.</w:t>
      </w:r>
    </w:p>
    <w:p w:rsidR="00536820" w:rsidRPr="005D1215" w:rsidRDefault="005D1215" w:rsidP="00152E1E">
      <w:pPr>
        <w:bidi/>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 xml:space="preserve">  </w:t>
      </w:r>
      <w:r w:rsidR="00536820" w:rsidRPr="005D1215">
        <w:rPr>
          <w:rFonts w:ascii="Simplified Arabic" w:eastAsia="Calibri" w:hAnsi="Simplified Arabic" w:cs="Simplified Arabic" w:hint="cs"/>
          <w:sz w:val="28"/>
          <w:szCs w:val="28"/>
          <w:rtl/>
        </w:rPr>
        <w:t xml:space="preserve">كما ذهب عالم النفس الامريكي " البرت اليس" الى ان طبيعة الافكار من عقلانية و غير عقلانية هي التي تحدد امكانية الادمان، </w:t>
      </w:r>
      <w:r w:rsidR="004A4811" w:rsidRPr="005D1215">
        <w:rPr>
          <w:rFonts w:ascii="Simplified Arabic" w:eastAsia="Calibri" w:hAnsi="Simplified Arabic" w:cs="Simplified Arabic" w:hint="cs"/>
          <w:sz w:val="28"/>
          <w:szCs w:val="28"/>
          <w:rtl/>
        </w:rPr>
        <w:t>لأنها</w:t>
      </w:r>
      <w:r w:rsidR="00536820" w:rsidRPr="005D1215">
        <w:rPr>
          <w:rFonts w:ascii="Simplified Arabic" w:eastAsia="Calibri" w:hAnsi="Simplified Arabic" w:cs="Simplified Arabic" w:hint="cs"/>
          <w:sz w:val="28"/>
          <w:szCs w:val="28"/>
          <w:rtl/>
        </w:rPr>
        <w:t xml:space="preserve"> ترتبط بطبية الاستجابات السلوكية و الانفعالية للشخص، اذ ان الشخص العقلاني هو الذي </w:t>
      </w:r>
      <w:r w:rsidR="004A4811" w:rsidRPr="005D1215">
        <w:rPr>
          <w:rFonts w:ascii="Simplified Arabic" w:eastAsia="Calibri" w:hAnsi="Simplified Arabic" w:cs="Simplified Arabic" w:hint="cs"/>
          <w:sz w:val="28"/>
          <w:szCs w:val="28"/>
          <w:rtl/>
        </w:rPr>
        <w:t>بإمكانه</w:t>
      </w:r>
      <w:r w:rsidR="00536820" w:rsidRPr="005D1215">
        <w:rPr>
          <w:rFonts w:ascii="Simplified Arabic" w:eastAsia="Calibri" w:hAnsi="Simplified Arabic" w:cs="Simplified Arabic" w:hint="cs"/>
          <w:sz w:val="28"/>
          <w:szCs w:val="28"/>
          <w:rtl/>
        </w:rPr>
        <w:t xml:space="preserve"> التعامل بموضوعية مع المواقف التي تواجهه، اما الذي تسيطر عليه الافكار اللاعقلانية</w:t>
      </w:r>
      <w:r w:rsidR="004A4811" w:rsidRPr="005D1215">
        <w:rPr>
          <w:rFonts w:ascii="Simplified Arabic" w:eastAsia="Calibri" w:hAnsi="Simplified Arabic" w:cs="Simplified Arabic" w:hint="cs"/>
          <w:sz w:val="28"/>
          <w:szCs w:val="28"/>
          <w:rtl/>
        </w:rPr>
        <w:t xml:space="preserve"> الخيالية المصحوبة باضطرابات انفعالية انه تصدر عنه سلوكات مضطربة من ضمنها السلوك الادماني.</w:t>
      </w:r>
    </w:p>
    <w:p w:rsidR="004C32F4" w:rsidRDefault="005D1215" w:rsidP="00152E1E">
      <w:pPr>
        <w:bidi/>
        <w:spacing w:after="0"/>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b/>
          <w:bCs/>
          <w:sz w:val="28"/>
          <w:szCs w:val="28"/>
          <w:rtl/>
        </w:rPr>
        <w:t>ب</w:t>
      </w:r>
      <w:r w:rsidR="002A4895" w:rsidRPr="005D1215">
        <w:rPr>
          <w:rFonts w:ascii="Simplified Arabic" w:eastAsia="Calibri" w:hAnsi="Simplified Arabic" w:cs="Simplified Arabic" w:hint="cs"/>
          <w:b/>
          <w:bCs/>
          <w:sz w:val="28"/>
          <w:szCs w:val="28"/>
          <w:rtl/>
        </w:rPr>
        <w:t>-</w:t>
      </w:r>
      <w:r w:rsidR="004A4811" w:rsidRPr="005D1215">
        <w:rPr>
          <w:rFonts w:ascii="Simplified Arabic" w:eastAsia="Calibri" w:hAnsi="Simplified Arabic" w:cs="Simplified Arabic" w:hint="cs"/>
          <w:b/>
          <w:bCs/>
          <w:sz w:val="28"/>
          <w:szCs w:val="28"/>
          <w:rtl/>
        </w:rPr>
        <w:t>نظرية التعلم</w:t>
      </w:r>
      <w:r w:rsidR="002A4895" w:rsidRPr="005D1215">
        <w:rPr>
          <w:rFonts w:ascii="Simplified Arabic" w:eastAsia="Calibri" w:hAnsi="Simplified Arabic" w:cs="Simplified Arabic" w:hint="cs"/>
          <w:b/>
          <w:bCs/>
          <w:sz w:val="28"/>
          <w:szCs w:val="28"/>
          <w:rtl/>
        </w:rPr>
        <w:t>:</w:t>
      </w:r>
      <w:r w:rsidR="002A4895" w:rsidRPr="005D1215">
        <w:rPr>
          <w:rFonts w:ascii="Simplified Arabic" w:eastAsia="Calibri" w:hAnsi="Simplified Arabic" w:cs="Simplified Arabic" w:hint="cs"/>
          <w:sz w:val="28"/>
          <w:szCs w:val="28"/>
          <w:rtl/>
          <w:lang w:val="en-US" w:bidi="ar-DZ"/>
        </w:rPr>
        <w:t xml:space="preserve"> </w:t>
      </w:r>
    </w:p>
    <w:p w:rsidR="002A4895" w:rsidRPr="002A4895" w:rsidRDefault="004C32F4" w:rsidP="00152E1E">
      <w:pPr>
        <w:bidi/>
        <w:spacing w:after="0"/>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يعد </w:t>
      </w:r>
      <w:r w:rsidR="002A4895" w:rsidRPr="002A4895">
        <w:rPr>
          <w:rFonts w:ascii="Simplified Arabic" w:eastAsia="Calibri" w:hAnsi="Simplified Arabic" w:cs="Simplified Arabic" w:hint="cs"/>
          <w:sz w:val="28"/>
          <w:szCs w:val="28"/>
          <w:rtl/>
          <w:lang w:val="en-US" w:bidi="ar-DZ"/>
        </w:rPr>
        <w:t>بندورا ( نظرية التعلم بالملاحظة) صاحب نظرية "التعلم بالملاحظة والإدراك المعرفي وعمليات التنظيم الذاتي". وتدور هذه النظرية حول مناقشة عمليات التعلم بالملاحظة أي كيف يتعلم الإنسان الاستجابات الجديدة من خلال ملاحظة الآخرين. وهنا لابد من التركيز حول القضايا الرئيسية في مجال التعلم بالملاحظة وهي</w:t>
      </w:r>
      <w:r w:rsidR="002A4895">
        <w:rPr>
          <w:rStyle w:val="Appeldenotedefin"/>
          <w:rFonts w:ascii="Simplified Arabic" w:eastAsia="Calibri" w:hAnsi="Simplified Arabic" w:cs="Simplified Arabic"/>
          <w:sz w:val="28"/>
          <w:szCs w:val="28"/>
          <w:rtl/>
          <w:lang w:val="en-US" w:bidi="ar-DZ"/>
        </w:rPr>
        <w:endnoteReference w:id="27"/>
      </w:r>
      <w:r w:rsidR="002A4895">
        <w:rPr>
          <w:rFonts w:ascii="Simplified Arabic" w:eastAsia="Calibri" w:hAnsi="Simplified Arabic" w:cs="Simplified Arabic" w:hint="cs"/>
          <w:sz w:val="28"/>
          <w:szCs w:val="28"/>
          <w:rtl/>
          <w:lang w:val="en-US" w:bidi="ar-DZ"/>
        </w:rPr>
        <w:t>:</w:t>
      </w:r>
      <w:r w:rsidR="002A4895" w:rsidRPr="002A4895">
        <w:rPr>
          <w:rFonts w:ascii="Simplified Arabic" w:eastAsia="Calibri" w:hAnsi="Simplified Arabic" w:cs="Simplified Arabic" w:hint="cs"/>
          <w:sz w:val="28"/>
          <w:szCs w:val="28"/>
          <w:rtl/>
          <w:lang w:val="en-US" w:bidi="ar-DZ"/>
        </w:rPr>
        <w:t xml:space="preserve"> </w:t>
      </w:r>
    </w:p>
    <w:p w:rsidR="002A4895" w:rsidRPr="002A4895" w:rsidRDefault="002A4895" w:rsidP="00152E1E">
      <w:pPr>
        <w:numPr>
          <w:ilvl w:val="0"/>
          <w:numId w:val="8"/>
        </w:numPr>
        <w:bidi/>
        <w:spacing w:after="0"/>
        <w:ind w:left="0"/>
        <w:contextualSpacing/>
        <w:jc w:val="both"/>
        <w:rPr>
          <w:rFonts w:ascii="Simplified Arabic" w:eastAsia="Calibri" w:hAnsi="Simplified Arabic" w:cs="Simplified Arabic"/>
          <w:sz w:val="28"/>
          <w:szCs w:val="28"/>
          <w:lang w:val="en-US" w:bidi="ar-DZ"/>
        </w:rPr>
      </w:pPr>
      <w:r w:rsidRPr="002A4895">
        <w:rPr>
          <w:rFonts w:ascii="Simplified Arabic" w:eastAsia="Calibri" w:hAnsi="Simplified Arabic" w:cs="Simplified Arabic" w:hint="cs"/>
          <w:sz w:val="28"/>
          <w:szCs w:val="28"/>
          <w:rtl/>
          <w:lang w:val="en-US" w:bidi="ar-DZ"/>
        </w:rPr>
        <w:t>اكتساب الاستجابات الجديدة.</w:t>
      </w:r>
    </w:p>
    <w:p w:rsidR="002A4895" w:rsidRPr="002A4895" w:rsidRDefault="002A4895" w:rsidP="00152E1E">
      <w:pPr>
        <w:numPr>
          <w:ilvl w:val="0"/>
          <w:numId w:val="8"/>
        </w:numPr>
        <w:bidi/>
        <w:spacing w:after="0"/>
        <w:ind w:left="0"/>
        <w:contextualSpacing/>
        <w:jc w:val="both"/>
        <w:rPr>
          <w:rFonts w:ascii="Simplified Arabic" w:eastAsia="Calibri" w:hAnsi="Simplified Arabic" w:cs="Simplified Arabic"/>
          <w:sz w:val="28"/>
          <w:szCs w:val="28"/>
          <w:lang w:val="en-US" w:bidi="ar-DZ"/>
        </w:rPr>
      </w:pPr>
      <w:r w:rsidRPr="002A4895">
        <w:rPr>
          <w:rFonts w:ascii="Simplified Arabic" w:eastAsia="Calibri" w:hAnsi="Simplified Arabic" w:cs="Simplified Arabic" w:hint="cs"/>
          <w:sz w:val="28"/>
          <w:szCs w:val="28"/>
          <w:rtl/>
          <w:lang w:val="en-US" w:bidi="ar-DZ"/>
        </w:rPr>
        <w:t>العوامل المؤثرة على الطبيعة الانتقائية للتعلم بالملاحظة.</w:t>
      </w:r>
    </w:p>
    <w:p w:rsidR="002A4895" w:rsidRPr="002A4895" w:rsidRDefault="002A4895" w:rsidP="00152E1E">
      <w:pPr>
        <w:numPr>
          <w:ilvl w:val="0"/>
          <w:numId w:val="8"/>
        </w:numPr>
        <w:bidi/>
        <w:spacing w:after="0"/>
        <w:ind w:left="0"/>
        <w:contextualSpacing/>
        <w:jc w:val="both"/>
        <w:rPr>
          <w:rFonts w:ascii="Simplified Arabic" w:eastAsia="Calibri" w:hAnsi="Simplified Arabic" w:cs="Simplified Arabic"/>
          <w:sz w:val="28"/>
          <w:szCs w:val="28"/>
          <w:lang w:val="en-US" w:bidi="ar-DZ"/>
        </w:rPr>
      </w:pPr>
      <w:r w:rsidRPr="002A4895">
        <w:rPr>
          <w:rFonts w:ascii="Simplified Arabic" w:eastAsia="Calibri" w:hAnsi="Simplified Arabic" w:cs="Simplified Arabic" w:hint="cs"/>
          <w:sz w:val="28"/>
          <w:szCs w:val="28"/>
          <w:rtl/>
          <w:lang w:val="en-US" w:bidi="ar-DZ"/>
        </w:rPr>
        <w:t>العوامل الدافعية المحددة للجوانب الانتقائية في الأداء القائم على المحاكاة.</w:t>
      </w:r>
    </w:p>
    <w:p w:rsidR="005D1215" w:rsidRDefault="005D1215" w:rsidP="00152E1E">
      <w:pPr>
        <w:pStyle w:val="Paragraphedeliste"/>
        <w:bidi/>
        <w:spacing w:after="0" w:line="240" w:lineRule="auto"/>
        <w:ind w:left="0"/>
        <w:jc w:val="both"/>
        <w:rPr>
          <w:rFonts w:ascii="Simplified Arabic" w:eastAsia="Times New Roman" w:hAnsi="Simplified Arabic" w:cs="Simplified Arabic"/>
          <w:sz w:val="28"/>
          <w:szCs w:val="28"/>
          <w:rtl/>
          <w:lang w:eastAsia="fr-FR" w:bidi="ar-DZ"/>
        </w:rPr>
      </w:pPr>
      <w:r>
        <w:rPr>
          <w:rFonts w:ascii="Simplified Arabic" w:eastAsia="Calibri" w:hAnsi="Simplified Arabic" w:cs="Simplified Arabic" w:hint="cs"/>
          <w:b/>
          <w:bCs/>
          <w:color w:val="FF0000"/>
          <w:sz w:val="28"/>
          <w:szCs w:val="28"/>
          <w:rtl/>
          <w:lang w:val="en-US"/>
        </w:rPr>
        <w:t>ج-</w:t>
      </w:r>
      <w:r w:rsidRPr="005D1215">
        <w:rPr>
          <w:rFonts w:ascii="Simplified Arabic" w:eastAsia="Times New Roman" w:hAnsi="Simplified Arabic" w:cs="Simplified Arabic" w:hint="cs"/>
          <w:b/>
          <w:bCs/>
          <w:sz w:val="28"/>
          <w:szCs w:val="28"/>
          <w:rtl/>
          <w:lang w:eastAsia="fr-FR" w:bidi="ar-DZ"/>
        </w:rPr>
        <w:t xml:space="preserve"> نظرية الأنومي</w:t>
      </w:r>
      <w:r>
        <w:rPr>
          <w:rFonts w:ascii="Simplified Arabic" w:eastAsia="Times New Roman" w:hAnsi="Simplified Arabic" w:cs="Simplified Arabic" w:hint="cs"/>
          <w:sz w:val="28"/>
          <w:szCs w:val="28"/>
          <w:rtl/>
          <w:lang w:eastAsia="fr-FR" w:bidi="ar-DZ"/>
        </w:rPr>
        <w:t>:</w:t>
      </w:r>
      <w:r w:rsidRPr="005D1215">
        <w:rPr>
          <w:rFonts w:ascii="Simplified Arabic" w:eastAsia="Times New Roman" w:hAnsi="Simplified Arabic" w:cs="Simplified Arabic" w:hint="cs"/>
          <w:sz w:val="28"/>
          <w:szCs w:val="28"/>
          <w:rtl/>
          <w:lang w:eastAsia="fr-FR" w:bidi="ar-DZ"/>
        </w:rPr>
        <w:t xml:space="preserve"> </w:t>
      </w:r>
    </w:p>
    <w:p w:rsidR="004A4811" w:rsidRDefault="005D1215" w:rsidP="00152E1E">
      <w:pPr>
        <w:pStyle w:val="Paragraphedeliste"/>
        <w:bidi/>
        <w:spacing w:after="0" w:line="240" w:lineRule="auto"/>
        <w:ind w:left="0"/>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 xml:space="preserve">   </w:t>
      </w:r>
      <w:r w:rsidRPr="005D1215">
        <w:rPr>
          <w:rFonts w:ascii="Simplified Arabic" w:eastAsia="Times New Roman" w:hAnsi="Simplified Arabic" w:cs="Simplified Arabic" w:hint="cs"/>
          <w:sz w:val="28"/>
          <w:szCs w:val="28"/>
          <w:rtl/>
          <w:lang w:eastAsia="fr-FR" w:bidi="ar-DZ"/>
        </w:rPr>
        <w:t>ظهر مصطلح الانومي لأول</w:t>
      </w:r>
      <w:r>
        <w:rPr>
          <w:rFonts w:ascii="Simplified Arabic" w:eastAsia="Times New Roman" w:hAnsi="Simplified Arabic" w:cs="Simplified Arabic" w:hint="cs"/>
          <w:sz w:val="28"/>
          <w:szCs w:val="28"/>
          <w:rtl/>
          <w:lang w:eastAsia="fr-FR" w:bidi="ar-DZ"/>
        </w:rPr>
        <w:t xml:space="preserve"> مرة في القرن السادس عشر</w:t>
      </w:r>
      <w:r w:rsidRPr="005D1215">
        <w:rPr>
          <w:rFonts w:ascii="Simplified Arabic" w:eastAsia="Times New Roman" w:hAnsi="Simplified Arabic" w:cs="Simplified Arabic" w:hint="cs"/>
          <w:sz w:val="28"/>
          <w:szCs w:val="28"/>
          <w:rtl/>
          <w:lang w:eastAsia="fr-FR" w:bidi="ar-DZ"/>
        </w:rPr>
        <w:t>، غير ان استخدامه بصورة واضحة المعالم في علم الاجتماع كان على يد عالم الاجتماع الفرنسي إميل دوركايم . فقلد استخدمه للإشارة إلى حالة من الصراع بين الرغبة في إشباع الاحتياجات الأساسية</w:t>
      </w:r>
      <w:r>
        <w:rPr>
          <w:rFonts w:ascii="Simplified Arabic" w:eastAsia="Times New Roman" w:hAnsi="Simplified Arabic" w:cs="Simplified Arabic" w:hint="cs"/>
          <w:sz w:val="28"/>
          <w:szCs w:val="28"/>
          <w:rtl/>
          <w:lang w:eastAsia="fr-FR" w:bidi="ar-DZ"/>
        </w:rPr>
        <w:t xml:space="preserve"> للفرد و</w:t>
      </w:r>
      <w:r w:rsidRPr="005D1215">
        <w:rPr>
          <w:rFonts w:ascii="Simplified Arabic" w:eastAsia="Times New Roman" w:hAnsi="Simplified Arabic" w:cs="Simplified Arabic" w:hint="cs"/>
          <w:sz w:val="28"/>
          <w:szCs w:val="28"/>
          <w:rtl/>
          <w:lang w:eastAsia="fr-FR" w:bidi="ar-DZ"/>
        </w:rPr>
        <w:t>بين الوسائل المتاحة لإشباع تلك الرغبات(السمري، عدلي. 2009..163)</w:t>
      </w:r>
      <w:r w:rsidRPr="005D1215">
        <w:rPr>
          <w:rFonts w:ascii="Simplified Arabic" w:eastAsia="Times New Roman" w:hAnsi="Simplified Arabic" w:cs="Simplified Arabic" w:hint="cs"/>
          <w:b/>
          <w:bCs/>
          <w:sz w:val="28"/>
          <w:szCs w:val="28"/>
          <w:rtl/>
          <w:lang w:eastAsia="fr-FR" w:bidi="ar-DZ"/>
        </w:rPr>
        <w:t xml:space="preserve">. </w:t>
      </w:r>
      <w:r w:rsidRPr="005D1215">
        <w:rPr>
          <w:rFonts w:ascii="Simplified Arabic" w:eastAsia="Times New Roman" w:hAnsi="Simplified Arabic" w:cs="Simplified Arabic" w:hint="cs"/>
          <w:sz w:val="28"/>
          <w:szCs w:val="28"/>
          <w:rtl/>
          <w:lang w:eastAsia="fr-FR" w:bidi="ar-DZ"/>
        </w:rPr>
        <w:t>لذا فان الانوميا حالة أو شرط مجتمعي حيث تكون فيه المعايير غير قادرة أو فاعلة في تنظيم السلوك الإنساني، أي أنها تصاب بالاضطرابات أو عدم القدرة على القيام بوظائفها. و يشير دوركايم إلى أن الانوميا تنتج من التعارض بين الطموحات الإنسانية و مقدرة الناس على تحقيق ذلك او تلك الطموحات.</w:t>
      </w:r>
      <w:r>
        <w:rPr>
          <w:rStyle w:val="Appeldenotedefin"/>
          <w:rFonts w:ascii="Simplified Arabic" w:eastAsia="Times New Roman" w:hAnsi="Simplified Arabic" w:cs="Simplified Arabic"/>
          <w:sz w:val="28"/>
          <w:szCs w:val="28"/>
          <w:rtl/>
          <w:lang w:eastAsia="fr-FR" w:bidi="ar-DZ"/>
        </w:rPr>
        <w:endnoteReference w:id="28"/>
      </w:r>
    </w:p>
    <w:p w:rsidR="00881583" w:rsidRPr="00881583" w:rsidRDefault="00881583" w:rsidP="00152E1E">
      <w:pPr>
        <w:bidi/>
        <w:spacing w:after="0" w:line="240" w:lineRule="auto"/>
        <w:contextualSpacing/>
        <w:jc w:val="both"/>
        <w:rPr>
          <w:rFonts w:ascii="Simplified Arabic" w:eastAsia="Times New Roman" w:hAnsi="Simplified Arabic" w:cs="Simplified Arabic"/>
          <w:noProof/>
          <w:sz w:val="28"/>
          <w:szCs w:val="28"/>
          <w:lang w:val="en-US" w:eastAsia="ar-SA" w:bidi="ar-DZ"/>
        </w:rPr>
      </w:pPr>
      <w:r>
        <w:rPr>
          <w:rFonts w:ascii="Simplified Arabic" w:eastAsia="Times New Roman" w:hAnsi="Simplified Arabic" w:cs="Simplified Arabic" w:hint="cs"/>
          <w:b/>
          <w:bCs/>
          <w:noProof/>
          <w:sz w:val="28"/>
          <w:szCs w:val="28"/>
          <w:rtl/>
          <w:lang w:val="en-US" w:eastAsia="ar-SA" w:bidi="ar-DZ"/>
        </w:rPr>
        <w:t>د-</w:t>
      </w:r>
      <w:r w:rsidR="007A5567" w:rsidRPr="007A5567">
        <w:rPr>
          <w:rFonts w:ascii="Simplified Arabic" w:eastAsia="Times New Roman" w:hAnsi="Simplified Arabic" w:cs="Simplified Arabic"/>
          <w:b/>
          <w:bCs/>
          <w:noProof/>
          <w:sz w:val="28"/>
          <w:szCs w:val="28"/>
          <w:rtl/>
          <w:lang w:val="en-US" w:eastAsia="ar-SA" w:bidi="ar-DZ"/>
        </w:rPr>
        <w:t xml:space="preserve">نظرية التقليد </w:t>
      </w:r>
      <w:r w:rsidR="007A5567">
        <w:rPr>
          <w:rStyle w:val="Appeldenotedefin"/>
          <w:rFonts w:ascii="Simplified Arabic" w:eastAsia="Times New Roman" w:hAnsi="Simplified Arabic" w:cs="Simplified Arabic"/>
          <w:b/>
          <w:bCs/>
          <w:noProof/>
          <w:sz w:val="28"/>
          <w:szCs w:val="28"/>
          <w:rtl/>
          <w:lang w:val="en-US" w:eastAsia="ar-SA" w:bidi="ar-DZ"/>
        </w:rPr>
        <w:endnoteReference w:id="29"/>
      </w:r>
      <w:r w:rsidR="007A5567" w:rsidRPr="007A5567">
        <w:rPr>
          <w:rFonts w:ascii="Simplified Arabic" w:eastAsia="Times New Roman" w:hAnsi="Simplified Arabic" w:cs="Simplified Arabic"/>
          <w:b/>
          <w:bCs/>
          <w:noProof/>
          <w:sz w:val="28"/>
          <w:szCs w:val="28"/>
          <w:rtl/>
          <w:lang w:val="en-US" w:eastAsia="ar-SA" w:bidi="ar-DZ"/>
        </w:rPr>
        <w:t>:</w:t>
      </w:r>
    </w:p>
    <w:p w:rsidR="007A5567" w:rsidRPr="007A5567" w:rsidRDefault="004C32F4" w:rsidP="00152E1E">
      <w:pPr>
        <w:bidi/>
        <w:spacing w:after="0" w:line="240" w:lineRule="auto"/>
        <w:contextualSpacing/>
        <w:jc w:val="both"/>
        <w:rPr>
          <w:rFonts w:ascii="Simplified Arabic" w:eastAsia="Times New Roman" w:hAnsi="Simplified Arabic" w:cs="Simplified Arabic"/>
          <w:noProof/>
          <w:sz w:val="28"/>
          <w:szCs w:val="28"/>
          <w:lang w:val="en-US" w:eastAsia="ar-SA" w:bidi="ar-DZ"/>
        </w:rPr>
      </w:pPr>
      <w:r>
        <w:rPr>
          <w:rFonts w:ascii="Simplified Arabic" w:eastAsia="Times New Roman" w:hAnsi="Simplified Arabic" w:cs="Simplified Arabic" w:hint="cs"/>
          <w:noProof/>
          <w:sz w:val="28"/>
          <w:szCs w:val="28"/>
          <w:rtl/>
          <w:lang w:val="en-US" w:eastAsia="ar-SA" w:bidi="ar-DZ"/>
        </w:rPr>
        <w:t xml:space="preserve">   </w:t>
      </w:r>
      <w:r w:rsidR="007A5567" w:rsidRPr="007A5567">
        <w:rPr>
          <w:rFonts w:ascii="Simplified Arabic" w:eastAsia="Times New Roman" w:hAnsi="Simplified Arabic" w:cs="Simplified Arabic"/>
          <w:noProof/>
          <w:sz w:val="28"/>
          <w:szCs w:val="28"/>
          <w:rtl/>
          <w:lang w:val="en-US" w:eastAsia="ar-SA" w:bidi="ar-DZ"/>
        </w:rPr>
        <w:t xml:space="preserve"> تنسب هذه  النظرية لصاحبها "غابريال تارد" الذي ذهب إلى ان الجريمة باعتبارها ظاهرة اجتماعية فهي نتاجا لعملية التقليد. علما أن التقليد عملية تتم بتأثير من العادة و الذاكرة، و اختلاط و اتصال الأشخاص بعضهم ببعض وفق قوانين ثابتة يخضع لها جميع أفراد المجتمع. والتقليد يحدث على النحو التالي : </w:t>
      </w:r>
    </w:p>
    <w:p w:rsidR="007A5567" w:rsidRPr="007A5567" w:rsidRDefault="007A5567" w:rsidP="00152E1E">
      <w:pPr>
        <w:numPr>
          <w:ilvl w:val="0"/>
          <w:numId w:val="9"/>
        </w:numPr>
        <w:bidi/>
        <w:spacing w:after="0" w:line="240" w:lineRule="auto"/>
        <w:ind w:left="0"/>
        <w:contextualSpacing/>
        <w:jc w:val="both"/>
        <w:rPr>
          <w:rFonts w:ascii="Simplified Arabic" w:eastAsia="Times New Roman" w:hAnsi="Simplified Arabic" w:cs="Simplified Arabic"/>
          <w:noProof/>
          <w:sz w:val="28"/>
          <w:szCs w:val="28"/>
          <w:lang w:val="en-US" w:eastAsia="ar-SA" w:bidi="ar-DZ"/>
        </w:rPr>
      </w:pPr>
      <w:r w:rsidRPr="007A5567">
        <w:rPr>
          <w:rFonts w:ascii="Simplified Arabic" w:eastAsia="Times New Roman" w:hAnsi="Simplified Arabic" w:cs="Simplified Arabic"/>
          <w:noProof/>
          <w:sz w:val="28"/>
          <w:szCs w:val="28"/>
          <w:rtl/>
          <w:lang w:val="en-US" w:eastAsia="ar-SA" w:bidi="ar-DZ"/>
        </w:rPr>
        <w:t>يتم التقليد بشكل اكبر عندما تكون صلات الأفراد فيما بينهم اكبر ، و في المدن يكون الاختلاط بين الأفراد أكثر منه في الريف .</w:t>
      </w:r>
    </w:p>
    <w:p w:rsidR="007A5567" w:rsidRPr="007A5567" w:rsidRDefault="007A5567" w:rsidP="00152E1E">
      <w:pPr>
        <w:numPr>
          <w:ilvl w:val="0"/>
          <w:numId w:val="9"/>
        </w:numPr>
        <w:bidi/>
        <w:spacing w:after="0" w:line="240" w:lineRule="auto"/>
        <w:ind w:left="0"/>
        <w:contextualSpacing/>
        <w:jc w:val="both"/>
        <w:rPr>
          <w:rFonts w:ascii="Simplified Arabic" w:eastAsia="Times New Roman" w:hAnsi="Simplified Arabic" w:cs="Simplified Arabic"/>
          <w:noProof/>
          <w:sz w:val="28"/>
          <w:szCs w:val="28"/>
          <w:lang w:val="en-US" w:eastAsia="ar-SA" w:bidi="ar-DZ"/>
        </w:rPr>
      </w:pPr>
      <w:r w:rsidRPr="007A5567">
        <w:rPr>
          <w:rFonts w:ascii="Simplified Arabic" w:eastAsia="Times New Roman" w:hAnsi="Simplified Arabic" w:cs="Simplified Arabic"/>
          <w:noProof/>
          <w:sz w:val="28"/>
          <w:szCs w:val="28"/>
          <w:rtl/>
          <w:lang w:val="en-US" w:eastAsia="ar-SA" w:bidi="ar-DZ"/>
        </w:rPr>
        <w:t>ينتقل التقليد من الأعلى إلى الأدنى، فالفقير يقلد الغني، و الصغير يقلد الكبير ، و المحكوم يقلد الحاكم .</w:t>
      </w:r>
    </w:p>
    <w:p w:rsidR="007A5567" w:rsidRPr="007A5567" w:rsidRDefault="007A5567" w:rsidP="00152E1E">
      <w:pPr>
        <w:numPr>
          <w:ilvl w:val="0"/>
          <w:numId w:val="9"/>
        </w:numPr>
        <w:bidi/>
        <w:spacing w:after="0" w:line="240" w:lineRule="auto"/>
        <w:ind w:left="0"/>
        <w:contextualSpacing/>
        <w:jc w:val="both"/>
        <w:rPr>
          <w:rFonts w:ascii="Simplified Arabic" w:eastAsia="Times New Roman" w:hAnsi="Simplified Arabic" w:cs="Simplified Arabic"/>
          <w:noProof/>
          <w:sz w:val="28"/>
          <w:szCs w:val="28"/>
          <w:lang w:val="en-US" w:eastAsia="ar-SA" w:bidi="ar-DZ"/>
        </w:rPr>
      </w:pPr>
      <w:r w:rsidRPr="007A5567">
        <w:rPr>
          <w:rFonts w:ascii="Simplified Arabic" w:eastAsia="Times New Roman" w:hAnsi="Simplified Arabic" w:cs="Simplified Arabic"/>
          <w:noProof/>
          <w:sz w:val="28"/>
          <w:szCs w:val="28"/>
          <w:rtl/>
          <w:lang w:val="en-US" w:eastAsia="ar-SA" w:bidi="ar-DZ"/>
        </w:rPr>
        <w:t>تداخل الطرق و إحلال بعضها محل الأخر ، فمثلا الاعتداء بالسكين كان مشهورا قديما في عمليات القتل إلى أن حل محله المسدس .</w:t>
      </w:r>
    </w:p>
    <w:p w:rsidR="007A5567" w:rsidRPr="007A5567" w:rsidRDefault="007A5567" w:rsidP="00152E1E">
      <w:pPr>
        <w:bidi/>
        <w:spacing w:after="0" w:line="240" w:lineRule="auto"/>
        <w:contextualSpacing/>
        <w:jc w:val="both"/>
        <w:rPr>
          <w:rFonts w:ascii="Simplified Arabic" w:eastAsia="Times New Roman" w:hAnsi="Simplified Arabic" w:cs="Simplified Arabic"/>
          <w:noProof/>
          <w:sz w:val="28"/>
          <w:szCs w:val="28"/>
          <w:rtl/>
          <w:lang w:val="en-US" w:eastAsia="ar-SA" w:bidi="ar-DZ"/>
        </w:rPr>
      </w:pPr>
      <w:r w:rsidRPr="007A5567">
        <w:rPr>
          <w:rFonts w:ascii="Simplified Arabic" w:eastAsia="Times New Roman" w:hAnsi="Simplified Arabic" w:cs="Simplified Arabic"/>
          <w:noProof/>
          <w:sz w:val="28"/>
          <w:szCs w:val="28"/>
          <w:rtl/>
          <w:lang w:val="en-US" w:eastAsia="ar-SA" w:bidi="ar-DZ"/>
        </w:rPr>
        <w:t xml:space="preserve">   لقد حاول "تارد" تصنيف المجرمين وفقا لنظرية التقليد التي صاغها ، فهناك "المجرمين الحضريين" و "المجرمين الريفيين". ففيما يتعلق بالصنف الأول فهم من سكان المدن و تتميز جرائمهم بأنها متشبعة بما يجري </w:t>
      </w:r>
      <w:r w:rsidRPr="007A5567">
        <w:rPr>
          <w:rFonts w:ascii="Simplified Arabic" w:eastAsia="Times New Roman" w:hAnsi="Simplified Arabic" w:cs="Simplified Arabic"/>
          <w:noProof/>
          <w:sz w:val="28"/>
          <w:szCs w:val="28"/>
          <w:rtl/>
          <w:lang w:val="en-US" w:eastAsia="ar-SA" w:bidi="ar-DZ"/>
        </w:rPr>
        <w:lastRenderedPageBreak/>
        <w:t>و يحدث في المدن، كحب المادة مما يدفعهم إلى ارتكاب السرقة بمختلف أشكالها. أما فيما يتعلق بالفئة الثانية فهم من سكان الريف والقرى الذين يمارسون الزراعة وتتميز جرائمهم بطابع العنف، كالقتل، والأعمال الانتقامية.</w:t>
      </w:r>
    </w:p>
    <w:p w:rsidR="007A5567" w:rsidRPr="00881583" w:rsidRDefault="00881583" w:rsidP="00152E1E">
      <w:pPr>
        <w:bidi/>
        <w:spacing w:after="0" w:line="240" w:lineRule="auto"/>
        <w:jc w:val="both"/>
        <w:rPr>
          <w:rFonts w:ascii="Simplified Arabic" w:eastAsia="Times New Roman" w:hAnsi="Simplified Arabic" w:cs="Simplified Arabic"/>
          <w:noProof/>
          <w:sz w:val="28"/>
          <w:szCs w:val="28"/>
          <w:lang w:val="en-US" w:eastAsia="ar-SA" w:bidi="ar-DZ"/>
        </w:rPr>
      </w:pPr>
      <w:r>
        <w:rPr>
          <w:rFonts w:ascii="Simplified Arabic" w:eastAsia="Times New Roman" w:hAnsi="Simplified Arabic" w:cs="Simplified Arabic" w:hint="cs"/>
          <w:b/>
          <w:bCs/>
          <w:noProof/>
          <w:sz w:val="28"/>
          <w:szCs w:val="28"/>
          <w:rtl/>
          <w:lang w:val="en-US" w:eastAsia="ar-SA" w:bidi="ar-DZ"/>
        </w:rPr>
        <w:t>ه-</w:t>
      </w:r>
      <w:r w:rsidR="007A5567" w:rsidRPr="00881583">
        <w:rPr>
          <w:rFonts w:ascii="Simplified Arabic" w:eastAsia="Times New Roman" w:hAnsi="Simplified Arabic" w:cs="Simplified Arabic"/>
          <w:b/>
          <w:bCs/>
          <w:noProof/>
          <w:sz w:val="28"/>
          <w:szCs w:val="28"/>
          <w:rtl/>
          <w:lang w:val="en-US" w:eastAsia="ar-SA" w:bidi="ar-DZ"/>
        </w:rPr>
        <w:t>نظرية التفكك الاجتماعي :</w:t>
      </w:r>
      <w:r w:rsidR="007A5567">
        <w:rPr>
          <w:rStyle w:val="Appeldenotedefin"/>
          <w:rFonts w:ascii="Simplified Arabic" w:eastAsia="Times New Roman" w:hAnsi="Simplified Arabic" w:cs="Simplified Arabic"/>
          <w:b/>
          <w:bCs/>
          <w:noProof/>
          <w:sz w:val="28"/>
          <w:szCs w:val="28"/>
          <w:rtl/>
          <w:lang w:val="en-US" w:eastAsia="ar-SA" w:bidi="ar-DZ"/>
        </w:rPr>
        <w:endnoteReference w:id="30"/>
      </w:r>
      <w:r w:rsidR="007A5567" w:rsidRPr="00881583">
        <w:rPr>
          <w:rFonts w:ascii="Simplified Arabic" w:eastAsia="Times New Roman" w:hAnsi="Simplified Arabic" w:cs="Simplified Arabic"/>
          <w:noProof/>
          <w:sz w:val="28"/>
          <w:szCs w:val="28"/>
          <w:rtl/>
          <w:lang w:val="en-US" w:eastAsia="ar-SA" w:bidi="ar-DZ"/>
        </w:rPr>
        <w:t xml:space="preserve"> تنسب هذه النظرية لعالم الاجتماع الأمريكي " ثورستن سيلين" الذي أجرى العديد من الدراسات المقارنة للكشف عن مختلف العامل الدافع لارتكاب الجريمة في المجتمعين الحضري و الريفي و توصل إلى أن السبب وراء ذلك هو التفكك الاجتماعي ، لذا نادى بضرورة وحدة و تماسك المجتمع . </w:t>
      </w:r>
    </w:p>
    <w:p w:rsidR="007A5567" w:rsidRPr="007A5567" w:rsidRDefault="007A5567" w:rsidP="00152E1E">
      <w:pPr>
        <w:bidi/>
        <w:spacing w:after="0" w:line="240" w:lineRule="auto"/>
        <w:contextualSpacing/>
        <w:jc w:val="both"/>
        <w:rPr>
          <w:rFonts w:ascii="Simplified Arabic" w:eastAsia="Times New Roman" w:hAnsi="Simplified Arabic" w:cs="Simplified Arabic"/>
          <w:noProof/>
          <w:sz w:val="28"/>
          <w:szCs w:val="28"/>
          <w:rtl/>
          <w:lang w:val="en-US" w:eastAsia="ar-SA" w:bidi="ar-DZ"/>
        </w:rPr>
      </w:pPr>
      <w:r w:rsidRPr="007A5567">
        <w:rPr>
          <w:rFonts w:ascii="Simplified Arabic" w:eastAsia="Times New Roman" w:hAnsi="Simplified Arabic" w:cs="Simplified Arabic"/>
          <w:noProof/>
          <w:sz w:val="28"/>
          <w:szCs w:val="28"/>
          <w:rtl/>
          <w:lang w:val="en-US" w:eastAsia="ar-SA" w:bidi="ar-DZ"/>
        </w:rPr>
        <w:t xml:space="preserve">   لقد بنى "سيلين" نظريته على عدة افتراضات نوردها كالتالي : </w:t>
      </w:r>
    </w:p>
    <w:p w:rsidR="007A5567" w:rsidRPr="007A5567" w:rsidRDefault="007A5567" w:rsidP="00152E1E">
      <w:pPr>
        <w:numPr>
          <w:ilvl w:val="0"/>
          <w:numId w:val="9"/>
        </w:numPr>
        <w:bidi/>
        <w:spacing w:after="0" w:line="240" w:lineRule="auto"/>
        <w:ind w:left="0"/>
        <w:contextualSpacing/>
        <w:jc w:val="both"/>
        <w:rPr>
          <w:rFonts w:ascii="Simplified Arabic" w:eastAsia="Times New Roman" w:hAnsi="Simplified Arabic" w:cs="Simplified Arabic"/>
          <w:noProof/>
          <w:sz w:val="28"/>
          <w:szCs w:val="28"/>
          <w:lang w:val="en-US" w:eastAsia="ar-SA" w:bidi="ar-DZ"/>
        </w:rPr>
      </w:pPr>
      <w:r w:rsidRPr="007A5567">
        <w:rPr>
          <w:rFonts w:ascii="Simplified Arabic" w:eastAsia="Times New Roman" w:hAnsi="Simplified Arabic" w:cs="Simplified Arabic"/>
          <w:noProof/>
          <w:sz w:val="28"/>
          <w:szCs w:val="28"/>
          <w:rtl/>
          <w:lang w:val="en-US" w:eastAsia="ar-SA" w:bidi="ar-DZ"/>
        </w:rPr>
        <w:t xml:space="preserve">إن الإنسان في المجتمع الريفي يعيش حياة بسيطة تخلو من مسببات الفعل الإجرامي ، حيث يغمر الإنسان الحنان والعطف والمودة والألفة بينه و بين أفراد أسرته وعشيرته، مما يولد الشعور والإحساس بالراحة و الانسجام مما يؤدي إلى تماسك المجتمع الريفي ( روح المجتمعية )، و هذا ما يغيب في المجتمع الحضري حيث تتنامي مشاعر الغربة و تتزايد عزلة الفرد عن الواقع و العالم الذي يعيشه مما يؤدي إلى تنامي الفردانية . </w:t>
      </w:r>
    </w:p>
    <w:p w:rsidR="007A5567" w:rsidRPr="007A5567" w:rsidRDefault="007A5567" w:rsidP="00152E1E">
      <w:pPr>
        <w:numPr>
          <w:ilvl w:val="0"/>
          <w:numId w:val="9"/>
        </w:numPr>
        <w:bidi/>
        <w:spacing w:after="0" w:line="240" w:lineRule="auto"/>
        <w:ind w:left="0"/>
        <w:contextualSpacing/>
        <w:jc w:val="both"/>
        <w:rPr>
          <w:rFonts w:ascii="Simplified Arabic" w:eastAsia="Times New Roman" w:hAnsi="Simplified Arabic" w:cs="Simplified Arabic"/>
          <w:noProof/>
          <w:sz w:val="28"/>
          <w:szCs w:val="28"/>
          <w:lang w:val="en-US" w:eastAsia="ar-SA" w:bidi="ar-DZ"/>
        </w:rPr>
      </w:pPr>
      <w:r w:rsidRPr="007A5567">
        <w:rPr>
          <w:rFonts w:ascii="Simplified Arabic" w:eastAsia="Times New Roman" w:hAnsi="Simplified Arabic" w:cs="Simplified Arabic"/>
          <w:noProof/>
          <w:sz w:val="28"/>
          <w:szCs w:val="28"/>
          <w:rtl/>
          <w:lang w:val="en-US" w:eastAsia="ar-SA" w:bidi="ar-DZ"/>
        </w:rPr>
        <w:t>لا توجد لدى الفرد الريفي الظروف المادية الصعبة التي ربما تكون السبب في ارتكاب الجريمة حيث يعد التضامن و التكافل يعد المبدأ الذي يسود المجتمع الريفي ، في حين أن في المجتمع الحضري فالفرد يشعر بحاجته إلى الآخرين غير انه يدرك انه لا يمكن أن يهب الآخرون لمساعدته، مما يولد لديه مشاعر الكره و يزيد في درجة عزلته عن المجتمع .</w:t>
      </w:r>
    </w:p>
    <w:p w:rsidR="007A5567" w:rsidRPr="007A5567" w:rsidRDefault="007A5567" w:rsidP="00152E1E">
      <w:pPr>
        <w:numPr>
          <w:ilvl w:val="0"/>
          <w:numId w:val="9"/>
        </w:numPr>
        <w:bidi/>
        <w:spacing w:after="0" w:line="240" w:lineRule="auto"/>
        <w:ind w:left="0"/>
        <w:contextualSpacing/>
        <w:jc w:val="both"/>
        <w:rPr>
          <w:rFonts w:ascii="Simplified Arabic" w:eastAsia="Times New Roman" w:hAnsi="Simplified Arabic" w:cs="Simplified Arabic"/>
          <w:noProof/>
          <w:sz w:val="28"/>
          <w:szCs w:val="28"/>
          <w:rtl/>
          <w:lang w:val="en-US" w:eastAsia="ar-SA" w:bidi="ar-DZ"/>
        </w:rPr>
      </w:pPr>
      <w:r w:rsidRPr="007A5567">
        <w:rPr>
          <w:rFonts w:ascii="Simplified Arabic" w:eastAsia="Times New Roman" w:hAnsi="Simplified Arabic" w:cs="Simplified Arabic"/>
          <w:noProof/>
          <w:sz w:val="28"/>
          <w:szCs w:val="28"/>
          <w:rtl/>
          <w:lang w:val="en-US" w:eastAsia="ar-SA" w:bidi="ar-DZ"/>
        </w:rPr>
        <w:t>غالبا ما يتسم الإنسان الريفي بالقناعة و الطموح المشروع بالنظر إلى ما تتميز به هذه المجتمعات الريفية من بساطة حاجاتها مما يؤدي إلى السهولة في إشباعها . في حين النموذج النقيض يتميز به الإنسان الحضري من جشع ، طمع ، و طموحات و تعقد الحاجات و الرغبات مع صعوبة الإشباع بالطرق المشروعة مما قد يدفع إلى البحث عن وسائل أخرى لتحقيقها و إشباعها .</w:t>
      </w:r>
    </w:p>
    <w:p w:rsidR="003027E4" w:rsidRPr="004C32F4" w:rsidRDefault="000212F7" w:rsidP="00152E1E">
      <w:pPr>
        <w:bidi/>
        <w:spacing w:after="0" w:line="240" w:lineRule="auto"/>
        <w:jc w:val="both"/>
        <w:rPr>
          <w:rFonts w:ascii="Simplified Arabic" w:eastAsia="Calibri" w:hAnsi="Simplified Arabic" w:cs="Simplified Arabic"/>
          <w:b/>
          <w:bCs/>
          <w:sz w:val="28"/>
          <w:szCs w:val="28"/>
          <w:rtl/>
          <w:lang w:val="en-US" w:bidi="ar-DZ"/>
        </w:rPr>
      </w:pPr>
      <w:r w:rsidRPr="004C32F4">
        <w:rPr>
          <w:rFonts w:ascii="Simplified Arabic" w:eastAsia="Calibri" w:hAnsi="Simplified Arabic" w:cs="Simplified Arabic" w:hint="cs"/>
          <w:b/>
          <w:bCs/>
          <w:sz w:val="28"/>
          <w:szCs w:val="28"/>
          <w:rtl/>
          <w:lang w:val="en-US"/>
        </w:rPr>
        <w:t>8- احصائيا</w:t>
      </w:r>
      <w:r w:rsidR="00DF1CB2" w:rsidRPr="004C32F4">
        <w:rPr>
          <w:rFonts w:ascii="Simplified Arabic" w:eastAsia="Calibri" w:hAnsi="Simplified Arabic" w:cs="Simplified Arabic" w:hint="cs"/>
          <w:b/>
          <w:bCs/>
          <w:sz w:val="28"/>
          <w:szCs w:val="28"/>
          <w:rtl/>
          <w:lang w:val="en-US"/>
        </w:rPr>
        <w:t>ت حول واقع المخدات في الجزائر :</w:t>
      </w:r>
    </w:p>
    <w:p w:rsidR="00C35664" w:rsidRDefault="00BA6282"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  </w:t>
      </w:r>
      <w:r w:rsidR="00C35664">
        <w:rPr>
          <w:rFonts w:ascii="Simplified Arabic" w:eastAsia="Calibri" w:hAnsi="Simplified Arabic" w:cs="Simplified Arabic" w:hint="cs"/>
          <w:sz w:val="28"/>
          <w:szCs w:val="28"/>
          <w:rtl/>
          <w:lang w:val="en-US" w:bidi="ar-DZ"/>
        </w:rPr>
        <w:t>لقد بلغ عدد المتعاطين للمخدرات وفق تقرير الامم المتحدة 2008 عن ظاهرة تعاطي المخدرات على مستوى العالم الى (208 مليون) متعاط للمخدر في انحاء المعمورة . و يتركز التعاطي لدى المراهقين من الجنسين ممن وقعوا ضحايا لهذه الافة</w:t>
      </w:r>
      <w:r w:rsidR="00C35664">
        <w:rPr>
          <w:rStyle w:val="Appeldenotedefin"/>
          <w:rFonts w:ascii="Simplified Arabic" w:eastAsia="Calibri" w:hAnsi="Simplified Arabic" w:cs="Simplified Arabic"/>
          <w:sz w:val="28"/>
          <w:szCs w:val="28"/>
          <w:rtl/>
          <w:lang w:val="en-US" w:bidi="ar-DZ"/>
        </w:rPr>
        <w:endnoteReference w:id="31"/>
      </w:r>
    </w:p>
    <w:p w:rsidR="00DF1CB2" w:rsidRPr="00DF1CB2" w:rsidRDefault="00BA6282" w:rsidP="00152E1E">
      <w:pPr>
        <w:bidi/>
        <w:spacing w:after="0" w:line="240" w:lineRule="auto"/>
        <w:jc w:val="both"/>
        <w:rPr>
          <w:rFonts w:ascii="Simplified Arabic" w:eastAsia="Calibri" w:hAnsi="Simplified Arabic" w:cs="Simplified Arabic"/>
          <w:sz w:val="28"/>
          <w:szCs w:val="28"/>
          <w:rtl/>
          <w:lang w:val="en-US" w:bidi="ar-DZ"/>
        </w:rPr>
      </w:pPr>
      <w:r>
        <w:rPr>
          <w:rFonts w:ascii="Simplified Arabic" w:eastAsia="Calibri" w:hAnsi="Simplified Arabic" w:cs="Simplified Arabic" w:hint="cs"/>
          <w:sz w:val="28"/>
          <w:szCs w:val="28"/>
          <w:rtl/>
          <w:lang w:val="en-US" w:bidi="ar-DZ"/>
        </w:rPr>
        <w:t xml:space="preserve">   كما </w:t>
      </w:r>
      <w:r w:rsidR="00DF1CB2" w:rsidRPr="00DF1CB2">
        <w:rPr>
          <w:rFonts w:ascii="Simplified Arabic" w:eastAsia="Calibri" w:hAnsi="Simplified Arabic" w:cs="Simplified Arabic" w:hint="cs"/>
          <w:sz w:val="28"/>
          <w:szCs w:val="28"/>
          <w:rtl/>
          <w:lang w:val="en-US" w:bidi="ar-DZ"/>
        </w:rPr>
        <w:t xml:space="preserve">ظل معدل تناول المخدرات غير المشروعة على الصعيد العالمي خلال السنوات الخمس المنتهية بعام 2010 ثابتا عند نسبة تراوحت ما بين 3.4 و 6,6 في المائة من السكان البالغين ( اي الاشخاص الذين تتراوح اعمارهم بين 15 و </w:t>
      </w:r>
      <w:r>
        <w:rPr>
          <w:rFonts w:ascii="Simplified Arabic" w:eastAsia="Calibri" w:hAnsi="Simplified Arabic" w:cs="Simplified Arabic" w:hint="cs"/>
          <w:sz w:val="28"/>
          <w:szCs w:val="28"/>
          <w:rtl/>
          <w:lang w:val="en-US" w:bidi="ar-DZ"/>
        </w:rPr>
        <w:t>64 سنة</w:t>
      </w:r>
      <w:r w:rsidR="00DF1CB2" w:rsidRPr="00DF1CB2">
        <w:rPr>
          <w:rFonts w:ascii="Simplified Arabic" w:eastAsia="Calibri" w:hAnsi="Simplified Arabic" w:cs="Simplified Arabic" w:hint="cs"/>
          <w:sz w:val="28"/>
          <w:szCs w:val="28"/>
          <w:rtl/>
          <w:lang w:val="en-US" w:bidi="ar-DZ"/>
        </w:rPr>
        <w:t>)</w:t>
      </w:r>
      <w:r>
        <w:rPr>
          <w:rFonts w:ascii="Simplified Arabic" w:eastAsia="Calibri" w:hAnsi="Simplified Arabic" w:cs="Simplified Arabic" w:hint="cs"/>
          <w:sz w:val="28"/>
          <w:szCs w:val="28"/>
          <w:rtl/>
          <w:lang w:val="en-US" w:bidi="ar-DZ"/>
        </w:rPr>
        <w:t xml:space="preserve"> بيد ا</w:t>
      </w:r>
      <w:r w:rsidR="00DF1CB2" w:rsidRPr="00DF1CB2">
        <w:rPr>
          <w:rFonts w:ascii="Simplified Arabic" w:eastAsia="Calibri" w:hAnsi="Simplified Arabic" w:cs="Simplified Arabic" w:hint="cs"/>
          <w:sz w:val="28"/>
          <w:szCs w:val="28"/>
          <w:rtl/>
          <w:lang w:val="en-US" w:bidi="ar-DZ"/>
        </w:rPr>
        <w:t xml:space="preserve">ن نسبة تتراوح بين 10 و 13 في المائة ممن يتعاطون المخدرات ما زالوا من المتعاطين الاشكاليين الذين يعانون من اضطرابات مرتبطة بالارتهان للمخدرات او بتعاطيها. </w:t>
      </w:r>
      <w:r w:rsidR="00DF1CB2">
        <w:rPr>
          <w:rStyle w:val="Appeldenotedefin"/>
          <w:rFonts w:ascii="Simplified Arabic" w:eastAsia="Calibri" w:hAnsi="Simplified Arabic" w:cs="Simplified Arabic"/>
          <w:sz w:val="28"/>
          <w:szCs w:val="28"/>
          <w:rtl/>
          <w:lang w:val="en-US" w:bidi="ar-DZ"/>
        </w:rPr>
        <w:endnoteReference w:id="32"/>
      </w:r>
    </w:p>
    <w:p w:rsidR="000212F7" w:rsidRPr="004E4968" w:rsidRDefault="00BA6282" w:rsidP="00152E1E">
      <w:pPr>
        <w:bidi/>
        <w:spacing w:after="0" w:line="240" w:lineRule="auto"/>
        <w:jc w:val="both"/>
        <w:rPr>
          <w:rFonts w:ascii="Simplified Arabic" w:eastAsia="Calibri" w:hAnsi="Simplified Arabic" w:cs="Simplified Arabic"/>
          <w:b/>
          <w:bCs/>
          <w:color w:val="FF0000"/>
          <w:sz w:val="28"/>
          <w:szCs w:val="28"/>
          <w:lang w:val="en-US"/>
        </w:rPr>
      </w:pPr>
      <w:r>
        <w:rPr>
          <w:rFonts w:ascii="Simplified Arabic" w:eastAsia="Calibri" w:hAnsi="Simplified Arabic" w:cs="Simplified Arabic" w:hint="cs"/>
          <w:sz w:val="28"/>
          <w:szCs w:val="28"/>
          <w:rtl/>
          <w:lang w:val="en-US" w:bidi="ar-DZ"/>
        </w:rPr>
        <w:t xml:space="preserve">  </w:t>
      </w:r>
      <w:r w:rsidR="000212F7" w:rsidRPr="000212F7">
        <w:rPr>
          <w:rFonts w:ascii="Simplified Arabic" w:eastAsia="Calibri" w:hAnsi="Simplified Arabic" w:cs="Simplified Arabic" w:hint="cs"/>
          <w:sz w:val="28"/>
          <w:szCs w:val="28"/>
          <w:rtl/>
          <w:lang w:val="en-US" w:bidi="ar-DZ"/>
        </w:rPr>
        <w:t>جاء على لسان المدير العام للمركز الوطني للدراسات والتحاليل الخاص بالسكان والتنمية داود بلقاسمي في تصريح له للقناة الاولى؛ ان من بين ما يزيد عن مليوني تلميذ معني بالتبيان تم احصاء (54 الف تلميذ ) يستهلكون الحشيش و(8.5</w:t>
      </w:r>
      <w:r w:rsidR="000212F7" w:rsidRPr="000212F7">
        <w:rPr>
          <w:rFonts w:ascii="Simplified Arabic" w:eastAsia="Calibri" w:hAnsi="Simplified Arabic" w:cs="Simplified Arabic"/>
          <w:sz w:val="28"/>
          <w:szCs w:val="28"/>
          <w:lang w:bidi="ar-DZ"/>
        </w:rPr>
        <w:t>%</w:t>
      </w:r>
      <w:r w:rsidR="000212F7" w:rsidRPr="000212F7">
        <w:rPr>
          <w:rFonts w:ascii="Simplified Arabic" w:eastAsia="Calibri" w:hAnsi="Simplified Arabic" w:cs="Simplified Arabic" w:hint="cs"/>
          <w:sz w:val="28"/>
          <w:szCs w:val="28"/>
          <w:rtl/>
          <w:lang w:bidi="ar-DZ"/>
        </w:rPr>
        <w:t>)</w:t>
      </w:r>
      <w:r w:rsidR="000212F7" w:rsidRPr="000212F7">
        <w:rPr>
          <w:rFonts w:ascii="Simplified Arabic" w:eastAsia="Calibri" w:hAnsi="Simplified Arabic" w:cs="Simplified Arabic" w:hint="cs"/>
          <w:sz w:val="28"/>
          <w:szCs w:val="28"/>
          <w:rtl/>
          <w:lang w:val="en-US" w:bidi="ar-DZ"/>
        </w:rPr>
        <w:t xml:space="preserve"> يتعاطون الشيشة و (1.95</w:t>
      </w:r>
      <w:r w:rsidR="000212F7" w:rsidRPr="000212F7">
        <w:rPr>
          <w:rFonts w:ascii="Simplified Arabic" w:eastAsia="Calibri" w:hAnsi="Simplified Arabic" w:cs="Simplified Arabic"/>
          <w:sz w:val="28"/>
          <w:szCs w:val="28"/>
          <w:lang w:bidi="ar-DZ"/>
        </w:rPr>
        <w:t>%</w:t>
      </w:r>
      <w:r w:rsidR="000212F7" w:rsidRPr="000212F7">
        <w:rPr>
          <w:rFonts w:ascii="Simplified Arabic" w:eastAsia="Calibri" w:hAnsi="Simplified Arabic" w:cs="Simplified Arabic" w:hint="cs"/>
          <w:sz w:val="28"/>
          <w:szCs w:val="28"/>
          <w:rtl/>
          <w:lang w:bidi="ar-DZ"/>
        </w:rPr>
        <w:t>) يتناولون الكحول، (1.97</w:t>
      </w:r>
      <w:r w:rsidR="000212F7" w:rsidRPr="000212F7">
        <w:rPr>
          <w:rFonts w:ascii="Simplified Arabic" w:eastAsia="Calibri" w:hAnsi="Simplified Arabic" w:cs="Simplified Arabic"/>
          <w:sz w:val="28"/>
          <w:szCs w:val="28"/>
          <w:lang w:bidi="ar-DZ"/>
        </w:rPr>
        <w:t>%</w:t>
      </w:r>
      <w:r w:rsidR="000212F7" w:rsidRPr="000212F7">
        <w:rPr>
          <w:rFonts w:ascii="Simplified Arabic" w:eastAsia="Calibri" w:hAnsi="Simplified Arabic" w:cs="Simplified Arabic" w:hint="cs"/>
          <w:sz w:val="28"/>
          <w:szCs w:val="28"/>
          <w:rtl/>
          <w:lang w:bidi="ar-DZ"/>
        </w:rPr>
        <w:t>) المهلوسات، و (0.42</w:t>
      </w:r>
      <w:r w:rsidR="000212F7" w:rsidRPr="000212F7">
        <w:rPr>
          <w:rFonts w:ascii="Simplified Arabic" w:eastAsia="Calibri" w:hAnsi="Simplified Arabic" w:cs="Simplified Arabic"/>
          <w:sz w:val="28"/>
          <w:szCs w:val="28"/>
          <w:lang w:bidi="ar-DZ"/>
        </w:rPr>
        <w:t>%</w:t>
      </w:r>
      <w:r w:rsidR="000212F7" w:rsidRPr="000212F7">
        <w:rPr>
          <w:rFonts w:ascii="Simplified Arabic" w:eastAsia="Calibri" w:hAnsi="Simplified Arabic" w:cs="Simplified Arabic" w:hint="cs"/>
          <w:sz w:val="28"/>
          <w:szCs w:val="28"/>
          <w:rtl/>
          <w:lang w:bidi="ar-DZ"/>
        </w:rPr>
        <w:t>)  الكوكايين، و(0.33</w:t>
      </w:r>
      <w:r w:rsidR="000212F7" w:rsidRPr="000212F7">
        <w:rPr>
          <w:rFonts w:ascii="Simplified Arabic" w:eastAsia="Calibri" w:hAnsi="Simplified Arabic" w:cs="Simplified Arabic"/>
          <w:sz w:val="28"/>
          <w:szCs w:val="28"/>
          <w:lang w:bidi="ar-DZ"/>
        </w:rPr>
        <w:t>%</w:t>
      </w:r>
      <w:r w:rsidR="000212F7" w:rsidRPr="000212F7">
        <w:rPr>
          <w:rFonts w:ascii="Simplified Arabic" w:eastAsia="Calibri" w:hAnsi="Simplified Arabic" w:cs="Simplified Arabic" w:hint="cs"/>
          <w:sz w:val="28"/>
          <w:szCs w:val="28"/>
          <w:rtl/>
          <w:lang w:bidi="ar-DZ"/>
        </w:rPr>
        <w:t>) مدمنين على الهيرويين</w:t>
      </w:r>
      <w:r w:rsidR="000212F7" w:rsidRPr="000212F7">
        <w:rPr>
          <w:rFonts w:ascii="Simplified Arabic" w:eastAsia="Calibri" w:hAnsi="Simplified Arabic" w:cs="Simplified Arabic"/>
          <w:sz w:val="28"/>
          <w:szCs w:val="28"/>
          <w:vertAlign w:val="superscript"/>
          <w:rtl/>
          <w:lang w:bidi="ar-DZ"/>
        </w:rPr>
        <w:endnoteReference w:id="33"/>
      </w:r>
      <w:r w:rsidR="000212F7" w:rsidRPr="000212F7">
        <w:rPr>
          <w:rFonts w:ascii="Simplified Arabic" w:eastAsia="Calibri" w:hAnsi="Simplified Arabic" w:cs="Simplified Arabic"/>
          <w:sz w:val="28"/>
          <w:szCs w:val="28"/>
          <w:rtl/>
          <w:lang w:val="en-US" w:bidi="ar-DZ"/>
        </w:rPr>
        <w:t xml:space="preserve"> تعتبر مخاطر تعاطي الكحول و المخدرات من </w:t>
      </w:r>
      <w:r w:rsidR="000212F7" w:rsidRPr="000212F7">
        <w:rPr>
          <w:rFonts w:ascii="Simplified Arabic" w:eastAsia="Calibri" w:hAnsi="Simplified Arabic" w:cs="Simplified Arabic"/>
          <w:sz w:val="28"/>
          <w:szCs w:val="28"/>
          <w:rtl/>
          <w:lang w:val="en-US" w:bidi="ar-DZ"/>
        </w:rPr>
        <w:lastRenderedPageBreak/>
        <w:t>اخطر المخاطر التي تواجه العالم اليوم و تهدد مستقبله و هذه المخاطر لا تقل خطورة عن الحروب أو نقص الغذاء.</w:t>
      </w:r>
      <w:r w:rsidR="000212F7" w:rsidRPr="000212F7">
        <w:rPr>
          <w:rFonts w:ascii="Simplified Arabic" w:eastAsia="Calibri" w:hAnsi="Simplified Arabic" w:cs="Simplified Arabic"/>
          <w:sz w:val="28"/>
          <w:szCs w:val="28"/>
          <w:vertAlign w:val="superscript"/>
          <w:rtl/>
          <w:lang w:val="en-US" w:bidi="ar-DZ"/>
        </w:rPr>
        <w:endnoteReference w:id="34"/>
      </w:r>
      <w:r w:rsidR="000212F7" w:rsidRPr="000212F7">
        <w:rPr>
          <w:rFonts w:ascii="Simplified Arabic" w:eastAsia="Calibri" w:hAnsi="Simplified Arabic" w:cs="Simplified Arabic"/>
          <w:sz w:val="28"/>
          <w:szCs w:val="28"/>
          <w:rtl/>
          <w:lang w:val="en-US" w:bidi="ar-DZ"/>
        </w:rPr>
        <w:t xml:space="preserve">  </w:t>
      </w:r>
      <w:r w:rsidR="000212F7" w:rsidRPr="000212F7">
        <w:rPr>
          <w:rFonts w:ascii="Simplified Arabic" w:eastAsia="Calibri" w:hAnsi="Simplified Arabic" w:cs="Simplified Arabic" w:hint="cs"/>
          <w:sz w:val="28"/>
          <w:szCs w:val="28"/>
          <w:rtl/>
          <w:lang w:bidi="ar-DZ"/>
        </w:rPr>
        <w:t>.</w:t>
      </w:r>
    </w:p>
    <w:p w:rsidR="00747467" w:rsidRDefault="004C32F4" w:rsidP="00152E1E">
      <w:pPr>
        <w:bidi/>
        <w:spacing w:after="0"/>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9- </w:t>
      </w:r>
      <w:r w:rsidR="008D10CF" w:rsidRPr="0036138B">
        <w:rPr>
          <w:rFonts w:ascii="Simplified Arabic" w:hAnsi="Simplified Arabic" w:cs="Simplified Arabic"/>
          <w:b/>
          <w:bCs/>
          <w:sz w:val="28"/>
          <w:szCs w:val="28"/>
          <w:rtl/>
          <w:lang w:val="en-US" w:bidi="ar-DZ"/>
        </w:rPr>
        <w:t xml:space="preserve">العوامل الاجتماعية المؤدية </w:t>
      </w:r>
      <w:r w:rsidR="003C1702" w:rsidRPr="0036138B">
        <w:rPr>
          <w:rFonts w:ascii="Simplified Arabic" w:hAnsi="Simplified Arabic" w:cs="Simplified Arabic"/>
          <w:b/>
          <w:bCs/>
          <w:sz w:val="28"/>
          <w:szCs w:val="28"/>
          <w:rtl/>
          <w:lang w:val="en-US" w:bidi="ar-DZ"/>
        </w:rPr>
        <w:t>لإدمان</w:t>
      </w:r>
      <w:r w:rsidR="00747467">
        <w:rPr>
          <w:rFonts w:ascii="Simplified Arabic" w:hAnsi="Simplified Arabic" w:cs="Simplified Arabic"/>
          <w:b/>
          <w:bCs/>
          <w:sz w:val="28"/>
          <w:szCs w:val="28"/>
          <w:rtl/>
          <w:lang w:val="en-US" w:bidi="ar-DZ"/>
        </w:rPr>
        <w:t xml:space="preserve"> المخدرات</w:t>
      </w:r>
      <w:r w:rsidR="00747467">
        <w:rPr>
          <w:rFonts w:ascii="Simplified Arabic" w:hAnsi="Simplified Arabic" w:cs="Simplified Arabic" w:hint="cs"/>
          <w:b/>
          <w:bCs/>
          <w:sz w:val="28"/>
          <w:szCs w:val="28"/>
          <w:rtl/>
          <w:lang w:val="en-US" w:bidi="ar-DZ"/>
        </w:rPr>
        <w:t>:</w:t>
      </w:r>
    </w:p>
    <w:p w:rsidR="00747467" w:rsidRPr="003F34BD" w:rsidRDefault="00881583" w:rsidP="00152E1E">
      <w:pPr>
        <w:bidi/>
        <w:spacing w:after="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747467" w:rsidRPr="003F34BD">
        <w:rPr>
          <w:rFonts w:ascii="Simplified Arabic" w:hAnsi="Simplified Arabic" w:cs="Simplified Arabic" w:hint="cs"/>
          <w:sz w:val="28"/>
          <w:szCs w:val="28"/>
          <w:rtl/>
          <w:lang w:val="en-US" w:bidi="ar-DZ"/>
        </w:rPr>
        <w:t xml:space="preserve">لقد اكدت نشرة شعبة المخدرات التابعة لهيئة الامم المتحدة الصادرة عام 1982 ان من اهم الاسباب التي تؤدي الى ادمان الشباب و التي نوردها كالاتي </w:t>
      </w:r>
      <w:r w:rsidR="003F34BD">
        <w:rPr>
          <w:rStyle w:val="Appeldenotedefin"/>
          <w:rFonts w:ascii="Simplified Arabic" w:hAnsi="Simplified Arabic" w:cs="Simplified Arabic"/>
          <w:sz w:val="28"/>
          <w:szCs w:val="28"/>
          <w:rtl/>
          <w:lang w:val="en-US" w:bidi="ar-DZ"/>
        </w:rPr>
        <w:endnoteReference w:id="35"/>
      </w:r>
      <w:r w:rsidR="00747467" w:rsidRPr="003F34BD">
        <w:rPr>
          <w:rFonts w:ascii="Simplified Arabic" w:hAnsi="Simplified Arabic" w:cs="Simplified Arabic" w:hint="cs"/>
          <w:sz w:val="28"/>
          <w:szCs w:val="28"/>
          <w:rtl/>
          <w:lang w:val="en-US" w:bidi="ar-DZ"/>
        </w:rPr>
        <w:t xml:space="preserve">: </w:t>
      </w:r>
    </w:p>
    <w:p w:rsidR="00747467" w:rsidRPr="003F34BD" w:rsidRDefault="003F34BD"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3F34BD">
        <w:rPr>
          <w:rFonts w:ascii="Simplified Arabic" w:hAnsi="Simplified Arabic" w:cs="Simplified Arabic" w:hint="cs"/>
          <w:sz w:val="28"/>
          <w:szCs w:val="28"/>
          <w:rtl/>
          <w:lang w:val="en-US" w:bidi="ar-DZ"/>
        </w:rPr>
        <w:t>تأثير</w:t>
      </w:r>
      <w:r w:rsidR="00747467" w:rsidRPr="003F34BD">
        <w:rPr>
          <w:rFonts w:ascii="Simplified Arabic" w:hAnsi="Simplified Arabic" w:cs="Simplified Arabic" w:hint="cs"/>
          <w:sz w:val="28"/>
          <w:szCs w:val="28"/>
          <w:rtl/>
          <w:lang w:val="en-US" w:bidi="ar-DZ"/>
        </w:rPr>
        <w:t xml:space="preserve"> الرفاق الاخرين وضغط رفقاء السوء باتجاه تعاطي المخدرات.</w:t>
      </w:r>
    </w:p>
    <w:p w:rsidR="00747467" w:rsidRPr="003F34BD" w:rsidRDefault="003F34BD"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3F34BD">
        <w:rPr>
          <w:rFonts w:ascii="Simplified Arabic" w:hAnsi="Simplified Arabic" w:cs="Simplified Arabic" w:hint="cs"/>
          <w:sz w:val="28"/>
          <w:szCs w:val="28"/>
          <w:rtl/>
          <w:lang w:val="en-US" w:bidi="ar-DZ"/>
        </w:rPr>
        <w:t>تأثر</w:t>
      </w:r>
      <w:r w:rsidR="00747467" w:rsidRPr="003F34BD">
        <w:rPr>
          <w:rFonts w:ascii="Simplified Arabic" w:hAnsi="Simplified Arabic" w:cs="Simplified Arabic" w:hint="cs"/>
          <w:sz w:val="28"/>
          <w:szCs w:val="28"/>
          <w:rtl/>
          <w:lang w:val="en-US" w:bidi="ar-DZ"/>
        </w:rPr>
        <w:t xml:space="preserve"> الشباب بفكرة ان المخدرات تزيد من السرور و الانشراح و المتعة الجنسية.</w:t>
      </w:r>
    </w:p>
    <w:p w:rsidR="00747467" w:rsidRPr="003F34BD" w:rsidRDefault="00747467"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3F34BD">
        <w:rPr>
          <w:rFonts w:ascii="Simplified Arabic" w:hAnsi="Simplified Arabic" w:cs="Simplified Arabic" w:hint="cs"/>
          <w:sz w:val="28"/>
          <w:szCs w:val="28"/>
          <w:rtl/>
          <w:lang w:val="en-US" w:bidi="ar-DZ"/>
        </w:rPr>
        <w:t>وجود مشاكل اجتماعية كالبطالة و تفكك الاسرة و الفقر و عدم ممارسة الاب و صلاحيته و الاحباط و التوتر و القلق .</w:t>
      </w:r>
    </w:p>
    <w:p w:rsidR="00747467" w:rsidRPr="003F34BD" w:rsidRDefault="00747467"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3F34BD">
        <w:rPr>
          <w:rFonts w:ascii="Simplified Arabic" w:hAnsi="Simplified Arabic" w:cs="Simplified Arabic" w:hint="cs"/>
          <w:sz w:val="28"/>
          <w:szCs w:val="28"/>
          <w:rtl/>
          <w:lang w:val="en-US" w:bidi="ar-DZ"/>
        </w:rPr>
        <w:t>شعور الفرد بانه منبوذ و غير محبوب من طرف الاخرين.</w:t>
      </w:r>
    </w:p>
    <w:p w:rsidR="00747467" w:rsidRPr="003F34BD" w:rsidRDefault="00747467" w:rsidP="00152E1E">
      <w:pPr>
        <w:pStyle w:val="Paragraphedeliste"/>
        <w:numPr>
          <w:ilvl w:val="0"/>
          <w:numId w:val="1"/>
        </w:numPr>
        <w:bidi/>
        <w:spacing w:after="0"/>
        <w:ind w:left="0" w:right="0"/>
        <w:jc w:val="both"/>
        <w:rPr>
          <w:rFonts w:ascii="Simplified Arabic" w:hAnsi="Simplified Arabic" w:cs="Simplified Arabic"/>
          <w:sz w:val="28"/>
          <w:szCs w:val="28"/>
          <w:rtl/>
          <w:lang w:val="en-US" w:bidi="ar-DZ"/>
        </w:rPr>
      </w:pPr>
      <w:r w:rsidRPr="003F34BD">
        <w:rPr>
          <w:rFonts w:ascii="Simplified Arabic" w:hAnsi="Simplified Arabic" w:cs="Simplified Arabic" w:hint="cs"/>
          <w:sz w:val="28"/>
          <w:szCs w:val="28"/>
          <w:rtl/>
          <w:lang w:val="en-US" w:bidi="ar-DZ"/>
        </w:rPr>
        <w:t>اثر العامل الديني ، فمن المسلم به انه من الصعب على الان</w:t>
      </w:r>
      <w:r w:rsidR="004C32F4">
        <w:rPr>
          <w:rFonts w:ascii="Simplified Arabic" w:hAnsi="Simplified Arabic" w:cs="Simplified Arabic" w:hint="cs"/>
          <w:sz w:val="28"/>
          <w:szCs w:val="28"/>
          <w:rtl/>
          <w:lang w:val="en-US" w:bidi="ar-DZ"/>
        </w:rPr>
        <w:t>سان المؤمن ان يتعاطى المخدرات، او</w:t>
      </w:r>
      <w:r w:rsidRPr="003F34BD">
        <w:rPr>
          <w:rFonts w:ascii="Simplified Arabic" w:hAnsi="Simplified Arabic" w:cs="Simplified Arabic" w:hint="cs"/>
          <w:sz w:val="28"/>
          <w:szCs w:val="28"/>
          <w:rtl/>
          <w:lang w:val="en-US" w:bidi="ar-DZ"/>
        </w:rPr>
        <w:t xml:space="preserve"> ان يخالف امر الله بشكل مطلق ، و كلما كان ايمان الفرد بالله قويا كان ايمانه بوجود حلول لمشاكله قويا ، و كان احتمال الانزلاق و الوقوع في عالم </w:t>
      </w:r>
      <w:r w:rsidR="003F34BD">
        <w:rPr>
          <w:rFonts w:ascii="Simplified Arabic" w:hAnsi="Simplified Arabic" w:cs="Simplified Arabic" w:hint="cs"/>
          <w:sz w:val="28"/>
          <w:szCs w:val="28"/>
          <w:rtl/>
          <w:lang w:val="en-US" w:bidi="ar-DZ"/>
        </w:rPr>
        <w:t>المخدرات ضع</w:t>
      </w:r>
      <w:r w:rsidR="003F34BD" w:rsidRPr="003F34BD">
        <w:rPr>
          <w:rFonts w:ascii="Simplified Arabic" w:hAnsi="Simplified Arabic" w:cs="Simplified Arabic" w:hint="cs"/>
          <w:sz w:val="28"/>
          <w:szCs w:val="28"/>
          <w:rtl/>
          <w:lang w:val="en-US" w:bidi="ar-DZ"/>
        </w:rPr>
        <w:t>ي</w:t>
      </w:r>
      <w:r w:rsidR="003F34BD">
        <w:rPr>
          <w:rFonts w:ascii="Simplified Arabic" w:hAnsi="Simplified Arabic" w:cs="Simplified Arabic" w:hint="cs"/>
          <w:sz w:val="28"/>
          <w:szCs w:val="28"/>
          <w:rtl/>
          <w:lang w:val="en-US" w:bidi="ar-DZ"/>
        </w:rPr>
        <w:t>ف</w:t>
      </w:r>
      <w:r w:rsidR="003F34BD" w:rsidRPr="003F34BD">
        <w:rPr>
          <w:rFonts w:ascii="Simplified Arabic" w:hAnsi="Simplified Arabic" w:cs="Simplified Arabic" w:hint="cs"/>
          <w:sz w:val="28"/>
          <w:szCs w:val="28"/>
          <w:rtl/>
          <w:lang w:val="en-US" w:bidi="ar-DZ"/>
        </w:rPr>
        <w:t>ا و العكس صحيح .</w:t>
      </w:r>
      <w:r w:rsidRPr="003F34BD">
        <w:rPr>
          <w:rFonts w:ascii="Simplified Arabic" w:hAnsi="Simplified Arabic" w:cs="Simplified Arabic" w:hint="cs"/>
          <w:sz w:val="28"/>
          <w:szCs w:val="28"/>
          <w:rtl/>
          <w:lang w:val="en-US" w:bidi="ar-DZ"/>
        </w:rPr>
        <w:t xml:space="preserve"> </w:t>
      </w:r>
    </w:p>
    <w:p w:rsidR="00881583" w:rsidRPr="00881583" w:rsidRDefault="002B48AA" w:rsidP="00152E1E">
      <w:pPr>
        <w:bidi/>
        <w:spacing w:after="0"/>
        <w:jc w:val="both"/>
        <w:rPr>
          <w:rFonts w:ascii="Simplified Arabic" w:eastAsia="Times New Roman" w:hAnsi="Simplified Arabic" w:cs="Simplified Arabic"/>
          <w:noProof/>
          <w:sz w:val="28"/>
          <w:szCs w:val="28"/>
          <w:rtl/>
          <w:lang w:val="en-US" w:eastAsia="ar-SA" w:bidi="ar-DZ"/>
        </w:rPr>
      </w:pPr>
      <w:r>
        <w:rPr>
          <w:rFonts w:ascii="Simplified Arabic" w:hAnsi="Simplified Arabic" w:cs="Simplified Arabic" w:hint="cs"/>
          <w:b/>
          <w:bCs/>
          <w:sz w:val="28"/>
          <w:szCs w:val="28"/>
          <w:rtl/>
          <w:lang w:val="en-US" w:bidi="ar-DZ"/>
        </w:rPr>
        <w:t>أ-الاسرة</w:t>
      </w:r>
      <w:r w:rsidR="006A25EB" w:rsidRPr="0036138B">
        <w:rPr>
          <w:rFonts w:ascii="Simplified Arabic" w:hAnsi="Simplified Arabic" w:cs="Simplified Arabic"/>
          <w:b/>
          <w:bCs/>
          <w:sz w:val="28"/>
          <w:szCs w:val="28"/>
          <w:rtl/>
          <w:lang w:val="en-US" w:bidi="ar-DZ"/>
        </w:rPr>
        <w:t xml:space="preserve"> </w:t>
      </w:r>
      <w:r w:rsidR="00BC31FC">
        <w:rPr>
          <w:rFonts w:ascii="Simplified Arabic" w:hAnsi="Simplified Arabic" w:cs="Simplified Arabic"/>
          <w:sz w:val="28"/>
          <w:szCs w:val="28"/>
          <w:rtl/>
          <w:lang w:val="en-US" w:bidi="ar-DZ"/>
        </w:rPr>
        <w:t>:</w:t>
      </w:r>
      <w:r w:rsidR="007373AD">
        <w:rPr>
          <w:rFonts w:ascii="Simplified Arabic" w:hAnsi="Simplified Arabic" w:cs="Simplified Arabic" w:hint="cs"/>
          <w:sz w:val="28"/>
          <w:szCs w:val="28"/>
          <w:rtl/>
          <w:lang w:val="en-US" w:bidi="ar-DZ"/>
        </w:rPr>
        <w:t>لا يكاد علماء النفس و</w:t>
      </w:r>
      <w:r>
        <w:rPr>
          <w:rFonts w:ascii="Simplified Arabic" w:hAnsi="Simplified Arabic" w:cs="Simplified Arabic" w:hint="cs"/>
          <w:sz w:val="28"/>
          <w:szCs w:val="28"/>
          <w:rtl/>
          <w:lang w:val="en-US" w:bidi="ar-DZ"/>
        </w:rPr>
        <w:t xml:space="preserve">علماء التربية يختلفون في ان الاسرة هي تقود عملية التربية الاساسية ؛ حيث تثبت دراسات كثيرة ان الخطوط الاساسية في شخصية الطفل يتم رسمها في السنوات السبع الاولى من عمره، و ان ما </w:t>
      </w:r>
      <w:r w:rsidR="00BC31FC">
        <w:rPr>
          <w:rFonts w:ascii="Simplified Arabic" w:hAnsi="Simplified Arabic" w:cs="Simplified Arabic" w:hint="cs"/>
          <w:sz w:val="28"/>
          <w:szCs w:val="28"/>
          <w:rtl/>
          <w:lang w:val="en-US" w:bidi="ar-DZ"/>
        </w:rPr>
        <w:t>يأتي بعد ذلك من مؤثرات تربوية م</w:t>
      </w:r>
      <w:r w:rsidR="00341BFC">
        <w:rPr>
          <w:rFonts w:ascii="Simplified Arabic" w:hAnsi="Simplified Arabic" w:cs="Simplified Arabic" w:hint="cs"/>
          <w:sz w:val="28"/>
          <w:szCs w:val="28"/>
          <w:rtl/>
          <w:lang w:val="en-US" w:bidi="ar-DZ"/>
        </w:rPr>
        <w:t>ختلفة ، انما هو تعميق و تفصيل وتكميل</w:t>
      </w:r>
      <w:r w:rsidR="00BC31FC">
        <w:rPr>
          <w:rFonts w:ascii="Simplified Arabic" w:hAnsi="Simplified Arabic" w:cs="Simplified Arabic" w:hint="cs"/>
          <w:sz w:val="28"/>
          <w:szCs w:val="28"/>
          <w:rtl/>
          <w:lang w:val="en-US" w:bidi="ar-DZ"/>
        </w:rPr>
        <w:t xml:space="preserve">، و هذا يعني ان الاسرة هي صاحبة التأثير الاكبر في شخصيات الناشئة </w:t>
      </w:r>
      <w:r w:rsidR="00BC31FC">
        <w:rPr>
          <w:rStyle w:val="Appeldenotedefin"/>
          <w:rFonts w:ascii="Simplified Arabic" w:hAnsi="Simplified Arabic" w:cs="Simplified Arabic"/>
          <w:sz w:val="28"/>
          <w:szCs w:val="28"/>
          <w:rtl/>
          <w:lang w:val="en-US" w:bidi="ar-DZ"/>
        </w:rPr>
        <w:endnoteReference w:id="36"/>
      </w:r>
      <w:r w:rsidR="00BC31FC">
        <w:rPr>
          <w:rFonts w:ascii="Simplified Arabic" w:hAnsi="Simplified Arabic" w:cs="Simplified Arabic" w:hint="cs"/>
          <w:sz w:val="28"/>
          <w:szCs w:val="28"/>
          <w:rtl/>
          <w:lang w:val="en-US" w:bidi="ar-DZ"/>
        </w:rPr>
        <w:t>.</w:t>
      </w:r>
      <w:r w:rsidR="007A5567">
        <w:rPr>
          <w:rFonts w:ascii="Simplified Arabic" w:hAnsi="Simplified Arabic" w:cs="Simplified Arabic" w:hint="cs"/>
          <w:sz w:val="28"/>
          <w:szCs w:val="28"/>
          <w:rtl/>
          <w:lang w:val="en-US" w:bidi="ar-DZ"/>
        </w:rPr>
        <w:t xml:space="preserve"> </w:t>
      </w:r>
    </w:p>
    <w:p w:rsidR="00BC31FC" w:rsidRPr="00881583" w:rsidRDefault="00881583" w:rsidP="00152E1E">
      <w:pPr>
        <w:bidi/>
        <w:spacing w:after="0"/>
        <w:jc w:val="both"/>
        <w:rPr>
          <w:rFonts w:ascii="Simplified Arabic" w:eastAsia="Times New Roman" w:hAnsi="Simplified Arabic" w:cs="Simplified Arabic"/>
          <w:noProof/>
          <w:sz w:val="28"/>
          <w:szCs w:val="28"/>
          <w:rtl/>
          <w:lang w:val="en-US" w:eastAsia="ar-SA" w:bidi="ar-DZ"/>
        </w:rPr>
      </w:pPr>
      <w:r>
        <w:rPr>
          <w:rFonts w:ascii="Simplified Arabic" w:eastAsia="Times New Roman" w:hAnsi="Simplified Arabic" w:cs="Simplified Arabic" w:hint="cs"/>
          <w:noProof/>
          <w:sz w:val="28"/>
          <w:szCs w:val="28"/>
          <w:rtl/>
          <w:lang w:val="en-US" w:eastAsia="ar-SA" w:bidi="ar-DZ"/>
        </w:rPr>
        <w:t xml:space="preserve">  </w:t>
      </w:r>
      <w:r w:rsidR="00C35664" w:rsidRPr="007A5567">
        <w:rPr>
          <w:rFonts w:ascii="Simplified Arabic" w:hAnsi="Simplified Arabic" w:cs="Simplified Arabic"/>
          <w:sz w:val="28"/>
          <w:szCs w:val="28"/>
          <w:rtl/>
          <w:lang w:val="en-US" w:bidi="ar-DZ"/>
        </w:rPr>
        <w:t xml:space="preserve">و فيما يلي نستعرض العوامل الاسرية المؤدية </w:t>
      </w:r>
      <w:r w:rsidR="007373AD" w:rsidRPr="007A5567">
        <w:rPr>
          <w:rFonts w:ascii="Simplified Arabic" w:hAnsi="Simplified Arabic" w:cs="Simplified Arabic"/>
          <w:sz w:val="28"/>
          <w:szCs w:val="28"/>
          <w:rtl/>
          <w:lang w:val="en-US" w:bidi="ar-DZ"/>
        </w:rPr>
        <w:t>لإدمان</w:t>
      </w:r>
      <w:r w:rsidR="00C35664" w:rsidRPr="007A5567">
        <w:rPr>
          <w:rFonts w:ascii="Simplified Arabic" w:hAnsi="Simplified Arabic" w:cs="Simplified Arabic"/>
          <w:sz w:val="28"/>
          <w:szCs w:val="28"/>
          <w:rtl/>
          <w:lang w:val="en-US" w:bidi="ar-DZ"/>
        </w:rPr>
        <w:t xml:space="preserve"> المخدرات :</w:t>
      </w:r>
    </w:p>
    <w:p w:rsidR="00C35664" w:rsidRDefault="004C6C4A"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C35664" w:rsidRPr="00C35664">
        <w:rPr>
          <w:rFonts w:ascii="Simplified Arabic" w:hAnsi="Simplified Arabic" w:cs="Simplified Arabic" w:hint="cs"/>
          <w:b/>
          <w:bCs/>
          <w:sz w:val="28"/>
          <w:szCs w:val="28"/>
          <w:rtl/>
          <w:lang w:val="en-US" w:bidi="ar-DZ"/>
        </w:rPr>
        <w:t>-اساليب التنشئة الاجتماعية الخاطئة</w:t>
      </w:r>
      <w:r w:rsidR="00C35664">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r w:rsidR="002B48AA">
        <w:rPr>
          <w:rFonts w:ascii="Simplified Arabic" w:hAnsi="Simplified Arabic" w:cs="Simplified Arabic" w:hint="cs"/>
          <w:sz w:val="28"/>
          <w:szCs w:val="28"/>
          <w:rtl/>
          <w:lang w:val="en-US" w:bidi="ar-DZ"/>
        </w:rPr>
        <w:t>ت</w:t>
      </w:r>
      <w:r w:rsidR="006A25EB" w:rsidRPr="0036138B">
        <w:rPr>
          <w:rFonts w:ascii="Simplified Arabic" w:hAnsi="Simplified Arabic" w:cs="Simplified Arabic"/>
          <w:sz w:val="28"/>
          <w:szCs w:val="28"/>
          <w:rtl/>
          <w:lang w:val="en-US" w:bidi="ar-DZ"/>
        </w:rPr>
        <w:t>قوم الدعائم الجوهرية</w:t>
      </w:r>
      <w:r w:rsidR="008D10CF" w:rsidRPr="0036138B">
        <w:rPr>
          <w:rFonts w:ascii="Simplified Arabic" w:hAnsi="Simplified Arabic" w:cs="Simplified Arabic"/>
          <w:sz w:val="28"/>
          <w:szCs w:val="28"/>
          <w:rtl/>
          <w:lang w:val="en-US" w:bidi="ar-DZ"/>
        </w:rPr>
        <w:t xml:space="preserve"> لحياة الانسان البالغ الراشد على مم</w:t>
      </w:r>
      <w:r w:rsidR="004C32F4">
        <w:rPr>
          <w:rFonts w:ascii="Simplified Arabic" w:hAnsi="Simplified Arabic" w:cs="Simplified Arabic"/>
          <w:sz w:val="28"/>
          <w:szCs w:val="28"/>
          <w:rtl/>
          <w:lang w:val="en-US" w:bidi="ar-DZ"/>
        </w:rPr>
        <w:t>يزات طفولته المبكرة و سنى المهد</w:t>
      </w:r>
      <w:r w:rsidR="008D10CF" w:rsidRPr="0036138B">
        <w:rPr>
          <w:rFonts w:ascii="Simplified Arabic" w:hAnsi="Simplified Arabic" w:cs="Simplified Arabic"/>
          <w:sz w:val="28"/>
          <w:szCs w:val="28"/>
          <w:rtl/>
          <w:lang w:val="en-US" w:bidi="ar-DZ"/>
        </w:rPr>
        <w:t>. فيها يتكون اغلب الضمير او الوازع الخلقي من علاقة ال</w:t>
      </w:r>
      <w:r w:rsidR="00C35664">
        <w:rPr>
          <w:rFonts w:ascii="Simplified Arabic" w:hAnsi="Simplified Arabic" w:cs="Simplified Arabic"/>
          <w:sz w:val="28"/>
          <w:szCs w:val="28"/>
          <w:rtl/>
          <w:lang w:val="en-US" w:bidi="ar-DZ"/>
        </w:rPr>
        <w:t>طفل بابيه او يمن يقوم مقام الاب</w:t>
      </w:r>
      <w:r w:rsidR="008D10CF" w:rsidRPr="0036138B">
        <w:rPr>
          <w:rFonts w:ascii="Simplified Arabic" w:hAnsi="Simplified Arabic" w:cs="Simplified Arabic"/>
          <w:sz w:val="28"/>
          <w:szCs w:val="28"/>
          <w:rtl/>
          <w:lang w:val="en-US" w:bidi="ar-DZ"/>
        </w:rPr>
        <w:t xml:space="preserve">، و تتكون فيها اغلب الاتجاهات النفسية التي تهيمنه بعد ذلك على </w:t>
      </w:r>
      <w:r w:rsidR="006A25EB" w:rsidRPr="0036138B">
        <w:rPr>
          <w:rFonts w:ascii="Simplified Arabic" w:hAnsi="Simplified Arabic" w:cs="Simplified Arabic"/>
          <w:sz w:val="28"/>
          <w:szCs w:val="28"/>
          <w:rtl/>
          <w:lang w:val="en-US" w:bidi="ar-DZ"/>
        </w:rPr>
        <w:t>الات الشعورية للفرد و فيها يتكي</w:t>
      </w:r>
      <w:r w:rsidR="008D10CF" w:rsidRPr="0036138B">
        <w:rPr>
          <w:rFonts w:ascii="Simplified Arabic" w:hAnsi="Simplified Arabic" w:cs="Simplified Arabic"/>
          <w:sz w:val="28"/>
          <w:szCs w:val="28"/>
          <w:rtl/>
          <w:lang w:val="en-US" w:bidi="ar-DZ"/>
        </w:rPr>
        <w:t xml:space="preserve">ف الفرد لبيئته تكيفا عميق قويا يستمر </w:t>
      </w:r>
      <w:r w:rsidR="004C32F4">
        <w:rPr>
          <w:rFonts w:ascii="Simplified Arabic" w:hAnsi="Simplified Arabic" w:cs="Simplified Arabic"/>
          <w:sz w:val="28"/>
          <w:szCs w:val="28"/>
          <w:rtl/>
          <w:lang w:val="en-US" w:bidi="ar-DZ"/>
        </w:rPr>
        <w:t>و</w:t>
      </w:r>
      <w:r w:rsidR="006A25EB" w:rsidRPr="0036138B">
        <w:rPr>
          <w:rFonts w:ascii="Simplified Arabic" w:hAnsi="Simplified Arabic" w:cs="Simplified Arabic"/>
          <w:sz w:val="28"/>
          <w:szCs w:val="28"/>
          <w:rtl/>
          <w:lang w:val="en-US" w:bidi="ar-DZ"/>
        </w:rPr>
        <w:t>يؤثر في مقومات حياته طوال صباه و رجولته و شيخوخته .</w:t>
      </w:r>
      <w:r w:rsidR="006A25EB" w:rsidRPr="0036138B">
        <w:rPr>
          <w:rStyle w:val="Appeldenotedefin"/>
          <w:rFonts w:ascii="Simplified Arabic" w:hAnsi="Simplified Arabic" w:cs="Simplified Arabic"/>
          <w:sz w:val="28"/>
          <w:szCs w:val="28"/>
          <w:rtl/>
          <w:lang w:val="en-US" w:bidi="ar-DZ"/>
        </w:rPr>
        <w:endnoteReference w:id="37"/>
      </w:r>
    </w:p>
    <w:p w:rsidR="00536820" w:rsidRDefault="004C32F4"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4A4811">
        <w:rPr>
          <w:rFonts w:ascii="Simplified Arabic" w:hAnsi="Simplified Arabic" w:cs="Simplified Arabic" w:hint="cs"/>
          <w:sz w:val="28"/>
          <w:szCs w:val="28"/>
          <w:rtl/>
          <w:lang w:val="en-US" w:bidi="ar-DZ"/>
        </w:rPr>
        <w:t xml:space="preserve">غالبا </w:t>
      </w:r>
      <w:r w:rsidR="00881583">
        <w:rPr>
          <w:rFonts w:ascii="Simplified Arabic" w:hAnsi="Simplified Arabic" w:cs="Simplified Arabic" w:hint="cs"/>
          <w:sz w:val="28"/>
          <w:szCs w:val="28"/>
          <w:rtl/>
          <w:lang w:val="en-US" w:bidi="ar-DZ"/>
        </w:rPr>
        <w:t>ما يصطبغ الصغير بصبغته اسرته، و</w:t>
      </w:r>
      <w:r w:rsidR="004A4811">
        <w:rPr>
          <w:rFonts w:ascii="Simplified Arabic" w:hAnsi="Simplified Arabic" w:cs="Simplified Arabic" w:hint="cs"/>
          <w:sz w:val="28"/>
          <w:szCs w:val="28"/>
          <w:rtl/>
          <w:lang w:val="en-US" w:bidi="ar-DZ"/>
        </w:rPr>
        <w:t>غالبا ما بكو</w:t>
      </w:r>
      <w:r w:rsidR="00881583">
        <w:rPr>
          <w:rFonts w:ascii="Simplified Arabic" w:hAnsi="Simplified Arabic" w:cs="Simplified Arabic" w:hint="cs"/>
          <w:sz w:val="28"/>
          <w:szCs w:val="28"/>
          <w:rtl/>
          <w:lang w:val="en-US" w:bidi="ar-DZ"/>
        </w:rPr>
        <w:t>ن سلوكه مرآة تعكس حقيقة الاباء،</w:t>
      </w:r>
      <w:r w:rsidR="004A4811">
        <w:rPr>
          <w:rFonts w:ascii="Simplified Arabic" w:hAnsi="Simplified Arabic" w:cs="Simplified Arabic" w:hint="cs"/>
          <w:sz w:val="28"/>
          <w:szCs w:val="28"/>
          <w:rtl/>
          <w:lang w:val="en-US" w:bidi="ar-DZ"/>
        </w:rPr>
        <w:t xml:space="preserve"> لذا فمسئولية </w:t>
      </w:r>
      <w:r w:rsidR="002F1FB9">
        <w:rPr>
          <w:rFonts w:ascii="Simplified Arabic" w:hAnsi="Simplified Arabic" w:cs="Simplified Arabic" w:hint="cs"/>
          <w:sz w:val="28"/>
          <w:szCs w:val="28"/>
          <w:rtl/>
          <w:lang w:val="en-US" w:bidi="ar-DZ"/>
        </w:rPr>
        <w:t>ال</w:t>
      </w:r>
      <w:r w:rsidR="004A4811">
        <w:rPr>
          <w:rFonts w:ascii="Simplified Arabic" w:hAnsi="Simplified Arabic" w:cs="Simplified Arabic" w:hint="cs"/>
          <w:sz w:val="28"/>
          <w:szCs w:val="28"/>
          <w:rtl/>
          <w:lang w:val="en-US" w:bidi="ar-DZ"/>
        </w:rPr>
        <w:t xml:space="preserve">تربية </w:t>
      </w:r>
      <w:r w:rsidR="002F1FB9">
        <w:rPr>
          <w:rFonts w:ascii="Simplified Arabic" w:hAnsi="Simplified Arabic" w:cs="Simplified Arabic" w:hint="cs"/>
          <w:sz w:val="28"/>
          <w:szCs w:val="28"/>
          <w:rtl/>
          <w:lang w:val="en-US" w:bidi="ar-DZ"/>
        </w:rPr>
        <w:t xml:space="preserve">و التوجيه </w:t>
      </w:r>
      <w:r w:rsidR="00881583">
        <w:rPr>
          <w:rFonts w:ascii="Simplified Arabic" w:hAnsi="Simplified Arabic" w:cs="Simplified Arabic" w:hint="cs"/>
          <w:sz w:val="28"/>
          <w:szCs w:val="28"/>
          <w:rtl/>
          <w:lang w:val="en-US" w:bidi="ar-DZ"/>
        </w:rPr>
        <w:t>كمسؤولية</w:t>
      </w:r>
      <w:r w:rsidR="002F1FB9">
        <w:rPr>
          <w:rFonts w:ascii="Simplified Arabic" w:hAnsi="Simplified Arabic" w:cs="Simplified Arabic" w:hint="cs"/>
          <w:sz w:val="28"/>
          <w:szCs w:val="28"/>
          <w:rtl/>
          <w:lang w:val="en-US" w:bidi="ar-DZ"/>
        </w:rPr>
        <w:t xml:space="preserve"> كبيرة تتطلب تظافر جهود و طاقة الوالدين، و</w:t>
      </w:r>
      <w:r>
        <w:rPr>
          <w:rFonts w:ascii="Simplified Arabic" w:hAnsi="Simplified Arabic" w:cs="Simplified Arabic" w:hint="cs"/>
          <w:sz w:val="28"/>
          <w:szCs w:val="28"/>
          <w:rtl/>
          <w:lang w:val="en-US" w:bidi="ar-DZ"/>
        </w:rPr>
        <w:t xml:space="preserve"> اذا غاب احدهما ضعفت الطاقة  و ا</w:t>
      </w:r>
      <w:r w:rsidR="002F1FB9">
        <w:rPr>
          <w:rFonts w:ascii="Simplified Arabic" w:hAnsi="Simplified Arabic" w:cs="Simplified Arabic" w:hint="cs"/>
          <w:sz w:val="28"/>
          <w:szCs w:val="28"/>
          <w:rtl/>
          <w:lang w:val="en-US" w:bidi="ar-DZ"/>
        </w:rPr>
        <w:t xml:space="preserve">ختلت اداءات الوظيفية لعملية التربية . ان التربية السلمية قائمة على ثلاث دعائم اساسية هي : غرس فضيلة الخوف من الله منذ الصغر مع وجود الاب بصفته السلطة القادرة على التوجيه و </w:t>
      </w:r>
      <w:r w:rsidR="00881583">
        <w:rPr>
          <w:rFonts w:ascii="Simplified Arabic" w:hAnsi="Simplified Arabic" w:cs="Simplified Arabic" w:hint="cs"/>
          <w:sz w:val="28"/>
          <w:szCs w:val="28"/>
          <w:rtl/>
          <w:lang w:val="en-US" w:bidi="ar-DZ"/>
        </w:rPr>
        <w:t>التأديب</w:t>
      </w:r>
      <w:r w:rsidR="002F1FB9">
        <w:rPr>
          <w:rFonts w:ascii="Simplified Arabic" w:hAnsi="Simplified Arabic" w:cs="Simplified Arabic" w:hint="cs"/>
          <w:sz w:val="28"/>
          <w:szCs w:val="28"/>
          <w:rtl/>
          <w:lang w:val="en-US" w:bidi="ar-DZ"/>
        </w:rPr>
        <w:t xml:space="preserve"> ووجود الام بوصفها </w:t>
      </w:r>
      <w:r w:rsidR="002F1FB9">
        <w:rPr>
          <w:rFonts w:ascii="Simplified Arabic" w:hAnsi="Simplified Arabic" w:cs="Simplified Arabic" w:hint="cs"/>
          <w:sz w:val="28"/>
          <w:szCs w:val="28"/>
          <w:rtl/>
          <w:lang w:val="en-US" w:bidi="ar-DZ"/>
        </w:rPr>
        <w:lastRenderedPageBreak/>
        <w:t>العنصر الاساسي في التوجيه المستمدة قوتها كن وجود الاب و سلطته، فاذا فقدت احد هذه الدعائم اعتلت التربية و اختل التوازن.</w:t>
      </w:r>
      <w:r w:rsidR="002F1FB9">
        <w:rPr>
          <w:rStyle w:val="Appeldenotedefin"/>
          <w:rFonts w:ascii="Simplified Arabic" w:hAnsi="Simplified Arabic" w:cs="Simplified Arabic"/>
          <w:sz w:val="28"/>
          <w:szCs w:val="28"/>
          <w:rtl/>
          <w:lang w:val="en-US" w:bidi="ar-DZ"/>
        </w:rPr>
        <w:endnoteReference w:id="38"/>
      </w:r>
      <w:r w:rsidR="002F1FB9">
        <w:rPr>
          <w:rFonts w:ascii="Simplified Arabic" w:hAnsi="Simplified Arabic" w:cs="Simplified Arabic" w:hint="cs"/>
          <w:sz w:val="28"/>
          <w:szCs w:val="28"/>
          <w:rtl/>
          <w:lang w:val="en-US" w:bidi="ar-DZ"/>
        </w:rPr>
        <w:t xml:space="preserve"> </w:t>
      </w:r>
      <w:r w:rsidR="002014A0">
        <w:rPr>
          <w:rFonts w:ascii="Simplified Arabic" w:hAnsi="Simplified Arabic" w:cs="Simplified Arabic" w:hint="cs"/>
          <w:sz w:val="28"/>
          <w:szCs w:val="28"/>
          <w:rtl/>
          <w:lang w:val="en-US" w:bidi="ar-DZ"/>
        </w:rPr>
        <w:t>مما يجعل ادمان المخدرات اكثر احتمالية لدى الابناء</w:t>
      </w:r>
    </w:p>
    <w:p w:rsidR="002014A0" w:rsidRDefault="002014A0"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كما ان غياب القدرة الحسنة يعد عاملا من عوامل ادمان المخدرات و بخاصة اذا تدعمت بوجود من يتعاطى مثل هذه السموم من كحول او مخدرات وهو ما يتفق مع العديد من الدراسات التربوية و الاجتماعية.</w:t>
      </w:r>
      <w:r w:rsidRPr="002014A0">
        <w:rPr>
          <w:rFonts w:ascii="Simplified Arabic" w:hAnsi="Simplified Arabic" w:cs="Simplified Arabic"/>
          <w:sz w:val="28"/>
          <w:szCs w:val="28"/>
          <w:rtl/>
          <w:lang w:val="en-US" w:bidi="ar-DZ"/>
        </w:rPr>
        <w:t xml:space="preserve"> فلقد توصلت الدراسة التي اجرتها الباحثة "زينب حميدة بقادة" إلى  نتيجة مفادها كثرة الإدمان على المسكرات في اسر الجانحين و بنسب متفاوتة اذ قدرت ب (23.66</w:t>
      </w:r>
      <w:r w:rsidRPr="002014A0">
        <w:rPr>
          <w:rFonts w:ascii="Simplified Arabic" w:hAnsi="Simplified Arabic" w:cs="Simplified Arabic"/>
          <w:sz w:val="28"/>
          <w:szCs w:val="28"/>
          <w:lang w:bidi="ar-DZ"/>
        </w:rPr>
        <w:t>%</w:t>
      </w:r>
      <w:r w:rsidRPr="002014A0">
        <w:rPr>
          <w:rFonts w:ascii="Simplified Arabic" w:hAnsi="Simplified Arabic" w:cs="Simplified Arabic"/>
          <w:sz w:val="28"/>
          <w:szCs w:val="28"/>
          <w:rtl/>
          <w:lang w:val="en-US" w:bidi="ar-DZ"/>
        </w:rPr>
        <w:t xml:space="preserve">) من آباء الجانحين، (13.26 </w:t>
      </w:r>
      <w:r w:rsidRPr="002014A0">
        <w:rPr>
          <w:rFonts w:ascii="Simplified Arabic" w:hAnsi="Simplified Arabic" w:cs="Simplified Arabic"/>
          <w:sz w:val="28"/>
          <w:szCs w:val="28"/>
          <w:lang w:bidi="ar-DZ"/>
        </w:rPr>
        <w:t>%</w:t>
      </w:r>
      <w:r w:rsidRPr="002014A0">
        <w:rPr>
          <w:rFonts w:ascii="Simplified Arabic" w:hAnsi="Simplified Arabic" w:cs="Simplified Arabic"/>
          <w:sz w:val="28"/>
          <w:szCs w:val="28"/>
          <w:rtl/>
          <w:lang w:val="en-US" w:bidi="ar-DZ"/>
        </w:rPr>
        <w:t xml:space="preserve">) من أمهاتهم، (28.07 </w:t>
      </w:r>
      <w:r w:rsidRPr="002014A0">
        <w:rPr>
          <w:rFonts w:ascii="Simplified Arabic" w:hAnsi="Simplified Arabic" w:cs="Simplified Arabic"/>
          <w:sz w:val="28"/>
          <w:szCs w:val="28"/>
          <w:lang w:bidi="ar-DZ"/>
        </w:rPr>
        <w:t>%</w:t>
      </w:r>
      <w:r w:rsidRPr="002014A0">
        <w:rPr>
          <w:rFonts w:ascii="Simplified Arabic" w:hAnsi="Simplified Arabic" w:cs="Simplified Arabic"/>
          <w:sz w:val="28"/>
          <w:szCs w:val="28"/>
          <w:rtl/>
          <w:lang w:val="en-US" w:bidi="ar-DZ"/>
        </w:rPr>
        <w:t>) من إخوتهم، و (7.30</w:t>
      </w:r>
      <w:r w:rsidRPr="002014A0">
        <w:rPr>
          <w:rFonts w:ascii="Simplified Arabic" w:hAnsi="Simplified Arabic" w:cs="Simplified Arabic"/>
          <w:sz w:val="28"/>
          <w:szCs w:val="28"/>
          <w:lang w:bidi="ar-DZ"/>
        </w:rPr>
        <w:t>%</w:t>
      </w:r>
      <w:r w:rsidRPr="002014A0">
        <w:rPr>
          <w:rFonts w:ascii="Simplified Arabic" w:hAnsi="Simplified Arabic" w:cs="Simplified Arabic"/>
          <w:sz w:val="28"/>
          <w:szCs w:val="28"/>
          <w:rtl/>
          <w:lang w:val="en-US" w:bidi="ar-DZ"/>
        </w:rPr>
        <w:t>) من أخواتهم يتناولون المسكرات و التي تتنوع من خمر و مخدرات و حبوب هلوسة ...</w:t>
      </w:r>
      <w:r w:rsidRPr="002014A0">
        <w:rPr>
          <w:rFonts w:ascii="Simplified Arabic" w:hAnsi="Simplified Arabic" w:cs="Simplified Arabic"/>
          <w:sz w:val="28"/>
          <w:szCs w:val="28"/>
          <w:vertAlign w:val="superscript"/>
          <w:rtl/>
          <w:lang w:val="en-US" w:bidi="ar-DZ"/>
        </w:rPr>
        <w:endnoteReference w:id="39"/>
      </w:r>
    </w:p>
    <w:p w:rsidR="003C1702" w:rsidRDefault="004C6C4A"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hint="cs"/>
          <w:b/>
          <w:bCs/>
          <w:sz w:val="28"/>
          <w:szCs w:val="28"/>
          <w:rtl/>
          <w:lang w:val="en-US" w:bidi="ar-DZ"/>
        </w:rPr>
        <w:t>المناخ</w:t>
      </w:r>
      <w:r w:rsidRPr="004C6C4A">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الاسري المتوتر</w:t>
      </w:r>
      <w:r>
        <w:rPr>
          <w:rFonts w:ascii="Simplified Arabic" w:hAnsi="Simplified Arabic" w:cs="Simplified Arabic" w:hint="cs"/>
          <w:sz w:val="28"/>
          <w:szCs w:val="28"/>
          <w:rtl/>
          <w:lang w:val="en-US" w:bidi="ar-DZ"/>
        </w:rPr>
        <w:t xml:space="preserve">: </w:t>
      </w:r>
      <w:r w:rsidR="003C1702" w:rsidRPr="0036138B">
        <w:rPr>
          <w:rFonts w:ascii="Simplified Arabic" w:hAnsi="Simplified Arabic" w:cs="Simplified Arabic"/>
          <w:sz w:val="28"/>
          <w:szCs w:val="28"/>
          <w:rtl/>
          <w:lang w:val="en-US" w:bidi="ar-DZ"/>
        </w:rPr>
        <w:t>ان طبيعة العلاقات الاسرية تتخذ</w:t>
      </w:r>
      <w:r w:rsidR="006A25EB" w:rsidRPr="0036138B">
        <w:rPr>
          <w:rFonts w:ascii="Simplified Arabic" w:hAnsi="Simplified Arabic" w:cs="Simplified Arabic"/>
          <w:sz w:val="28"/>
          <w:szCs w:val="28"/>
          <w:rtl/>
          <w:lang w:val="en-US" w:bidi="ar-DZ"/>
        </w:rPr>
        <w:t xml:space="preserve">  اما </w:t>
      </w:r>
      <w:r w:rsidR="003C1702" w:rsidRPr="0036138B">
        <w:rPr>
          <w:rFonts w:ascii="Simplified Arabic" w:hAnsi="Simplified Arabic" w:cs="Simplified Arabic"/>
          <w:sz w:val="28"/>
          <w:szCs w:val="28"/>
          <w:rtl/>
          <w:lang w:val="en-US" w:bidi="ar-DZ"/>
        </w:rPr>
        <w:t xml:space="preserve">طابع </w:t>
      </w:r>
      <w:r w:rsidR="006A25EB" w:rsidRPr="0036138B">
        <w:rPr>
          <w:rFonts w:ascii="Simplified Arabic" w:hAnsi="Simplified Arabic" w:cs="Simplified Arabic"/>
          <w:sz w:val="28"/>
          <w:szCs w:val="28"/>
          <w:rtl/>
          <w:lang w:val="en-US" w:bidi="ar-DZ"/>
        </w:rPr>
        <w:t>التوتر او</w:t>
      </w:r>
      <w:r w:rsidR="003C1702" w:rsidRPr="0036138B">
        <w:rPr>
          <w:rFonts w:ascii="Simplified Arabic" w:hAnsi="Simplified Arabic" w:cs="Simplified Arabic"/>
          <w:sz w:val="28"/>
          <w:szCs w:val="28"/>
          <w:rtl/>
          <w:lang w:val="en-US" w:bidi="ar-DZ"/>
        </w:rPr>
        <w:t xml:space="preserve"> طابع</w:t>
      </w:r>
      <w:r w:rsidR="006A25EB" w:rsidRPr="0036138B">
        <w:rPr>
          <w:rFonts w:ascii="Simplified Arabic" w:hAnsi="Simplified Arabic" w:cs="Simplified Arabic"/>
          <w:sz w:val="28"/>
          <w:szCs w:val="28"/>
          <w:rtl/>
          <w:lang w:val="en-US" w:bidi="ar-DZ"/>
        </w:rPr>
        <w:t xml:space="preserve"> الهدوء</w:t>
      </w:r>
      <w:r w:rsidR="00F43FBC" w:rsidRPr="0036138B">
        <w:rPr>
          <w:rFonts w:ascii="Simplified Arabic" w:hAnsi="Simplified Arabic" w:cs="Simplified Arabic"/>
          <w:sz w:val="28"/>
          <w:szCs w:val="28"/>
          <w:rtl/>
          <w:lang w:val="en-US" w:bidi="ar-DZ"/>
        </w:rPr>
        <w:t xml:space="preserve">، </w:t>
      </w:r>
      <w:r w:rsidR="006A25EB" w:rsidRPr="0036138B">
        <w:rPr>
          <w:rFonts w:ascii="Simplified Arabic" w:hAnsi="Simplified Arabic" w:cs="Simplified Arabic"/>
          <w:sz w:val="28"/>
          <w:szCs w:val="28"/>
          <w:rtl/>
          <w:lang w:val="en-US" w:bidi="ar-DZ"/>
        </w:rPr>
        <w:t xml:space="preserve"> </w:t>
      </w:r>
      <w:r w:rsidR="00F43FBC" w:rsidRPr="0036138B">
        <w:rPr>
          <w:rFonts w:ascii="Simplified Arabic" w:hAnsi="Simplified Arabic" w:cs="Simplified Arabic"/>
          <w:sz w:val="28"/>
          <w:szCs w:val="28"/>
          <w:rtl/>
          <w:lang w:val="en-US" w:bidi="ar-DZ"/>
        </w:rPr>
        <w:t>ل</w:t>
      </w:r>
      <w:r w:rsidR="006A25EB" w:rsidRPr="0036138B">
        <w:rPr>
          <w:rFonts w:ascii="Simplified Arabic" w:hAnsi="Simplified Arabic" w:cs="Simplified Arabic"/>
          <w:sz w:val="28"/>
          <w:szCs w:val="28"/>
          <w:rtl/>
          <w:lang w:val="en-US" w:bidi="ar-DZ"/>
        </w:rPr>
        <w:t>تسهم بشكل بارز في رسم مناخ اسري ليجعل منها اما اسرة مفككة او اسرة متماسكة ، و لعل ما يزيد الوضع تأزما هو تزايد الفجوة الى درجة القطيعة بين اع</w:t>
      </w:r>
      <w:r w:rsidR="006D7F74">
        <w:rPr>
          <w:rFonts w:ascii="Simplified Arabic" w:hAnsi="Simplified Arabic" w:cs="Simplified Arabic"/>
          <w:sz w:val="28"/>
          <w:szCs w:val="28"/>
          <w:rtl/>
          <w:lang w:val="en-US" w:bidi="ar-DZ"/>
        </w:rPr>
        <w:t>ضاء الاسرة الواحدة لتعد بذلك اش</w:t>
      </w:r>
      <w:r w:rsidR="006D7F74">
        <w:rPr>
          <w:rFonts w:ascii="Simplified Arabic" w:hAnsi="Simplified Arabic" w:cs="Simplified Arabic" w:hint="cs"/>
          <w:sz w:val="28"/>
          <w:szCs w:val="28"/>
          <w:rtl/>
          <w:lang w:val="en-US" w:bidi="ar-DZ"/>
        </w:rPr>
        <w:t>ب</w:t>
      </w:r>
      <w:r w:rsidR="006A25EB" w:rsidRPr="0036138B">
        <w:rPr>
          <w:rFonts w:ascii="Simplified Arabic" w:hAnsi="Simplified Arabic" w:cs="Simplified Arabic"/>
          <w:sz w:val="28"/>
          <w:szCs w:val="28"/>
          <w:rtl/>
          <w:lang w:val="en-US" w:bidi="ar-DZ"/>
        </w:rPr>
        <w:t xml:space="preserve">ه بسجن او اسر يقضي فيه </w:t>
      </w:r>
      <w:r w:rsidR="003C1702" w:rsidRPr="0036138B">
        <w:rPr>
          <w:rFonts w:ascii="Simplified Arabic" w:hAnsi="Simplified Arabic" w:cs="Simplified Arabic"/>
          <w:sz w:val="28"/>
          <w:szCs w:val="28"/>
          <w:rtl/>
          <w:lang w:val="en-US" w:bidi="ar-DZ"/>
        </w:rPr>
        <w:t>الم</w:t>
      </w:r>
      <w:r w:rsidR="006A25EB" w:rsidRPr="0036138B">
        <w:rPr>
          <w:rFonts w:ascii="Simplified Arabic" w:hAnsi="Simplified Arabic" w:cs="Simplified Arabic"/>
          <w:sz w:val="28"/>
          <w:szCs w:val="28"/>
          <w:rtl/>
          <w:lang w:val="en-US" w:bidi="ar-DZ"/>
        </w:rPr>
        <w:t>ن</w:t>
      </w:r>
      <w:r w:rsidR="003C1702" w:rsidRPr="0036138B">
        <w:rPr>
          <w:rFonts w:ascii="Simplified Arabic" w:hAnsi="Simplified Arabic" w:cs="Simplified Arabic"/>
          <w:sz w:val="28"/>
          <w:szCs w:val="28"/>
          <w:rtl/>
          <w:lang w:val="en-US" w:bidi="ar-DZ"/>
        </w:rPr>
        <w:t>ت</w:t>
      </w:r>
      <w:r w:rsidR="006A25EB" w:rsidRPr="0036138B">
        <w:rPr>
          <w:rFonts w:ascii="Simplified Arabic" w:hAnsi="Simplified Arabic" w:cs="Simplified Arabic"/>
          <w:sz w:val="28"/>
          <w:szCs w:val="28"/>
          <w:rtl/>
          <w:lang w:val="en-US" w:bidi="ar-DZ"/>
        </w:rPr>
        <w:t xml:space="preserve">مي اليها قهرا فترة حكمه </w:t>
      </w:r>
      <w:r w:rsidR="003C1702" w:rsidRPr="0036138B">
        <w:rPr>
          <w:rFonts w:ascii="Simplified Arabic" w:hAnsi="Simplified Arabic" w:cs="Simplified Arabic"/>
          <w:sz w:val="28"/>
          <w:szCs w:val="28"/>
          <w:rtl/>
          <w:lang w:val="en-US" w:bidi="ar-DZ"/>
        </w:rPr>
        <w:t xml:space="preserve">، فواقعنا المعيش يفصح عن نماذج واقعية لمشهد غريب عن قيمنا و ثقافتنا العربية الاسلامية </w:t>
      </w:r>
      <w:r w:rsidR="009A5CAB" w:rsidRPr="0036138B">
        <w:rPr>
          <w:rFonts w:ascii="Simplified Arabic" w:hAnsi="Simplified Arabic" w:cs="Simplified Arabic" w:hint="cs"/>
          <w:sz w:val="28"/>
          <w:szCs w:val="28"/>
          <w:rtl/>
          <w:lang w:val="en-US" w:bidi="ar-DZ"/>
        </w:rPr>
        <w:t>المتأصلة</w:t>
      </w:r>
      <w:r w:rsidR="003C1702" w:rsidRPr="0036138B">
        <w:rPr>
          <w:rFonts w:ascii="Simplified Arabic" w:hAnsi="Simplified Arabic" w:cs="Simplified Arabic"/>
          <w:sz w:val="28"/>
          <w:szCs w:val="28"/>
          <w:rtl/>
          <w:lang w:val="en-US" w:bidi="ar-DZ"/>
        </w:rPr>
        <w:t xml:space="preserve"> المتجذرة في اعماق نفوسنا و تاريخنا فمنازل و بيوت جزائرية اصبحت عامرة و خاوية في ذات الوقت و مرجع ذلك الى الفردانية و الانانية المتنامية بين اعضائها .</w:t>
      </w:r>
    </w:p>
    <w:p w:rsidR="00BC31FC" w:rsidRDefault="004C6C4A"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BC31FC">
        <w:rPr>
          <w:rFonts w:ascii="Simplified Arabic" w:hAnsi="Simplified Arabic" w:cs="Simplified Arabic" w:hint="cs"/>
          <w:sz w:val="28"/>
          <w:szCs w:val="28"/>
          <w:rtl/>
          <w:lang w:val="en-US" w:bidi="ar-DZ"/>
        </w:rPr>
        <w:t xml:space="preserve">عادة ما يشير التفكك الاسري الى اي وهن او سوء تكيف و </w:t>
      </w:r>
      <w:r>
        <w:rPr>
          <w:rFonts w:ascii="Simplified Arabic" w:hAnsi="Simplified Arabic" w:cs="Simplified Arabic" w:hint="cs"/>
          <w:sz w:val="28"/>
          <w:szCs w:val="28"/>
          <w:rtl/>
          <w:lang w:val="en-US" w:bidi="ar-DZ"/>
        </w:rPr>
        <w:t>توافق او انحلال يصيب الروا</w:t>
      </w:r>
      <w:r w:rsidR="00BC31FC">
        <w:rPr>
          <w:rFonts w:ascii="Simplified Arabic" w:hAnsi="Simplified Arabic" w:cs="Simplified Arabic" w:hint="cs"/>
          <w:sz w:val="28"/>
          <w:szCs w:val="28"/>
          <w:rtl/>
          <w:lang w:val="en-US" w:bidi="ar-DZ"/>
        </w:rPr>
        <w:t>بط التي ت</w:t>
      </w:r>
      <w:r>
        <w:rPr>
          <w:rFonts w:ascii="Simplified Arabic" w:hAnsi="Simplified Arabic" w:cs="Simplified Arabic" w:hint="cs"/>
          <w:sz w:val="28"/>
          <w:szCs w:val="28"/>
          <w:rtl/>
          <w:lang w:val="en-US" w:bidi="ar-DZ"/>
        </w:rPr>
        <w:t>ربط الجماعة الاسرية كل مع الاخر</w:t>
      </w:r>
      <w:r w:rsidR="004C32F4">
        <w:rPr>
          <w:rFonts w:ascii="Simplified Arabic" w:hAnsi="Simplified Arabic" w:cs="Simplified Arabic" w:hint="cs"/>
          <w:sz w:val="28"/>
          <w:szCs w:val="28"/>
          <w:rtl/>
          <w:lang w:val="en-US" w:bidi="ar-DZ"/>
        </w:rPr>
        <w:t>، و</w:t>
      </w:r>
      <w:r w:rsidR="00BC31FC">
        <w:rPr>
          <w:rFonts w:ascii="Simplified Arabic" w:hAnsi="Simplified Arabic" w:cs="Simplified Arabic" w:hint="cs"/>
          <w:sz w:val="28"/>
          <w:szCs w:val="28"/>
          <w:rtl/>
          <w:lang w:val="en-US" w:bidi="ar-DZ"/>
        </w:rPr>
        <w:t>لا يقتصر وهن هذه الروابط على ما قد يصيب العلاقة بين الرجل</w:t>
      </w:r>
      <w:r w:rsidR="00A11C0A">
        <w:rPr>
          <w:rFonts w:ascii="Simplified Arabic" w:hAnsi="Simplified Arabic" w:cs="Simplified Arabic" w:hint="cs"/>
          <w:sz w:val="28"/>
          <w:szCs w:val="28"/>
          <w:rtl/>
          <w:lang w:val="en-US" w:bidi="ar-DZ"/>
        </w:rPr>
        <w:t xml:space="preserve"> و المرأة</w:t>
      </w:r>
      <w:r w:rsidR="00BC31FC">
        <w:rPr>
          <w:rFonts w:ascii="Simplified Arabic" w:hAnsi="Simplified Arabic" w:cs="Simplified Arabic" w:hint="cs"/>
          <w:sz w:val="28"/>
          <w:szCs w:val="28"/>
          <w:rtl/>
          <w:lang w:val="en-US" w:bidi="ar-DZ"/>
        </w:rPr>
        <w:t xml:space="preserve"> </w:t>
      </w:r>
      <w:r w:rsidR="00A11C0A">
        <w:rPr>
          <w:rFonts w:ascii="Simplified Arabic" w:hAnsi="Simplified Arabic" w:cs="Simplified Arabic" w:hint="cs"/>
          <w:sz w:val="28"/>
          <w:szCs w:val="28"/>
          <w:rtl/>
          <w:lang w:val="en-US" w:bidi="ar-DZ"/>
        </w:rPr>
        <w:t xml:space="preserve"> </w:t>
      </w:r>
      <w:r w:rsidR="00BC31FC">
        <w:rPr>
          <w:rFonts w:ascii="Simplified Arabic" w:hAnsi="Simplified Arabic" w:cs="Simplified Arabic" w:hint="cs"/>
          <w:sz w:val="28"/>
          <w:szCs w:val="28"/>
          <w:rtl/>
          <w:lang w:val="en-US" w:bidi="ar-DZ"/>
        </w:rPr>
        <w:t xml:space="preserve">بل قد يشمل ايضا علاقات الوالدين </w:t>
      </w:r>
      <w:r w:rsidR="00A11C0A">
        <w:rPr>
          <w:rFonts w:ascii="Simplified Arabic" w:hAnsi="Simplified Arabic" w:cs="Simplified Arabic" w:hint="cs"/>
          <w:sz w:val="28"/>
          <w:szCs w:val="28"/>
          <w:rtl/>
          <w:lang w:val="en-US" w:bidi="ar-DZ"/>
        </w:rPr>
        <w:t>بأبنائهما</w:t>
      </w:r>
      <w:r w:rsidR="00BC31FC">
        <w:rPr>
          <w:rFonts w:ascii="Simplified Arabic" w:hAnsi="Simplified Arabic" w:cs="Simplified Arabic" w:hint="cs"/>
          <w:sz w:val="28"/>
          <w:szCs w:val="28"/>
          <w:rtl/>
          <w:lang w:val="en-US" w:bidi="ar-DZ"/>
        </w:rPr>
        <w:t>. من الجدير الذك</w:t>
      </w:r>
      <w:r w:rsidR="00A11C0A">
        <w:rPr>
          <w:rFonts w:ascii="Simplified Arabic" w:hAnsi="Simplified Arabic" w:cs="Simplified Arabic" w:hint="cs"/>
          <w:sz w:val="28"/>
          <w:szCs w:val="28"/>
          <w:rtl/>
          <w:lang w:val="en-US" w:bidi="ar-DZ"/>
        </w:rPr>
        <w:t xml:space="preserve">ر هنا الى ان الخلافات التي تنشا بين الزوجين تكون اكثر خطرا و ادعى الى انحلال الاسرة باسرها مما لو حدث الخلاف بينهما و بين </w:t>
      </w:r>
      <w:r>
        <w:rPr>
          <w:rFonts w:ascii="Simplified Arabic" w:hAnsi="Simplified Arabic" w:cs="Simplified Arabic" w:hint="cs"/>
          <w:sz w:val="28"/>
          <w:szCs w:val="28"/>
          <w:rtl/>
          <w:lang w:val="en-US" w:bidi="ar-DZ"/>
        </w:rPr>
        <w:t>ابنائهما. ذلك ان صورة الخلاف و</w:t>
      </w:r>
      <w:r w:rsidR="00A11C0A">
        <w:rPr>
          <w:rFonts w:ascii="Simplified Arabic" w:hAnsi="Simplified Arabic" w:cs="Simplified Arabic" w:hint="cs"/>
          <w:sz w:val="28"/>
          <w:szCs w:val="28"/>
          <w:rtl/>
          <w:lang w:val="en-US" w:bidi="ar-DZ"/>
        </w:rPr>
        <w:t>عوامله و نتائجه تختلف  في كل حالة ذلك ان الخلاف بين الزوجين قد يكون راجعا لطبيعة الشخصية التي تربطهما و ما يترتب على ذلك من فتور  او تباعد يزداد الى الدرجة التي تفضي الى الهجرة و الانفصال و الطلاق.</w:t>
      </w:r>
      <w:r w:rsidR="00A11C0A">
        <w:rPr>
          <w:rStyle w:val="Appeldenotedefin"/>
          <w:rFonts w:ascii="Simplified Arabic" w:hAnsi="Simplified Arabic" w:cs="Simplified Arabic"/>
          <w:sz w:val="28"/>
          <w:szCs w:val="28"/>
          <w:rtl/>
          <w:lang w:val="en-US" w:bidi="ar-DZ"/>
        </w:rPr>
        <w:endnoteReference w:id="40"/>
      </w:r>
      <w:r w:rsidR="00BC31FC">
        <w:rPr>
          <w:rFonts w:ascii="Simplified Arabic" w:hAnsi="Simplified Arabic" w:cs="Simplified Arabic" w:hint="cs"/>
          <w:sz w:val="28"/>
          <w:szCs w:val="28"/>
          <w:rtl/>
          <w:lang w:val="en-US" w:bidi="ar-DZ"/>
        </w:rPr>
        <w:t xml:space="preserve"> </w:t>
      </w:r>
    </w:p>
    <w:p w:rsidR="002014A0" w:rsidRDefault="002014A0"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ان التفكك الاسري قد يفسح المجال نحو الانفلات العائلي من الاداءات الوظيفية من طرف المعيلين ، في بحث </w:t>
      </w:r>
    </w:p>
    <w:p w:rsidR="004C32F4" w:rsidRDefault="004C32F4"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Pr="004C32F4">
        <w:rPr>
          <w:rFonts w:ascii="Simplified Arabic" w:hAnsi="Simplified Arabic" w:cs="Simplified Arabic" w:hint="cs"/>
          <w:b/>
          <w:bCs/>
          <w:sz w:val="28"/>
          <w:szCs w:val="28"/>
          <w:rtl/>
          <w:lang w:val="en-US" w:bidi="ar-DZ"/>
        </w:rPr>
        <w:t>الظروف السكنية للأسرة:</w:t>
      </w:r>
      <w:r w:rsidRPr="004C32F4">
        <w:rPr>
          <w:rFonts w:ascii="Simplified Arabic" w:hAnsi="Simplified Arabic" w:cs="Simplified Arabic" w:hint="cs"/>
          <w:sz w:val="28"/>
          <w:szCs w:val="28"/>
          <w:rtl/>
          <w:lang w:val="en-US" w:bidi="ar-DZ"/>
        </w:rPr>
        <w:t xml:space="preserve"> ان الم</w:t>
      </w:r>
      <w:r>
        <w:rPr>
          <w:rFonts w:ascii="Simplified Arabic" w:hAnsi="Simplified Arabic" w:cs="Simplified Arabic" w:hint="cs"/>
          <w:sz w:val="28"/>
          <w:szCs w:val="28"/>
          <w:rtl/>
          <w:lang w:val="en-US" w:bidi="ar-DZ"/>
        </w:rPr>
        <w:t>سكن الذي ت</w:t>
      </w:r>
      <w:r w:rsidRPr="004C32F4">
        <w:rPr>
          <w:rFonts w:ascii="Simplified Arabic" w:hAnsi="Simplified Arabic" w:cs="Simplified Arabic" w:hint="cs"/>
          <w:sz w:val="28"/>
          <w:szCs w:val="28"/>
          <w:rtl/>
          <w:lang w:val="en-US" w:bidi="ar-DZ"/>
        </w:rPr>
        <w:t>قطنه الاسرة يعد بمثابة الحصن ضد الوافد اليها من مشكلات و مخاطر</w:t>
      </w:r>
      <w:r w:rsidR="002014A0">
        <w:rPr>
          <w:rFonts w:ascii="Simplified Arabic" w:hAnsi="Simplified Arabic" w:cs="Simplified Arabic" w:hint="cs"/>
          <w:sz w:val="28"/>
          <w:szCs w:val="28"/>
          <w:rtl/>
          <w:lang w:val="en-US" w:bidi="ar-DZ"/>
        </w:rPr>
        <w:t>؛</w:t>
      </w:r>
      <w:r w:rsidRPr="004C32F4">
        <w:rPr>
          <w:rFonts w:ascii="Simplified Arabic" w:hAnsi="Simplified Arabic" w:cs="Simplified Arabic" w:hint="cs"/>
          <w:sz w:val="28"/>
          <w:szCs w:val="28"/>
          <w:rtl/>
          <w:lang w:val="en-US" w:bidi="ar-DZ"/>
        </w:rPr>
        <w:t xml:space="preserve"> غير ان الموقع او المكان الذي يوجد بها هذا المسكن مرتبط بالتمكنات </w:t>
      </w:r>
      <w:r w:rsidR="002014A0">
        <w:rPr>
          <w:rFonts w:ascii="Simplified Arabic" w:hAnsi="Simplified Arabic" w:cs="Simplified Arabic" w:hint="cs"/>
          <w:sz w:val="28"/>
          <w:szCs w:val="28"/>
          <w:rtl/>
          <w:lang w:val="en-US" w:bidi="ar-DZ"/>
        </w:rPr>
        <w:t>الاقتصادية و الاجتماعية للاسرة.</w:t>
      </w:r>
      <w:r w:rsidRPr="004C32F4">
        <w:rPr>
          <w:rFonts w:ascii="Simplified Arabic" w:hAnsi="Simplified Arabic" w:cs="Simplified Arabic" w:hint="cs"/>
          <w:sz w:val="28"/>
          <w:szCs w:val="28"/>
          <w:rtl/>
          <w:lang w:val="en-US" w:bidi="ar-DZ"/>
        </w:rPr>
        <w:t xml:space="preserve"> </w:t>
      </w:r>
      <w:r w:rsidR="002014A0" w:rsidRPr="004C32F4">
        <w:rPr>
          <w:rFonts w:ascii="Simplified Arabic" w:hAnsi="Simplified Arabic" w:cs="Simplified Arabic" w:hint="cs"/>
          <w:sz w:val="28"/>
          <w:szCs w:val="28"/>
          <w:rtl/>
          <w:lang w:val="en-US" w:bidi="ar-DZ"/>
        </w:rPr>
        <w:t>فالأسر</w:t>
      </w:r>
      <w:r w:rsidRPr="004C32F4">
        <w:rPr>
          <w:rFonts w:ascii="Simplified Arabic" w:hAnsi="Simplified Arabic" w:cs="Simplified Arabic" w:hint="cs"/>
          <w:sz w:val="28"/>
          <w:szCs w:val="28"/>
          <w:rtl/>
          <w:lang w:val="en-US" w:bidi="ar-DZ"/>
        </w:rPr>
        <w:t xml:space="preserve"> الفقيرة تضطر الى العيش في اماكن احيانا كثيرة تخلو من ادنى شروط الحياة الكريمة، في احياء قصديرية و بين الازقة الضيقة التي تعد فضاء خصبا لتنامي الفعل الجرمي و بخاصة المخدرات </w:t>
      </w:r>
      <w:r w:rsidR="002014A0">
        <w:rPr>
          <w:rFonts w:ascii="Simplified Arabic" w:hAnsi="Simplified Arabic" w:cs="Simplified Arabic" w:hint="cs"/>
          <w:sz w:val="28"/>
          <w:szCs w:val="28"/>
          <w:rtl/>
          <w:lang w:val="en-US" w:bidi="ar-DZ"/>
        </w:rPr>
        <w:t xml:space="preserve">مشكلا ثقافة تخص ذلك المكان. </w:t>
      </w:r>
    </w:p>
    <w:p w:rsidR="002014A0" w:rsidRPr="004C32F4" w:rsidRDefault="002014A0"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غير ان الاسر متوسطة الدخل قد تنعم بفرصة الاستفادة من سكن لائق يقيها من معاناة الصحبة السيئة .</w:t>
      </w:r>
    </w:p>
    <w:p w:rsidR="002F1FB9" w:rsidRPr="009544B9" w:rsidRDefault="002F1FB9" w:rsidP="00152E1E">
      <w:pPr>
        <w:bidi/>
        <w:spacing w:after="0"/>
        <w:jc w:val="both"/>
        <w:rPr>
          <w:rFonts w:ascii="Simplified Arabic" w:hAnsi="Simplified Arabic" w:cs="Simplified Arabic"/>
          <w:sz w:val="28"/>
          <w:szCs w:val="28"/>
          <w:rtl/>
          <w:lang w:val="en-US" w:bidi="ar-DZ"/>
        </w:rPr>
      </w:pPr>
      <w:r w:rsidRPr="002F1FB9">
        <w:rPr>
          <w:rFonts w:ascii="Simplified Arabic" w:hAnsi="Simplified Arabic" w:cs="Simplified Arabic" w:hint="cs"/>
          <w:b/>
          <w:bCs/>
          <w:sz w:val="28"/>
          <w:szCs w:val="28"/>
          <w:rtl/>
          <w:lang w:val="en-US" w:bidi="ar-DZ"/>
        </w:rPr>
        <w:t xml:space="preserve">ب- المدرسة: </w:t>
      </w:r>
      <w:r w:rsidR="009544B9" w:rsidRPr="009544B9">
        <w:rPr>
          <w:rFonts w:ascii="Simplified Arabic" w:hAnsi="Simplified Arabic" w:cs="Simplified Arabic" w:hint="cs"/>
          <w:sz w:val="28"/>
          <w:szCs w:val="28"/>
          <w:rtl/>
          <w:lang w:val="en-US" w:bidi="ar-DZ"/>
        </w:rPr>
        <w:t xml:space="preserve">لقد اشار الدكتور فوزي </w:t>
      </w:r>
      <w:r w:rsidR="009544B9">
        <w:rPr>
          <w:rFonts w:ascii="Simplified Arabic" w:hAnsi="Simplified Arabic" w:cs="Simplified Arabic" w:hint="cs"/>
          <w:sz w:val="28"/>
          <w:szCs w:val="28"/>
          <w:rtl/>
          <w:lang w:val="en-US" w:bidi="ar-DZ"/>
        </w:rPr>
        <w:t xml:space="preserve">بن </w:t>
      </w:r>
      <w:r w:rsidR="009544B9" w:rsidRPr="009544B9">
        <w:rPr>
          <w:rFonts w:ascii="Simplified Arabic" w:hAnsi="Simplified Arabic" w:cs="Simplified Arabic" w:hint="cs"/>
          <w:sz w:val="28"/>
          <w:szCs w:val="28"/>
          <w:rtl/>
          <w:lang w:val="en-US" w:bidi="ar-DZ"/>
        </w:rPr>
        <w:t>دريدي في كتاب</w:t>
      </w:r>
      <w:r w:rsidR="009544B9">
        <w:rPr>
          <w:rFonts w:ascii="Simplified Arabic" w:hAnsi="Simplified Arabic" w:cs="Simplified Arabic" w:hint="cs"/>
          <w:sz w:val="28"/>
          <w:szCs w:val="28"/>
          <w:rtl/>
          <w:lang w:val="en-US" w:bidi="ar-DZ"/>
        </w:rPr>
        <w:t xml:space="preserve">ه الموسوم </w:t>
      </w:r>
      <w:r w:rsidR="009544B9" w:rsidRPr="009544B9">
        <w:rPr>
          <w:rFonts w:ascii="Simplified Arabic" w:hAnsi="Simplified Arabic" w:cs="Simplified Arabic" w:hint="cs"/>
          <w:sz w:val="28"/>
          <w:szCs w:val="28"/>
          <w:rtl/>
          <w:lang w:val="en-US" w:bidi="ar-DZ"/>
        </w:rPr>
        <w:t>"</w:t>
      </w:r>
      <w:r w:rsidR="009544B9">
        <w:rPr>
          <w:rFonts w:ascii="Simplified Arabic" w:hAnsi="Simplified Arabic" w:cs="Simplified Arabic" w:hint="cs"/>
          <w:sz w:val="28"/>
          <w:szCs w:val="28"/>
          <w:rtl/>
          <w:lang w:val="en-US" w:bidi="ar-DZ"/>
        </w:rPr>
        <w:t>المناخ المدرسي-</w:t>
      </w:r>
      <w:r w:rsidR="00881583">
        <w:rPr>
          <w:rFonts w:ascii="Simplified Arabic" w:hAnsi="Simplified Arabic" w:cs="Simplified Arabic" w:hint="cs"/>
          <w:sz w:val="28"/>
          <w:szCs w:val="28"/>
          <w:rtl/>
          <w:lang w:val="en-US" w:bidi="ar-DZ"/>
        </w:rPr>
        <w:t>د</w:t>
      </w:r>
      <w:r w:rsidR="009544B9">
        <w:rPr>
          <w:rFonts w:ascii="Simplified Arabic" w:hAnsi="Simplified Arabic" w:cs="Simplified Arabic" w:hint="cs"/>
          <w:sz w:val="28"/>
          <w:szCs w:val="28"/>
          <w:rtl/>
          <w:lang w:val="en-US" w:bidi="ar-DZ"/>
        </w:rPr>
        <w:t>راسة ميدانية</w:t>
      </w:r>
      <w:r w:rsidR="009544B9" w:rsidRPr="009544B9">
        <w:rPr>
          <w:rFonts w:ascii="Simplified Arabic" w:hAnsi="Simplified Arabic" w:cs="Simplified Arabic" w:hint="cs"/>
          <w:sz w:val="28"/>
          <w:szCs w:val="28"/>
          <w:rtl/>
          <w:lang w:val="en-US" w:bidi="ar-DZ"/>
        </w:rPr>
        <w:t>" الى ان المناخ السائد في المدارس الجزائرية من خلال عينة الدراسة هو مناخ سلبي يتميز بما يلي</w:t>
      </w:r>
      <w:r w:rsidR="009544B9">
        <w:rPr>
          <w:rStyle w:val="Appeldenotedefin"/>
          <w:rFonts w:ascii="Simplified Arabic" w:hAnsi="Simplified Arabic" w:cs="Simplified Arabic"/>
          <w:sz w:val="28"/>
          <w:szCs w:val="28"/>
          <w:rtl/>
          <w:lang w:val="en-US" w:bidi="ar-DZ"/>
        </w:rPr>
        <w:endnoteReference w:id="41"/>
      </w:r>
      <w:r w:rsidR="009544B9" w:rsidRPr="009544B9">
        <w:rPr>
          <w:rFonts w:ascii="Simplified Arabic" w:hAnsi="Simplified Arabic" w:cs="Simplified Arabic" w:hint="cs"/>
          <w:sz w:val="28"/>
          <w:szCs w:val="28"/>
          <w:rtl/>
          <w:lang w:val="en-US" w:bidi="ar-DZ"/>
        </w:rPr>
        <w:t xml:space="preserve">: </w:t>
      </w:r>
    </w:p>
    <w:p w:rsidR="009544B9" w:rsidRPr="009544B9" w:rsidRDefault="009544B9"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9544B9">
        <w:rPr>
          <w:rFonts w:ascii="Simplified Arabic" w:hAnsi="Simplified Arabic" w:cs="Simplified Arabic" w:hint="cs"/>
          <w:sz w:val="28"/>
          <w:szCs w:val="28"/>
          <w:rtl/>
          <w:lang w:val="en-US" w:bidi="ar-DZ"/>
        </w:rPr>
        <w:t>حالة من القلق لدى الاساتذة نظرا للصعوبات البيداغوجية و ال</w:t>
      </w:r>
      <w:r>
        <w:rPr>
          <w:rFonts w:ascii="Simplified Arabic" w:hAnsi="Simplified Arabic" w:cs="Simplified Arabic" w:hint="cs"/>
          <w:sz w:val="28"/>
          <w:szCs w:val="28"/>
          <w:rtl/>
          <w:lang w:val="en-US" w:bidi="ar-DZ"/>
        </w:rPr>
        <w:t>هيكلية التب ي</w:t>
      </w:r>
      <w:r w:rsidRPr="009544B9">
        <w:rPr>
          <w:rFonts w:ascii="Simplified Arabic" w:hAnsi="Simplified Arabic" w:cs="Simplified Arabic" w:hint="cs"/>
          <w:sz w:val="28"/>
          <w:szCs w:val="28"/>
          <w:rtl/>
          <w:lang w:val="en-US" w:bidi="ar-DZ"/>
        </w:rPr>
        <w:t>عانون منها في عملهم اليومي .</w:t>
      </w:r>
    </w:p>
    <w:p w:rsidR="009544B9" w:rsidRDefault="009544B9"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9544B9">
        <w:rPr>
          <w:rFonts w:ascii="Simplified Arabic" w:hAnsi="Simplified Arabic" w:cs="Simplified Arabic" w:hint="cs"/>
          <w:sz w:val="28"/>
          <w:szCs w:val="28"/>
          <w:rtl/>
          <w:lang w:val="en-US" w:bidi="ar-DZ"/>
        </w:rPr>
        <w:t>الشعور بعد القدرة على ضبط التلاميذ داخل القسم لعوامل عدة ذكرها الاساتذة من بينها العدد الكبير للتلاميذ و سلوكيات التمرد لدى البعض منهم. كما يولد لدى الاساتذة حالة من الضغط النفسي مما سيؤثر على طبيعة العلاقات التربوية التي ستتميز بحالة من العد</w:t>
      </w:r>
      <w:r w:rsidR="00881583">
        <w:rPr>
          <w:rFonts w:ascii="Simplified Arabic" w:hAnsi="Simplified Arabic" w:cs="Simplified Arabic" w:hint="cs"/>
          <w:sz w:val="28"/>
          <w:szCs w:val="28"/>
          <w:rtl/>
          <w:lang w:val="en-US" w:bidi="ar-DZ"/>
        </w:rPr>
        <w:t>وانية و العنف و</w:t>
      </w:r>
      <w:r w:rsidRPr="009544B9">
        <w:rPr>
          <w:rFonts w:ascii="Simplified Arabic" w:hAnsi="Simplified Arabic" w:cs="Simplified Arabic" w:hint="cs"/>
          <w:sz w:val="28"/>
          <w:szCs w:val="28"/>
          <w:rtl/>
          <w:lang w:val="en-US" w:bidi="ar-DZ"/>
        </w:rPr>
        <w:t>هو ما يخلق في النهاية مناخا مدرسيا سلبيا.</w:t>
      </w:r>
    </w:p>
    <w:p w:rsidR="00881583" w:rsidRDefault="00881583" w:rsidP="00152E1E">
      <w:pPr>
        <w:pStyle w:val="Paragraphedeliste"/>
        <w:bidi/>
        <w:spacing w:after="0"/>
        <w:ind w:left="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ان مثل هذا المناخ يبعث في نفس المتمدرس مشاعر الكره و الرغبة في التمرد على كل ما يمثل السلطة في المدرسة من مدرس و طاقم تريوي و تجهيزات و غيرها في محاولات دلالية عن رفض الواقع الراهن، و قد تتجلى في صور الفعل العنيف بدءا في نزع المئزر وصولا الى تعاطي المخدرات و الكحول بها.</w:t>
      </w:r>
    </w:p>
    <w:p w:rsidR="00881583" w:rsidRDefault="00881583" w:rsidP="00152E1E">
      <w:pPr>
        <w:pStyle w:val="Paragraphedeliste"/>
        <w:bidi/>
        <w:spacing w:after="0"/>
        <w:ind w:left="0"/>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كما ان الوضع الراهن يشير الى وجود نفور بين المدرسة و من يمثلها و المتمدرس في علاقة سلبية نستدل عليها في ذلك الخروج الاندفاعي من قاعات الدراسة من طرف جموع المتمدرسين او في لامبالاة البعض منهم مما يلقى في القسم من معلومات و معارف مع استغراق في </w:t>
      </w:r>
    </w:p>
    <w:p w:rsidR="003F34BD" w:rsidRDefault="003F34BD" w:rsidP="00152E1E">
      <w:pPr>
        <w:bidi/>
        <w:spacing w:after="0"/>
        <w:jc w:val="both"/>
        <w:rPr>
          <w:rFonts w:ascii="Simplified Arabic" w:hAnsi="Simplified Arabic" w:cs="Simplified Arabic"/>
          <w:b/>
          <w:bCs/>
          <w:sz w:val="28"/>
          <w:szCs w:val="28"/>
          <w:rtl/>
          <w:lang w:val="en-US" w:bidi="ar-DZ"/>
        </w:rPr>
      </w:pPr>
      <w:r w:rsidRPr="00177943">
        <w:rPr>
          <w:rFonts w:ascii="Simplified Arabic" w:hAnsi="Simplified Arabic" w:cs="Simplified Arabic" w:hint="cs"/>
          <w:b/>
          <w:bCs/>
          <w:sz w:val="28"/>
          <w:szCs w:val="28"/>
          <w:rtl/>
          <w:lang w:val="en-US" w:bidi="ar-DZ"/>
        </w:rPr>
        <w:t xml:space="preserve">ج- جماعة الرفاق: </w:t>
      </w:r>
    </w:p>
    <w:p w:rsidR="00A120A3" w:rsidRPr="00177943" w:rsidRDefault="00A120A3" w:rsidP="00152E1E">
      <w:pPr>
        <w:bidi/>
        <w:spacing w:after="0"/>
        <w:jc w:val="both"/>
        <w:rPr>
          <w:rFonts w:ascii="Simplified Arabic" w:hAnsi="Simplified Arabic" w:cs="Simplified Arabic"/>
          <w:b/>
          <w:bCs/>
          <w:sz w:val="28"/>
          <w:szCs w:val="28"/>
          <w:rtl/>
          <w:lang w:val="en-US" w:bidi="ar-DZ"/>
        </w:rPr>
      </w:pPr>
      <w:r w:rsidRPr="00A120A3">
        <w:rPr>
          <w:rFonts w:ascii="Simplified Arabic" w:eastAsia="Times New Roman" w:hAnsi="Simplified Arabic" w:cs="Simplified Arabic"/>
          <w:noProof/>
          <w:sz w:val="28"/>
          <w:szCs w:val="28"/>
          <w:rtl/>
          <w:lang w:val="en-US" w:eastAsia="ar-SA" w:bidi="ar-DZ"/>
        </w:rPr>
        <w:t xml:space="preserve">   ان الفرد الذي يخالط الأشخاص الأسوياء بشكل مكثف (عدد مرات الاتصال) و لمدة أطول ( فترة الاتصال) يؤدي إلى اكتساب الفرد لنمط سلوكاتهم السوية. في المقابل إن الفرد الذي يخالط المجرمين أو المنحرفين (المدمنين على المخدرات، اللصوص...) بشكل سطحي ( إلقاء التحية فقط) فان اكتسابه لنمطهم السلوكي الإجرامي ضعيف إلى حد الانعدام ـ غير أن ذلك الذي يوطد علاقاته معهم من خلال الاتصال الشفوي و الخطابي معهم (جلسات في المقهى لمدة ساعات في الأسبوع  و بشكل دائم) يرفع من احتمالية اكتسابه للسلوك الإجرامي . أما فيما يتعلق بالأسبقية أو الأولوية فيقصد بذلك للأثر العميق الذي تخلفه نماذج السلوك الذي يتلقاه الفرد في مرحلة الطفولة، فالأسرة ذات الثقافة الجانحة تكسب أبناءها قيما و ثقافة إجرامية و جانحة، و هي ثقافة تتعارض و تتباين مع تلك التي يتلقاها داخل المدرسة، و بالتالي الثقافة الأسرية الجانحة كانت اسبق في الترسخ و التوحد و الانصهار في ذات الأبناء مقارنة بالثقافة المدرسية السوية</w:t>
      </w:r>
      <w:r>
        <w:rPr>
          <w:rFonts w:ascii="Traditional Arabic" w:eastAsia="Times New Roman" w:hAnsi="Traditional Arabic" w:cs="Traditional Arabic" w:hint="cs"/>
          <w:noProof/>
          <w:sz w:val="32"/>
          <w:szCs w:val="32"/>
          <w:rtl/>
          <w:lang w:val="en-US" w:eastAsia="ar-SA" w:bidi="ar-DZ"/>
        </w:rPr>
        <w:t>.</w:t>
      </w:r>
      <w:r>
        <w:rPr>
          <w:rStyle w:val="Appeldenotedefin"/>
          <w:rFonts w:ascii="Traditional Arabic" w:eastAsia="Times New Roman" w:hAnsi="Traditional Arabic" w:cs="Traditional Arabic"/>
          <w:noProof/>
          <w:sz w:val="32"/>
          <w:szCs w:val="32"/>
          <w:rtl/>
          <w:lang w:val="en-US" w:eastAsia="ar-SA" w:bidi="ar-DZ"/>
        </w:rPr>
        <w:endnoteReference w:id="42"/>
      </w:r>
    </w:p>
    <w:p w:rsidR="003F34BD" w:rsidRDefault="003F34BD"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يتأثر </w:t>
      </w:r>
      <w:r w:rsidR="00EC4C81">
        <w:rPr>
          <w:rFonts w:ascii="Simplified Arabic" w:hAnsi="Simplified Arabic" w:cs="Simplified Arabic" w:hint="cs"/>
          <w:sz w:val="28"/>
          <w:szCs w:val="28"/>
          <w:rtl/>
          <w:lang w:val="en-US" w:bidi="ar-DZ"/>
        </w:rPr>
        <w:t>الفرد</w:t>
      </w:r>
      <w:r>
        <w:rPr>
          <w:rFonts w:ascii="Simplified Arabic" w:hAnsi="Simplified Arabic" w:cs="Simplified Arabic" w:hint="cs"/>
          <w:sz w:val="28"/>
          <w:szCs w:val="28"/>
          <w:rtl/>
          <w:lang w:val="en-US" w:bidi="ar-DZ"/>
        </w:rPr>
        <w:t xml:space="preserve"> </w:t>
      </w:r>
      <w:r w:rsidR="00D13E2A">
        <w:rPr>
          <w:rFonts w:ascii="Simplified Arabic" w:hAnsi="Simplified Arabic" w:cs="Simplified Arabic" w:hint="cs"/>
          <w:sz w:val="28"/>
          <w:szCs w:val="28"/>
          <w:rtl/>
          <w:lang w:val="en-US" w:bidi="ar-DZ"/>
        </w:rPr>
        <w:t>برفقائه و</w:t>
      </w:r>
      <w:r w:rsidR="00EC4C81">
        <w:rPr>
          <w:rFonts w:ascii="Simplified Arabic" w:hAnsi="Simplified Arabic" w:cs="Simplified Arabic" w:hint="cs"/>
          <w:sz w:val="28"/>
          <w:szCs w:val="28"/>
          <w:rtl/>
          <w:lang w:val="en-US" w:bidi="ar-DZ"/>
        </w:rPr>
        <w:t>اصدقائه فيستدمج في ذاته مختلف</w:t>
      </w:r>
      <w:r>
        <w:rPr>
          <w:rFonts w:ascii="Simplified Arabic" w:hAnsi="Simplified Arabic" w:cs="Simplified Arabic" w:hint="cs"/>
          <w:sz w:val="28"/>
          <w:szCs w:val="28"/>
          <w:rtl/>
          <w:lang w:val="en-US" w:bidi="ar-DZ"/>
        </w:rPr>
        <w:t xml:space="preserve"> </w:t>
      </w:r>
      <w:r w:rsidR="00EC4C81">
        <w:rPr>
          <w:rFonts w:ascii="Simplified Arabic" w:hAnsi="Simplified Arabic" w:cs="Simplified Arabic" w:hint="cs"/>
          <w:sz w:val="28"/>
          <w:szCs w:val="28"/>
          <w:rtl/>
          <w:lang w:val="en-US" w:bidi="ar-DZ"/>
        </w:rPr>
        <w:t xml:space="preserve">انماط السلوك السوي و اللاسوي منهم بطريقة </w:t>
      </w:r>
      <w:r>
        <w:rPr>
          <w:rFonts w:ascii="Simplified Arabic" w:hAnsi="Simplified Arabic" w:cs="Simplified Arabic" w:hint="cs"/>
          <w:sz w:val="28"/>
          <w:szCs w:val="28"/>
          <w:rtl/>
          <w:lang w:val="en-US" w:bidi="ar-DZ"/>
        </w:rPr>
        <w:t xml:space="preserve">مباشرة او غير مباشرة </w:t>
      </w:r>
      <w:r w:rsidR="00D13E2A">
        <w:rPr>
          <w:rFonts w:ascii="Simplified Arabic" w:hAnsi="Simplified Arabic" w:cs="Simplified Arabic" w:hint="cs"/>
          <w:sz w:val="28"/>
          <w:szCs w:val="28"/>
          <w:rtl/>
          <w:lang w:val="en-US" w:bidi="ar-DZ"/>
        </w:rPr>
        <w:t>، ف</w:t>
      </w:r>
      <w:r w:rsidR="00EC4C81">
        <w:rPr>
          <w:rFonts w:ascii="Simplified Arabic" w:hAnsi="Simplified Arabic" w:cs="Simplified Arabic" w:hint="cs"/>
          <w:sz w:val="28"/>
          <w:szCs w:val="28"/>
          <w:rtl/>
          <w:lang w:val="en-US" w:bidi="ar-DZ"/>
        </w:rPr>
        <w:t xml:space="preserve">يجمع بينهم </w:t>
      </w:r>
      <w:r w:rsidR="00D13E2A">
        <w:rPr>
          <w:rFonts w:ascii="Simplified Arabic" w:hAnsi="Simplified Arabic" w:cs="Simplified Arabic" w:hint="cs"/>
          <w:sz w:val="28"/>
          <w:szCs w:val="28"/>
          <w:rtl/>
          <w:lang w:val="en-US" w:bidi="ar-DZ"/>
        </w:rPr>
        <w:t>كما</w:t>
      </w:r>
      <w:r w:rsidR="00EC4C81">
        <w:rPr>
          <w:rFonts w:ascii="Simplified Arabic" w:hAnsi="Simplified Arabic" w:cs="Simplified Arabic" w:hint="cs"/>
          <w:sz w:val="28"/>
          <w:szCs w:val="28"/>
          <w:rtl/>
          <w:lang w:val="en-US" w:bidi="ar-DZ"/>
        </w:rPr>
        <w:t xml:space="preserve"> يزيد من درجة توحد و</w:t>
      </w:r>
      <w:r>
        <w:rPr>
          <w:rFonts w:ascii="Simplified Arabic" w:hAnsi="Simplified Arabic" w:cs="Simplified Arabic" w:hint="cs"/>
          <w:sz w:val="28"/>
          <w:szCs w:val="28"/>
          <w:rtl/>
          <w:lang w:val="en-US" w:bidi="ar-DZ"/>
        </w:rPr>
        <w:t>تماسك</w:t>
      </w:r>
      <w:r w:rsidR="00EC4C81">
        <w:rPr>
          <w:rFonts w:ascii="Simplified Arabic" w:hAnsi="Simplified Arabic" w:cs="Simplified Arabic" w:hint="cs"/>
          <w:sz w:val="28"/>
          <w:szCs w:val="28"/>
          <w:rtl/>
          <w:lang w:val="en-US" w:bidi="ar-DZ"/>
        </w:rPr>
        <w:t xml:space="preserve"> اعضاؤها</w:t>
      </w:r>
      <w:r>
        <w:rPr>
          <w:rFonts w:ascii="Simplified Arabic" w:hAnsi="Simplified Arabic" w:cs="Simplified Arabic" w:hint="cs"/>
          <w:sz w:val="28"/>
          <w:szCs w:val="28"/>
          <w:rtl/>
          <w:lang w:val="en-US" w:bidi="ar-DZ"/>
        </w:rPr>
        <w:t xml:space="preserve"> </w:t>
      </w:r>
      <w:r w:rsidR="00EC4C81">
        <w:rPr>
          <w:rFonts w:ascii="Simplified Arabic" w:hAnsi="Simplified Arabic" w:cs="Simplified Arabic" w:hint="cs"/>
          <w:sz w:val="28"/>
          <w:szCs w:val="28"/>
          <w:rtl/>
          <w:lang w:val="en-US" w:bidi="ar-DZ"/>
        </w:rPr>
        <w:t>وجود تماثلات قيمية وعقيدية و معيارية...</w:t>
      </w:r>
      <w:r w:rsidR="00D13E2A">
        <w:rPr>
          <w:rFonts w:ascii="Simplified Arabic" w:hAnsi="Simplified Arabic" w:cs="Simplified Arabic" w:hint="cs"/>
          <w:sz w:val="28"/>
          <w:szCs w:val="28"/>
          <w:rtl/>
          <w:lang w:val="en-US" w:bidi="ar-DZ"/>
        </w:rPr>
        <w:t xml:space="preserve"> مما يجعل</w:t>
      </w:r>
      <w:r w:rsidR="00EC4C81">
        <w:rPr>
          <w:rFonts w:ascii="Simplified Arabic" w:hAnsi="Simplified Arabic" w:cs="Simplified Arabic" w:hint="cs"/>
          <w:sz w:val="28"/>
          <w:szCs w:val="28"/>
          <w:rtl/>
          <w:lang w:val="en-US" w:bidi="ar-DZ"/>
        </w:rPr>
        <w:t xml:space="preserve"> منها احد اهم مؤسسات التطبيع</w:t>
      </w:r>
      <w:r w:rsidR="00D13E2A">
        <w:rPr>
          <w:rFonts w:ascii="Simplified Arabic" w:hAnsi="Simplified Arabic" w:cs="Simplified Arabic" w:hint="cs"/>
          <w:sz w:val="28"/>
          <w:szCs w:val="28"/>
          <w:rtl/>
          <w:lang w:val="en-US" w:bidi="ar-DZ"/>
        </w:rPr>
        <w:t xml:space="preserve"> الاجتماعي</w:t>
      </w:r>
      <w:r w:rsidR="00EC4C81">
        <w:rPr>
          <w:rFonts w:ascii="Simplified Arabic" w:hAnsi="Simplified Arabic" w:cs="Simplified Arabic" w:hint="cs"/>
          <w:sz w:val="28"/>
          <w:szCs w:val="28"/>
          <w:rtl/>
          <w:lang w:val="en-US" w:bidi="ar-DZ"/>
        </w:rPr>
        <w:t xml:space="preserve">. </w:t>
      </w:r>
      <w:r w:rsidR="00D13E2A">
        <w:rPr>
          <w:rFonts w:ascii="Simplified Arabic" w:hAnsi="Simplified Arabic" w:cs="Simplified Arabic" w:hint="cs"/>
          <w:sz w:val="28"/>
          <w:szCs w:val="28"/>
          <w:rtl/>
          <w:lang w:val="en-US" w:bidi="ar-DZ"/>
        </w:rPr>
        <w:t xml:space="preserve">بل نشهد اليوم </w:t>
      </w:r>
      <w:r w:rsidR="00EC4C81">
        <w:rPr>
          <w:rFonts w:ascii="Simplified Arabic" w:hAnsi="Simplified Arabic" w:cs="Simplified Arabic" w:hint="cs"/>
          <w:sz w:val="28"/>
          <w:szCs w:val="28"/>
          <w:rtl/>
          <w:lang w:val="en-US" w:bidi="ar-DZ"/>
        </w:rPr>
        <w:t>تزايد</w:t>
      </w:r>
      <w:r w:rsidR="00D13E2A">
        <w:rPr>
          <w:rFonts w:ascii="Simplified Arabic" w:hAnsi="Simplified Arabic" w:cs="Simplified Arabic" w:hint="cs"/>
          <w:sz w:val="28"/>
          <w:szCs w:val="28"/>
          <w:rtl/>
          <w:lang w:val="en-US" w:bidi="ar-DZ"/>
        </w:rPr>
        <w:t>ا في درجة</w:t>
      </w:r>
      <w:r w:rsidR="00EC4C81">
        <w:rPr>
          <w:rFonts w:ascii="Simplified Arabic" w:hAnsi="Simplified Arabic" w:cs="Simplified Arabic" w:hint="cs"/>
          <w:sz w:val="28"/>
          <w:szCs w:val="28"/>
          <w:rtl/>
          <w:lang w:val="en-US" w:bidi="ar-DZ"/>
        </w:rPr>
        <w:t xml:space="preserve"> اهميتها في حياة الفرد</w:t>
      </w:r>
      <w:r w:rsidR="00D13E2A">
        <w:rPr>
          <w:rFonts w:ascii="Simplified Arabic" w:hAnsi="Simplified Arabic" w:cs="Simplified Arabic" w:hint="cs"/>
          <w:sz w:val="28"/>
          <w:szCs w:val="28"/>
          <w:rtl/>
          <w:lang w:val="en-US" w:bidi="ar-DZ"/>
        </w:rPr>
        <w:t xml:space="preserve">. </w:t>
      </w:r>
    </w:p>
    <w:p w:rsidR="00C6010E" w:rsidRDefault="00D13E2A"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و من بين السلوكات الانحرافية الاجرامية التي</w:t>
      </w:r>
      <w:r w:rsidR="00C6010E">
        <w:rPr>
          <w:rFonts w:ascii="Simplified Arabic" w:hAnsi="Simplified Arabic" w:cs="Simplified Arabic" w:hint="cs"/>
          <w:sz w:val="28"/>
          <w:szCs w:val="28"/>
          <w:rtl/>
          <w:lang w:val="en-US" w:bidi="ar-DZ"/>
        </w:rPr>
        <w:t xml:space="preserve"> تتطبع بها جماعة الرفاق الى درجة ان توصم بها نجد تعاطي المخدرات، التي يؤثرون على بعضهم البعض بعدة طرق منها</w:t>
      </w:r>
      <w:r w:rsidR="003E625F">
        <w:rPr>
          <w:rStyle w:val="Appeldenotedefin"/>
          <w:rFonts w:ascii="Simplified Arabic" w:hAnsi="Simplified Arabic" w:cs="Simplified Arabic"/>
          <w:sz w:val="28"/>
          <w:szCs w:val="28"/>
          <w:rtl/>
          <w:lang w:val="en-US" w:bidi="ar-DZ"/>
        </w:rPr>
        <w:endnoteReference w:id="43"/>
      </w:r>
      <w:r w:rsidR="00C6010E">
        <w:rPr>
          <w:rFonts w:ascii="Simplified Arabic" w:hAnsi="Simplified Arabic" w:cs="Simplified Arabic" w:hint="cs"/>
          <w:sz w:val="28"/>
          <w:szCs w:val="28"/>
          <w:rtl/>
          <w:lang w:val="en-US" w:bidi="ar-DZ"/>
        </w:rPr>
        <w:t xml:space="preserve">: </w:t>
      </w:r>
    </w:p>
    <w:p w:rsidR="00C6010E" w:rsidRDefault="00C6010E"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قد يصدف ان يكون زعيم مجموعة ما يتعاطى المخدرات او يشرب الكحول او يدخن فهو كزعيم هذه المجموعة يعتبر نموذجا للتقليد و على هذا الاساس فان تأثيره على افراد مجموعته يكون كبيرا فهو الزعيم الذي يقلدونه في سلوكه و كل اعماله.</w:t>
      </w:r>
    </w:p>
    <w:p w:rsidR="00C6010E" w:rsidRDefault="00C6010E"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عن طريق حب الاستطلاع و التجربة و لو لمرة واحدة ، هكذا يكون التفكير في البداية و لكن قد يستمر هذا الامر مرات و هكذا يتطور الى الاستعمال المستمر و من ثم الى الادمان.</w:t>
      </w:r>
    </w:p>
    <w:p w:rsidR="00C6010E" w:rsidRDefault="00C6010E"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عن طريق الضغط الاجتماعي اذ قد يكون احد الافراد هو الوحيد او عدد قليل  من المجموعة لا يتعاطون المخدرات ، فيحاول ان يؤثر على غيره عن طريق الاغراء ، و يوصف الحالة النفسية للفرد عند استعمال السموم.</w:t>
      </w:r>
    </w:p>
    <w:p w:rsidR="00A120A3" w:rsidRPr="00A120A3" w:rsidRDefault="00C6010E"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قد يكون الامر عكس ما ذكره اعلاه، اذ يجد احد الافراد </w:t>
      </w:r>
      <w:r w:rsidR="003E625F">
        <w:rPr>
          <w:rFonts w:ascii="Simplified Arabic" w:hAnsi="Simplified Arabic" w:cs="Simplified Arabic" w:hint="cs"/>
          <w:sz w:val="28"/>
          <w:szCs w:val="28"/>
          <w:rtl/>
          <w:lang w:val="en-US" w:bidi="ar-DZ"/>
        </w:rPr>
        <w:t>انه الوحيد في المجموعة الذي يتعاطى المخدرات، فيحاول ان يؤثر على غيره عن طريق الاغراء ، يوصف الحالة النفسية للفرد عند استع</w:t>
      </w:r>
      <w:r w:rsidR="00A120A3">
        <w:rPr>
          <w:rFonts w:ascii="Simplified Arabic" w:hAnsi="Simplified Arabic" w:cs="Simplified Arabic" w:hint="cs"/>
          <w:sz w:val="28"/>
          <w:szCs w:val="28"/>
          <w:rtl/>
          <w:lang w:val="en-US" w:bidi="ar-DZ"/>
        </w:rPr>
        <w:t>مال السموم و تحسين الامر امامهم</w:t>
      </w:r>
      <w:r w:rsidR="003E625F">
        <w:rPr>
          <w:rFonts w:ascii="Simplified Arabic" w:hAnsi="Simplified Arabic" w:cs="Simplified Arabic" w:hint="cs"/>
          <w:sz w:val="28"/>
          <w:szCs w:val="28"/>
          <w:rtl/>
          <w:lang w:val="en-US" w:bidi="ar-DZ"/>
        </w:rPr>
        <w:t xml:space="preserve">، و ايجاد المبررات لهم لتشجيعهم لمجاراته، و هكذا يغريهم واحدا واحدا حتى يصبح الكل سواء. </w:t>
      </w:r>
      <w:r w:rsidR="00D13E2A" w:rsidRPr="00C6010E">
        <w:rPr>
          <w:rFonts w:ascii="Simplified Arabic" w:hAnsi="Simplified Arabic" w:cs="Simplified Arabic" w:hint="cs"/>
          <w:sz w:val="28"/>
          <w:szCs w:val="28"/>
          <w:rtl/>
          <w:lang w:val="en-US" w:bidi="ar-DZ"/>
        </w:rPr>
        <w:t xml:space="preserve">  </w:t>
      </w:r>
    </w:p>
    <w:p w:rsidR="009544B9" w:rsidRDefault="00177943" w:rsidP="00152E1E">
      <w:pPr>
        <w:pStyle w:val="Paragraphedeliste"/>
        <w:bidi/>
        <w:spacing w:after="0"/>
        <w:ind w:left="0"/>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د- وقت الفراغ: </w:t>
      </w:r>
    </w:p>
    <w:p w:rsidR="00A120A3" w:rsidRPr="00A120A3" w:rsidRDefault="0067179E" w:rsidP="00152E1E">
      <w:pPr>
        <w:pStyle w:val="Paragraphedeliste"/>
        <w:bidi/>
        <w:spacing w:after="0"/>
        <w:ind w:left="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لقد ذهب الدكتور عثمان سيد احمد محمد خليل في كتابه" الشباب و اوقات الفراغ" الى ان </w:t>
      </w:r>
      <w:r w:rsidR="00177943" w:rsidRPr="00177943">
        <w:rPr>
          <w:rFonts w:ascii="Simplified Arabic" w:hAnsi="Simplified Arabic" w:cs="Simplified Arabic" w:hint="cs"/>
          <w:sz w:val="28"/>
          <w:szCs w:val="28"/>
          <w:rtl/>
          <w:lang w:val="en-US" w:bidi="ar-DZ"/>
        </w:rPr>
        <w:t xml:space="preserve">اسباب ارتفاع نسب حوادث الانتحار و </w:t>
      </w:r>
      <w:r>
        <w:rPr>
          <w:rFonts w:ascii="Simplified Arabic" w:hAnsi="Simplified Arabic" w:cs="Simplified Arabic" w:hint="cs"/>
          <w:sz w:val="28"/>
          <w:szCs w:val="28"/>
          <w:rtl/>
          <w:lang w:val="en-US" w:bidi="ar-DZ"/>
        </w:rPr>
        <w:t>الادمان على المخدرات والخمور و</w:t>
      </w:r>
      <w:r w:rsidR="00177943" w:rsidRPr="00177943">
        <w:rPr>
          <w:rFonts w:ascii="Simplified Arabic" w:hAnsi="Simplified Arabic" w:cs="Simplified Arabic" w:hint="cs"/>
          <w:sz w:val="28"/>
          <w:szCs w:val="28"/>
          <w:rtl/>
          <w:lang w:val="en-US" w:bidi="ar-DZ"/>
        </w:rPr>
        <w:t xml:space="preserve">المرض العقلي و النفسي بين الشباب اضافة الى انخفاض روحه المعنوية </w:t>
      </w:r>
      <w:r>
        <w:rPr>
          <w:rFonts w:ascii="Simplified Arabic" w:hAnsi="Simplified Arabic" w:cs="Simplified Arabic" w:hint="cs"/>
          <w:sz w:val="28"/>
          <w:szCs w:val="28"/>
          <w:rtl/>
          <w:lang w:val="en-US" w:bidi="ar-DZ"/>
        </w:rPr>
        <w:t xml:space="preserve">تعود </w:t>
      </w:r>
      <w:r w:rsidR="00177943" w:rsidRPr="00177943">
        <w:rPr>
          <w:rFonts w:ascii="Simplified Arabic" w:hAnsi="Simplified Arabic" w:cs="Simplified Arabic" w:hint="cs"/>
          <w:sz w:val="28"/>
          <w:szCs w:val="28"/>
          <w:rtl/>
          <w:lang w:val="en-US" w:bidi="ar-DZ"/>
        </w:rPr>
        <w:t xml:space="preserve">الى تزايد اوقات فراغة و ضياع هويته الناجمين  عن ضياع ادوار ووظائف الشباب في المجتمعات الحديثة </w:t>
      </w:r>
      <w:r w:rsidR="00177943">
        <w:rPr>
          <w:rStyle w:val="Appeldenotedefin"/>
          <w:rFonts w:ascii="Simplified Arabic" w:hAnsi="Simplified Arabic" w:cs="Simplified Arabic"/>
          <w:sz w:val="28"/>
          <w:szCs w:val="28"/>
          <w:rtl/>
          <w:lang w:val="en-US" w:bidi="ar-DZ"/>
        </w:rPr>
        <w:endnoteReference w:id="44"/>
      </w:r>
      <w:r w:rsidR="00177943" w:rsidRPr="00177943">
        <w:rPr>
          <w:rFonts w:ascii="Simplified Arabic" w:hAnsi="Simplified Arabic" w:cs="Simplified Arabic" w:hint="cs"/>
          <w:sz w:val="28"/>
          <w:szCs w:val="28"/>
          <w:rtl/>
          <w:lang w:val="en-US" w:bidi="ar-DZ"/>
        </w:rPr>
        <w:t>.</w:t>
      </w:r>
    </w:p>
    <w:p w:rsidR="002B48AA" w:rsidRPr="0001519F" w:rsidRDefault="0001519F" w:rsidP="00152E1E">
      <w:pPr>
        <w:bidi/>
        <w:spacing w:after="0"/>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10</w:t>
      </w:r>
      <w:r w:rsidR="00C35664" w:rsidRPr="0001519F">
        <w:rPr>
          <w:rFonts w:ascii="Simplified Arabic" w:hAnsi="Simplified Arabic" w:cs="Simplified Arabic" w:hint="cs"/>
          <w:b/>
          <w:bCs/>
          <w:sz w:val="28"/>
          <w:szCs w:val="28"/>
          <w:rtl/>
          <w:lang w:val="en-US" w:bidi="ar-DZ"/>
        </w:rPr>
        <w:t>-</w:t>
      </w:r>
      <w:r w:rsidR="00A120A3" w:rsidRPr="0001519F">
        <w:rPr>
          <w:rFonts w:ascii="Simplified Arabic" w:hAnsi="Simplified Arabic" w:cs="Simplified Arabic"/>
          <w:b/>
          <w:bCs/>
          <w:sz w:val="28"/>
          <w:szCs w:val="28"/>
          <w:rtl/>
          <w:lang w:val="en-US" w:bidi="ar-DZ"/>
        </w:rPr>
        <w:t xml:space="preserve">العوامل الاعلامية </w:t>
      </w:r>
      <w:r w:rsidR="002B48AA" w:rsidRPr="0001519F">
        <w:rPr>
          <w:rFonts w:ascii="Simplified Arabic" w:hAnsi="Simplified Arabic" w:cs="Simplified Arabic"/>
          <w:b/>
          <w:bCs/>
          <w:sz w:val="28"/>
          <w:szCs w:val="28"/>
          <w:rtl/>
          <w:lang w:val="en-US" w:bidi="ar-DZ"/>
        </w:rPr>
        <w:t xml:space="preserve">المؤدية </w:t>
      </w:r>
      <w:r w:rsidR="003027E4" w:rsidRPr="0001519F">
        <w:rPr>
          <w:rFonts w:ascii="Simplified Arabic" w:hAnsi="Simplified Arabic" w:cs="Simplified Arabic" w:hint="cs"/>
          <w:b/>
          <w:bCs/>
          <w:sz w:val="28"/>
          <w:szCs w:val="28"/>
          <w:rtl/>
          <w:lang w:val="en-US" w:bidi="ar-DZ"/>
        </w:rPr>
        <w:t>لإدمان</w:t>
      </w:r>
      <w:r w:rsidR="002B48AA" w:rsidRPr="0001519F">
        <w:rPr>
          <w:rFonts w:ascii="Simplified Arabic" w:hAnsi="Simplified Arabic" w:cs="Simplified Arabic"/>
          <w:b/>
          <w:bCs/>
          <w:sz w:val="28"/>
          <w:szCs w:val="28"/>
          <w:rtl/>
          <w:lang w:val="en-US" w:bidi="ar-DZ"/>
        </w:rPr>
        <w:t xml:space="preserve"> المخدرات:</w:t>
      </w:r>
    </w:p>
    <w:p w:rsidR="003027E4" w:rsidRPr="0001519F" w:rsidRDefault="00A120A3" w:rsidP="00152E1E">
      <w:pPr>
        <w:bidi/>
        <w:spacing w:after="0"/>
        <w:jc w:val="both"/>
        <w:rPr>
          <w:rFonts w:ascii="Simplified Arabic" w:hAnsi="Simplified Arabic" w:cs="Simplified Arabic"/>
          <w:sz w:val="28"/>
          <w:szCs w:val="28"/>
          <w:rtl/>
          <w:lang w:val="en-US" w:bidi="ar-DZ"/>
        </w:rPr>
      </w:pPr>
      <w:r w:rsidRPr="0001519F">
        <w:rPr>
          <w:rFonts w:ascii="Simplified Arabic" w:hAnsi="Simplified Arabic" w:cs="Simplified Arabic" w:hint="cs"/>
          <w:sz w:val="28"/>
          <w:szCs w:val="28"/>
          <w:rtl/>
          <w:lang w:val="en-US" w:bidi="ar-DZ"/>
        </w:rPr>
        <w:t xml:space="preserve">    </w:t>
      </w:r>
      <w:r w:rsidR="003027E4" w:rsidRPr="0001519F">
        <w:rPr>
          <w:rFonts w:ascii="Simplified Arabic" w:hAnsi="Simplified Arabic" w:cs="Simplified Arabic" w:hint="cs"/>
          <w:sz w:val="28"/>
          <w:szCs w:val="28"/>
          <w:rtl/>
          <w:lang w:val="en-US" w:bidi="ar-DZ"/>
        </w:rPr>
        <w:t>تؤدي وسائل الاعلام جملة من ال</w:t>
      </w:r>
      <w:r w:rsidR="005D1215" w:rsidRPr="0001519F">
        <w:rPr>
          <w:rFonts w:ascii="Simplified Arabic" w:hAnsi="Simplified Arabic" w:cs="Simplified Arabic" w:hint="cs"/>
          <w:sz w:val="28"/>
          <w:szCs w:val="28"/>
          <w:rtl/>
          <w:lang w:val="en-US" w:bidi="ar-DZ"/>
        </w:rPr>
        <w:t>وظائف و بخاصة في واقعنا المعاصر</w:t>
      </w:r>
      <w:r w:rsidR="003027E4" w:rsidRPr="0001519F">
        <w:rPr>
          <w:rFonts w:ascii="Simplified Arabic" w:hAnsi="Simplified Arabic" w:cs="Simplified Arabic" w:hint="cs"/>
          <w:sz w:val="28"/>
          <w:szCs w:val="28"/>
          <w:rtl/>
          <w:lang w:val="en-US" w:bidi="ar-DZ"/>
        </w:rPr>
        <w:t xml:space="preserve">، و التي نذكرها كالاتي </w:t>
      </w:r>
      <w:r w:rsidR="005F7226" w:rsidRPr="0001519F">
        <w:rPr>
          <w:rStyle w:val="Appeldenotedefin"/>
          <w:rFonts w:ascii="Simplified Arabic" w:hAnsi="Simplified Arabic" w:cs="Simplified Arabic"/>
          <w:sz w:val="28"/>
          <w:szCs w:val="28"/>
          <w:rtl/>
          <w:lang w:val="en-US" w:bidi="ar-DZ"/>
        </w:rPr>
        <w:endnoteReference w:id="45"/>
      </w:r>
      <w:r w:rsidR="003027E4" w:rsidRPr="0001519F">
        <w:rPr>
          <w:rFonts w:ascii="Simplified Arabic" w:hAnsi="Simplified Arabic" w:cs="Simplified Arabic" w:hint="cs"/>
          <w:sz w:val="28"/>
          <w:szCs w:val="28"/>
          <w:rtl/>
          <w:lang w:val="en-US" w:bidi="ar-DZ"/>
        </w:rPr>
        <w:t xml:space="preserve">: </w:t>
      </w:r>
    </w:p>
    <w:p w:rsidR="003027E4" w:rsidRPr="0001519F" w:rsidRDefault="003027E4"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01519F">
        <w:rPr>
          <w:rFonts w:ascii="Simplified Arabic" w:hAnsi="Simplified Arabic" w:cs="Simplified Arabic" w:hint="cs"/>
          <w:sz w:val="28"/>
          <w:szCs w:val="28"/>
          <w:rtl/>
          <w:lang w:val="en-US" w:bidi="ar-DZ"/>
        </w:rPr>
        <w:t xml:space="preserve">التوجيه: تمكن وسائل الاعلام المختلفة من اكساب الجماهير اجاخات جديدة او تعديل القديم منها ، و لكم هذا التعديل في ظل شروط معينة و هي حسن </w:t>
      </w:r>
      <w:r w:rsidR="005F7226" w:rsidRPr="0001519F">
        <w:rPr>
          <w:rFonts w:ascii="Simplified Arabic" w:hAnsi="Simplified Arabic" w:cs="Simplified Arabic" w:hint="cs"/>
          <w:sz w:val="28"/>
          <w:szCs w:val="28"/>
          <w:rtl/>
          <w:lang w:val="en-US" w:bidi="ar-DZ"/>
        </w:rPr>
        <w:t>اختيار المادة الاعلامية و ملاءمتها للجمهور المستقبل و تقديمها في ظروف مناسبة.</w:t>
      </w:r>
    </w:p>
    <w:p w:rsidR="005F7226" w:rsidRPr="0001519F" w:rsidRDefault="005F7226"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01519F">
        <w:rPr>
          <w:rFonts w:ascii="Simplified Arabic" w:hAnsi="Simplified Arabic" w:cs="Simplified Arabic" w:hint="cs"/>
          <w:sz w:val="28"/>
          <w:szCs w:val="28"/>
          <w:rtl/>
          <w:lang w:val="en-US" w:bidi="ar-DZ"/>
        </w:rPr>
        <w:t>الدعاية : تهتم الحكومات المختلفة باستخدام وسائل الاعلام في الدعاية و ياتي اهتمام الحكومات من جانبها لتعريف الدول الاخرى بفلسفتها ووجهة نظرها في النواحي الداخلية و الخارجية و يرافق ذلك اهتمام بما تطرحه الدول الاخرى لكي تتفادى خطر وصول شيء لشعبها يشوش الافكار و يعوق تنمية مواردها الموجهة على وفق ايديولوجيتها النابعة من ظروفها الخاصة.</w:t>
      </w:r>
    </w:p>
    <w:p w:rsidR="005F7226" w:rsidRPr="0001519F" w:rsidRDefault="005F7226"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01519F">
        <w:rPr>
          <w:rFonts w:ascii="Simplified Arabic" w:hAnsi="Simplified Arabic" w:cs="Simplified Arabic" w:hint="cs"/>
          <w:sz w:val="28"/>
          <w:szCs w:val="28"/>
          <w:rtl/>
          <w:lang w:val="en-US" w:bidi="ar-DZ"/>
        </w:rPr>
        <w:lastRenderedPageBreak/>
        <w:t>التثقيف: هو زيادة المعرفة بغير الاسلوب الاكاديمي المتبع في المدارس خاصة فيما يتصل بنواحي الحياة العامة، و التثقيف عن طريق وسائل الاعلام دون قصد او تخطيط سابق اما عارضا او مقصودا فهو حصيلة اتجاه الفرد الى وسائل الاعلام و تفاعله معها بهدف معين و بخطة مسبقة و يكون باتجاهين موجه من قبل مرشد، او اتجاه حر من خلال رغبة ذاتية لدى الافراد .</w:t>
      </w:r>
    </w:p>
    <w:p w:rsidR="005F7226" w:rsidRPr="0001519F" w:rsidRDefault="005F7226"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01519F">
        <w:rPr>
          <w:rFonts w:ascii="Simplified Arabic" w:hAnsi="Simplified Arabic" w:cs="Simplified Arabic" w:hint="cs"/>
          <w:sz w:val="28"/>
          <w:szCs w:val="28"/>
          <w:rtl/>
          <w:lang w:val="en-US" w:bidi="ar-DZ"/>
        </w:rPr>
        <w:t xml:space="preserve">التعارف الاجتماعي : تقوي وسائل الاعلام الصلة الاجتماعية بين الافراد </w:t>
      </w:r>
      <w:r w:rsidR="00F936CB" w:rsidRPr="0001519F">
        <w:rPr>
          <w:rFonts w:ascii="Simplified Arabic" w:hAnsi="Simplified Arabic" w:cs="Simplified Arabic" w:hint="cs"/>
          <w:sz w:val="28"/>
          <w:szCs w:val="28"/>
          <w:rtl/>
          <w:lang w:val="en-US" w:bidi="ar-DZ"/>
        </w:rPr>
        <w:t>عن طريق اظهار تعاطفهم في اسلوب ر</w:t>
      </w:r>
      <w:r w:rsidRPr="0001519F">
        <w:rPr>
          <w:rFonts w:ascii="Simplified Arabic" w:hAnsi="Simplified Arabic" w:cs="Simplified Arabic" w:hint="cs"/>
          <w:sz w:val="28"/>
          <w:szCs w:val="28"/>
          <w:rtl/>
          <w:lang w:val="en-US" w:bidi="ar-DZ"/>
        </w:rPr>
        <w:t>قيق يعبر عن مشاعرهم او تقديم الشخصيات الشهيرة المحببة الى نفوس الناس.</w:t>
      </w:r>
    </w:p>
    <w:p w:rsidR="005F7226" w:rsidRPr="0001519F" w:rsidRDefault="005F7226"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01519F">
        <w:rPr>
          <w:rFonts w:ascii="Simplified Arabic" w:hAnsi="Simplified Arabic" w:cs="Simplified Arabic" w:hint="cs"/>
          <w:sz w:val="28"/>
          <w:szCs w:val="28"/>
          <w:rtl/>
          <w:lang w:val="en-US" w:bidi="ar-DZ"/>
        </w:rPr>
        <w:t xml:space="preserve">الترفيه: تستخدم وسائل الاعلام في تسلية الناس و لكن ينبغي ان يكون لها الترفيه بعد يتجاوز التسلية الى </w:t>
      </w:r>
      <w:r w:rsidR="0001519F" w:rsidRPr="0001519F">
        <w:rPr>
          <w:rFonts w:ascii="Simplified Arabic" w:hAnsi="Simplified Arabic" w:cs="Simplified Arabic" w:hint="cs"/>
          <w:sz w:val="28"/>
          <w:szCs w:val="28"/>
          <w:rtl/>
          <w:lang w:val="en-US" w:bidi="ar-DZ"/>
        </w:rPr>
        <w:t>التأثير</w:t>
      </w:r>
      <w:r w:rsidRPr="0001519F">
        <w:rPr>
          <w:rFonts w:ascii="Simplified Arabic" w:hAnsi="Simplified Arabic" w:cs="Simplified Arabic" w:hint="cs"/>
          <w:sz w:val="28"/>
          <w:szCs w:val="28"/>
          <w:rtl/>
          <w:lang w:val="en-US" w:bidi="ar-DZ"/>
        </w:rPr>
        <w:t xml:space="preserve"> في اتجاه فلسفة مرسومة للمجتمع.</w:t>
      </w:r>
    </w:p>
    <w:p w:rsidR="005F7226" w:rsidRPr="0001519F" w:rsidRDefault="005F7226" w:rsidP="00152E1E">
      <w:pPr>
        <w:pStyle w:val="Paragraphedeliste"/>
        <w:numPr>
          <w:ilvl w:val="0"/>
          <w:numId w:val="1"/>
        </w:numPr>
        <w:bidi/>
        <w:spacing w:after="0"/>
        <w:ind w:left="0" w:right="0"/>
        <w:jc w:val="both"/>
        <w:rPr>
          <w:rFonts w:ascii="Simplified Arabic" w:hAnsi="Simplified Arabic" w:cs="Simplified Arabic"/>
          <w:sz w:val="28"/>
          <w:szCs w:val="28"/>
          <w:lang w:val="en-US" w:bidi="ar-DZ"/>
        </w:rPr>
      </w:pPr>
      <w:r w:rsidRPr="0001519F">
        <w:rPr>
          <w:rFonts w:ascii="Simplified Arabic" w:hAnsi="Simplified Arabic" w:cs="Simplified Arabic" w:hint="cs"/>
          <w:sz w:val="28"/>
          <w:szCs w:val="28"/>
          <w:rtl/>
          <w:lang w:val="en-US" w:bidi="ar-DZ"/>
        </w:rPr>
        <w:t>الاعلان: ويكمن دور وسائل الاعلام هو تعريف الجماهير بالسلع المختلفة و مكانها و كذلك حثهم على تجربتها و شرائها.</w:t>
      </w:r>
    </w:p>
    <w:p w:rsidR="00A120A3" w:rsidRPr="0001519F" w:rsidRDefault="00A120A3" w:rsidP="00152E1E">
      <w:pPr>
        <w:pStyle w:val="Paragraphedeliste"/>
        <w:bidi/>
        <w:spacing w:after="0"/>
        <w:ind w:left="0"/>
        <w:jc w:val="both"/>
        <w:rPr>
          <w:rFonts w:ascii="Simplified Arabic" w:hAnsi="Simplified Arabic" w:cs="Simplified Arabic"/>
          <w:sz w:val="28"/>
          <w:szCs w:val="28"/>
          <w:rtl/>
          <w:lang w:val="en-US" w:bidi="ar-DZ"/>
        </w:rPr>
      </w:pPr>
      <w:r w:rsidRPr="0001519F">
        <w:rPr>
          <w:rFonts w:ascii="Simplified Arabic" w:hAnsi="Simplified Arabic" w:cs="Simplified Arabic" w:hint="cs"/>
          <w:sz w:val="28"/>
          <w:szCs w:val="28"/>
          <w:rtl/>
          <w:lang w:val="en-US" w:bidi="ar-DZ"/>
        </w:rPr>
        <w:t xml:space="preserve">  تعد</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وسائل</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الاتصال</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درب</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من</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دروب</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الثقافة،</w:t>
      </w:r>
      <w:r w:rsidR="00152E1E">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غير</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أن</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الاستخدام</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غير</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العقلاني</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لها</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يؤدي</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إلى</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العديد</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من</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الانعكاسات</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على</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البنية</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الشخصية</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للفرد</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بالأخص</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الطفل</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والمراهق،</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حيث</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أنه</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إذا</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أهملت</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وأسيئ</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استخدامها</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ولم</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توجه</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التوجه</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الصحيح</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فإنها</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تصبح</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أداة</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هدامة</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مساعدة</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على</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الانحلال</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والجمود</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والتخلف</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والانحراف</w:t>
      </w:r>
      <w:r w:rsidRPr="0001519F">
        <w:rPr>
          <w:rFonts w:ascii="Simplified Arabic" w:hAnsi="Simplified Arabic" w:cs="Simplified Arabic"/>
          <w:sz w:val="28"/>
          <w:szCs w:val="28"/>
          <w:rtl/>
          <w:lang w:val="en-US" w:bidi="ar-DZ"/>
        </w:rPr>
        <w:t xml:space="preserve"> </w:t>
      </w:r>
      <w:r w:rsidRPr="0001519F">
        <w:rPr>
          <w:rFonts w:ascii="Simplified Arabic" w:hAnsi="Simplified Arabic" w:cs="Simplified Arabic" w:hint="cs"/>
          <w:sz w:val="28"/>
          <w:szCs w:val="28"/>
          <w:rtl/>
          <w:lang w:val="en-US" w:bidi="ar-DZ"/>
        </w:rPr>
        <w:t>والجريمة</w:t>
      </w:r>
      <w:r w:rsidRPr="0001519F">
        <w:rPr>
          <w:rFonts w:ascii="Simplified Arabic" w:hAnsi="Simplified Arabic" w:cs="Simplified Arabic"/>
          <w:sz w:val="28"/>
          <w:szCs w:val="28"/>
          <w:rtl/>
          <w:lang w:val="en-US" w:bidi="ar-DZ"/>
        </w:rPr>
        <w:t xml:space="preserve"> </w:t>
      </w:r>
      <w:r w:rsidRPr="0001519F">
        <w:rPr>
          <w:rStyle w:val="Appeldenotedefin"/>
          <w:rFonts w:ascii="Simplified Arabic" w:hAnsi="Simplified Arabic" w:cs="Simplified Arabic"/>
          <w:sz w:val="28"/>
          <w:szCs w:val="28"/>
          <w:rtl/>
          <w:lang w:val="en-US" w:bidi="ar-DZ"/>
        </w:rPr>
        <w:endnoteReference w:id="46"/>
      </w:r>
      <w:r w:rsidRPr="0001519F">
        <w:rPr>
          <w:rFonts w:ascii="Simplified Arabic" w:hAnsi="Simplified Arabic" w:cs="Simplified Arabic"/>
          <w:sz w:val="28"/>
          <w:szCs w:val="28"/>
          <w:rtl/>
          <w:lang w:val="en-US" w:bidi="ar-DZ"/>
        </w:rPr>
        <w:t>.</w:t>
      </w:r>
    </w:p>
    <w:p w:rsidR="002B48AA" w:rsidRPr="0001519F" w:rsidRDefault="0001519F" w:rsidP="00152E1E">
      <w:pPr>
        <w:bidi/>
        <w:spacing w:after="0"/>
        <w:jc w:val="both"/>
        <w:rPr>
          <w:rFonts w:ascii="Simplified Arabic" w:hAnsi="Simplified Arabic" w:cs="Simplified Arabic"/>
          <w:sz w:val="28"/>
          <w:szCs w:val="28"/>
          <w:lang w:val="en-US" w:bidi="ar-DZ"/>
        </w:rPr>
      </w:pPr>
      <w:r w:rsidRPr="00152E1E">
        <w:rPr>
          <w:rFonts w:ascii="Simplified Arabic" w:hAnsi="Simplified Arabic" w:cs="Simplified Arabic" w:hint="cs"/>
          <w:b/>
          <w:bCs/>
          <w:sz w:val="28"/>
          <w:szCs w:val="28"/>
          <w:rtl/>
          <w:lang w:val="en-US" w:bidi="ar-DZ"/>
        </w:rPr>
        <w:t>أ-</w:t>
      </w:r>
      <w:r w:rsidR="002B48AA" w:rsidRPr="00152E1E">
        <w:rPr>
          <w:rFonts w:ascii="Simplified Arabic" w:hAnsi="Simplified Arabic" w:cs="Simplified Arabic"/>
          <w:b/>
          <w:bCs/>
          <w:sz w:val="28"/>
          <w:szCs w:val="28"/>
          <w:rtl/>
          <w:lang w:val="en-US" w:bidi="ar-DZ"/>
        </w:rPr>
        <w:t>التلفزيون:</w:t>
      </w:r>
      <w:r w:rsidR="002B48AA" w:rsidRPr="0001519F">
        <w:rPr>
          <w:rFonts w:ascii="Simplified Arabic" w:hAnsi="Simplified Arabic" w:cs="Simplified Arabic"/>
          <w:sz w:val="28"/>
          <w:szCs w:val="28"/>
          <w:rtl/>
          <w:lang w:val="en-US" w:bidi="ar-DZ"/>
        </w:rPr>
        <w:t xml:space="preserve"> ليست المفاهيم غير الصحيحة عن العالم الحقيقي لدى المشاهدين وليدة نشرات اخبار مضللة او برامج واقعية . فهذه المفاهيم الخاطئة تنبع من المشاهد المتكررة للبرامج الخيالية التي يتم تنفيذها </w:t>
      </w:r>
      <w:r w:rsidR="002B48AA" w:rsidRPr="0001519F">
        <w:rPr>
          <w:rFonts w:ascii="Simplified Arabic" w:hAnsi="Simplified Arabic" w:cs="Simplified Arabic" w:hint="cs"/>
          <w:sz w:val="28"/>
          <w:szCs w:val="28"/>
          <w:rtl/>
          <w:lang w:val="en-US" w:bidi="ar-DZ"/>
        </w:rPr>
        <w:t>بأسلوب</w:t>
      </w:r>
      <w:r w:rsidR="00152E1E">
        <w:rPr>
          <w:rFonts w:ascii="Simplified Arabic" w:hAnsi="Simplified Arabic" w:cs="Simplified Arabic"/>
          <w:sz w:val="28"/>
          <w:szCs w:val="28"/>
          <w:rtl/>
          <w:lang w:val="en-US" w:bidi="ar-DZ"/>
        </w:rPr>
        <w:t xml:space="preserve"> واقعي و ضمن اطار واقعي</w:t>
      </w:r>
      <w:r w:rsidR="002B48AA" w:rsidRPr="0001519F">
        <w:rPr>
          <w:rFonts w:ascii="Simplified Arabic" w:hAnsi="Simplified Arabic" w:cs="Simplified Arabic"/>
          <w:sz w:val="28"/>
          <w:szCs w:val="28"/>
          <w:rtl/>
          <w:lang w:val="en-US" w:bidi="ar-DZ"/>
        </w:rPr>
        <w:t xml:space="preserve">. و تبدأ هذه البرامج كما يظهر للعيان في اتخاذ شكل الواقع المشوش لدى المشاهد تماما مثلما يحدث احيانا حين يخلق حلم شديد </w:t>
      </w:r>
      <w:r w:rsidR="002B48AA" w:rsidRPr="0001519F">
        <w:rPr>
          <w:rFonts w:ascii="Simplified Arabic" w:hAnsi="Simplified Arabic" w:cs="Simplified Arabic" w:hint="cs"/>
          <w:sz w:val="28"/>
          <w:szCs w:val="28"/>
          <w:rtl/>
          <w:lang w:val="en-US" w:bidi="ar-DZ"/>
        </w:rPr>
        <w:t>التأثير</w:t>
      </w:r>
      <w:r w:rsidR="002B48AA" w:rsidRPr="0001519F">
        <w:rPr>
          <w:rFonts w:ascii="Simplified Arabic" w:hAnsi="Simplified Arabic" w:cs="Simplified Arabic"/>
          <w:sz w:val="28"/>
          <w:szCs w:val="28"/>
          <w:rtl/>
          <w:lang w:val="en-US" w:bidi="ar-DZ"/>
        </w:rPr>
        <w:t xml:space="preserve">  تشويشا بشان ما اذا كانت واقعة لاحقة حلما ام انها حدثت بالفعل...</w:t>
      </w:r>
      <w:r w:rsidR="002B48AA" w:rsidRPr="0001519F">
        <w:rPr>
          <w:rStyle w:val="Appeldenotedefin"/>
          <w:rFonts w:ascii="Simplified Arabic" w:hAnsi="Simplified Arabic" w:cs="Simplified Arabic"/>
          <w:sz w:val="28"/>
          <w:szCs w:val="28"/>
          <w:rtl/>
          <w:lang w:val="en-US" w:bidi="ar-DZ"/>
        </w:rPr>
        <w:endnoteReference w:id="47"/>
      </w:r>
    </w:p>
    <w:p w:rsidR="00A120A3" w:rsidRPr="0001519F" w:rsidRDefault="00152E1E" w:rsidP="00152E1E">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A120A3" w:rsidRPr="0001519F">
        <w:rPr>
          <w:rFonts w:ascii="Simplified Arabic" w:hAnsi="Simplified Arabic" w:cs="Simplified Arabic" w:hint="cs"/>
          <w:sz w:val="28"/>
          <w:szCs w:val="28"/>
          <w:rtl/>
          <w:lang w:val="en-US" w:bidi="ar-DZ"/>
        </w:rPr>
        <w:t xml:space="preserve">ان المتمعن في مضمون المادة الاعلامية التي تبثها وسائل الاعلام الحديثة و بخاصة التلفزيون </w:t>
      </w:r>
      <w:r w:rsidR="003B5CA7" w:rsidRPr="0001519F">
        <w:rPr>
          <w:rFonts w:ascii="Simplified Arabic" w:hAnsi="Simplified Arabic" w:cs="Simplified Arabic" w:hint="cs"/>
          <w:sz w:val="28"/>
          <w:szCs w:val="28"/>
          <w:rtl/>
          <w:lang w:val="en-US" w:bidi="ar-DZ"/>
        </w:rPr>
        <w:t xml:space="preserve">يكتشف انها تركز اهتمامها حول موضوع المخدرات، في محاولة لنشر الوعي الوقائي. غير ان طريقة العرض و الكيفية المعتمدة من اجل تحقيق تلك الغاية قد تجعلها تنحرف عما وجدت </w:t>
      </w:r>
      <w:r w:rsidRPr="0001519F">
        <w:rPr>
          <w:rFonts w:ascii="Simplified Arabic" w:hAnsi="Simplified Arabic" w:cs="Simplified Arabic" w:hint="cs"/>
          <w:sz w:val="28"/>
          <w:szCs w:val="28"/>
          <w:rtl/>
          <w:lang w:val="en-US" w:bidi="ar-DZ"/>
        </w:rPr>
        <w:t>لأجله</w:t>
      </w:r>
      <w:r w:rsidR="003B5CA7" w:rsidRPr="0001519F">
        <w:rPr>
          <w:rFonts w:ascii="Simplified Arabic" w:hAnsi="Simplified Arabic" w:cs="Simplified Arabic" w:hint="cs"/>
          <w:sz w:val="28"/>
          <w:szCs w:val="28"/>
          <w:rtl/>
          <w:lang w:val="en-US" w:bidi="ar-DZ"/>
        </w:rPr>
        <w:t xml:space="preserve">، تساهم بشكل مباشر او غير مباشر في تعزيز الرغبة نحو تجريب المخدرات من بين هذه البرامج الاعلامية نجد المسلسلات الدرامية العربية منها و الغربية مدبلجة او دون ذلك. حيث اصبحت برامج تجارية اغرائية بدرجة اولى الغاية منها تحقيق اعلى الايرادات دون الاخذ بعين الاعتبارات انعكاسات ما يتم عرضه على الجمهور. </w:t>
      </w:r>
    </w:p>
    <w:p w:rsidR="0001519F" w:rsidRPr="0001519F" w:rsidRDefault="0001519F" w:rsidP="00152E1E">
      <w:pPr>
        <w:pStyle w:val="Paragraphedeliste"/>
        <w:bidi/>
        <w:spacing w:after="0"/>
        <w:ind w:left="0"/>
        <w:jc w:val="both"/>
        <w:rPr>
          <w:rFonts w:ascii="Simplified Arabic" w:hAnsi="Simplified Arabic" w:cs="Simplified Arabic"/>
          <w:sz w:val="28"/>
          <w:szCs w:val="28"/>
          <w:lang w:val="en-US" w:bidi="ar-DZ"/>
        </w:rPr>
      </w:pPr>
      <w:r w:rsidRPr="00152E1E">
        <w:rPr>
          <w:rFonts w:ascii="Simplified Arabic" w:hAnsi="Simplified Arabic" w:cs="Simplified Arabic" w:hint="cs"/>
          <w:b/>
          <w:bCs/>
          <w:sz w:val="28"/>
          <w:szCs w:val="28"/>
          <w:rtl/>
          <w:lang w:val="en-US" w:bidi="ar-DZ"/>
        </w:rPr>
        <w:t>ب-</w:t>
      </w:r>
      <w:r w:rsidR="003B5CA7" w:rsidRPr="00152E1E">
        <w:rPr>
          <w:rFonts w:ascii="Simplified Arabic" w:hAnsi="Simplified Arabic" w:cs="Simplified Arabic" w:hint="cs"/>
          <w:b/>
          <w:bCs/>
          <w:sz w:val="28"/>
          <w:szCs w:val="28"/>
          <w:rtl/>
          <w:lang w:val="en-US" w:bidi="ar-DZ"/>
        </w:rPr>
        <w:t>الانترنت</w:t>
      </w:r>
      <w:r w:rsidR="003B5CA7" w:rsidRPr="0001519F">
        <w:rPr>
          <w:rFonts w:ascii="Simplified Arabic" w:hAnsi="Simplified Arabic" w:cs="Simplified Arabic" w:hint="cs"/>
          <w:sz w:val="28"/>
          <w:szCs w:val="28"/>
          <w:rtl/>
          <w:lang w:val="en-US" w:bidi="ar-DZ"/>
        </w:rPr>
        <w:t xml:space="preserve">: لقد سمحت الانترنت على توسيع فضاءات المعرفة و بخاصة من خلال التطبيقات المتاحة التي لا تكلف عناء الفهم الكثير بقدر انها تغوي المتصفح لها و تدفع نحو الادمان عليها فضلا عن الاعتماد فالتبعية لها . ان فضاء الانترنت و بما يتمتع به من خصوصيات يسمح للمتصفح الحصول على اي معلومة كانت ، </w:t>
      </w:r>
      <w:r w:rsidR="003B5CA7" w:rsidRPr="0001519F">
        <w:rPr>
          <w:rFonts w:ascii="Simplified Arabic" w:hAnsi="Simplified Arabic" w:cs="Simplified Arabic" w:hint="cs"/>
          <w:sz w:val="28"/>
          <w:szCs w:val="28"/>
          <w:rtl/>
          <w:lang w:val="en-US" w:bidi="ar-DZ"/>
        </w:rPr>
        <w:lastRenderedPageBreak/>
        <w:t>فضلا عن القيام بمختلف المعاملات التجارية منها و العلائقية . و ما المخدرات الرقمية الا دليل على مدى خطورة مثل هذه الشبكة العنكبويتة التي تدعمت ب</w:t>
      </w:r>
      <w:r w:rsidRPr="0001519F">
        <w:rPr>
          <w:rFonts w:ascii="Simplified Arabic" w:hAnsi="Simplified Arabic" w:cs="Simplified Arabic" w:hint="cs"/>
          <w:sz w:val="28"/>
          <w:szCs w:val="28"/>
          <w:rtl/>
          <w:lang w:val="en-US" w:bidi="ar-DZ"/>
        </w:rPr>
        <w:t>شبكات التواصل الاجتماعي .</w:t>
      </w:r>
    </w:p>
    <w:p w:rsidR="0001519F" w:rsidRPr="0001519F" w:rsidRDefault="0001519F" w:rsidP="00152E1E">
      <w:pPr>
        <w:pStyle w:val="Paragraphedeliste"/>
        <w:bidi/>
        <w:spacing w:after="0"/>
        <w:ind w:left="0"/>
        <w:jc w:val="both"/>
        <w:rPr>
          <w:rFonts w:ascii="Simplified Arabic" w:hAnsi="Simplified Arabic" w:cs="Simplified Arabic"/>
          <w:sz w:val="28"/>
          <w:szCs w:val="28"/>
          <w:rtl/>
          <w:lang w:val="en-US" w:bidi="ar-DZ"/>
        </w:rPr>
      </w:pPr>
      <w:r w:rsidRPr="0001519F">
        <w:rPr>
          <w:rFonts w:ascii="Simplified Arabic" w:hAnsi="Simplified Arabic" w:cs="Simplified Arabic" w:hint="cs"/>
          <w:sz w:val="28"/>
          <w:szCs w:val="28"/>
          <w:rtl/>
          <w:lang w:val="en-US" w:bidi="ar-DZ"/>
        </w:rPr>
        <w:t>تعد شبكات التواصل الاجتماعي او الاعلام الجديد من افرازات العصر الرقمي حيث انها جعلت العالم يبدو كقرية كونية مجهرية تتشابك و تتعقد فيها العلاقات متجاوزة المحدودية العرقية و الجنسية ....فاسحة المجال نحو تنامي مختلف الآفات الاجتماعية التي تهدد الامن المجتمعي من مخدرات فإرهاب....</w:t>
      </w:r>
    </w:p>
    <w:p w:rsidR="003B5CA7" w:rsidRPr="0001519F" w:rsidRDefault="0001519F" w:rsidP="00152E1E">
      <w:pPr>
        <w:pStyle w:val="Paragraphedeliste"/>
        <w:bidi/>
        <w:spacing w:after="0"/>
        <w:ind w:left="0"/>
        <w:jc w:val="both"/>
        <w:rPr>
          <w:rFonts w:ascii="Simplified Arabic" w:hAnsi="Simplified Arabic" w:cs="Simplified Arabic"/>
          <w:b/>
          <w:bCs/>
          <w:sz w:val="28"/>
          <w:szCs w:val="28"/>
          <w:rtl/>
          <w:lang w:val="en-US" w:bidi="ar-DZ"/>
        </w:rPr>
      </w:pPr>
      <w:r w:rsidRPr="0001519F">
        <w:rPr>
          <w:rFonts w:ascii="Simplified Arabic" w:hAnsi="Simplified Arabic" w:cs="Simplified Arabic" w:hint="cs"/>
          <w:b/>
          <w:bCs/>
          <w:sz w:val="28"/>
          <w:szCs w:val="28"/>
          <w:rtl/>
          <w:lang w:val="en-US" w:bidi="ar-DZ"/>
        </w:rPr>
        <w:t xml:space="preserve">خاتمة: </w:t>
      </w:r>
      <w:r w:rsidR="003B5CA7" w:rsidRPr="0001519F">
        <w:rPr>
          <w:rFonts w:ascii="Simplified Arabic" w:hAnsi="Simplified Arabic" w:cs="Simplified Arabic" w:hint="cs"/>
          <w:b/>
          <w:bCs/>
          <w:sz w:val="28"/>
          <w:szCs w:val="28"/>
          <w:rtl/>
          <w:lang w:val="en-US" w:bidi="ar-DZ"/>
        </w:rPr>
        <w:t xml:space="preserve"> </w:t>
      </w:r>
    </w:p>
    <w:p w:rsidR="00152E1E" w:rsidRDefault="0001519F" w:rsidP="00152E1E">
      <w:pPr>
        <w:pStyle w:val="Paragraphedeliste"/>
        <w:bidi/>
        <w:spacing w:after="0"/>
        <w:ind w:left="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Pr="0001519F">
        <w:rPr>
          <w:rFonts w:ascii="Simplified Arabic" w:hAnsi="Simplified Arabic" w:cs="Simplified Arabic" w:hint="cs"/>
          <w:sz w:val="28"/>
          <w:szCs w:val="28"/>
          <w:rtl/>
          <w:lang w:val="en-US" w:bidi="ar-DZ"/>
        </w:rPr>
        <w:t>تعتبر ظاهرة ادمان المخدرات من الظواهر الاجتماعي ا</w:t>
      </w:r>
      <w:r>
        <w:rPr>
          <w:rFonts w:ascii="Simplified Arabic" w:hAnsi="Simplified Arabic" w:cs="Simplified Arabic" w:hint="cs"/>
          <w:sz w:val="28"/>
          <w:szCs w:val="28"/>
          <w:rtl/>
          <w:lang w:val="en-US" w:bidi="ar-DZ"/>
        </w:rPr>
        <w:t>لباثولوجية التي تحتاج الدراسة و</w:t>
      </w:r>
      <w:r w:rsidRPr="0001519F">
        <w:rPr>
          <w:rFonts w:ascii="Simplified Arabic" w:hAnsi="Simplified Arabic" w:cs="Simplified Arabic" w:hint="cs"/>
          <w:sz w:val="28"/>
          <w:szCs w:val="28"/>
          <w:rtl/>
          <w:lang w:val="en-US" w:bidi="ar-DZ"/>
        </w:rPr>
        <w:t>التحليل بهدف الفهم ال</w:t>
      </w:r>
      <w:r w:rsidR="00152E1E">
        <w:rPr>
          <w:rFonts w:ascii="Simplified Arabic" w:hAnsi="Simplified Arabic" w:cs="Simplified Arabic" w:hint="cs"/>
          <w:sz w:val="28"/>
          <w:szCs w:val="28"/>
          <w:rtl/>
          <w:lang w:val="en-US" w:bidi="ar-DZ"/>
        </w:rPr>
        <w:t>سليم لها من جهة ووضع الاليات و</w:t>
      </w:r>
      <w:r w:rsidRPr="0001519F">
        <w:rPr>
          <w:rFonts w:ascii="Simplified Arabic" w:hAnsi="Simplified Arabic" w:cs="Simplified Arabic" w:hint="cs"/>
          <w:sz w:val="28"/>
          <w:szCs w:val="28"/>
          <w:rtl/>
          <w:lang w:val="en-US" w:bidi="ar-DZ"/>
        </w:rPr>
        <w:t xml:space="preserve">الميكانيزمات التي بإمكانها التخفيف من حدتها </w:t>
      </w:r>
      <w:r>
        <w:rPr>
          <w:rFonts w:ascii="Simplified Arabic" w:hAnsi="Simplified Arabic" w:cs="Simplified Arabic" w:hint="cs"/>
          <w:sz w:val="28"/>
          <w:szCs w:val="28"/>
          <w:rtl/>
          <w:lang w:val="en-US" w:bidi="ar-DZ"/>
        </w:rPr>
        <w:t>من جهة اخرى</w:t>
      </w:r>
      <w:r w:rsidRPr="0001519F">
        <w:rPr>
          <w:rFonts w:ascii="Simplified Arabic" w:hAnsi="Simplified Arabic" w:cs="Simplified Arabic" w:hint="cs"/>
          <w:sz w:val="28"/>
          <w:szCs w:val="28"/>
          <w:rtl/>
          <w:lang w:val="en-US" w:bidi="ar-DZ"/>
        </w:rPr>
        <w:t xml:space="preserve">. فهذه الظاهرة تعرف تفشيا بين </w:t>
      </w:r>
      <w:r>
        <w:rPr>
          <w:rFonts w:ascii="Simplified Arabic" w:hAnsi="Simplified Arabic" w:cs="Simplified Arabic" w:hint="cs"/>
          <w:sz w:val="28"/>
          <w:szCs w:val="28"/>
          <w:rtl/>
          <w:lang w:val="en-US" w:bidi="ar-DZ"/>
        </w:rPr>
        <w:t xml:space="preserve">مختلف الفئات العمرية دون تمييز مذهبي او عرقي او جنسي، فهي صورة من صور </w:t>
      </w:r>
      <w:r w:rsidR="00152E1E">
        <w:rPr>
          <w:rFonts w:ascii="Simplified Arabic" w:hAnsi="Simplified Arabic" w:cs="Simplified Arabic" w:hint="cs"/>
          <w:sz w:val="28"/>
          <w:szCs w:val="28"/>
          <w:rtl/>
          <w:lang w:val="en-US" w:bidi="ar-DZ"/>
        </w:rPr>
        <w:t>التهديد للوجود البشري. كما انها تدمير للمورد البشري الذي يعول عليه في صناعة الحضارة حيث تحيله الى حالة من اللافعالية بل الى العالة المجتمعية.</w:t>
      </w:r>
    </w:p>
    <w:p w:rsidR="0001519F" w:rsidRDefault="00152E1E" w:rsidP="00717BFA">
      <w:pPr>
        <w:pStyle w:val="Paragraphedeliste"/>
        <w:bidi/>
        <w:spacing w:after="0"/>
        <w:ind w:left="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ان ادمان المخدرات- بمختل</w:t>
      </w:r>
      <w:r w:rsidR="00717BFA">
        <w:rPr>
          <w:rFonts w:ascii="Simplified Arabic" w:hAnsi="Simplified Arabic" w:cs="Simplified Arabic" w:hint="cs"/>
          <w:sz w:val="28"/>
          <w:szCs w:val="28"/>
          <w:rtl/>
          <w:lang w:val="en-US" w:bidi="ar-DZ"/>
        </w:rPr>
        <w:t>ف تصنيفاتها- قد ينتج عن تساند وتفاعل العديد من الظروف و</w:t>
      </w:r>
      <w:r>
        <w:rPr>
          <w:rFonts w:ascii="Simplified Arabic" w:hAnsi="Simplified Arabic" w:cs="Simplified Arabic" w:hint="cs"/>
          <w:sz w:val="28"/>
          <w:szCs w:val="28"/>
          <w:rtl/>
          <w:lang w:val="en-US" w:bidi="ar-DZ"/>
        </w:rPr>
        <w:t>العوامل المجتمعية و النفسية و الاعلامية....</w:t>
      </w:r>
      <w:r w:rsidR="00717BFA">
        <w:rPr>
          <w:rFonts w:ascii="Simplified Arabic" w:hAnsi="Simplified Arabic" w:cs="Simplified Arabic" w:hint="cs"/>
          <w:sz w:val="28"/>
          <w:szCs w:val="28"/>
          <w:rtl/>
          <w:lang w:val="en-US" w:bidi="ar-DZ"/>
        </w:rPr>
        <w:t>ف</w:t>
      </w:r>
      <w:r>
        <w:rPr>
          <w:rFonts w:ascii="Simplified Arabic" w:hAnsi="Simplified Arabic" w:cs="Simplified Arabic" w:hint="cs"/>
          <w:sz w:val="28"/>
          <w:szCs w:val="28"/>
          <w:rtl/>
          <w:lang w:val="en-US" w:bidi="ar-DZ"/>
        </w:rPr>
        <w:t xml:space="preserve">الفرد الذي يقبل </w:t>
      </w:r>
      <w:r w:rsidR="00717BFA">
        <w:rPr>
          <w:rFonts w:ascii="Simplified Arabic" w:hAnsi="Simplified Arabic" w:cs="Simplified Arabic" w:hint="cs"/>
          <w:sz w:val="28"/>
          <w:szCs w:val="28"/>
          <w:rtl/>
          <w:lang w:val="en-US" w:bidi="ar-DZ"/>
        </w:rPr>
        <w:t xml:space="preserve">فيدمن عليها </w:t>
      </w:r>
      <w:r>
        <w:rPr>
          <w:rFonts w:ascii="Simplified Arabic" w:hAnsi="Simplified Arabic" w:cs="Simplified Arabic" w:hint="cs"/>
          <w:sz w:val="28"/>
          <w:szCs w:val="28"/>
          <w:rtl/>
          <w:lang w:val="en-US" w:bidi="ar-DZ"/>
        </w:rPr>
        <w:t xml:space="preserve">بهدف تحقيق سعادة كاذبة هربا من ظروف </w:t>
      </w:r>
      <w:r w:rsidR="00717BFA">
        <w:rPr>
          <w:rFonts w:ascii="Simplified Arabic" w:hAnsi="Simplified Arabic" w:cs="Simplified Arabic" w:hint="cs"/>
          <w:sz w:val="28"/>
          <w:szCs w:val="28"/>
          <w:rtl/>
          <w:lang w:val="en-US" w:bidi="ar-DZ"/>
        </w:rPr>
        <w:t>مأسوية عجز عن احتوائها و</w:t>
      </w:r>
      <w:r>
        <w:rPr>
          <w:rFonts w:ascii="Simplified Arabic" w:hAnsi="Simplified Arabic" w:cs="Simplified Arabic" w:hint="cs"/>
          <w:sz w:val="28"/>
          <w:szCs w:val="28"/>
          <w:rtl/>
          <w:lang w:val="en-US" w:bidi="ar-DZ"/>
        </w:rPr>
        <w:t>معالجتها لمشكل</w:t>
      </w:r>
      <w:r w:rsidR="00717BFA">
        <w:rPr>
          <w:rFonts w:ascii="Simplified Arabic" w:hAnsi="Simplified Arabic" w:cs="Simplified Arabic" w:hint="cs"/>
          <w:sz w:val="28"/>
          <w:szCs w:val="28"/>
          <w:rtl/>
          <w:lang w:val="en-US" w:bidi="ar-DZ"/>
        </w:rPr>
        <w:t xml:space="preserve"> اكبر لن يغير من واقعه شي</w:t>
      </w:r>
      <w:r>
        <w:rPr>
          <w:rFonts w:ascii="Simplified Arabic" w:hAnsi="Simplified Arabic" w:cs="Simplified Arabic" w:hint="cs"/>
          <w:sz w:val="28"/>
          <w:szCs w:val="28"/>
          <w:rtl/>
          <w:lang w:val="en-US" w:bidi="ar-DZ"/>
        </w:rPr>
        <w:t>ئا بل يزيده تعقيدا</w:t>
      </w:r>
      <w:r w:rsidR="00717BFA">
        <w:rPr>
          <w:rFonts w:ascii="Simplified Arabic" w:hAnsi="Simplified Arabic" w:cs="Simplified Arabic" w:hint="cs"/>
          <w:sz w:val="28"/>
          <w:szCs w:val="28"/>
          <w:rtl/>
          <w:lang w:val="en-US" w:bidi="ar-DZ"/>
        </w:rPr>
        <w:t xml:space="preserve"> و تأزما. ف</w:t>
      </w:r>
      <w:r>
        <w:rPr>
          <w:rFonts w:ascii="Simplified Arabic" w:hAnsi="Simplified Arabic" w:cs="Simplified Arabic" w:hint="cs"/>
          <w:sz w:val="28"/>
          <w:szCs w:val="28"/>
          <w:rtl/>
          <w:lang w:val="en-US" w:bidi="ar-DZ"/>
        </w:rPr>
        <w:t>المخدرات تترك اثرا بالغا في حياة الفرد المدمن كما تتاطل اسرته فمجتمعه، في تدني تدريجي لاداءاته الذاتية و المجتمعية،</w:t>
      </w:r>
      <w:r w:rsidR="00717BFA">
        <w:rPr>
          <w:rFonts w:ascii="Simplified Arabic" w:hAnsi="Simplified Arabic" w:cs="Simplified Arabic" w:hint="cs"/>
          <w:sz w:val="28"/>
          <w:szCs w:val="28"/>
          <w:rtl/>
          <w:lang w:val="en-US" w:bidi="ar-DZ"/>
        </w:rPr>
        <w:t xml:space="preserve"> قد تنتهي بموت مفاجئ جراء تناول جرعة مضاعفة او قتل خلال جلسات السهر و السمر ...و القصة ترويها وسائل و تتناقلها السنة الناس و توصم بها اسرته.</w:t>
      </w:r>
    </w:p>
    <w:p w:rsidR="00717BFA" w:rsidRPr="00717BFA" w:rsidRDefault="00717BFA" w:rsidP="00717BFA">
      <w:pPr>
        <w:pStyle w:val="Paragraphedeliste"/>
        <w:bidi/>
        <w:spacing w:after="0"/>
        <w:ind w:left="0"/>
        <w:jc w:val="both"/>
        <w:rPr>
          <w:rFonts w:ascii="Simplified Arabic" w:hAnsi="Simplified Arabic" w:cs="Simplified Arabic"/>
          <w:b/>
          <w:bCs/>
          <w:sz w:val="28"/>
          <w:szCs w:val="28"/>
          <w:rtl/>
          <w:lang w:val="en-US" w:bidi="ar-DZ"/>
        </w:rPr>
      </w:pPr>
      <w:r w:rsidRPr="00717BFA">
        <w:rPr>
          <w:rFonts w:ascii="Simplified Arabic" w:hAnsi="Simplified Arabic" w:cs="Simplified Arabic" w:hint="cs"/>
          <w:b/>
          <w:bCs/>
          <w:sz w:val="28"/>
          <w:szCs w:val="28"/>
          <w:rtl/>
          <w:lang w:val="en-US" w:bidi="ar-DZ"/>
        </w:rPr>
        <w:t>قائمة المراجع</w:t>
      </w:r>
    </w:p>
    <w:sectPr w:rsidR="00717BFA" w:rsidRPr="00717BFA" w:rsidSect="00C35664">
      <w:footerReference w:type="default" r:id="rId9"/>
      <w:endnotePr>
        <w:numFmt w:val="decimal"/>
      </w:end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F5" w:rsidRDefault="00D74AF5" w:rsidP="008D10CF">
      <w:pPr>
        <w:spacing w:after="0" w:line="240" w:lineRule="auto"/>
      </w:pPr>
      <w:r>
        <w:separator/>
      </w:r>
    </w:p>
  </w:endnote>
  <w:endnote w:type="continuationSeparator" w:id="0">
    <w:p w:rsidR="00D74AF5" w:rsidRDefault="00D74AF5" w:rsidP="008D10CF">
      <w:pPr>
        <w:spacing w:after="0" w:line="240" w:lineRule="auto"/>
      </w:pPr>
      <w:r>
        <w:continuationSeparator/>
      </w:r>
    </w:p>
  </w:endnote>
  <w:endnote w:id="1">
    <w:p w:rsidR="00152E1E" w:rsidRPr="005D1215" w:rsidRDefault="00152E1E" w:rsidP="006D7F74">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-نبيل دادوة : الادمان و المخدرات، سلسلة البحوث العلمية المدرسية، دار المعرفة، الجزائر، 2010،6</w:t>
      </w:r>
    </w:p>
  </w:endnote>
  <w:endnote w:id="2">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w:t>
      </w:r>
      <w:r w:rsidRPr="005D1215">
        <w:rPr>
          <w:rFonts w:ascii="Simplified Arabic" w:hAnsi="Simplified Arabic" w:cs="Simplified Arabic"/>
          <w:sz w:val="24"/>
          <w:szCs w:val="24"/>
          <w:rtl/>
        </w:rPr>
        <w:t xml:space="preserve"> مصطفى سويف : المخدرات و المجتمع – نظرة تكاملية ، دار المعرفة ، الكويت ، الكويت ، 1996</w:t>
      </w:r>
      <w:r w:rsidRPr="005D1215">
        <w:rPr>
          <w:rFonts w:ascii="Simplified Arabic" w:hAnsi="Simplified Arabic" w:cs="Simplified Arabic" w:hint="cs"/>
          <w:sz w:val="24"/>
          <w:szCs w:val="24"/>
          <w:rtl/>
        </w:rPr>
        <w:t>، 17-18</w:t>
      </w:r>
    </w:p>
  </w:endnote>
  <w:endnote w:id="3">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xml:space="preserve">- ام العز يوسف المبارك حاج احمد: تعاطي المخدرات وسط طالبات الجامعات </w:t>
      </w:r>
      <w:r w:rsidRPr="005D1215">
        <w:rPr>
          <w:sz w:val="24"/>
          <w:szCs w:val="24"/>
          <w:rtl/>
        </w:rPr>
        <w:t>–</w:t>
      </w:r>
      <w:r w:rsidRPr="005D1215">
        <w:rPr>
          <w:rFonts w:hint="cs"/>
          <w:sz w:val="24"/>
          <w:szCs w:val="24"/>
          <w:rtl/>
        </w:rPr>
        <w:t xml:space="preserve"> اراء الطلاب و الطالبات حول الاسباب و الاثار ، مركز دراسات المرأة، يونيو 2014، 20-21</w:t>
      </w:r>
    </w:p>
  </w:endnote>
  <w:endnote w:id="4">
    <w:p w:rsidR="00152E1E" w:rsidRPr="005D1215" w:rsidRDefault="00152E1E" w:rsidP="00F936CB">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عادل الدمرداش : الادمان مظاهره و علاجه، عالم المعرفة ، المجلس الوطني للثقافة و الفنون و الآداب ، الكويت، 1982،9-10</w:t>
      </w:r>
    </w:p>
  </w:endnote>
  <w:endnote w:id="5">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جواد فطاير : الادمان : انواعه، مراحله ، علاجه، دار الشروق، القاهرة/ 34</w:t>
      </w:r>
    </w:p>
  </w:endnote>
  <w:endnote w:id="6">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xml:space="preserve">- نبيل صقر- قمراوي عزالدين: الجريمة المنظمة </w:t>
      </w:r>
      <w:r w:rsidRPr="005D1215">
        <w:rPr>
          <w:sz w:val="24"/>
          <w:szCs w:val="24"/>
          <w:rtl/>
        </w:rPr>
        <w:t>–</w:t>
      </w:r>
      <w:r w:rsidRPr="005D1215">
        <w:rPr>
          <w:rFonts w:hint="cs"/>
          <w:sz w:val="24"/>
          <w:szCs w:val="24"/>
          <w:rtl/>
        </w:rPr>
        <w:t xml:space="preserve"> التهريب و المخدرات و تبييض الاموال  في التشريع الجزائري ،  دار الهدى، الجزائر، 2008،182</w:t>
      </w:r>
    </w:p>
  </w:endnote>
  <w:endnote w:id="7">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قماز فريدة: عوامل الخطر و الوقاية من تعاطي الشباب للمخدرات، مذكرة مكملة لنيل شهادة الماجستير في علم اجتماع التنمية ، قسم علم النفس ، كلية العلوم الانسانية و العلوم الاجتماعية ، جامعة قسنطينة، 2009،25</w:t>
      </w:r>
    </w:p>
  </w:endnote>
  <w:endnote w:id="8">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ابو سريع احمد عبد الرحمن: استخدام الانترنت في تعاطي المخدرات "المخدرات الرقمية "، وزارة الداخلية ، 2010،5</w:t>
      </w:r>
    </w:p>
  </w:endnote>
  <w:endnote w:id="9">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وفقي حامد علي:  ظاهرة تعاطي المخدرات- الاسباب الاثار العلاج، وزارة الاوقاف و الشئون الاسلامية، الكويت، 24-31</w:t>
      </w:r>
    </w:p>
  </w:endnote>
  <w:endnote w:id="10">
    <w:p w:rsidR="00152E1E" w:rsidRPr="005D1215" w:rsidRDefault="00152E1E" w:rsidP="008D10CF">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مصطفى سويف : المخدرات و المجتمع – نظرة تكاملية ، دار المعرفة ، الكويت ، الكويت ، 1996 ، 30</w:t>
      </w:r>
    </w:p>
  </w:endnote>
  <w:endnote w:id="11">
    <w:p w:rsidR="00152E1E" w:rsidRPr="005D1215" w:rsidRDefault="00152E1E" w:rsidP="008D10CF">
      <w:pPr>
        <w:pStyle w:val="Notedefin"/>
        <w:rPr>
          <w:rFonts w:ascii="Simplified Arabic" w:hAnsi="Simplified Arabic" w:cs="Simplified Arabic"/>
          <w:sz w:val="24"/>
          <w:szCs w:val="24"/>
          <w:lang w:bidi="ar-DZ"/>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w:t>
      </w:r>
      <w:r w:rsidRPr="005D1215">
        <w:rPr>
          <w:rFonts w:ascii="Simplified Arabic" w:hAnsi="Simplified Arabic" w:cs="Simplified Arabic"/>
          <w:sz w:val="24"/>
          <w:szCs w:val="24"/>
          <w:rtl/>
          <w:lang w:bidi="ar-DZ"/>
        </w:rPr>
        <w:t>- محمود السيد علي : المخدرات – تأثيراتها و طرق التخلص الامن</w:t>
      </w:r>
      <w:r w:rsidRPr="005D1215">
        <w:rPr>
          <w:rFonts w:ascii="Simplified Arabic" w:hAnsi="Simplified Arabic" w:cs="Simplified Arabic" w:hint="cs"/>
          <w:sz w:val="24"/>
          <w:szCs w:val="24"/>
          <w:rtl/>
          <w:lang w:bidi="ar-DZ"/>
        </w:rPr>
        <w:t xml:space="preserve"> منها</w:t>
      </w:r>
      <w:r w:rsidRPr="005D1215">
        <w:rPr>
          <w:rFonts w:ascii="Simplified Arabic" w:hAnsi="Simplified Arabic" w:cs="Simplified Arabic"/>
          <w:sz w:val="24"/>
          <w:szCs w:val="24"/>
          <w:rtl/>
          <w:lang w:bidi="ar-DZ"/>
        </w:rPr>
        <w:t>، مركز الدراسات و البحوث ، اكاديمية نايف  العربية للعلوم الامنية ،الرياض ، 2012 ، 18</w:t>
      </w:r>
    </w:p>
  </w:endnote>
  <w:endnote w:id="12">
    <w:p w:rsidR="00152E1E" w:rsidRPr="005D1215" w:rsidRDefault="00152E1E" w:rsidP="008D10CF">
      <w:pPr>
        <w:pStyle w:val="Notedefin"/>
        <w:rPr>
          <w:rFonts w:ascii="Simplified Arabic" w:hAnsi="Simplified Arabic" w:cs="Simplified Arabic"/>
          <w:sz w:val="24"/>
          <w:szCs w:val="24"/>
          <w:rtl/>
          <w:lang w:bidi="ar-DZ"/>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w:t>
      </w:r>
      <w:r w:rsidRPr="005D1215">
        <w:rPr>
          <w:rFonts w:ascii="Simplified Arabic" w:hAnsi="Simplified Arabic" w:cs="Simplified Arabic"/>
          <w:sz w:val="24"/>
          <w:szCs w:val="24"/>
          <w:rtl/>
          <w:lang w:bidi="ar-DZ"/>
        </w:rPr>
        <w:t>- عبد العزيز بن عبد الله البريثن: الخدمة الاجتماعية في مجال ادمان المخدرات، ، اكاديمية نايف العربية للعلوم الامنية ، الرياض ، ط1 ، 2002 ، 34</w:t>
      </w:r>
    </w:p>
  </w:endnote>
  <w:endnote w:id="13">
    <w:p w:rsidR="00152E1E" w:rsidRPr="005D1215" w:rsidRDefault="00152E1E" w:rsidP="008D10CF">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سورة الاعراف:  الآية 33 </w:t>
      </w:r>
    </w:p>
  </w:endnote>
  <w:endnote w:id="14">
    <w:p w:rsidR="00152E1E" w:rsidRPr="005D1215" w:rsidRDefault="00152E1E" w:rsidP="008D10CF">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سورة الاعراف : الآية 157</w:t>
      </w:r>
    </w:p>
  </w:endnote>
  <w:endnote w:id="15">
    <w:p w:rsidR="00152E1E" w:rsidRPr="005D1215" w:rsidRDefault="00152E1E" w:rsidP="008D10CF">
      <w:pPr>
        <w:pStyle w:val="Notedefin"/>
        <w:rPr>
          <w:rFonts w:ascii="Simplified Arabic" w:hAnsi="Simplified Arabic" w:cs="Simplified Arabic"/>
          <w:sz w:val="24"/>
          <w:szCs w:val="24"/>
          <w:rtl/>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سورة المائدة : الآية 90</w:t>
      </w:r>
    </w:p>
  </w:endnote>
  <w:endnote w:id="16">
    <w:p w:rsidR="00152E1E" w:rsidRPr="005D1215" w:rsidRDefault="00152E1E" w:rsidP="008D10CF">
      <w:pPr>
        <w:pStyle w:val="Notedefin"/>
        <w:rPr>
          <w:rFonts w:ascii="Simplified Arabic" w:hAnsi="Simplified Arabic" w:cs="Simplified Arabic"/>
          <w:sz w:val="24"/>
          <w:szCs w:val="24"/>
          <w:rtl/>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ابو المجد  احمد حرك : فتاوى في الخمر و المخدرات لشيخ الاسلام احمد بن تيمية ، الكوثر للطباعة و النشر ، القاهرة ،ط1،19</w:t>
      </w:r>
    </w:p>
  </w:endnote>
  <w:endnote w:id="17">
    <w:p w:rsidR="00152E1E" w:rsidRPr="005D1215" w:rsidRDefault="00152E1E" w:rsidP="008D10CF">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خلود سامي آل معجون : مكافحة جرائم المخدرات في النظام الاسلامي و تطبيقه في المملكة العربية السعودية ، المركز العربي للدراسات الامنية و التدريب ، الرياض، 1991ـ،53</w:t>
      </w:r>
    </w:p>
  </w:endnote>
  <w:endnote w:id="18">
    <w:p w:rsidR="00152E1E" w:rsidRPr="005D1215" w:rsidRDefault="00152E1E" w:rsidP="008D10CF">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عبد الاله بن عبد الله المشرف ، رياض بن علي الجوادي : المخدرات و المؤثرات العقلية – اسباب التعاطي و اساليب المواجهة ، جامعة نايف العربية للعلوم الامنية ، الرياض ، ط1، 2011 ، 29-30</w:t>
      </w:r>
    </w:p>
  </w:endnote>
  <w:endnote w:id="19">
    <w:p w:rsidR="00152E1E" w:rsidRPr="005D1215" w:rsidRDefault="00152E1E" w:rsidP="008D10CF">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عبد العزيز بن علي الغريب : ظاهرة العود للإدمان في المجتمع العربي ، جامعة نايف العربية للعلوم الامنية ، الرياض ، 2006 ، 30</w:t>
      </w:r>
    </w:p>
  </w:endnote>
  <w:endnote w:id="20">
    <w:p w:rsidR="00152E1E" w:rsidRPr="005D1215" w:rsidRDefault="00152E1E" w:rsidP="008D10CF">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عبد القادر عبد الله العرابي: المخدرات و العولمة  تجارة المخدرات و علاقات الشمال بالجنوب في ضوء العولمة ، مركز الدراسات و البحوث، جامعة نايف العربية للعلوم الامنية ، الرياض ، 2007، ط1، 82</w:t>
      </w:r>
    </w:p>
  </w:endnote>
  <w:endnote w:id="21">
    <w:p w:rsidR="00152E1E" w:rsidRPr="005D1215" w:rsidRDefault="00152E1E" w:rsidP="008D10CF">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نبيل صقر و قمراوي عز الدين : الجريمة المنظمة – التهريب و المخدرات و تبييض الاموال في التشريع الجزائري ، دار الهدى، الجزائر، 2008، 100 </w:t>
      </w:r>
    </w:p>
  </w:endnote>
  <w:endnote w:id="22">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عبد اللطيف بوجلخة : الادمان ، دار المعرفة ، الجزائر، 7-8</w:t>
      </w:r>
    </w:p>
  </w:endnote>
  <w:endnote w:id="23">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xml:space="preserve">- اسماعيلي يمينة </w:t>
      </w:r>
      <w:r w:rsidRPr="005D1215">
        <w:rPr>
          <w:sz w:val="24"/>
          <w:szCs w:val="24"/>
          <w:rtl/>
        </w:rPr>
        <w:t>–</w:t>
      </w:r>
      <w:r w:rsidRPr="005D1215">
        <w:rPr>
          <w:rFonts w:hint="cs"/>
          <w:sz w:val="24"/>
          <w:szCs w:val="24"/>
          <w:rtl/>
        </w:rPr>
        <w:t xml:space="preserve"> نادية بعيبع: دور الارشاد النفسي في علاج ووقاية المدمنين على المخدرات، ديوان المطبوعات الجامعية ، الجزائر، 2011، 62</w:t>
      </w:r>
    </w:p>
  </w:endnote>
  <w:endnote w:id="24">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sz w:val="24"/>
          <w:szCs w:val="24"/>
          <w:lang w:val="fr-FR"/>
        </w:rPr>
        <w:t xml:space="preserve">- </w:t>
      </w:r>
      <w:r w:rsidRPr="005D1215">
        <w:rPr>
          <w:rFonts w:hint="cs"/>
          <w:sz w:val="24"/>
          <w:szCs w:val="24"/>
          <w:rtl/>
        </w:rPr>
        <w:t>مكتب الامم المتحدة المعني بالمخدرات و الجريمة: خلاصة وافية التقرير العالمي للمخدرات 2012، 1</w:t>
      </w:r>
    </w:p>
  </w:endnote>
  <w:endnote w:id="25">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جمال محمد سعيد الخطيب: سيكولوجية تعاطي المخدرات، المجلة العربية للدراسات الامنية، جامعة نايف للعلوم الامنية، الرياض، 20</w:t>
      </w:r>
    </w:p>
  </w:endnote>
  <w:endnote w:id="26">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طلحي فريدة: فعالية برنامج علاجي عقلاني  انفعالي في اعديل الافكار الخاطئة لدى المدمنين على المخدرات- دراسة ميدانية بمستشفى الن زهر - قالمة ـمذكرة مكملة لنيل شهادة الماجستير في علم النفي العيادي، جامعة سطيف2، 2015-2016، 40</w:t>
      </w:r>
    </w:p>
  </w:endnote>
  <w:endnote w:id="27">
    <w:p w:rsidR="00152E1E" w:rsidRPr="005D1215" w:rsidRDefault="00152E1E" w:rsidP="002A4895">
      <w:pPr>
        <w:pStyle w:val="Notedefin"/>
        <w:rPr>
          <w:sz w:val="24"/>
          <w:szCs w:val="24"/>
          <w:lang w:val="fr-FR"/>
        </w:rPr>
      </w:pPr>
      <w:r w:rsidRPr="005D1215">
        <w:rPr>
          <w:rStyle w:val="Appeldenotedefin"/>
          <w:sz w:val="24"/>
          <w:szCs w:val="24"/>
        </w:rPr>
        <w:endnoteRef/>
      </w:r>
      <w:r w:rsidRPr="005D1215">
        <w:rPr>
          <w:sz w:val="24"/>
          <w:szCs w:val="24"/>
          <w:rtl/>
        </w:rPr>
        <w:t xml:space="preserve"> </w:t>
      </w:r>
      <w:r w:rsidRPr="005D1215">
        <w:rPr>
          <w:rFonts w:hint="cs"/>
          <w:sz w:val="24"/>
          <w:szCs w:val="24"/>
          <w:rtl/>
        </w:rPr>
        <w:t xml:space="preserve"> </w:t>
      </w:r>
      <w:r w:rsidRPr="005D1215">
        <w:rPr>
          <w:rFonts w:cs="Arial" w:hint="cs"/>
          <w:sz w:val="24"/>
          <w:szCs w:val="24"/>
          <w:rtl/>
        </w:rPr>
        <w:t>توما</w:t>
      </w:r>
      <w:r w:rsidRPr="005D1215">
        <w:rPr>
          <w:rFonts w:cs="Arial"/>
          <w:sz w:val="24"/>
          <w:szCs w:val="24"/>
          <w:rtl/>
        </w:rPr>
        <w:t xml:space="preserve"> </w:t>
      </w:r>
      <w:r w:rsidRPr="005D1215">
        <w:rPr>
          <w:rFonts w:cs="Arial" w:hint="cs"/>
          <w:sz w:val="24"/>
          <w:szCs w:val="24"/>
          <w:rtl/>
        </w:rPr>
        <w:t>جورج،</w:t>
      </w:r>
      <w:r w:rsidRPr="005D1215">
        <w:rPr>
          <w:rFonts w:cs="Arial"/>
          <w:sz w:val="24"/>
          <w:szCs w:val="24"/>
          <w:rtl/>
        </w:rPr>
        <w:t xml:space="preserve"> </w:t>
      </w:r>
      <w:r w:rsidRPr="005D1215">
        <w:rPr>
          <w:rFonts w:cs="Arial" w:hint="cs"/>
          <w:sz w:val="24"/>
          <w:szCs w:val="24"/>
          <w:rtl/>
        </w:rPr>
        <w:t>خوري: الشخصية</w:t>
      </w:r>
      <w:r w:rsidRPr="005D1215">
        <w:rPr>
          <w:rFonts w:cs="Arial"/>
          <w:sz w:val="24"/>
          <w:szCs w:val="24"/>
          <w:rtl/>
        </w:rPr>
        <w:t xml:space="preserve"> – </w:t>
      </w:r>
      <w:r w:rsidRPr="005D1215">
        <w:rPr>
          <w:rFonts w:cs="Arial" w:hint="cs"/>
          <w:sz w:val="24"/>
          <w:szCs w:val="24"/>
          <w:rtl/>
        </w:rPr>
        <w:t>مفهومها</w:t>
      </w:r>
      <w:r w:rsidRPr="005D1215">
        <w:rPr>
          <w:rFonts w:cs="Arial"/>
          <w:sz w:val="24"/>
          <w:szCs w:val="24"/>
          <w:rtl/>
        </w:rPr>
        <w:t xml:space="preserve"> – </w:t>
      </w:r>
      <w:r w:rsidRPr="005D1215">
        <w:rPr>
          <w:rFonts w:cs="Arial" w:hint="cs"/>
          <w:sz w:val="24"/>
          <w:szCs w:val="24"/>
          <w:rtl/>
        </w:rPr>
        <w:t>سلوكها</w:t>
      </w:r>
      <w:r w:rsidRPr="005D1215">
        <w:rPr>
          <w:rFonts w:cs="Arial"/>
          <w:sz w:val="24"/>
          <w:szCs w:val="24"/>
          <w:rtl/>
        </w:rPr>
        <w:t xml:space="preserve"> – </w:t>
      </w:r>
      <w:r w:rsidRPr="005D1215">
        <w:rPr>
          <w:rFonts w:cs="Arial" w:hint="cs"/>
          <w:sz w:val="24"/>
          <w:szCs w:val="24"/>
          <w:rtl/>
        </w:rPr>
        <w:t>و</w:t>
      </w:r>
      <w:r w:rsidRPr="005D1215">
        <w:rPr>
          <w:rFonts w:cs="Arial"/>
          <w:sz w:val="24"/>
          <w:szCs w:val="24"/>
          <w:rtl/>
        </w:rPr>
        <w:t xml:space="preserve"> </w:t>
      </w:r>
      <w:r w:rsidRPr="005D1215">
        <w:rPr>
          <w:rFonts w:cs="Arial" w:hint="cs"/>
          <w:sz w:val="24"/>
          <w:szCs w:val="24"/>
          <w:rtl/>
        </w:rPr>
        <w:t>علاقتها</w:t>
      </w:r>
      <w:r w:rsidRPr="005D1215">
        <w:rPr>
          <w:rFonts w:cs="Arial"/>
          <w:sz w:val="24"/>
          <w:szCs w:val="24"/>
          <w:rtl/>
        </w:rPr>
        <w:t xml:space="preserve"> </w:t>
      </w:r>
      <w:r w:rsidRPr="005D1215">
        <w:rPr>
          <w:rFonts w:cs="Arial" w:hint="cs"/>
          <w:sz w:val="24"/>
          <w:szCs w:val="24"/>
          <w:rtl/>
        </w:rPr>
        <w:t>بالتعلم،</w:t>
      </w:r>
      <w:r w:rsidRPr="005D1215">
        <w:rPr>
          <w:rFonts w:cs="Arial"/>
          <w:sz w:val="24"/>
          <w:szCs w:val="24"/>
          <w:rtl/>
        </w:rPr>
        <w:t xml:space="preserve"> </w:t>
      </w:r>
      <w:r w:rsidRPr="005D1215">
        <w:rPr>
          <w:rFonts w:cs="Arial" w:hint="cs"/>
          <w:sz w:val="24"/>
          <w:szCs w:val="24"/>
          <w:rtl/>
        </w:rPr>
        <w:t>بيروت</w:t>
      </w:r>
      <w:r w:rsidRPr="005D1215">
        <w:rPr>
          <w:rFonts w:cs="Arial"/>
          <w:sz w:val="24"/>
          <w:szCs w:val="24"/>
          <w:rtl/>
        </w:rPr>
        <w:t xml:space="preserve">: </w:t>
      </w:r>
      <w:r w:rsidRPr="005D1215">
        <w:rPr>
          <w:rFonts w:cs="Arial" w:hint="cs"/>
          <w:sz w:val="24"/>
          <w:szCs w:val="24"/>
          <w:rtl/>
        </w:rPr>
        <w:t>المؤسسة</w:t>
      </w:r>
      <w:r w:rsidRPr="005D1215">
        <w:rPr>
          <w:rFonts w:cs="Arial"/>
          <w:sz w:val="24"/>
          <w:szCs w:val="24"/>
          <w:rtl/>
        </w:rPr>
        <w:t xml:space="preserve"> </w:t>
      </w:r>
      <w:r w:rsidRPr="005D1215">
        <w:rPr>
          <w:rFonts w:cs="Arial" w:hint="cs"/>
          <w:sz w:val="24"/>
          <w:szCs w:val="24"/>
          <w:rtl/>
        </w:rPr>
        <w:t>الجامعة</w:t>
      </w:r>
      <w:r w:rsidRPr="005D1215">
        <w:rPr>
          <w:rFonts w:cs="Arial"/>
          <w:sz w:val="24"/>
          <w:szCs w:val="24"/>
          <w:rtl/>
        </w:rPr>
        <w:t xml:space="preserve"> </w:t>
      </w:r>
      <w:r w:rsidRPr="005D1215">
        <w:rPr>
          <w:rFonts w:cs="Arial" w:hint="cs"/>
          <w:sz w:val="24"/>
          <w:szCs w:val="24"/>
          <w:rtl/>
        </w:rPr>
        <w:t>للدراسات</w:t>
      </w:r>
      <w:r w:rsidRPr="005D1215">
        <w:rPr>
          <w:rFonts w:cs="Arial"/>
          <w:sz w:val="24"/>
          <w:szCs w:val="24"/>
          <w:rtl/>
        </w:rPr>
        <w:t xml:space="preserve"> </w:t>
      </w:r>
      <w:r w:rsidRPr="005D1215">
        <w:rPr>
          <w:rFonts w:cs="Arial" w:hint="cs"/>
          <w:sz w:val="24"/>
          <w:szCs w:val="24"/>
          <w:rtl/>
        </w:rPr>
        <w:t>و</w:t>
      </w:r>
      <w:r w:rsidRPr="005D1215">
        <w:rPr>
          <w:rFonts w:cs="Arial"/>
          <w:sz w:val="24"/>
          <w:szCs w:val="24"/>
          <w:rtl/>
        </w:rPr>
        <w:t xml:space="preserve"> </w:t>
      </w:r>
      <w:r w:rsidRPr="005D1215">
        <w:rPr>
          <w:rFonts w:cs="Arial" w:hint="cs"/>
          <w:sz w:val="24"/>
          <w:szCs w:val="24"/>
          <w:rtl/>
        </w:rPr>
        <w:t>النشر</w:t>
      </w:r>
      <w:r w:rsidRPr="005D1215">
        <w:rPr>
          <w:rFonts w:cs="Arial"/>
          <w:sz w:val="24"/>
          <w:szCs w:val="24"/>
          <w:rtl/>
        </w:rPr>
        <w:t xml:space="preserve"> </w:t>
      </w:r>
      <w:r w:rsidRPr="005D1215">
        <w:rPr>
          <w:rFonts w:cs="Arial" w:hint="cs"/>
          <w:sz w:val="24"/>
          <w:szCs w:val="24"/>
          <w:rtl/>
        </w:rPr>
        <w:t>و</w:t>
      </w:r>
      <w:r w:rsidRPr="005D1215">
        <w:rPr>
          <w:rFonts w:cs="Arial"/>
          <w:sz w:val="24"/>
          <w:szCs w:val="24"/>
          <w:rtl/>
        </w:rPr>
        <w:t xml:space="preserve"> </w:t>
      </w:r>
      <w:r w:rsidRPr="005D1215">
        <w:rPr>
          <w:rFonts w:cs="Arial" w:hint="cs"/>
          <w:sz w:val="24"/>
          <w:szCs w:val="24"/>
          <w:rtl/>
        </w:rPr>
        <w:t>التوزيع</w:t>
      </w:r>
      <w:r w:rsidRPr="005D1215">
        <w:rPr>
          <w:rFonts w:cs="Arial"/>
          <w:sz w:val="24"/>
          <w:szCs w:val="24"/>
          <w:rtl/>
        </w:rPr>
        <w:t>1996</w:t>
      </w:r>
      <w:r w:rsidRPr="005D1215">
        <w:rPr>
          <w:rFonts w:cs="Arial" w:hint="cs"/>
          <w:sz w:val="24"/>
          <w:szCs w:val="24"/>
          <w:rtl/>
        </w:rPr>
        <w:t>،</w:t>
      </w:r>
      <w:r w:rsidRPr="005D1215">
        <w:rPr>
          <w:rFonts w:cs="Arial"/>
          <w:sz w:val="24"/>
          <w:szCs w:val="24"/>
          <w:rtl/>
        </w:rPr>
        <w:t>.</w:t>
      </w:r>
      <w:r w:rsidRPr="005D1215">
        <w:rPr>
          <w:rFonts w:cs="Arial" w:hint="cs"/>
          <w:sz w:val="24"/>
          <w:szCs w:val="24"/>
          <w:rtl/>
        </w:rPr>
        <w:t>153</w:t>
      </w:r>
      <w:r w:rsidRPr="005D1215">
        <w:rPr>
          <w:rFonts w:cs="Arial"/>
          <w:sz w:val="24"/>
          <w:szCs w:val="24"/>
          <w:rtl/>
        </w:rPr>
        <w:t>.</w:t>
      </w:r>
    </w:p>
  </w:endnote>
  <w:endnote w:id="28">
    <w:p w:rsidR="00152E1E" w:rsidRPr="005D1215" w:rsidRDefault="00152E1E" w:rsidP="005D1215">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w:t>
      </w:r>
      <w:r w:rsidRPr="005D1215">
        <w:rPr>
          <w:rFonts w:cs="Arial" w:hint="cs"/>
          <w:sz w:val="24"/>
          <w:szCs w:val="24"/>
          <w:rtl/>
        </w:rPr>
        <w:t>معتوق،</w:t>
      </w:r>
      <w:r w:rsidRPr="005D1215">
        <w:rPr>
          <w:rFonts w:cs="Arial"/>
          <w:sz w:val="24"/>
          <w:szCs w:val="24"/>
          <w:rtl/>
        </w:rPr>
        <w:t xml:space="preserve"> </w:t>
      </w:r>
      <w:r w:rsidRPr="005D1215">
        <w:rPr>
          <w:rFonts w:cs="Arial" w:hint="cs"/>
          <w:sz w:val="24"/>
          <w:szCs w:val="24"/>
          <w:rtl/>
        </w:rPr>
        <w:t>جمال:</w:t>
      </w:r>
      <w:r w:rsidRPr="005D1215">
        <w:rPr>
          <w:rFonts w:cs="Arial"/>
          <w:sz w:val="24"/>
          <w:szCs w:val="24"/>
          <w:rtl/>
        </w:rPr>
        <w:t xml:space="preserve"> </w:t>
      </w:r>
      <w:r w:rsidRPr="005D1215">
        <w:rPr>
          <w:rFonts w:cs="Arial" w:hint="cs"/>
          <w:sz w:val="24"/>
          <w:szCs w:val="24"/>
          <w:rtl/>
        </w:rPr>
        <w:t>علم</w:t>
      </w:r>
      <w:r w:rsidRPr="005D1215">
        <w:rPr>
          <w:rFonts w:cs="Arial"/>
          <w:sz w:val="24"/>
          <w:szCs w:val="24"/>
          <w:rtl/>
        </w:rPr>
        <w:t xml:space="preserve"> </w:t>
      </w:r>
      <w:r w:rsidRPr="005D1215">
        <w:rPr>
          <w:rFonts w:cs="Arial" w:hint="cs"/>
          <w:sz w:val="24"/>
          <w:szCs w:val="24"/>
          <w:rtl/>
        </w:rPr>
        <w:t>الاجتماع</w:t>
      </w:r>
      <w:r w:rsidRPr="005D1215">
        <w:rPr>
          <w:rFonts w:cs="Arial"/>
          <w:sz w:val="24"/>
          <w:szCs w:val="24"/>
          <w:rtl/>
        </w:rPr>
        <w:t xml:space="preserve"> </w:t>
      </w:r>
      <w:r w:rsidRPr="005D1215">
        <w:rPr>
          <w:rFonts w:cs="Arial" w:hint="cs"/>
          <w:sz w:val="24"/>
          <w:szCs w:val="24"/>
          <w:rtl/>
        </w:rPr>
        <w:t>الجنائي</w:t>
      </w:r>
      <w:r w:rsidRPr="005D1215">
        <w:rPr>
          <w:rFonts w:cs="Arial" w:hint="eastAsia"/>
          <w:sz w:val="24"/>
          <w:szCs w:val="24"/>
          <w:rtl/>
        </w:rPr>
        <w:t>–</w:t>
      </w:r>
      <w:r w:rsidRPr="005D1215">
        <w:rPr>
          <w:rFonts w:cs="Arial"/>
          <w:sz w:val="24"/>
          <w:szCs w:val="24"/>
          <w:rtl/>
        </w:rPr>
        <w:t xml:space="preserve"> </w:t>
      </w:r>
      <w:r w:rsidRPr="005D1215">
        <w:rPr>
          <w:rFonts w:cs="Arial" w:hint="cs"/>
          <w:sz w:val="24"/>
          <w:szCs w:val="24"/>
          <w:rtl/>
        </w:rPr>
        <w:t>أهم</w:t>
      </w:r>
      <w:r w:rsidRPr="005D1215">
        <w:rPr>
          <w:rFonts w:cs="Arial"/>
          <w:sz w:val="24"/>
          <w:szCs w:val="24"/>
          <w:rtl/>
        </w:rPr>
        <w:t xml:space="preserve"> </w:t>
      </w:r>
      <w:r w:rsidRPr="005D1215">
        <w:rPr>
          <w:rFonts w:cs="Arial" w:hint="cs"/>
          <w:sz w:val="24"/>
          <w:szCs w:val="24"/>
          <w:rtl/>
        </w:rPr>
        <w:t>النظريات</w:t>
      </w:r>
      <w:r w:rsidRPr="005D1215">
        <w:rPr>
          <w:rFonts w:cs="Arial"/>
          <w:sz w:val="24"/>
          <w:szCs w:val="24"/>
          <w:rtl/>
        </w:rPr>
        <w:t xml:space="preserve"> </w:t>
      </w:r>
      <w:r w:rsidRPr="005D1215">
        <w:rPr>
          <w:rFonts w:cs="Arial" w:hint="cs"/>
          <w:sz w:val="24"/>
          <w:szCs w:val="24"/>
          <w:rtl/>
        </w:rPr>
        <w:t>المفسرة</w:t>
      </w:r>
      <w:r w:rsidRPr="005D1215">
        <w:rPr>
          <w:rFonts w:cs="Arial"/>
          <w:sz w:val="24"/>
          <w:szCs w:val="24"/>
          <w:rtl/>
        </w:rPr>
        <w:t xml:space="preserve"> </w:t>
      </w:r>
      <w:r w:rsidRPr="005D1215">
        <w:rPr>
          <w:rFonts w:cs="Arial" w:hint="cs"/>
          <w:sz w:val="24"/>
          <w:szCs w:val="24"/>
          <w:rtl/>
        </w:rPr>
        <w:t>للجريمة</w:t>
      </w:r>
      <w:r w:rsidRPr="005D1215">
        <w:rPr>
          <w:rFonts w:cs="Arial"/>
          <w:sz w:val="24"/>
          <w:szCs w:val="24"/>
          <w:rtl/>
        </w:rPr>
        <w:t xml:space="preserve"> </w:t>
      </w:r>
      <w:r w:rsidRPr="005D1215">
        <w:rPr>
          <w:rFonts w:cs="Arial" w:hint="cs"/>
          <w:sz w:val="24"/>
          <w:szCs w:val="24"/>
          <w:rtl/>
        </w:rPr>
        <w:t>والانحراف</w:t>
      </w:r>
      <w:r w:rsidRPr="005D1215">
        <w:rPr>
          <w:rFonts w:cs="Arial"/>
          <w:sz w:val="24"/>
          <w:szCs w:val="24"/>
          <w:rtl/>
        </w:rPr>
        <w:t xml:space="preserve">. </w:t>
      </w:r>
      <w:r w:rsidRPr="005D1215">
        <w:rPr>
          <w:rFonts w:cs="Arial" w:hint="cs"/>
          <w:sz w:val="24"/>
          <w:szCs w:val="24"/>
          <w:rtl/>
        </w:rPr>
        <w:t>الجزائر</w:t>
      </w:r>
      <w:r w:rsidRPr="005D1215">
        <w:rPr>
          <w:rFonts w:cs="Arial"/>
          <w:sz w:val="24"/>
          <w:szCs w:val="24"/>
          <w:rtl/>
        </w:rPr>
        <w:t xml:space="preserve">: </w:t>
      </w:r>
      <w:r w:rsidRPr="005D1215">
        <w:rPr>
          <w:rFonts w:cs="Arial" w:hint="cs"/>
          <w:sz w:val="24"/>
          <w:szCs w:val="24"/>
          <w:rtl/>
        </w:rPr>
        <w:t>دار</w:t>
      </w:r>
      <w:r w:rsidRPr="005D1215">
        <w:rPr>
          <w:rFonts w:cs="Arial"/>
          <w:sz w:val="24"/>
          <w:szCs w:val="24"/>
          <w:rtl/>
        </w:rPr>
        <w:t xml:space="preserve"> </w:t>
      </w:r>
      <w:r w:rsidRPr="005D1215">
        <w:rPr>
          <w:rFonts w:cs="Arial" w:hint="cs"/>
          <w:sz w:val="24"/>
          <w:szCs w:val="24"/>
          <w:rtl/>
        </w:rPr>
        <w:t>الكتاب</w:t>
      </w:r>
      <w:r w:rsidRPr="005D1215">
        <w:rPr>
          <w:rFonts w:cs="Arial"/>
          <w:sz w:val="24"/>
          <w:szCs w:val="24"/>
          <w:rtl/>
        </w:rPr>
        <w:t xml:space="preserve"> </w:t>
      </w:r>
      <w:r w:rsidRPr="005D1215">
        <w:rPr>
          <w:rFonts w:cs="Arial" w:hint="cs"/>
          <w:sz w:val="24"/>
          <w:szCs w:val="24"/>
          <w:rtl/>
        </w:rPr>
        <w:t xml:space="preserve">الحديث، </w:t>
      </w:r>
      <w:r w:rsidRPr="005D1215">
        <w:rPr>
          <w:rFonts w:cs="Arial"/>
          <w:sz w:val="24"/>
          <w:szCs w:val="24"/>
          <w:rtl/>
        </w:rPr>
        <w:t>2014</w:t>
      </w:r>
      <w:r w:rsidRPr="005D1215">
        <w:rPr>
          <w:rFonts w:cs="Arial" w:hint="cs"/>
          <w:sz w:val="24"/>
          <w:szCs w:val="24"/>
          <w:rtl/>
        </w:rPr>
        <w:t>، 272</w:t>
      </w:r>
    </w:p>
  </w:endnote>
  <w:endnote w:id="29">
    <w:p w:rsidR="00152E1E" w:rsidRDefault="00152E1E">
      <w:pPr>
        <w:pStyle w:val="Notedefin"/>
        <w:rPr>
          <w:lang w:bidi="ar-DZ"/>
        </w:rPr>
      </w:pPr>
      <w:r>
        <w:rPr>
          <w:rStyle w:val="Appeldenotedefin"/>
        </w:rPr>
        <w:endnoteRef/>
      </w:r>
      <w:r>
        <w:rPr>
          <w:rFonts w:hint="cs"/>
          <w:rtl/>
        </w:rPr>
        <w:t>-</w:t>
      </w:r>
      <w:r>
        <w:rPr>
          <w:rtl/>
        </w:rPr>
        <w:t xml:space="preserve"> </w:t>
      </w:r>
      <w:r w:rsidRPr="007A5567">
        <w:rPr>
          <w:rFonts w:ascii="Times New Roman" w:eastAsia="Times New Roman" w:hAnsi="Times New Roman" w:cs="Traditional Arabic" w:hint="cs"/>
          <w:noProof/>
          <w:rtl/>
          <w:lang w:eastAsia="ar-SA" w:bidi="ar-DZ"/>
        </w:rPr>
        <w:t>إبراهيم عبد الرحمن الطخيس : دراسات في علم الاجتماع الجنائي ، مرجع سبق ذكره ، 89-91</w:t>
      </w:r>
    </w:p>
  </w:endnote>
  <w:endnote w:id="30">
    <w:p w:rsidR="00152E1E" w:rsidRDefault="00152E1E">
      <w:pPr>
        <w:pStyle w:val="Notedefin"/>
      </w:pPr>
      <w:r>
        <w:rPr>
          <w:rStyle w:val="Appeldenotedefin"/>
        </w:rPr>
        <w:endnoteRef/>
      </w:r>
      <w:r>
        <w:rPr>
          <w:rtl/>
        </w:rPr>
        <w:t xml:space="preserve"> </w:t>
      </w:r>
      <w:r>
        <w:rPr>
          <w:rFonts w:hint="cs"/>
          <w:rtl/>
        </w:rPr>
        <w:t>-</w:t>
      </w:r>
      <w:r w:rsidRPr="007A5567">
        <w:rPr>
          <w:rFonts w:ascii="Times New Roman" w:eastAsia="Times New Roman" w:hAnsi="Times New Roman" w:cs="Traditional Arabic" w:hint="cs"/>
          <w:noProof/>
          <w:rtl/>
          <w:lang w:eastAsia="ar-SA" w:bidi="ar-DZ"/>
        </w:rPr>
        <w:t>محمد شلال حبيب : مرجع سبق ذكره، 123-124</w:t>
      </w:r>
    </w:p>
  </w:endnote>
  <w:endnote w:id="31">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خالد حمد المهندي: المخدرات و اثاراها الاجتماعية و الاقتصادية في دول مجلس التعاون لدول الخليج العربية، وحدة الدراسات و البحوث ، مركز المعلومات الجنائية لمكافحة المخدرات ، مجلس التعاون لدول الخليج ، قطر، 2013،15</w:t>
      </w:r>
    </w:p>
  </w:endnote>
  <w:endnote w:id="32">
    <w:p w:rsidR="00152E1E" w:rsidRPr="005D1215" w:rsidRDefault="00152E1E" w:rsidP="00536820">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مكتب الامم المتحدة المعني بالمخدرات و الجريمة: خلاصة وافية التقرير العالمي للمخدرات 2012، 1</w:t>
      </w:r>
    </w:p>
  </w:endnote>
  <w:endnote w:id="33">
    <w:p w:rsidR="00152E1E" w:rsidRPr="005D1215" w:rsidRDefault="00152E1E" w:rsidP="000212F7">
      <w:pPr>
        <w:pStyle w:val="Notedefin"/>
        <w:rPr>
          <w:rFonts w:ascii="Simplified Arabic" w:hAnsi="Simplified Arabic" w:cs="Simplified Arabic"/>
          <w:sz w:val="24"/>
          <w:szCs w:val="24"/>
          <w:rtl/>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الاذاعة الجزائرية : ديوان مكافحة المخدرات :54 الف تلميذ مدمن في الوسط المدرسي ، </w:t>
      </w:r>
      <w:hyperlink r:id="rId1" w:history="1">
        <w:r w:rsidRPr="005D1215">
          <w:rPr>
            <w:rStyle w:val="Lienhypertexte1"/>
            <w:rFonts w:ascii="Simplified Arabic" w:hAnsi="Simplified Arabic" w:cs="Simplified Arabic"/>
            <w:sz w:val="24"/>
            <w:szCs w:val="24"/>
            <w:lang w:val="fr-FR"/>
          </w:rPr>
          <w:t>www.radioalgerie.dz/news/ar/article/201</w:t>
        </w:r>
      </w:hyperlink>
      <w:r w:rsidRPr="005D1215">
        <w:rPr>
          <w:rFonts w:ascii="Simplified Arabic" w:hAnsi="Simplified Arabic" w:cs="Simplified Arabic"/>
          <w:sz w:val="24"/>
          <w:szCs w:val="24"/>
          <w:lang w:val="fr-FR"/>
        </w:rPr>
        <w:t xml:space="preserve">.. </w:t>
      </w:r>
      <w:r w:rsidRPr="005D1215">
        <w:rPr>
          <w:rFonts w:ascii="Simplified Arabic" w:hAnsi="Simplified Arabic" w:cs="Simplified Arabic"/>
          <w:sz w:val="24"/>
          <w:szCs w:val="24"/>
          <w:rtl/>
          <w:lang w:val="fr-FR" w:bidi="ar-DZ"/>
        </w:rPr>
        <w:t xml:space="preserve"> تاريخ : 6/10،2017. التوقيت: 09:03</w:t>
      </w:r>
      <w:r w:rsidRPr="005D1215">
        <w:rPr>
          <w:rFonts w:ascii="Simplified Arabic" w:hAnsi="Simplified Arabic" w:cs="Simplified Arabic"/>
          <w:sz w:val="24"/>
          <w:szCs w:val="24"/>
          <w:rtl/>
        </w:rPr>
        <w:t xml:space="preserve"> </w:t>
      </w:r>
    </w:p>
  </w:endnote>
  <w:endnote w:id="34">
    <w:p w:rsidR="00152E1E" w:rsidRPr="005D1215" w:rsidRDefault="00152E1E" w:rsidP="000212F7">
      <w:pPr>
        <w:pStyle w:val="Notedefin"/>
        <w:rPr>
          <w:rFonts w:ascii="Simplified Arabic" w:hAnsi="Simplified Arabic" w:cs="Simplified Arabic"/>
          <w:sz w:val="24"/>
          <w:szCs w:val="24"/>
        </w:rPr>
      </w:pPr>
      <w:r w:rsidRPr="005D1215">
        <w:rPr>
          <w:rStyle w:val="Appeldenotedefin"/>
          <w:rFonts w:ascii="Simplified Arabic" w:hAnsi="Simplified Arabic" w:cs="Simplified Arabic"/>
          <w:sz w:val="24"/>
          <w:szCs w:val="24"/>
        </w:rPr>
        <w:endnoteRef/>
      </w:r>
      <w:r w:rsidRPr="005D1215">
        <w:rPr>
          <w:rFonts w:ascii="Simplified Arabic" w:hAnsi="Simplified Arabic" w:cs="Simplified Arabic"/>
          <w:sz w:val="24"/>
          <w:szCs w:val="24"/>
          <w:rtl/>
        </w:rPr>
        <w:t xml:space="preserve"> - حمود بن ضاوي القشامي : الشريعة الاسلامية و اثرها في الظاهرة الإجرامية ، الدار السعودية للنشر و التوزيع ، السعودية  ط2، 1981، 179 </w:t>
      </w:r>
    </w:p>
  </w:endnote>
  <w:endnote w:id="35">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اسماعيلي يامنة ، بعيبع نادية: دور الارشاد النفسي في علاج ووقاية المدمنين على المخدرات، ديوان المطبوعات الجامعية، الجزائر، 46-47</w:t>
      </w:r>
    </w:p>
  </w:endnote>
  <w:endnote w:id="36">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عبد الكريم بكار : حول التربية و التعليم ، دار القلم ، دمشق، ط3، 2011،67</w:t>
      </w:r>
    </w:p>
  </w:endnote>
  <w:endnote w:id="37">
    <w:p w:rsidR="00152E1E" w:rsidRPr="005D1215" w:rsidRDefault="00152E1E">
      <w:pPr>
        <w:pStyle w:val="Notedefin"/>
        <w:rPr>
          <w:sz w:val="24"/>
          <w:szCs w:val="24"/>
          <w:lang w:bidi="ar-DZ"/>
        </w:rPr>
      </w:pPr>
      <w:r w:rsidRPr="005D1215">
        <w:rPr>
          <w:rStyle w:val="Appeldenotedefin"/>
          <w:sz w:val="24"/>
          <w:szCs w:val="24"/>
        </w:rPr>
        <w:endnoteRef/>
      </w:r>
      <w:r w:rsidRPr="005D1215">
        <w:rPr>
          <w:sz w:val="24"/>
          <w:szCs w:val="24"/>
          <w:rtl/>
        </w:rPr>
        <w:t xml:space="preserve"> </w:t>
      </w:r>
      <w:r w:rsidRPr="005D1215">
        <w:rPr>
          <w:rFonts w:hint="cs"/>
          <w:sz w:val="24"/>
          <w:szCs w:val="24"/>
          <w:rtl/>
        </w:rPr>
        <w:t>- فؤاد البهي السيد : الاسس النفسية للنمو ، دار الفكر العربي ، مصر، ط1، 1956، 2</w:t>
      </w:r>
    </w:p>
  </w:endnote>
  <w:endnote w:id="38">
    <w:p w:rsidR="00152E1E" w:rsidRPr="002014A0" w:rsidRDefault="00152E1E">
      <w:pPr>
        <w:pStyle w:val="Notedefin"/>
        <w:rPr>
          <w:rFonts w:ascii="Simplified Arabic" w:hAnsi="Simplified Arabic" w:cs="Simplified Arabic"/>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xml:space="preserve">- محمد </w:t>
      </w:r>
      <w:r w:rsidRPr="002014A0">
        <w:rPr>
          <w:rFonts w:ascii="Simplified Arabic" w:hAnsi="Simplified Arabic" w:cs="Simplified Arabic"/>
          <w:sz w:val="24"/>
          <w:szCs w:val="24"/>
          <w:rtl/>
        </w:rPr>
        <w:t>شلال حبيب: اصول علم الاجرام / 40</w:t>
      </w:r>
    </w:p>
  </w:endnote>
  <w:endnote w:id="39">
    <w:p w:rsidR="00152E1E" w:rsidRPr="004278E8" w:rsidRDefault="00152E1E" w:rsidP="002014A0">
      <w:pPr>
        <w:pStyle w:val="Notedefin"/>
        <w:rPr>
          <w:rFonts w:ascii="Arabic Typesetting" w:hAnsi="Arabic Typesetting" w:cs="Arabic Typesetting"/>
          <w:sz w:val="22"/>
          <w:szCs w:val="22"/>
          <w:lang w:bidi="ar-DZ"/>
        </w:rPr>
      </w:pPr>
      <w:r w:rsidRPr="002014A0">
        <w:rPr>
          <w:rStyle w:val="Appeldenotedefin"/>
          <w:rFonts w:ascii="Simplified Arabic" w:hAnsi="Simplified Arabic" w:cs="Simplified Arabic"/>
          <w:sz w:val="24"/>
          <w:szCs w:val="24"/>
        </w:rPr>
        <w:endnoteRef/>
      </w:r>
      <w:r w:rsidRPr="002014A0">
        <w:rPr>
          <w:rFonts w:ascii="Simplified Arabic" w:hAnsi="Simplified Arabic" w:cs="Simplified Arabic"/>
          <w:sz w:val="24"/>
          <w:szCs w:val="24"/>
          <w:rtl/>
        </w:rPr>
        <w:t xml:space="preserve"> -</w:t>
      </w:r>
      <w:r w:rsidRPr="002014A0">
        <w:rPr>
          <w:rFonts w:ascii="Simplified Arabic" w:hAnsi="Simplified Arabic" w:cs="Simplified Arabic"/>
          <w:sz w:val="24"/>
          <w:szCs w:val="24"/>
          <w:rtl/>
          <w:lang w:bidi="ar-DZ"/>
        </w:rPr>
        <w:t xml:space="preserve"> زينب حميدة بقادة : اثر الوسط الاجتماعي في جنوح الأحداث – دراسة ميدانية لدور الأسرة و الحي وجنوح الأحداث – أطروحة دكتوراه دولة ـ قسم علم الاجتماع تخصص علم الاجتماع الجنائي ، جامعة الجزائر ، 2007-2008،480-486</w:t>
      </w:r>
    </w:p>
  </w:endnote>
  <w:endnote w:id="40">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محمد عاطف غيث : المشاكل الاجتماعية و السلوك الانحرافي ، دار المعرفة، الاسكندرية، 161</w:t>
      </w:r>
    </w:p>
  </w:endnote>
  <w:endnote w:id="41">
    <w:p w:rsidR="00152E1E" w:rsidRPr="005D1215" w:rsidRDefault="00152E1E" w:rsidP="009544B9">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xml:space="preserve">- فوزي بن دريدي : المناخ المدرسي </w:t>
      </w:r>
      <w:r w:rsidRPr="005D1215">
        <w:rPr>
          <w:sz w:val="24"/>
          <w:szCs w:val="24"/>
          <w:rtl/>
        </w:rPr>
        <w:t>–</w:t>
      </w:r>
      <w:r w:rsidRPr="005D1215">
        <w:rPr>
          <w:rFonts w:hint="cs"/>
          <w:sz w:val="24"/>
          <w:szCs w:val="24"/>
          <w:rtl/>
        </w:rPr>
        <w:t xml:space="preserve"> دراسة ميدانية، منشورات الاختلاف، الجزائر/ ط1،2009 ، 46</w:t>
      </w:r>
    </w:p>
  </w:endnote>
  <w:endnote w:id="42">
    <w:p w:rsidR="00152E1E" w:rsidRPr="00A120A3" w:rsidRDefault="00152E1E">
      <w:pPr>
        <w:pStyle w:val="Notedefin"/>
        <w:rPr>
          <w:rFonts w:ascii="Simplified Arabic" w:hAnsi="Simplified Arabic" w:cs="Simplified Arabic"/>
          <w:sz w:val="24"/>
          <w:szCs w:val="24"/>
        </w:rPr>
      </w:pPr>
      <w:r w:rsidRPr="00A120A3">
        <w:rPr>
          <w:rStyle w:val="Appeldenotedefin"/>
          <w:rFonts w:ascii="Simplified Arabic" w:hAnsi="Simplified Arabic" w:cs="Simplified Arabic"/>
          <w:sz w:val="24"/>
          <w:szCs w:val="24"/>
        </w:rPr>
        <w:endnoteRef/>
      </w:r>
      <w:r w:rsidRPr="00A120A3">
        <w:rPr>
          <w:rFonts w:ascii="Simplified Arabic" w:hAnsi="Simplified Arabic" w:cs="Simplified Arabic"/>
          <w:sz w:val="24"/>
          <w:szCs w:val="24"/>
          <w:rtl/>
        </w:rPr>
        <w:t xml:space="preserve"> </w:t>
      </w:r>
      <w:r w:rsidRPr="00A120A3">
        <w:rPr>
          <w:rFonts w:ascii="Simplified Arabic" w:eastAsia="Times New Roman" w:hAnsi="Simplified Arabic" w:cs="Simplified Arabic"/>
          <w:noProof/>
          <w:sz w:val="24"/>
          <w:szCs w:val="24"/>
          <w:rtl/>
          <w:lang w:eastAsia="ar-SA" w:bidi="ar-DZ"/>
        </w:rPr>
        <w:t>سامية محمد جابر : سوسيولوجيا الانحراف ، دار المعرفة الجامعية ، الإسكندرية ، 126-128</w:t>
      </w:r>
    </w:p>
  </w:endnote>
  <w:endnote w:id="43">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محمد الحاج علي: المخدرات و السموم، 1989، 22</w:t>
      </w:r>
    </w:p>
  </w:endnote>
  <w:endnote w:id="44">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عثمان سيد احمد محمد خليل: الشباب واوقات الفراغ/ اكاديمية نايف للعلوم الامنية / الرياض ، 2001، 70</w:t>
      </w:r>
    </w:p>
  </w:endnote>
  <w:endnote w:id="45">
    <w:p w:rsidR="00152E1E" w:rsidRPr="005D1215" w:rsidRDefault="00152E1E">
      <w:pPr>
        <w:pStyle w:val="Notedefin"/>
        <w:rPr>
          <w:sz w:val="24"/>
          <w:szCs w:val="24"/>
        </w:rPr>
      </w:pPr>
      <w:r w:rsidRPr="005D1215">
        <w:rPr>
          <w:rStyle w:val="Appeldenotedefin"/>
          <w:sz w:val="24"/>
          <w:szCs w:val="24"/>
        </w:rPr>
        <w:endnoteRef/>
      </w:r>
      <w:r w:rsidRPr="005D1215">
        <w:rPr>
          <w:sz w:val="24"/>
          <w:szCs w:val="24"/>
          <w:rtl/>
        </w:rPr>
        <w:t xml:space="preserve"> </w:t>
      </w:r>
      <w:r w:rsidRPr="005D1215">
        <w:rPr>
          <w:rFonts w:hint="cs"/>
          <w:sz w:val="24"/>
          <w:szCs w:val="24"/>
          <w:rtl/>
        </w:rPr>
        <w:t>- علي عبد الفتاح كنعان: الاعلام و المجتمع، دار اليازوري ، عمان، 2014،5-6</w:t>
      </w:r>
    </w:p>
  </w:endnote>
  <w:endnote w:id="46">
    <w:p w:rsidR="00152E1E" w:rsidRDefault="00152E1E">
      <w:pPr>
        <w:pStyle w:val="Notedefin"/>
      </w:pPr>
      <w:r>
        <w:rPr>
          <w:rStyle w:val="Appeldenotedefin"/>
        </w:rPr>
        <w:endnoteRef/>
      </w:r>
      <w:r>
        <w:rPr>
          <w:rtl/>
        </w:rPr>
        <w:t xml:space="preserve"> </w:t>
      </w:r>
      <w:r>
        <w:rPr>
          <w:rFonts w:hint="cs"/>
          <w:rtl/>
        </w:rPr>
        <w:t>-</w:t>
      </w:r>
      <w:r w:rsidRPr="00A120A3">
        <w:rPr>
          <w:rFonts w:ascii="Arial" w:eastAsia="Times New Roman" w:hAnsi="Arial" w:cs="Arial"/>
          <w:sz w:val="22"/>
          <w:szCs w:val="22"/>
          <w:rtl/>
        </w:rPr>
        <w:t xml:space="preserve"> سعد  </w:t>
      </w:r>
      <w:r w:rsidRPr="00A120A3">
        <w:rPr>
          <w:rFonts w:ascii="Arial" w:eastAsia="Times New Roman" w:hAnsi="Arial" w:cs="Arial"/>
          <w:sz w:val="22"/>
          <w:szCs w:val="22"/>
          <w:rtl/>
          <w:lang w:val="fr-FR"/>
        </w:rPr>
        <w:t>ال</w:t>
      </w:r>
      <w:r w:rsidRPr="00A120A3">
        <w:rPr>
          <w:rFonts w:ascii="Arial" w:eastAsia="Times New Roman" w:hAnsi="Arial" w:cs="Arial"/>
          <w:sz w:val="22"/>
          <w:szCs w:val="22"/>
          <w:rtl/>
          <w:lang w:val="fr-FR" w:bidi="ar-DZ"/>
        </w:rPr>
        <w:t>م</w:t>
      </w:r>
      <w:r w:rsidRPr="00A120A3">
        <w:rPr>
          <w:rFonts w:ascii="Arial" w:eastAsia="Times New Roman" w:hAnsi="Arial" w:cs="Arial"/>
          <w:sz w:val="22"/>
          <w:szCs w:val="22"/>
          <w:rtl/>
          <w:lang w:val="fr-FR"/>
        </w:rPr>
        <w:t>غربي، احمد الليثي:</w:t>
      </w:r>
      <w:r>
        <w:rPr>
          <w:rFonts w:ascii="Arial" w:eastAsia="Times New Roman" w:hAnsi="Arial" w:cs="Arial" w:hint="cs"/>
          <w:sz w:val="22"/>
          <w:szCs w:val="22"/>
          <w:rtl/>
          <w:lang w:val="fr-FR"/>
        </w:rPr>
        <w:t xml:space="preserve"> </w:t>
      </w:r>
      <w:r w:rsidRPr="00A120A3">
        <w:rPr>
          <w:rFonts w:ascii="Arial" w:eastAsia="Times New Roman" w:hAnsi="Arial" w:cs="Arial"/>
          <w:sz w:val="22"/>
          <w:szCs w:val="22"/>
          <w:rtl/>
          <w:lang w:val="fr-FR"/>
        </w:rPr>
        <w:t>المجرمون والفئات الخاصة وأساليب رعايتها،</w:t>
      </w:r>
      <w:r>
        <w:rPr>
          <w:rFonts w:ascii="Arial" w:eastAsia="Times New Roman" w:hAnsi="Arial" w:cs="Arial" w:hint="cs"/>
          <w:sz w:val="22"/>
          <w:szCs w:val="22"/>
          <w:rtl/>
          <w:lang w:val="fr-FR"/>
        </w:rPr>
        <w:t xml:space="preserve"> </w:t>
      </w:r>
      <w:r w:rsidRPr="00A120A3">
        <w:rPr>
          <w:rFonts w:ascii="Arial" w:eastAsia="Times New Roman" w:hAnsi="Arial" w:cs="Arial"/>
          <w:sz w:val="22"/>
          <w:szCs w:val="22"/>
          <w:rtl/>
          <w:lang w:val="fr-FR"/>
        </w:rPr>
        <w:t>القاهرة ، ب ط ، 239.</w:t>
      </w:r>
    </w:p>
  </w:endnote>
  <w:endnote w:id="47">
    <w:p w:rsidR="00152E1E" w:rsidRPr="005D1215" w:rsidRDefault="00152E1E" w:rsidP="002B48AA">
      <w:pPr>
        <w:pStyle w:val="Notedefin"/>
        <w:rPr>
          <w:sz w:val="24"/>
          <w:szCs w:val="24"/>
          <w:lang w:bidi="ar-DZ"/>
        </w:rPr>
      </w:pPr>
      <w:r w:rsidRPr="005D1215">
        <w:rPr>
          <w:rStyle w:val="Appeldenotedefin"/>
          <w:sz w:val="24"/>
          <w:szCs w:val="24"/>
        </w:rPr>
        <w:endnoteRef/>
      </w:r>
      <w:r w:rsidRPr="005D1215">
        <w:rPr>
          <w:sz w:val="24"/>
          <w:szCs w:val="24"/>
          <w:rtl/>
        </w:rPr>
        <w:t xml:space="preserve"> </w:t>
      </w:r>
      <w:r w:rsidRPr="005D1215">
        <w:rPr>
          <w:rFonts w:hint="cs"/>
          <w:sz w:val="24"/>
          <w:szCs w:val="24"/>
          <w:rtl/>
          <w:lang w:bidi="ar-DZ"/>
        </w:rPr>
        <w:t>- ماري وين ، عبد الفتاح الصبحي : الاطفال و الادمان التلفيزيوني ، عالم المعرفة، الكويت ، 199، 117-118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coType Thuluth">
    <w:altName w:val="Times New Roman"/>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015016"/>
      <w:docPartObj>
        <w:docPartGallery w:val="Page Numbers (Bottom of Page)"/>
        <w:docPartUnique/>
      </w:docPartObj>
    </w:sdtPr>
    <w:sdtEndPr/>
    <w:sdtContent>
      <w:p w:rsidR="00152E1E" w:rsidRDefault="00152E1E">
        <w:pPr>
          <w:pStyle w:val="Pieddepage"/>
          <w:jc w:val="center"/>
        </w:pPr>
        <w:r>
          <w:fldChar w:fldCharType="begin"/>
        </w:r>
        <w:r>
          <w:instrText>PAGE   \* MERGEFORMAT</w:instrText>
        </w:r>
        <w:r>
          <w:fldChar w:fldCharType="separate"/>
        </w:r>
        <w:r w:rsidR="00EA6318">
          <w:rPr>
            <w:noProof/>
          </w:rPr>
          <w:t>4</w:t>
        </w:r>
        <w:r>
          <w:fldChar w:fldCharType="end"/>
        </w:r>
      </w:p>
    </w:sdtContent>
  </w:sdt>
  <w:p w:rsidR="00152E1E" w:rsidRDefault="00152E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F5" w:rsidRDefault="00D74AF5" w:rsidP="008D10CF">
      <w:pPr>
        <w:spacing w:after="0" w:line="240" w:lineRule="auto"/>
      </w:pPr>
      <w:r>
        <w:separator/>
      </w:r>
    </w:p>
  </w:footnote>
  <w:footnote w:type="continuationSeparator" w:id="0">
    <w:p w:rsidR="00D74AF5" w:rsidRDefault="00D74AF5" w:rsidP="008D1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A0C"/>
    <w:multiLevelType w:val="hybridMultilevel"/>
    <w:tmpl w:val="14B6F350"/>
    <w:lvl w:ilvl="0" w:tplc="300495AA">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B03B05"/>
    <w:multiLevelType w:val="hybridMultilevel"/>
    <w:tmpl w:val="958819A8"/>
    <w:lvl w:ilvl="0" w:tplc="28DE595C">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4E38EC"/>
    <w:multiLevelType w:val="singleLevel"/>
    <w:tmpl w:val="CAD4BD2E"/>
    <w:lvl w:ilvl="0">
      <w:numFmt w:val="bullet"/>
      <w:lvlText w:val="-"/>
      <w:lvlJc w:val="left"/>
      <w:pPr>
        <w:tabs>
          <w:tab w:val="num" w:pos="360"/>
        </w:tabs>
        <w:ind w:left="360" w:right="360" w:hanging="360"/>
      </w:pPr>
      <w:rPr>
        <w:rFonts w:cs="Times New Roman" w:hint="default"/>
        <w:sz w:val="32"/>
      </w:rPr>
    </w:lvl>
  </w:abstractNum>
  <w:abstractNum w:abstractNumId="3">
    <w:nsid w:val="2E547675"/>
    <w:multiLevelType w:val="hybridMultilevel"/>
    <w:tmpl w:val="FE34D92A"/>
    <w:lvl w:ilvl="0" w:tplc="BCD25AAC">
      <w:start w:val="26"/>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F85FB2"/>
    <w:multiLevelType w:val="hybridMultilevel"/>
    <w:tmpl w:val="E77ACCF6"/>
    <w:lvl w:ilvl="0" w:tplc="98DA720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C3737"/>
    <w:multiLevelType w:val="hybridMultilevel"/>
    <w:tmpl w:val="FDAA3070"/>
    <w:lvl w:ilvl="0" w:tplc="210870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14ADC"/>
    <w:multiLevelType w:val="hybridMultilevel"/>
    <w:tmpl w:val="03A66082"/>
    <w:lvl w:ilvl="0" w:tplc="D4B84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E84933"/>
    <w:multiLevelType w:val="hybridMultilevel"/>
    <w:tmpl w:val="CC685014"/>
    <w:lvl w:ilvl="0" w:tplc="CBA65372">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4E7F21"/>
    <w:multiLevelType w:val="hybridMultilevel"/>
    <w:tmpl w:val="66C4FCA0"/>
    <w:lvl w:ilvl="0" w:tplc="1D4AEF3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6846D6"/>
    <w:multiLevelType w:val="hybridMultilevel"/>
    <w:tmpl w:val="5C721D60"/>
    <w:lvl w:ilvl="0" w:tplc="2B20EC2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BD43EF7"/>
    <w:multiLevelType w:val="hybridMultilevel"/>
    <w:tmpl w:val="FC46D206"/>
    <w:lvl w:ilvl="0" w:tplc="5D168E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0"/>
  </w:num>
  <w:num w:numId="5">
    <w:abstractNumId w:val="9"/>
  </w:num>
  <w:num w:numId="6">
    <w:abstractNumId w:val="7"/>
  </w:num>
  <w:num w:numId="7">
    <w:abstractNumId w:val="4"/>
  </w:num>
  <w:num w:numId="8">
    <w:abstractNumId w:val="5"/>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CF"/>
    <w:rsid w:val="0001519F"/>
    <w:rsid w:val="000212F7"/>
    <w:rsid w:val="00030DA5"/>
    <w:rsid w:val="00104C54"/>
    <w:rsid w:val="00114EF8"/>
    <w:rsid w:val="00116E7F"/>
    <w:rsid w:val="00152E1E"/>
    <w:rsid w:val="00177943"/>
    <w:rsid w:val="001D343E"/>
    <w:rsid w:val="002014A0"/>
    <w:rsid w:val="00211917"/>
    <w:rsid w:val="002A4895"/>
    <w:rsid w:val="002B2FED"/>
    <w:rsid w:val="002B48AA"/>
    <w:rsid w:val="002F1FB9"/>
    <w:rsid w:val="003027E4"/>
    <w:rsid w:val="00341BFC"/>
    <w:rsid w:val="0036138B"/>
    <w:rsid w:val="003B5CA7"/>
    <w:rsid w:val="003C1702"/>
    <w:rsid w:val="003C5238"/>
    <w:rsid w:val="003E625F"/>
    <w:rsid w:val="003F0484"/>
    <w:rsid w:val="003F34BD"/>
    <w:rsid w:val="00497AAE"/>
    <w:rsid w:val="004A4811"/>
    <w:rsid w:val="004C32F4"/>
    <w:rsid w:val="004C6C4A"/>
    <w:rsid w:val="004E4968"/>
    <w:rsid w:val="00536820"/>
    <w:rsid w:val="005A5E47"/>
    <w:rsid w:val="005D1215"/>
    <w:rsid w:val="005D152A"/>
    <w:rsid w:val="005F7226"/>
    <w:rsid w:val="0065752F"/>
    <w:rsid w:val="00662597"/>
    <w:rsid w:val="0067179E"/>
    <w:rsid w:val="00673B29"/>
    <w:rsid w:val="0067616C"/>
    <w:rsid w:val="006A25EB"/>
    <w:rsid w:val="006B7246"/>
    <w:rsid w:val="006D7F74"/>
    <w:rsid w:val="00717BFA"/>
    <w:rsid w:val="00721B7F"/>
    <w:rsid w:val="00731D6F"/>
    <w:rsid w:val="007373AD"/>
    <w:rsid w:val="00747467"/>
    <w:rsid w:val="007939DA"/>
    <w:rsid w:val="007A5567"/>
    <w:rsid w:val="007E72AA"/>
    <w:rsid w:val="00804DDC"/>
    <w:rsid w:val="00840ECA"/>
    <w:rsid w:val="00881583"/>
    <w:rsid w:val="008D10CF"/>
    <w:rsid w:val="008E2F00"/>
    <w:rsid w:val="009544B9"/>
    <w:rsid w:val="009A5CAB"/>
    <w:rsid w:val="00A11C0A"/>
    <w:rsid w:val="00A120A3"/>
    <w:rsid w:val="00A27A57"/>
    <w:rsid w:val="00A5764F"/>
    <w:rsid w:val="00BA404F"/>
    <w:rsid w:val="00BA6282"/>
    <w:rsid w:val="00BC31FC"/>
    <w:rsid w:val="00BD637E"/>
    <w:rsid w:val="00C35664"/>
    <w:rsid w:val="00C6010E"/>
    <w:rsid w:val="00CB3EC1"/>
    <w:rsid w:val="00D13E2A"/>
    <w:rsid w:val="00D354CF"/>
    <w:rsid w:val="00D74AF5"/>
    <w:rsid w:val="00DF1CB2"/>
    <w:rsid w:val="00EA6318"/>
    <w:rsid w:val="00EC4C81"/>
    <w:rsid w:val="00F15F56"/>
    <w:rsid w:val="00F36249"/>
    <w:rsid w:val="00F43FBC"/>
    <w:rsid w:val="00F936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BA442-2424-4737-9D83-B29B38F0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D10CF"/>
    <w:pPr>
      <w:bidi/>
      <w:spacing w:after="0" w:line="240" w:lineRule="auto"/>
    </w:pPr>
    <w:rPr>
      <w:sz w:val="20"/>
      <w:szCs w:val="20"/>
      <w:lang w:val="en-US"/>
    </w:rPr>
  </w:style>
  <w:style w:type="character" w:customStyle="1" w:styleId="NotedefinCar">
    <w:name w:val="Note de fin Car"/>
    <w:basedOn w:val="Policepardfaut"/>
    <w:link w:val="Notedefin"/>
    <w:uiPriority w:val="99"/>
    <w:semiHidden/>
    <w:rsid w:val="008D10CF"/>
    <w:rPr>
      <w:sz w:val="20"/>
      <w:szCs w:val="20"/>
      <w:lang w:val="en-US"/>
    </w:rPr>
  </w:style>
  <w:style w:type="character" w:styleId="Appeldenotedefin">
    <w:name w:val="endnote reference"/>
    <w:basedOn w:val="Policepardfaut"/>
    <w:uiPriority w:val="99"/>
    <w:semiHidden/>
    <w:unhideWhenUsed/>
    <w:rsid w:val="008D10CF"/>
    <w:rPr>
      <w:vertAlign w:val="superscript"/>
    </w:rPr>
  </w:style>
  <w:style w:type="paragraph" w:styleId="Paragraphedeliste">
    <w:name w:val="List Paragraph"/>
    <w:basedOn w:val="Normal"/>
    <w:uiPriority w:val="34"/>
    <w:qFormat/>
    <w:rsid w:val="001D343E"/>
    <w:pPr>
      <w:ind w:left="720"/>
      <w:contextualSpacing/>
    </w:pPr>
  </w:style>
  <w:style w:type="paragraph" w:styleId="En-tte">
    <w:name w:val="header"/>
    <w:basedOn w:val="Normal"/>
    <w:link w:val="En-tteCar"/>
    <w:uiPriority w:val="99"/>
    <w:unhideWhenUsed/>
    <w:rsid w:val="0036138B"/>
    <w:pPr>
      <w:tabs>
        <w:tab w:val="center" w:pos="4536"/>
        <w:tab w:val="right" w:pos="9072"/>
      </w:tabs>
      <w:spacing w:after="0" w:line="240" w:lineRule="auto"/>
    </w:pPr>
  </w:style>
  <w:style w:type="character" w:customStyle="1" w:styleId="En-tteCar">
    <w:name w:val="En-tête Car"/>
    <w:basedOn w:val="Policepardfaut"/>
    <w:link w:val="En-tte"/>
    <w:uiPriority w:val="99"/>
    <w:rsid w:val="0036138B"/>
  </w:style>
  <w:style w:type="paragraph" w:styleId="Pieddepage">
    <w:name w:val="footer"/>
    <w:basedOn w:val="Normal"/>
    <w:link w:val="PieddepageCar"/>
    <w:uiPriority w:val="99"/>
    <w:unhideWhenUsed/>
    <w:rsid w:val="003613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38B"/>
  </w:style>
  <w:style w:type="character" w:customStyle="1" w:styleId="Lienhypertexte1">
    <w:name w:val="Lien hypertexte1"/>
    <w:basedOn w:val="Policepardfaut"/>
    <w:uiPriority w:val="99"/>
    <w:unhideWhenUsed/>
    <w:rsid w:val="000212F7"/>
    <w:rPr>
      <w:color w:val="0000FF"/>
      <w:u w:val="single"/>
    </w:rPr>
  </w:style>
  <w:style w:type="character" w:styleId="Lienhypertexte">
    <w:name w:val="Hyperlink"/>
    <w:basedOn w:val="Policepardfaut"/>
    <w:uiPriority w:val="99"/>
    <w:semiHidden/>
    <w:unhideWhenUsed/>
    <w:rsid w:val="000212F7"/>
    <w:rPr>
      <w:color w:val="0000FF" w:themeColor="hyperlink"/>
      <w:u w:val="single"/>
    </w:rPr>
  </w:style>
  <w:style w:type="table" w:styleId="Grilledutableau">
    <w:name w:val="Table Grid"/>
    <w:basedOn w:val="TableauNormal"/>
    <w:uiPriority w:val="59"/>
    <w:rsid w:val="00657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
    <w:name w:val="Light List"/>
    <w:basedOn w:val="TableauNormal"/>
    <w:uiPriority w:val="61"/>
    <w:rsid w:val="0065752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tedebasdepage">
    <w:name w:val="footnote text"/>
    <w:basedOn w:val="Normal"/>
    <w:link w:val="NotedebasdepageCar"/>
    <w:uiPriority w:val="99"/>
    <w:semiHidden/>
    <w:unhideWhenUsed/>
    <w:rsid w:val="003F34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34BD"/>
    <w:rPr>
      <w:sz w:val="20"/>
      <w:szCs w:val="20"/>
    </w:rPr>
  </w:style>
  <w:style w:type="character" w:styleId="Appelnotedebasdep">
    <w:name w:val="footnote reference"/>
    <w:basedOn w:val="Policepardfaut"/>
    <w:uiPriority w:val="99"/>
    <w:semiHidden/>
    <w:unhideWhenUsed/>
    <w:rsid w:val="003F3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iaboubid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radioalgerie.dz/news/ar/article/2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318C-8504-49C1-9C74-5FAAAC75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5184</Words>
  <Characters>28514</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Seven</cp:lastModifiedBy>
  <cp:revision>2</cp:revision>
  <dcterms:created xsi:type="dcterms:W3CDTF">2018-06-30T17:14:00Z</dcterms:created>
  <dcterms:modified xsi:type="dcterms:W3CDTF">2018-06-30T17:14:00Z</dcterms:modified>
</cp:coreProperties>
</file>