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3DE9B" w14:textId="39C9FD0A" w:rsidR="00D71A8A" w:rsidRPr="00EE64EF" w:rsidRDefault="00EE64EF" w:rsidP="00486AA2">
      <w:pPr>
        <w:spacing w:after="0"/>
        <w:jc w:val="center"/>
        <w:rPr>
          <w:rFonts w:asciiTheme="majorBidi" w:hAnsiTheme="majorBidi" w:cstheme="majorBidi"/>
          <w:b/>
          <w:bCs/>
          <w:sz w:val="28"/>
          <w:szCs w:val="28"/>
        </w:rPr>
      </w:pPr>
      <w:r w:rsidRPr="00EE64EF">
        <w:rPr>
          <w:rFonts w:asciiTheme="majorBidi" w:hAnsiTheme="majorBidi" w:cstheme="majorBidi"/>
          <w:b/>
          <w:bCs/>
          <w:noProof/>
          <w:sz w:val="28"/>
          <w:szCs w:val="28"/>
          <w:lang w:eastAsia="fr-FR"/>
        </w:rPr>
        <w:drawing>
          <wp:anchor distT="0" distB="0" distL="114300" distR="114300" simplePos="0" relativeHeight="251691008" behindDoc="1" locked="0" layoutInCell="1" allowOverlap="1" wp14:anchorId="14FD4639" wp14:editId="67466D59">
            <wp:simplePos x="0" y="0"/>
            <wp:positionH relativeFrom="column">
              <wp:posOffset>5524945</wp:posOffset>
            </wp:positionH>
            <wp:positionV relativeFrom="paragraph">
              <wp:posOffset>332</wp:posOffset>
            </wp:positionV>
            <wp:extent cx="1002665" cy="952500"/>
            <wp:effectExtent l="0" t="0" r="6985" b="0"/>
            <wp:wrapTight wrapText="bothSides">
              <wp:wrapPolygon edited="0">
                <wp:start x="0" y="0"/>
                <wp:lineTo x="0" y="21168"/>
                <wp:lineTo x="21340" y="21168"/>
                <wp:lineTo x="21340" y="0"/>
                <wp:lineTo x="0" y="0"/>
              </wp:wrapPolygon>
            </wp:wrapTight>
            <wp:docPr id="15161226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266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64EF">
        <w:rPr>
          <w:rFonts w:asciiTheme="majorBidi" w:hAnsiTheme="majorBidi" w:cstheme="majorBidi"/>
          <w:b/>
          <w:bCs/>
          <w:noProof/>
          <w:sz w:val="28"/>
          <w:szCs w:val="28"/>
          <w:lang w:eastAsia="fr-FR"/>
        </w:rPr>
        <w:drawing>
          <wp:anchor distT="0" distB="0" distL="114300" distR="114300" simplePos="0" relativeHeight="251688960" behindDoc="1" locked="0" layoutInCell="1" allowOverlap="1" wp14:anchorId="238EB576" wp14:editId="52AB9F69">
            <wp:simplePos x="0" y="0"/>
            <wp:positionH relativeFrom="column">
              <wp:posOffset>-146050</wp:posOffset>
            </wp:positionH>
            <wp:positionV relativeFrom="paragraph">
              <wp:posOffset>0</wp:posOffset>
            </wp:positionV>
            <wp:extent cx="1002665" cy="952500"/>
            <wp:effectExtent l="0" t="0" r="6985" b="0"/>
            <wp:wrapTight wrapText="bothSides">
              <wp:wrapPolygon edited="0">
                <wp:start x="0" y="0"/>
                <wp:lineTo x="0" y="21168"/>
                <wp:lineTo x="21340" y="21168"/>
                <wp:lineTo x="21340" y="0"/>
                <wp:lineTo x="0" y="0"/>
              </wp:wrapPolygon>
            </wp:wrapTight>
            <wp:docPr id="1742924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266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A8A" w:rsidRPr="00EE64EF">
        <w:rPr>
          <w:rFonts w:asciiTheme="majorBidi" w:hAnsiTheme="majorBidi" w:cstheme="majorBidi"/>
          <w:b/>
          <w:bCs/>
          <w:sz w:val="28"/>
          <w:szCs w:val="28"/>
        </w:rPr>
        <w:t>République Algérienne Démocratique et Populaire</w:t>
      </w:r>
    </w:p>
    <w:p w14:paraId="565FA3AB" w14:textId="2C5F3A43" w:rsidR="00D71A8A" w:rsidRPr="00FC73FE" w:rsidRDefault="00D71A8A" w:rsidP="00486AA2">
      <w:pPr>
        <w:spacing w:after="0"/>
        <w:jc w:val="center"/>
        <w:rPr>
          <w:rFonts w:ascii="Sakkal Majalla" w:hAnsi="Sakkal Majalla" w:cs="Sakkal Majalla"/>
          <w:b/>
          <w:bCs/>
          <w:sz w:val="32"/>
          <w:szCs w:val="32"/>
          <w:lang w:val="en-GB"/>
        </w:rPr>
      </w:pPr>
      <w:r w:rsidRPr="00FC73FE">
        <w:rPr>
          <w:rFonts w:ascii="Sakkal Majalla" w:hAnsi="Sakkal Majalla" w:cs="Sakkal Majalla"/>
          <w:b/>
          <w:bCs/>
          <w:sz w:val="32"/>
          <w:szCs w:val="32"/>
          <w:rtl/>
        </w:rPr>
        <w:t>وزارة التعليم العالي والبحث العلمي</w:t>
      </w:r>
    </w:p>
    <w:p w14:paraId="2E16BC47" w14:textId="5F2C0FB7" w:rsidR="00D71A8A" w:rsidRPr="003B673D" w:rsidRDefault="00D71A8A" w:rsidP="00486AA2">
      <w:pPr>
        <w:spacing w:after="0"/>
        <w:jc w:val="center"/>
        <w:rPr>
          <w:rFonts w:asciiTheme="majorBidi" w:hAnsiTheme="majorBidi" w:cstheme="majorBidi"/>
          <w:b/>
          <w:bCs/>
          <w:sz w:val="28"/>
          <w:szCs w:val="28"/>
        </w:rPr>
      </w:pPr>
      <w:r w:rsidRPr="003B673D">
        <w:rPr>
          <w:rFonts w:asciiTheme="majorBidi" w:hAnsiTheme="majorBidi" w:cstheme="majorBidi"/>
          <w:b/>
          <w:bCs/>
          <w:sz w:val="28"/>
          <w:szCs w:val="28"/>
        </w:rPr>
        <w:t>Ministère de l’Enseignement Supérieur et de la Recherche Scientifique</w:t>
      </w:r>
    </w:p>
    <w:p w14:paraId="3941AB83" w14:textId="127A4DDF" w:rsidR="00D71A8A" w:rsidRPr="003B673D" w:rsidRDefault="00C05EDF" w:rsidP="00486AA2">
      <w:pPr>
        <w:spacing w:after="0"/>
        <w:jc w:val="center"/>
        <w:rPr>
          <w:rFonts w:ascii="Sakkal Majalla" w:hAnsi="Sakkal Majalla" w:cs="Sakkal Majalla"/>
          <w:b/>
          <w:bCs/>
          <w:sz w:val="32"/>
          <w:szCs w:val="32"/>
          <w:lang w:bidi="ar-DZ"/>
        </w:rPr>
      </w:pPr>
      <w:r w:rsidRPr="00762CD5">
        <w:rPr>
          <w:rFonts w:ascii="Sakkal Majalla" w:hAnsi="Sakkal Majalla" w:cs="Sakkal Majalla"/>
          <w:b/>
          <w:bCs/>
          <w:sz w:val="32"/>
          <w:szCs w:val="32"/>
          <w:rtl/>
        </w:rPr>
        <w:t>جامعة 08 ماي 1945 قالمة</w:t>
      </w:r>
    </w:p>
    <w:p w14:paraId="275D9184" w14:textId="7E6CB9A4" w:rsidR="00D71A8A" w:rsidRPr="008664C8" w:rsidRDefault="00D71A8A" w:rsidP="00486AA2">
      <w:pPr>
        <w:spacing w:after="0"/>
        <w:jc w:val="center"/>
        <w:rPr>
          <w:rFonts w:asciiTheme="majorBidi" w:hAnsiTheme="majorBidi" w:cstheme="majorBidi"/>
          <w:sz w:val="28"/>
          <w:szCs w:val="28"/>
        </w:rPr>
      </w:pPr>
      <w:r w:rsidRPr="008664C8">
        <w:rPr>
          <w:rFonts w:asciiTheme="majorBidi" w:hAnsiTheme="majorBidi" w:cstheme="majorBidi"/>
          <w:sz w:val="28"/>
          <w:szCs w:val="28"/>
        </w:rPr>
        <w:t>Université 8 Mai 1945 Guelma</w:t>
      </w:r>
    </w:p>
    <w:p w14:paraId="4BA42F06" w14:textId="77777777" w:rsidR="00D71A8A" w:rsidRPr="008664C8" w:rsidRDefault="00D71A8A" w:rsidP="00486AA2">
      <w:pPr>
        <w:spacing w:after="0"/>
        <w:jc w:val="center"/>
        <w:rPr>
          <w:rFonts w:asciiTheme="majorBidi" w:hAnsiTheme="majorBidi" w:cstheme="majorBidi"/>
          <w:sz w:val="28"/>
          <w:szCs w:val="28"/>
        </w:rPr>
      </w:pPr>
      <w:r w:rsidRPr="008664C8">
        <w:rPr>
          <w:rFonts w:asciiTheme="majorBidi" w:hAnsiTheme="majorBidi" w:cstheme="majorBidi"/>
          <w:sz w:val="28"/>
          <w:szCs w:val="28"/>
        </w:rPr>
        <w:t>Faculté des Sciences de la Nature et de la Vie, Sciences de la Terre et de l’Univers</w:t>
      </w:r>
    </w:p>
    <w:p w14:paraId="23D7E79F" w14:textId="13FF612E" w:rsidR="00D71A8A" w:rsidRPr="008664C8" w:rsidRDefault="00D71A8A" w:rsidP="00D71A8A">
      <w:pPr>
        <w:jc w:val="center"/>
        <w:rPr>
          <w:rFonts w:asciiTheme="majorBidi" w:hAnsiTheme="majorBidi" w:cstheme="majorBidi"/>
          <w:sz w:val="28"/>
          <w:szCs w:val="28"/>
        </w:rPr>
      </w:pPr>
    </w:p>
    <w:p w14:paraId="2CDD87AB" w14:textId="77777777" w:rsidR="00D71A8A" w:rsidRDefault="00D71A8A" w:rsidP="00486AA2">
      <w:pPr>
        <w:spacing w:after="0"/>
        <w:jc w:val="center"/>
        <w:rPr>
          <w:rFonts w:asciiTheme="majorBidi" w:hAnsiTheme="majorBidi" w:cstheme="majorBidi"/>
          <w:b/>
          <w:bCs/>
          <w:sz w:val="28"/>
          <w:szCs w:val="28"/>
        </w:rPr>
      </w:pPr>
      <w:r w:rsidRPr="00314722">
        <w:rPr>
          <w:rFonts w:asciiTheme="majorBidi" w:hAnsiTheme="majorBidi" w:cstheme="majorBidi"/>
          <w:b/>
          <w:bCs/>
          <w:sz w:val="28"/>
          <w:szCs w:val="28"/>
        </w:rPr>
        <w:t>Mémoire En Vue de l’Obtention du Diplôme de Master</w:t>
      </w:r>
    </w:p>
    <w:p w14:paraId="3917BC26" w14:textId="77777777" w:rsidR="00A543E2" w:rsidRDefault="00A543E2" w:rsidP="00486AA2">
      <w:pPr>
        <w:spacing w:after="0"/>
        <w:jc w:val="center"/>
        <w:rPr>
          <w:rFonts w:asciiTheme="majorBidi" w:hAnsiTheme="majorBidi" w:cstheme="majorBidi"/>
          <w:b/>
          <w:bCs/>
          <w:sz w:val="28"/>
          <w:szCs w:val="2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9"/>
        <w:gridCol w:w="7511"/>
      </w:tblGrid>
      <w:tr w:rsidR="001D6CAC" w14:paraId="27184F79" w14:textId="77777777" w:rsidTr="000C573E">
        <w:tc>
          <w:tcPr>
            <w:tcW w:w="1555" w:type="dxa"/>
          </w:tcPr>
          <w:p w14:paraId="4AA0636D" w14:textId="0358F214" w:rsidR="001D6CAC" w:rsidRDefault="001D6CAC" w:rsidP="00A479FD">
            <w:pPr>
              <w:spacing w:after="0"/>
              <w:rPr>
                <w:rFonts w:asciiTheme="majorBidi" w:hAnsiTheme="majorBidi" w:cstheme="majorBidi"/>
                <w:b/>
                <w:bCs/>
                <w:sz w:val="28"/>
                <w:szCs w:val="28"/>
              </w:rPr>
            </w:pPr>
            <w:r w:rsidRPr="00314722">
              <w:rPr>
                <w:rFonts w:asciiTheme="majorBidi" w:hAnsiTheme="majorBidi" w:cstheme="majorBidi"/>
                <w:b/>
                <w:bCs/>
                <w:sz w:val="28"/>
                <w:szCs w:val="28"/>
              </w:rPr>
              <w:t>Domaine</w:t>
            </w:r>
            <w:r>
              <w:rPr>
                <w:rFonts w:asciiTheme="majorBidi" w:hAnsiTheme="majorBidi" w:cstheme="majorBidi"/>
                <w:b/>
                <w:bCs/>
                <w:sz w:val="28"/>
                <w:szCs w:val="28"/>
              </w:rPr>
              <w:t> :</w:t>
            </w:r>
          </w:p>
        </w:tc>
        <w:tc>
          <w:tcPr>
            <w:tcW w:w="8395" w:type="dxa"/>
          </w:tcPr>
          <w:p w14:paraId="06132252" w14:textId="625571D7" w:rsidR="001D6CAC" w:rsidRPr="00E314BC" w:rsidRDefault="001D6CAC" w:rsidP="00E314BC">
            <w:pPr>
              <w:spacing w:after="0"/>
              <w:rPr>
                <w:rFonts w:asciiTheme="majorBidi" w:hAnsiTheme="majorBidi" w:cstheme="majorBidi"/>
                <w:sz w:val="28"/>
                <w:szCs w:val="28"/>
              </w:rPr>
            </w:pPr>
            <w:r w:rsidRPr="00314722">
              <w:rPr>
                <w:rFonts w:asciiTheme="majorBidi" w:hAnsiTheme="majorBidi" w:cstheme="majorBidi"/>
                <w:sz w:val="28"/>
                <w:szCs w:val="28"/>
              </w:rPr>
              <w:t>Science</w:t>
            </w:r>
            <w:r w:rsidR="00CD1A55">
              <w:rPr>
                <w:rFonts w:asciiTheme="majorBidi" w:hAnsiTheme="majorBidi" w:cstheme="majorBidi"/>
                <w:sz w:val="28"/>
                <w:szCs w:val="28"/>
              </w:rPr>
              <w:t>s</w:t>
            </w:r>
            <w:r w:rsidRPr="00314722">
              <w:rPr>
                <w:rFonts w:asciiTheme="majorBidi" w:hAnsiTheme="majorBidi" w:cstheme="majorBidi"/>
                <w:sz w:val="28"/>
                <w:szCs w:val="28"/>
              </w:rPr>
              <w:t xml:space="preserve"> de la Nature et de la Vie</w:t>
            </w:r>
            <w:r w:rsidR="00C9456A">
              <w:rPr>
                <w:rFonts w:asciiTheme="majorBidi" w:hAnsiTheme="majorBidi" w:cstheme="majorBidi"/>
                <w:sz w:val="28"/>
                <w:szCs w:val="28"/>
              </w:rPr>
              <w:t>.</w:t>
            </w:r>
          </w:p>
        </w:tc>
      </w:tr>
      <w:tr w:rsidR="001D6CAC" w14:paraId="6E46EEB7" w14:textId="77777777" w:rsidTr="000C573E">
        <w:tc>
          <w:tcPr>
            <w:tcW w:w="1555" w:type="dxa"/>
          </w:tcPr>
          <w:p w14:paraId="197B251A" w14:textId="68470C70" w:rsidR="001D6CAC" w:rsidRPr="00314722" w:rsidRDefault="00C9456A" w:rsidP="00A479FD">
            <w:pPr>
              <w:spacing w:after="0"/>
              <w:rPr>
                <w:rFonts w:asciiTheme="majorBidi" w:hAnsiTheme="majorBidi" w:cstheme="majorBidi"/>
                <w:b/>
                <w:bCs/>
                <w:sz w:val="28"/>
                <w:szCs w:val="28"/>
              </w:rPr>
            </w:pPr>
            <w:r w:rsidRPr="00314722">
              <w:rPr>
                <w:rFonts w:asciiTheme="majorBidi" w:hAnsiTheme="majorBidi" w:cstheme="majorBidi"/>
                <w:b/>
                <w:bCs/>
                <w:sz w:val="28"/>
                <w:szCs w:val="28"/>
              </w:rPr>
              <w:t>Filière</w:t>
            </w:r>
            <w:r>
              <w:rPr>
                <w:rFonts w:asciiTheme="majorBidi" w:hAnsiTheme="majorBidi" w:cstheme="majorBidi"/>
                <w:b/>
                <w:bCs/>
                <w:sz w:val="28"/>
                <w:szCs w:val="28"/>
              </w:rPr>
              <w:t> :</w:t>
            </w:r>
          </w:p>
        </w:tc>
        <w:tc>
          <w:tcPr>
            <w:tcW w:w="8395" w:type="dxa"/>
          </w:tcPr>
          <w:p w14:paraId="244B0D38" w14:textId="13AB9692" w:rsidR="001D6CAC" w:rsidRPr="00314722" w:rsidRDefault="00CD1A55" w:rsidP="001D6CAC">
            <w:pPr>
              <w:spacing w:after="0"/>
              <w:rPr>
                <w:rFonts w:asciiTheme="majorBidi" w:hAnsiTheme="majorBidi" w:cstheme="majorBidi"/>
                <w:sz w:val="28"/>
                <w:szCs w:val="28"/>
              </w:rPr>
            </w:pPr>
            <w:r>
              <w:rPr>
                <w:rFonts w:asciiTheme="majorBidi" w:hAnsiTheme="majorBidi" w:cstheme="majorBidi"/>
                <w:sz w:val="28"/>
                <w:szCs w:val="28"/>
              </w:rPr>
              <w:t>Sciences biologiques</w:t>
            </w:r>
            <w:r w:rsidR="00C9456A">
              <w:rPr>
                <w:rFonts w:asciiTheme="majorBidi" w:hAnsiTheme="majorBidi" w:cstheme="majorBidi"/>
                <w:sz w:val="28"/>
                <w:szCs w:val="28"/>
              </w:rPr>
              <w:t>.</w:t>
            </w:r>
          </w:p>
        </w:tc>
      </w:tr>
      <w:tr w:rsidR="00C9456A" w14:paraId="2910BF51" w14:textId="77777777" w:rsidTr="000C573E">
        <w:tc>
          <w:tcPr>
            <w:tcW w:w="1555" w:type="dxa"/>
          </w:tcPr>
          <w:p w14:paraId="527C4019" w14:textId="1505116C" w:rsidR="00C9456A" w:rsidRPr="00314722" w:rsidRDefault="003236D5" w:rsidP="00A479FD">
            <w:pPr>
              <w:spacing w:after="0"/>
              <w:rPr>
                <w:rFonts w:asciiTheme="majorBidi" w:hAnsiTheme="majorBidi" w:cstheme="majorBidi"/>
                <w:b/>
                <w:bCs/>
                <w:sz w:val="28"/>
                <w:szCs w:val="28"/>
              </w:rPr>
            </w:pPr>
            <w:r w:rsidRPr="00314722">
              <w:rPr>
                <w:rFonts w:asciiTheme="majorBidi" w:hAnsiTheme="majorBidi" w:cstheme="majorBidi"/>
                <w:b/>
                <w:bCs/>
                <w:sz w:val="28"/>
                <w:szCs w:val="28"/>
              </w:rPr>
              <w:t>Spécialité/Option</w:t>
            </w:r>
            <w:r>
              <w:rPr>
                <w:rFonts w:asciiTheme="majorBidi" w:hAnsiTheme="majorBidi" w:cstheme="majorBidi"/>
                <w:b/>
                <w:bCs/>
                <w:sz w:val="28"/>
                <w:szCs w:val="28"/>
              </w:rPr>
              <w:t> :</w:t>
            </w:r>
          </w:p>
        </w:tc>
        <w:tc>
          <w:tcPr>
            <w:tcW w:w="8395" w:type="dxa"/>
          </w:tcPr>
          <w:p w14:paraId="03B3F027" w14:textId="5DE48917" w:rsidR="00C9456A" w:rsidRPr="00314722" w:rsidRDefault="003236D5" w:rsidP="001D6CAC">
            <w:pPr>
              <w:spacing w:after="0"/>
              <w:rPr>
                <w:rFonts w:asciiTheme="majorBidi" w:hAnsiTheme="majorBidi" w:cstheme="majorBidi"/>
                <w:sz w:val="28"/>
                <w:szCs w:val="28"/>
              </w:rPr>
            </w:pPr>
            <w:r w:rsidRPr="00314722">
              <w:rPr>
                <w:rFonts w:asciiTheme="majorBidi" w:hAnsiTheme="majorBidi" w:cstheme="majorBidi"/>
                <w:sz w:val="28"/>
                <w:szCs w:val="28"/>
              </w:rPr>
              <w:t>Parasitologie</w:t>
            </w:r>
          </w:p>
        </w:tc>
      </w:tr>
      <w:tr w:rsidR="003236D5" w14:paraId="695798DA" w14:textId="77777777" w:rsidTr="000C573E">
        <w:tc>
          <w:tcPr>
            <w:tcW w:w="1555" w:type="dxa"/>
          </w:tcPr>
          <w:p w14:paraId="2524E5ED" w14:textId="2F0C6483" w:rsidR="003236D5" w:rsidRPr="00314722" w:rsidRDefault="003236D5" w:rsidP="00A479FD">
            <w:pPr>
              <w:spacing w:after="0"/>
              <w:rPr>
                <w:rFonts w:asciiTheme="majorBidi" w:hAnsiTheme="majorBidi" w:cstheme="majorBidi"/>
                <w:b/>
                <w:bCs/>
                <w:sz w:val="28"/>
                <w:szCs w:val="28"/>
              </w:rPr>
            </w:pPr>
            <w:r w:rsidRPr="00314722">
              <w:rPr>
                <w:rFonts w:asciiTheme="majorBidi" w:hAnsiTheme="majorBidi" w:cstheme="majorBidi"/>
                <w:b/>
                <w:bCs/>
                <w:sz w:val="28"/>
                <w:szCs w:val="28"/>
              </w:rPr>
              <w:t>Département</w:t>
            </w:r>
            <w:r>
              <w:rPr>
                <w:rFonts w:asciiTheme="majorBidi" w:hAnsiTheme="majorBidi" w:cstheme="majorBidi"/>
                <w:b/>
                <w:bCs/>
                <w:sz w:val="28"/>
                <w:szCs w:val="28"/>
              </w:rPr>
              <w:t> :</w:t>
            </w:r>
          </w:p>
        </w:tc>
        <w:tc>
          <w:tcPr>
            <w:tcW w:w="8395" w:type="dxa"/>
          </w:tcPr>
          <w:p w14:paraId="13957FE1" w14:textId="129F0100" w:rsidR="003236D5" w:rsidRPr="00314722" w:rsidRDefault="003236D5" w:rsidP="001D6CAC">
            <w:pPr>
              <w:spacing w:after="0"/>
              <w:rPr>
                <w:rFonts w:asciiTheme="majorBidi" w:hAnsiTheme="majorBidi" w:cstheme="majorBidi"/>
                <w:sz w:val="28"/>
                <w:szCs w:val="28"/>
              </w:rPr>
            </w:pPr>
            <w:r w:rsidRPr="00314722">
              <w:rPr>
                <w:rFonts w:asciiTheme="majorBidi" w:hAnsiTheme="majorBidi" w:cstheme="majorBidi"/>
                <w:sz w:val="28"/>
                <w:szCs w:val="28"/>
              </w:rPr>
              <w:t>Biologie</w:t>
            </w:r>
          </w:p>
        </w:tc>
      </w:tr>
    </w:tbl>
    <w:p w14:paraId="63F2A10F" w14:textId="77777777" w:rsidR="00A34333" w:rsidRPr="00314722" w:rsidRDefault="00A34333" w:rsidP="00A479FD">
      <w:pPr>
        <w:spacing w:after="0"/>
        <w:rPr>
          <w:rFonts w:asciiTheme="majorBidi" w:hAnsiTheme="majorBidi" w:cstheme="majorBidi"/>
          <w:b/>
          <w:bCs/>
          <w:sz w:val="28"/>
          <w:szCs w:val="28"/>
        </w:rPr>
      </w:pPr>
    </w:p>
    <w:p w14:paraId="71274C3F" w14:textId="45753A20" w:rsidR="00D71A8A" w:rsidRPr="00314722" w:rsidRDefault="00D71A8A" w:rsidP="00A75309">
      <w:pPr>
        <w:spacing w:after="0"/>
        <w:jc w:val="center"/>
        <w:rPr>
          <w:rFonts w:asciiTheme="majorBidi" w:hAnsiTheme="majorBidi" w:cstheme="majorBidi"/>
          <w:b/>
          <w:bCs/>
          <w:sz w:val="28"/>
          <w:szCs w:val="28"/>
        </w:rPr>
      </w:pPr>
      <w:r w:rsidRPr="00314722">
        <w:rPr>
          <w:rFonts w:asciiTheme="majorBidi" w:hAnsiTheme="majorBidi" w:cstheme="majorBidi"/>
          <w:b/>
          <w:bCs/>
          <w:sz w:val="28"/>
          <w:szCs w:val="28"/>
        </w:rPr>
        <w:t>Thème</w:t>
      </w:r>
    </w:p>
    <w:p w14:paraId="52FD1F3E" w14:textId="401DF286" w:rsidR="00D71A8A" w:rsidRPr="00314722" w:rsidRDefault="00D71A8A" w:rsidP="00C13A9C">
      <w:pPr>
        <w:pBdr>
          <w:top w:val="thinThickMediumGap" w:sz="24" w:space="1" w:color="auto"/>
          <w:left w:val="thinThickMediumGap" w:sz="24" w:space="4" w:color="auto"/>
          <w:bottom w:val="thickThinMediumGap" w:sz="24" w:space="1" w:color="auto"/>
          <w:right w:val="thickThinMediumGap" w:sz="24" w:space="4" w:color="auto"/>
        </w:pBdr>
        <w:spacing w:after="0"/>
        <w:jc w:val="center"/>
        <w:rPr>
          <w:rFonts w:asciiTheme="majorBidi" w:hAnsiTheme="majorBidi" w:cstheme="majorBidi"/>
          <w:b/>
          <w:bCs/>
          <w:sz w:val="28"/>
          <w:szCs w:val="28"/>
        </w:rPr>
      </w:pPr>
      <w:r w:rsidRPr="00314722">
        <w:rPr>
          <w:rFonts w:asciiTheme="majorBidi" w:hAnsiTheme="majorBidi" w:cstheme="majorBidi"/>
          <w:b/>
          <w:bCs/>
          <w:sz w:val="28"/>
          <w:szCs w:val="28"/>
        </w:rPr>
        <w:t>Contribution à l’étude des parasites des pigeons</w:t>
      </w:r>
      <w:r w:rsidR="008664C8">
        <w:rPr>
          <w:rFonts w:asciiTheme="majorBidi" w:hAnsiTheme="majorBidi" w:cstheme="majorBidi"/>
          <w:b/>
          <w:bCs/>
          <w:sz w:val="28"/>
          <w:szCs w:val="28"/>
        </w:rPr>
        <w:t xml:space="preserve"> (</w:t>
      </w:r>
      <w:r w:rsidR="008664C8" w:rsidRPr="008664C8">
        <w:rPr>
          <w:rFonts w:asciiTheme="majorBidi" w:hAnsiTheme="majorBidi" w:cstheme="majorBidi"/>
          <w:b/>
          <w:bCs/>
          <w:i/>
          <w:iCs/>
          <w:sz w:val="28"/>
          <w:szCs w:val="28"/>
        </w:rPr>
        <w:t>columba livia</w:t>
      </w:r>
      <w:r w:rsidR="008664C8">
        <w:rPr>
          <w:rFonts w:asciiTheme="majorBidi" w:hAnsiTheme="majorBidi" w:cstheme="majorBidi"/>
          <w:b/>
          <w:bCs/>
          <w:sz w:val="28"/>
          <w:szCs w:val="28"/>
        </w:rPr>
        <w:t>)</w:t>
      </w:r>
      <w:r w:rsidRPr="00314722">
        <w:rPr>
          <w:rFonts w:asciiTheme="majorBidi" w:hAnsiTheme="majorBidi" w:cstheme="majorBidi"/>
          <w:b/>
          <w:bCs/>
          <w:sz w:val="28"/>
          <w:szCs w:val="28"/>
        </w:rPr>
        <w:t xml:space="preserve"> dans la wilaya d</w:t>
      </w:r>
      <w:r w:rsidR="00CD1A55">
        <w:rPr>
          <w:rFonts w:asciiTheme="majorBidi" w:hAnsiTheme="majorBidi" w:cstheme="majorBidi"/>
          <w:b/>
          <w:bCs/>
          <w:sz w:val="28"/>
          <w:szCs w:val="28"/>
        </w:rPr>
        <w:t>e Guelma et leur relation avec l</w:t>
      </w:r>
      <w:r w:rsidRPr="00314722">
        <w:rPr>
          <w:rFonts w:asciiTheme="majorBidi" w:hAnsiTheme="majorBidi" w:cstheme="majorBidi"/>
          <w:b/>
          <w:bCs/>
          <w:sz w:val="28"/>
          <w:szCs w:val="28"/>
        </w:rPr>
        <w:t>a santé humaine</w:t>
      </w:r>
    </w:p>
    <w:p w14:paraId="53A47BAB" w14:textId="221C5B35" w:rsidR="00D71A8A" w:rsidRPr="00314722" w:rsidRDefault="00D71A8A" w:rsidP="00486AA2">
      <w:pPr>
        <w:spacing w:after="0"/>
        <w:rPr>
          <w:rFonts w:asciiTheme="majorBidi" w:hAnsiTheme="majorBidi" w:cstheme="majorBidi"/>
          <w:b/>
          <w:bCs/>
          <w:sz w:val="28"/>
          <w:szCs w:val="28"/>
        </w:rPr>
      </w:pPr>
    </w:p>
    <w:p w14:paraId="68292968" w14:textId="77777777" w:rsidR="00D71A8A" w:rsidRPr="001C77E4" w:rsidRDefault="00D71A8A" w:rsidP="00486AA2">
      <w:pPr>
        <w:spacing w:after="0"/>
        <w:rPr>
          <w:rFonts w:asciiTheme="majorBidi" w:hAnsiTheme="majorBidi" w:cstheme="majorBidi"/>
          <w:b/>
          <w:bCs/>
          <w:sz w:val="32"/>
          <w:szCs w:val="32"/>
        </w:rPr>
      </w:pPr>
      <w:r w:rsidRPr="001C77E4">
        <w:rPr>
          <w:rFonts w:asciiTheme="majorBidi" w:hAnsiTheme="majorBidi" w:cstheme="majorBidi"/>
          <w:b/>
          <w:bCs/>
          <w:sz w:val="32"/>
          <w:szCs w:val="32"/>
        </w:rPr>
        <w:t>Présenté par :</w:t>
      </w:r>
    </w:p>
    <w:p w14:paraId="0E267644" w14:textId="77777777" w:rsidR="00D71A8A" w:rsidRPr="00E144AD" w:rsidRDefault="00D71A8A" w:rsidP="00685847">
      <w:pPr>
        <w:pStyle w:val="Paragraphedeliste"/>
        <w:numPr>
          <w:ilvl w:val="0"/>
          <w:numId w:val="17"/>
        </w:numPr>
        <w:spacing w:after="0"/>
        <w:rPr>
          <w:rFonts w:asciiTheme="majorBidi" w:hAnsiTheme="majorBidi" w:cstheme="majorBidi"/>
          <w:b/>
          <w:bCs/>
          <w:sz w:val="28"/>
          <w:szCs w:val="28"/>
        </w:rPr>
      </w:pPr>
      <w:r w:rsidRPr="00E144AD">
        <w:rPr>
          <w:rFonts w:asciiTheme="majorBidi" w:hAnsiTheme="majorBidi" w:cstheme="majorBidi"/>
          <w:b/>
          <w:bCs/>
          <w:sz w:val="28"/>
          <w:szCs w:val="28"/>
        </w:rPr>
        <w:t>ZEMMALI Sarra</w:t>
      </w:r>
    </w:p>
    <w:p w14:paraId="7493CF5D" w14:textId="77777777" w:rsidR="00D71A8A" w:rsidRPr="00E144AD" w:rsidRDefault="00D71A8A" w:rsidP="00685847">
      <w:pPr>
        <w:pStyle w:val="Paragraphedeliste"/>
        <w:numPr>
          <w:ilvl w:val="0"/>
          <w:numId w:val="17"/>
        </w:numPr>
        <w:spacing w:after="0"/>
        <w:rPr>
          <w:rFonts w:asciiTheme="majorBidi" w:hAnsiTheme="majorBidi" w:cstheme="majorBidi"/>
          <w:b/>
          <w:bCs/>
          <w:sz w:val="28"/>
          <w:szCs w:val="28"/>
        </w:rPr>
      </w:pPr>
      <w:r w:rsidRPr="00E144AD">
        <w:rPr>
          <w:rFonts w:asciiTheme="majorBidi" w:hAnsiTheme="majorBidi" w:cstheme="majorBidi"/>
          <w:b/>
          <w:bCs/>
          <w:sz w:val="28"/>
          <w:szCs w:val="28"/>
        </w:rPr>
        <w:t>MEKHANIA Soumia</w:t>
      </w:r>
    </w:p>
    <w:p w14:paraId="6587199F" w14:textId="77777777" w:rsidR="00D71A8A" w:rsidRPr="00314722" w:rsidRDefault="00D71A8A" w:rsidP="00486AA2">
      <w:pPr>
        <w:spacing w:after="0"/>
        <w:rPr>
          <w:rFonts w:asciiTheme="majorBidi" w:hAnsiTheme="majorBidi" w:cstheme="majorBidi"/>
          <w:b/>
          <w:bCs/>
          <w:sz w:val="28"/>
          <w:szCs w:val="28"/>
        </w:rPr>
      </w:pPr>
    </w:p>
    <w:p w14:paraId="0AEEC5E7" w14:textId="77777777" w:rsidR="00D71A8A" w:rsidRPr="00B11727" w:rsidRDefault="00D71A8A" w:rsidP="009F74B5">
      <w:pPr>
        <w:rPr>
          <w:rFonts w:asciiTheme="majorBidi" w:hAnsiTheme="majorBidi" w:cstheme="majorBidi"/>
          <w:b/>
          <w:bCs/>
          <w:sz w:val="32"/>
          <w:szCs w:val="32"/>
        </w:rPr>
      </w:pPr>
      <w:r w:rsidRPr="00B11727">
        <w:rPr>
          <w:rFonts w:asciiTheme="majorBidi" w:hAnsiTheme="majorBidi" w:cstheme="majorBidi"/>
          <w:b/>
          <w:bCs/>
          <w:sz w:val="32"/>
          <w:szCs w:val="32"/>
        </w:rPr>
        <w:t>Devant le jury composé de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8"/>
        <w:gridCol w:w="3634"/>
        <w:gridCol w:w="4538"/>
      </w:tblGrid>
      <w:tr w:rsidR="00F53582" w14:paraId="7EA5E512" w14:textId="77777777" w:rsidTr="006074EE">
        <w:tc>
          <w:tcPr>
            <w:tcW w:w="1555" w:type="dxa"/>
          </w:tcPr>
          <w:p w14:paraId="0E5D0696" w14:textId="74DBC7C9" w:rsidR="00F53582" w:rsidRDefault="00F53582" w:rsidP="009F74B5">
            <w:pPr>
              <w:rPr>
                <w:rFonts w:asciiTheme="majorBidi" w:hAnsiTheme="majorBidi" w:cstheme="majorBidi"/>
                <w:b/>
                <w:bCs/>
                <w:sz w:val="28"/>
                <w:szCs w:val="28"/>
              </w:rPr>
            </w:pPr>
            <w:r w:rsidRPr="00314722">
              <w:rPr>
                <w:rFonts w:asciiTheme="majorBidi" w:hAnsiTheme="majorBidi" w:cstheme="majorBidi"/>
                <w:b/>
                <w:bCs/>
                <w:sz w:val="28"/>
                <w:szCs w:val="28"/>
              </w:rPr>
              <w:t>Président</w:t>
            </w:r>
          </w:p>
        </w:tc>
        <w:tc>
          <w:tcPr>
            <w:tcW w:w="3720" w:type="dxa"/>
          </w:tcPr>
          <w:p w14:paraId="21D258E6" w14:textId="53467470" w:rsidR="00F53582" w:rsidRDefault="00F53582" w:rsidP="009F74B5">
            <w:pPr>
              <w:rPr>
                <w:rFonts w:asciiTheme="majorBidi" w:hAnsiTheme="majorBidi" w:cstheme="majorBidi"/>
                <w:b/>
                <w:bCs/>
                <w:sz w:val="28"/>
                <w:szCs w:val="28"/>
              </w:rPr>
            </w:pPr>
            <w:r w:rsidRPr="00314722">
              <w:rPr>
                <w:rFonts w:asciiTheme="majorBidi" w:hAnsiTheme="majorBidi" w:cstheme="majorBidi"/>
                <w:b/>
                <w:bCs/>
                <w:sz w:val="28"/>
                <w:szCs w:val="28"/>
              </w:rPr>
              <w:t>Mr. RAMDANI K</w:t>
            </w:r>
            <w:r>
              <w:rPr>
                <w:rFonts w:asciiTheme="majorBidi" w:hAnsiTheme="majorBidi" w:cstheme="majorBidi"/>
                <w:b/>
                <w:bCs/>
                <w:sz w:val="28"/>
                <w:szCs w:val="28"/>
              </w:rPr>
              <w:t>.</w:t>
            </w:r>
          </w:p>
        </w:tc>
        <w:tc>
          <w:tcPr>
            <w:tcW w:w="4675" w:type="dxa"/>
          </w:tcPr>
          <w:p w14:paraId="1DA93012" w14:textId="58FDF173" w:rsidR="00F53582" w:rsidRDefault="00F53582" w:rsidP="009F74B5">
            <w:pPr>
              <w:rPr>
                <w:rFonts w:asciiTheme="majorBidi" w:hAnsiTheme="majorBidi" w:cstheme="majorBidi"/>
                <w:b/>
                <w:bCs/>
                <w:sz w:val="28"/>
                <w:szCs w:val="28"/>
              </w:rPr>
            </w:pPr>
            <w:r w:rsidRPr="00314722">
              <w:rPr>
                <w:rFonts w:asciiTheme="majorBidi" w:hAnsiTheme="majorBidi" w:cstheme="majorBidi"/>
                <w:b/>
                <w:bCs/>
                <w:sz w:val="28"/>
                <w:szCs w:val="28"/>
              </w:rPr>
              <w:t>M.C.A Université de Guelma</w:t>
            </w:r>
          </w:p>
        </w:tc>
      </w:tr>
      <w:tr w:rsidR="00F53582" w14:paraId="03E32707" w14:textId="77777777" w:rsidTr="006074EE">
        <w:tc>
          <w:tcPr>
            <w:tcW w:w="1555" w:type="dxa"/>
          </w:tcPr>
          <w:p w14:paraId="3D51EF22" w14:textId="27333533" w:rsidR="00F53582" w:rsidRDefault="00F53582" w:rsidP="009F74B5">
            <w:pPr>
              <w:rPr>
                <w:rFonts w:asciiTheme="majorBidi" w:hAnsiTheme="majorBidi" w:cstheme="majorBidi"/>
                <w:b/>
                <w:bCs/>
                <w:sz w:val="28"/>
                <w:szCs w:val="28"/>
              </w:rPr>
            </w:pPr>
            <w:r w:rsidRPr="00314722">
              <w:rPr>
                <w:rFonts w:asciiTheme="majorBidi" w:hAnsiTheme="majorBidi" w:cstheme="majorBidi"/>
                <w:b/>
                <w:bCs/>
                <w:sz w:val="28"/>
                <w:szCs w:val="28"/>
              </w:rPr>
              <w:t>Examinateur</w:t>
            </w:r>
          </w:p>
        </w:tc>
        <w:tc>
          <w:tcPr>
            <w:tcW w:w="3720" w:type="dxa"/>
          </w:tcPr>
          <w:p w14:paraId="0B4FAE1E" w14:textId="30E3B0CE" w:rsidR="00F53582" w:rsidRDefault="00F53582" w:rsidP="009F74B5">
            <w:pPr>
              <w:rPr>
                <w:rFonts w:asciiTheme="majorBidi" w:hAnsiTheme="majorBidi" w:cstheme="majorBidi"/>
                <w:b/>
                <w:bCs/>
                <w:sz w:val="28"/>
                <w:szCs w:val="28"/>
              </w:rPr>
            </w:pPr>
            <w:r w:rsidRPr="00314722">
              <w:rPr>
                <w:rFonts w:asciiTheme="majorBidi" w:hAnsiTheme="majorBidi" w:cstheme="majorBidi"/>
                <w:b/>
                <w:bCs/>
                <w:sz w:val="28"/>
                <w:szCs w:val="28"/>
              </w:rPr>
              <w:t>Mr. KSOURI S</w:t>
            </w:r>
            <w:r>
              <w:rPr>
                <w:rFonts w:asciiTheme="majorBidi" w:hAnsiTheme="majorBidi" w:cstheme="majorBidi"/>
                <w:b/>
                <w:bCs/>
                <w:sz w:val="28"/>
                <w:szCs w:val="28"/>
              </w:rPr>
              <w:t>.</w:t>
            </w:r>
          </w:p>
        </w:tc>
        <w:tc>
          <w:tcPr>
            <w:tcW w:w="4675" w:type="dxa"/>
          </w:tcPr>
          <w:p w14:paraId="0AD7624F" w14:textId="47852A14" w:rsidR="00F53582" w:rsidRDefault="00F53582" w:rsidP="009F74B5">
            <w:pPr>
              <w:rPr>
                <w:rFonts w:asciiTheme="majorBidi" w:hAnsiTheme="majorBidi" w:cstheme="majorBidi"/>
                <w:b/>
                <w:bCs/>
                <w:sz w:val="28"/>
                <w:szCs w:val="28"/>
              </w:rPr>
            </w:pPr>
            <w:r w:rsidRPr="00314722">
              <w:rPr>
                <w:rFonts w:asciiTheme="majorBidi" w:hAnsiTheme="majorBidi" w:cstheme="majorBidi"/>
                <w:b/>
                <w:bCs/>
                <w:sz w:val="28"/>
                <w:szCs w:val="28"/>
              </w:rPr>
              <w:t>M.C.A Université de Guelma</w:t>
            </w:r>
          </w:p>
        </w:tc>
      </w:tr>
      <w:tr w:rsidR="00F53582" w14:paraId="0052EA76" w14:textId="77777777" w:rsidTr="006074EE">
        <w:tc>
          <w:tcPr>
            <w:tcW w:w="1555" w:type="dxa"/>
          </w:tcPr>
          <w:p w14:paraId="3C5CDF1B" w14:textId="784CB4E7" w:rsidR="00F53582" w:rsidRDefault="00F53582" w:rsidP="009F74B5">
            <w:pPr>
              <w:rPr>
                <w:rFonts w:asciiTheme="majorBidi" w:hAnsiTheme="majorBidi" w:cstheme="majorBidi"/>
                <w:b/>
                <w:bCs/>
                <w:sz w:val="28"/>
                <w:szCs w:val="28"/>
              </w:rPr>
            </w:pPr>
            <w:r w:rsidRPr="00314722">
              <w:rPr>
                <w:rFonts w:asciiTheme="majorBidi" w:hAnsiTheme="majorBidi" w:cstheme="majorBidi"/>
                <w:b/>
                <w:bCs/>
                <w:sz w:val="28"/>
                <w:szCs w:val="28"/>
              </w:rPr>
              <w:t>Encadreur</w:t>
            </w:r>
          </w:p>
        </w:tc>
        <w:tc>
          <w:tcPr>
            <w:tcW w:w="3720" w:type="dxa"/>
          </w:tcPr>
          <w:p w14:paraId="51E7E50D" w14:textId="5FAEE005" w:rsidR="00F53582" w:rsidRDefault="00F53582" w:rsidP="009F74B5">
            <w:pPr>
              <w:rPr>
                <w:rFonts w:asciiTheme="majorBidi" w:hAnsiTheme="majorBidi" w:cstheme="majorBidi"/>
                <w:b/>
                <w:bCs/>
                <w:sz w:val="28"/>
                <w:szCs w:val="28"/>
              </w:rPr>
            </w:pPr>
            <w:r w:rsidRPr="00314722">
              <w:rPr>
                <w:rFonts w:asciiTheme="majorBidi" w:hAnsiTheme="majorBidi" w:cstheme="majorBidi"/>
                <w:b/>
                <w:bCs/>
                <w:sz w:val="28"/>
                <w:szCs w:val="28"/>
              </w:rPr>
              <w:t>Mme. ZERGUINE K</w:t>
            </w:r>
            <w:r>
              <w:rPr>
                <w:rFonts w:asciiTheme="majorBidi" w:hAnsiTheme="majorBidi" w:cstheme="majorBidi"/>
                <w:b/>
                <w:bCs/>
                <w:sz w:val="28"/>
                <w:szCs w:val="28"/>
              </w:rPr>
              <w:t>.</w:t>
            </w:r>
          </w:p>
        </w:tc>
        <w:tc>
          <w:tcPr>
            <w:tcW w:w="4675" w:type="dxa"/>
          </w:tcPr>
          <w:p w14:paraId="484B002F" w14:textId="6BDB4267" w:rsidR="00F53582" w:rsidRDefault="00F53582" w:rsidP="009F74B5">
            <w:pPr>
              <w:rPr>
                <w:rFonts w:asciiTheme="majorBidi" w:hAnsiTheme="majorBidi" w:cstheme="majorBidi"/>
                <w:b/>
                <w:bCs/>
                <w:sz w:val="28"/>
                <w:szCs w:val="28"/>
              </w:rPr>
            </w:pPr>
            <w:r w:rsidRPr="00314722">
              <w:rPr>
                <w:rFonts w:asciiTheme="majorBidi" w:hAnsiTheme="majorBidi" w:cstheme="majorBidi"/>
                <w:b/>
                <w:bCs/>
                <w:sz w:val="28"/>
                <w:szCs w:val="28"/>
              </w:rPr>
              <w:t>M.C.A Université de Guelma</w:t>
            </w:r>
          </w:p>
        </w:tc>
      </w:tr>
    </w:tbl>
    <w:p w14:paraId="45298BC0" w14:textId="77777777" w:rsidR="009A13C7" w:rsidRPr="00314722" w:rsidRDefault="009A13C7" w:rsidP="00486AA2">
      <w:pPr>
        <w:spacing w:after="0"/>
        <w:rPr>
          <w:rFonts w:asciiTheme="majorBidi" w:hAnsiTheme="majorBidi" w:cstheme="majorBidi"/>
          <w:b/>
          <w:bCs/>
          <w:sz w:val="28"/>
          <w:szCs w:val="28"/>
        </w:rPr>
      </w:pPr>
    </w:p>
    <w:p w14:paraId="7863DB0F" w14:textId="77777777" w:rsidR="00F53582" w:rsidRDefault="00F53582" w:rsidP="00486AA2">
      <w:pPr>
        <w:spacing w:after="0"/>
        <w:jc w:val="center"/>
        <w:rPr>
          <w:rFonts w:asciiTheme="majorBidi" w:hAnsiTheme="majorBidi" w:cstheme="majorBidi"/>
          <w:b/>
          <w:bCs/>
          <w:sz w:val="28"/>
          <w:szCs w:val="28"/>
        </w:rPr>
      </w:pPr>
    </w:p>
    <w:p w14:paraId="56A9D3CA" w14:textId="77777777" w:rsidR="00F53582" w:rsidRDefault="00F53582" w:rsidP="00486AA2">
      <w:pPr>
        <w:spacing w:after="0"/>
        <w:jc w:val="center"/>
        <w:rPr>
          <w:rFonts w:asciiTheme="majorBidi" w:hAnsiTheme="majorBidi" w:cstheme="majorBidi"/>
          <w:b/>
          <w:bCs/>
          <w:sz w:val="28"/>
          <w:szCs w:val="28"/>
        </w:rPr>
      </w:pPr>
    </w:p>
    <w:p w14:paraId="33060BCB" w14:textId="77777777" w:rsidR="00D60F51" w:rsidRDefault="00D60F51" w:rsidP="00486AA2">
      <w:pPr>
        <w:spacing w:after="0"/>
        <w:jc w:val="center"/>
        <w:rPr>
          <w:rFonts w:asciiTheme="majorBidi" w:hAnsiTheme="majorBidi" w:cstheme="majorBidi"/>
          <w:b/>
          <w:bCs/>
          <w:sz w:val="28"/>
          <w:szCs w:val="28"/>
        </w:rPr>
      </w:pPr>
    </w:p>
    <w:p w14:paraId="796FF188" w14:textId="77777777" w:rsidR="00D60F51" w:rsidRDefault="00D60F51" w:rsidP="00486AA2">
      <w:pPr>
        <w:spacing w:after="0"/>
        <w:jc w:val="center"/>
        <w:rPr>
          <w:rFonts w:asciiTheme="majorBidi" w:hAnsiTheme="majorBidi" w:cstheme="majorBidi"/>
          <w:b/>
          <w:bCs/>
          <w:sz w:val="28"/>
          <w:szCs w:val="28"/>
        </w:rPr>
      </w:pPr>
    </w:p>
    <w:p w14:paraId="368FF306" w14:textId="77777777" w:rsidR="00D60F51" w:rsidRDefault="00D60F51" w:rsidP="00486AA2">
      <w:pPr>
        <w:spacing w:after="0"/>
        <w:jc w:val="center"/>
        <w:rPr>
          <w:rFonts w:asciiTheme="majorBidi" w:hAnsiTheme="majorBidi" w:cstheme="majorBidi"/>
          <w:b/>
          <w:bCs/>
          <w:sz w:val="28"/>
          <w:szCs w:val="28"/>
        </w:rPr>
      </w:pPr>
    </w:p>
    <w:p w14:paraId="3DCFB855" w14:textId="77777777" w:rsidR="00F53582" w:rsidRDefault="00F53582" w:rsidP="00486AA2">
      <w:pPr>
        <w:spacing w:after="0"/>
        <w:jc w:val="center"/>
        <w:rPr>
          <w:rFonts w:asciiTheme="majorBidi" w:hAnsiTheme="majorBidi" w:cstheme="majorBidi"/>
          <w:b/>
          <w:bCs/>
          <w:sz w:val="28"/>
          <w:szCs w:val="28"/>
        </w:rPr>
      </w:pPr>
    </w:p>
    <w:p w14:paraId="3223FAAE" w14:textId="4C2EE338" w:rsidR="008404B5" w:rsidRDefault="00D71A8A" w:rsidP="00486AA2">
      <w:pPr>
        <w:spacing w:after="0"/>
        <w:jc w:val="center"/>
        <w:rPr>
          <w:b/>
          <w:bCs/>
        </w:rPr>
        <w:sectPr w:rsidR="008404B5" w:rsidSect="00314722">
          <w:headerReference w:type="default" r:id="rId9"/>
          <w:footerReference w:type="default" r:id="rId10"/>
          <w:type w:val="continuous"/>
          <w:pgSz w:w="11906" w:h="16838"/>
          <w:pgMar w:top="720" w:right="986" w:bottom="720" w:left="960"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110"/>
          <w:docGrid w:linePitch="360"/>
        </w:sectPr>
      </w:pPr>
      <w:r w:rsidRPr="00314722">
        <w:rPr>
          <w:rFonts w:asciiTheme="majorBidi" w:hAnsiTheme="majorBidi" w:cstheme="majorBidi"/>
          <w:b/>
          <w:bCs/>
          <w:sz w:val="28"/>
          <w:szCs w:val="28"/>
        </w:rPr>
        <w:t>2024 - 2025</w:t>
      </w:r>
    </w:p>
    <w:p w14:paraId="0F44C563" w14:textId="5D99E72F" w:rsidR="005701B0" w:rsidRPr="003B439B" w:rsidRDefault="005701B0" w:rsidP="005701B0">
      <w:pPr>
        <w:spacing w:after="0" w:line="240" w:lineRule="auto"/>
        <w:jc w:val="center"/>
        <w:rPr>
          <w:rFonts w:ascii="Lucida Calligraphy" w:eastAsia="Times New Roman" w:hAnsi="Lucida Calligraphy" w:cs="Times New Roman"/>
          <w:b/>
          <w:bCs/>
          <w:sz w:val="28"/>
          <w:szCs w:val="28"/>
          <w:lang w:eastAsia="fr-FR"/>
        </w:rPr>
      </w:pPr>
      <w:r w:rsidRPr="003B439B">
        <w:rPr>
          <w:rFonts w:ascii="Lucida Calligraphy" w:eastAsia="Times New Roman" w:hAnsi="Lucida Calligraphy" w:cs="Times New Roman"/>
          <w:b/>
          <w:bCs/>
          <w:sz w:val="28"/>
          <w:szCs w:val="28"/>
          <w:lang w:eastAsia="fr-FR"/>
        </w:rPr>
        <w:lastRenderedPageBreak/>
        <w:t>Remerciements</w:t>
      </w:r>
    </w:p>
    <w:p w14:paraId="5C551BF0" w14:textId="77777777" w:rsidR="005701B0" w:rsidRPr="003B439B" w:rsidRDefault="005701B0" w:rsidP="005701B0">
      <w:pPr>
        <w:spacing w:after="0" w:line="240" w:lineRule="auto"/>
        <w:jc w:val="center"/>
        <w:rPr>
          <w:rFonts w:ascii="Times New Roman" w:eastAsia="Times New Roman" w:hAnsi="Times New Roman" w:cs="Times New Roman"/>
          <w:sz w:val="28"/>
          <w:szCs w:val="28"/>
          <w:lang w:eastAsia="fr-FR"/>
        </w:rPr>
      </w:pPr>
    </w:p>
    <w:p w14:paraId="481DB023" w14:textId="77777777" w:rsidR="005701B0" w:rsidRPr="003B439B" w:rsidRDefault="005701B0" w:rsidP="005701B0">
      <w:pPr>
        <w:spacing w:after="0" w:line="240" w:lineRule="auto"/>
        <w:jc w:val="center"/>
        <w:rPr>
          <w:rFonts w:ascii="Times New Roman" w:eastAsia="Times New Roman" w:hAnsi="Times New Roman" w:cs="Times New Roman"/>
          <w:i/>
          <w:iCs/>
          <w:sz w:val="28"/>
          <w:szCs w:val="28"/>
          <w:lang w:eastAsia="fr-FR"/>
        </w:rPr>
      </w:pPr>
      <w:r w:rsidRPr="003B439B">
        <w:rPr>
          <w:rFonts w:ascii="Times New Roman" w:eastAsia="Times New Roman" w:hAnsi="Times New Roman" w:cs="Times New Roman"/>
          <w:i/>
          <w:iCs/>
          <w:sz w:val="28"/>
          <w:szCs w:val="28"/>
          <w:lang w:eastAsia="fr-FR"/>
        </w:rPr>
        <w:t>Louange à Dieu, le Tout-Puissant, pour Son soutien et Sa guidance qui m'ont permis de mener à bien ce travail.</w:t>
      </w:r>
    </w:p>
    <w:p w14:paraId="35FB0269" w14:textId="77777777" w:rsidR="005701B0" w:rsidRPr="003B439B" w:rsidRDefault="005701B0" w:rsidP="005701B0">
      <w:pPr>
        <w:spacing w:after="0" w:line="240" w:lineRule="auto"/>
        <w:jc w:val="center"/>
        <w:rPr>
          <w:rFonts w:ascii="Times New Roman" w:eastAsia="Times New Roman" w:hAnsi="Times New Roman" w:cs="Times New Roman"/>
          <w:sz w:val="28"/>
          <w:szCs w:val="28"/>
          <w:lang w:eastAsia="fr-FR"/>
        </w:rPr>
      </w:pPr>
    </w:p>
    <w:p w14:paraId="79984BDC" w14:textId="77777777" w:rsidR="005701B0" w:rsidRPr="003B439B" w:rsidRDefault="005701B0" w:rsidP="005701B0">
      <w:pPr>
        <w:spacing w:after="0" w:line="240" w:lineRule="auto"/>
        <w:jc w:val="center"/>
        <w:rPr>
          <w:rFonts w:ascii="Andalus" w:eastAsia="Times New Roman" w:hAnsi="Andalus" w:cs="Andalus"/>
          <w:sz w:val="28"/>
          <w:szCs w:val="28"/>
          <w:lang w:eastAsia="fr-FR"/>
        </w:rPr>
      </w:pPr>
      <w:r w:rsidRPr="003B439B">
        <w:rPr>
          <w:rFonts w:ascii="Andalus" w:eastAsia="Times New Roman" w:hAnsi="Andalus" w:cs="Andalus"/>
          <w:sz w:val="28"/>
          <w:szCs w:val="28"/>
          <w:lang w:eastAsia="fr-FR"/>
        </w:rPr>
        <w:t xml:space="preserve">Je tiens à exprimer ma profonde gratitude aux membres du jury </w:t>
      </w:r>
      <w:r w:rsidRPr="003B439B">
        <w:rPr>
          <w:rFonts w:asciiTheme="majorBidi" w:eastAsia="Times New Roman" w:hAnsiTheme="majorBidi" w:cstheme="majorBidi"/>
          <w:i/>
          <w:iCs/>
          <w:sz w:val="28"/>
          <w:szCs w:val="28"/>
          <w:lang w:eastAsia="fr-FR"/>
        </w:rPr>
        <w:t>Dr Ramdani</w:t>
      </w:r>
      <w:r w:rsidRPr="003B439B">
        <w:rPr>
          <w:rFonts w:asciiTheme="majorBidi" w:eastAsia="Times New Roman" w:hAnsiTheme="majorBidi" w:cstheme="majorBidi"/>
          <w:sz w:val="28"/>
          <w:szCs w:val="28"/>
          <w:lang w:eastAsia="fr-FR"/>
        </w:rPr>
        <w:t xml:space="preserve"> </w:t>
      </w:r>
      <w:r w:rsidRPr="003B439B">
        <w:rPr>
          <w:rFonts w:asciiTheme="majorBidi" w:eastAsia="Times New Roman" w:hAnsiTheme="majorBidi" w:cstheme="majorBidi"/>
          <w:i/>
          <w:iCs/>
          <w:sz w:val="28"/>
          <w:szCs w:val="28"/>
          <w:lang w:eastAsia="fr-FR"/>
        </w:rPr>
        <w:t>K.</w:t>
      </w:r>
      <w:r w:rsidRPr="003B439B">
        <w:rPr>
          <w:rFonts w:asciiTheme="majorBidi" w:eastAsia="Times New Roman" w:hAnsiTheme="majorBidi" w:cstheme="majorBidi"/>
          <w:sz w:val="28"/>
          <w:szCs w:val="28"/>
          <w:lang w:eastAsia="fr-FR"/>
        </w:rPr>
        <w:t xml:space="preserve"> et </w:t>
      </w:r>
      <w:r>
        <w:rPr>
          <w:rFonts w:asciiTheme="majorBidi" w:eastAsia="Times New Roman" w:hAnsiTheme="majorBidi" w:cstheme="majorBidi"/>
          <w:i/>
          <w:iCs/>
          <w:sz w:val="28"/>
          <w:szCs w:val="28"/>
          <w:lang w:eastAsia="fr-FR"/>
        </w:rPr>
        <w:t>Dr K</w:t>
      </w:r>
      <w:r w:rsidRPr="003B439B">
        <w:rPr>
          <w:rFonts w:asciiTheme="majorBidi" w:eastAsia="Times New Roman" w:hAnsiTheme="majorBidi" w:cstheme="majorBidi"/>
          <w:i/>
          <w:iCs/>
          <w:sz w:val="28"/>
          <w:szCs w:val="28"/>
          <w:lang w:eastAsia="fr-FR"/>
        </w:rPr>
        <w:t>souri</w:t>
      </w:r>
      <w:r w:rsidRPr="003B439B">
        <w:rPr>
          <w:rFonts w:asciiTheme="majorBidi" w:eastAsia="Times New Roman" w:hAnsiTheme="majorBidi" w:cstheme="majorBidi"/>
          <w:sz w:val="28"/>
          <w:szCs w:val="28"/>
          <w:lang w:eastAsia="fr-FR"/>
        </w:rPr>
        <w:t xml:space="preserve"> </w:t>
      </w:r>
      <w:r w:rsidRPr="003B439B">
        <w:rPr>
          <w:rFonts w:asciiTheme="majorBidi" w:eastAsia="Times New Roman" w:hAnsiTheme="majorBidi" w:cstheme="majorBidi"/>
          <w:i/>
          <w:iCs/>
          <w:sz w:val="28"/>
          <w:szCs w:val="28"/>
          <w:lang w:eastAsia="fr-FR"/>
        </w:rPr>
        <w:t>S</w:t>
      </w:r>
      <w:r w:rsidRPr="003B439B">
        <w:rPr>
          <w:rFonts w:asciiTheme="majorBidi" w:eastAsia="Times New Roman" w:hAnsiTheme="majorBidi" w:cstheme="majorBidi"/>
          <w:sz w:val="28"/>
          <w:szCs w:val="28"/>
          <w:lang w:eastAsia="fr-FR"/>
        </w:rPr>
        <w:t>.</w:t>
      </w:r>
      <w:r w:rsidRPr="003B439B">
        <w:rPr>
          <w:rFonts w:ascii="Andalus" w:eastAsia="Times New Roman" w:hAnsi="Andalus" w:cs="Andalus"/>
          <w:sz w:val="28"/>
          <w:szCs w:val="28"/>
          <w:lang w:eastAsia="fr-FR"/>
        </w:rPr>
        <w:t xml:space="preserve"> qui ont accepté d’évaluer mon travail. Leur confiance m’a profondément honorée et encouragée à donner le meilleur de moi-même.</w:t>
      </w:r>
    </w:p>
    <w:p w14:paraId="62A32F54" w14:textId="77777777" w:rsidR="005701B0" w:rsidRPr="003B439B" w:rsidRDefault="005701B0" w:rsidP="005701B0">
      <w:pPr>
        <w:spacing w:after="0" w:line="240" w:lineRule="auto"/>
        <w:jc w:val="center"/>
        <w:rPr>
          <w:rFonts w:ascii="Andalus" w:eastAsia="Times New Roman" w:hAnsi="Andalus" w:cs="Andalus"/>
          <w:sz w:val="28"/>
          <w:szCs w:val="28"/>
          <w:lang w:eastAsia="fr-FR"/>
        </w:rPr>
      </w:pPr>
    </w:p>
    <w:p w14:paraId="295BA5D3" w14:textId="77777777" w:rsidR="005701B0" w:rsidRPr="003B439B" w:rsidRDefault="005701B0" w:rsidP="005701B0">
      <w:pPr>
        <w:spacing w:after="0" w:line="240" w:lineRule="auto"/>
        <w:jc w:val="center"/>
        <w:rPr>
          <w:rFonts w:ascii="Andalus" w:eastAsia="Times New Roman" w:hAnsi="Andalus" w:cs="Andalus"/>
          <w:sz w:val="28"/>
          <w:szCs w:val="28"/>
          <w:lang w:eastAsia="fr-FR"/>
        </w:rPr>
      </w:pPr>
      <w:r w:rsidRPr="003B439B">
        <w:rPr>
          <w:rFonts w:ascii="Andalus" w:eastAsia="Times New Roman" w:hAnsi="Andalus" w:cs="Andalus"/>
          <w:sz w:val="28"/>
          <w:szCs w:val="28"/>
          <w:lang w:eastAsia="fr-FR"/>
        </w:rPr>
        <w:t xml:space="preserve">Mes remerciements les plus sincères vont à ma chère encadrante, </w:t>
      </w:r>
      <w:r w:rsidRPr="003B439B">
        <w:rPr>
          <w:rFonts w:asciiTheme="majorBidi" w:eastAsia="Times New Roman" w:hAnsiTheme="majorBidi" w:cstheme="majorBidi"/>
          <w:b/>
          <w:bCs/>
          <w:i/>
          <w:iCs/>
          <w:sz w:val="28"/>
          <w:szCs w:val="28"/>
          <w:lang w:eastAsia="fr-FR"/>
        </w:rPr>
        <w:t>Dr Zerguine Karima</w:t>
      </w:r>
      <w:r w:rsidRPr="003B439B">
        <w:rPr>
          <w:rFonts w:ascii="Andalus" w:eastAsia="Times New Roman" w:hAnsi="Andalus" w:cs="Andalus"/>
          <w:sz w:val="28"/>
          <w:szCs w:val="28"/>
          <w:lang w:eastAsia="fr-FR"/>
        </w:rPr>
        <w:t>, pour son accompagnement exceptionnel tout au long de ce travail. Elle a su faire preuve de patience, de bienveillance et d’un grand professionnalisme. Sa disponibilité, ses conseils pertinents et son soutien constant, tant sur le plan scientifique qu'humain, ont été essentiels à la réalisation de ce mémoire. Grâce à sa confiance et à ses encouragements, j’ai pu surmonter les difficultés et avancer sereinement dans mes recherches.</w:t>
      </w:r>
    </w:p>
    <w:p w14:paraId="3BF5503E" w14:textId="77777777" w:rsidR="005701B0" w:rsidRDefault="005701B0" w:rsidP="005701B0">
      <w:pPr>
        <w:spacing w:after="0" w:line="240" w:lineRule="auto"/>
        <w:jc w:val="center"/>
        <w:rPr>
          <w:rFonts w:ascii="Andalus" w:eastAsia="Times New Roman" w:hAnsi="Andalus" w:cs="Andalus"/>
          <w:sz w:val="28"/>
          <w:szCs w:val="28"/>
          <w:lang w:eastAsia="fr-FR"/>
        </w:rPr>
      </w:pPr>
    </w:p>
    <w:p w14:paraId="4D142407" w14:textId="77777777" w:rsidR="005701B0" w:rsidRPr="003B439B" w:rsidRDefault="005701B0" w:rsidP="005701B0">
      <w:pPr>
        <w:spacing w:after="0" w:line="240" w:lineRule="auto"/>
        <w:jc w:val="center"/>
        <w:rPr>
          <w:rFonts w:ascii="Andalus" w:eastAsia="Times New Roman" w:hAnsi="Andalus" w:cs="Andalus"/>
          <w:sz w:val="28"/>
          <w:szCs w:val="28"/>
          <w:lang w:eastAsia="fr-FR"/>
        </w:rPr>
      </w:pPr>
      <w:r w:rsidRPr="003B439B">
        <w:rPr>
          <w:rFonts w:ascii="Andalus" w:eastAsia="Times New Roman" w:hAnsi="Andalus" w:cs="Andalus"/>
          <w:sz w:val="28"/>
          <w:szCs w:val="28"/>
          <w:lang w:eastAsia="fr-FR"/>
        </w:rPr>
        <w:t xml:space="preserve">  Je remercie vivement Mme </w:t>
      </w:r>
      <w:r w:rsidRPr="00254671">
        <w:rPr>
          <w:rFonts w:asciiTheme="majorBidi" w:eastAsia="Times New Roman" w:hAnsiTheme="majorBidi" w:cstheme="majorBidi"/>
          <w:i/>
          <w:iCs/>
          <w:sz w:val="28"/>
          <w:szCs w:val="28"/>
          <w:lang w:eastAsia="fr-FR"/>
        </w:rPr>
        <w:t>Amira Fetni</w:t>
      </w:r>
      <w:r w:rsidRPr="003B439B">
        <w:rPr>
          <w:rFonts w:ascii="Andalus" w:eastAsia="Times New Roman" w:hAnsi="Andalus" w:cs="Andalus"/>
          <w:sz w:val="28"/>
          <w:szCs w:val="28"/>
          <w:lang w:eastAsia="fr-FR"/>
        </w:rPr>
        <w:t xml:space="preserve">, Dr </w:t>
      </w:r>
    </w:p>
    <w:p w14:paraId="18B701A7" w14:textId="77777777" w:rsidR="005701B0" w:rsidRPr="003B439B" w:rsidRDefault="005701B0" w:rsidP="005701B0">
      <w:pPr>
        <w:spacing w:after="0" w:line="240" w:lineRule="auto"/>
        <w:jc w:val="center"/>
        <w:rPr>
          <w:rFonts w:ascii="Andalus" w:eastAsia="Times New Roman" w:hAnsi="Andalus" w:cs="Andalus"/>
          <w:sz w:val="28"/>
          <w:szCs w:val="28"/>
          <w:lang w:eastAsia="fr-FR"/>
        </w:rPr>
      </w:pPr>
      <w:r w:rsidRPr="003B439B">
        <w:rPr>
          <w:rFonts w:ascii="Andalus" w:eastAsia="Times New Roman" w:hAnsi="Andalus" w:cs="Andalus"/>
          <w:sz w:val="28"/>
          <w:szCs w:val="28"/>
          <w:lang w:eastAsia="fr-FR"/>
        </w:rPr>
        <w:t>De Parasitologie et Mycologie au C.H.U.de Guelma pour son accueil chaleureux, son encadrement technique et son aide précieuse dans la réalisation de la partie pratique de ce travail.</w:t>
      </w:r>
    </w:p>
    <w:p w14:paraId="3FC726BB" w14:textId="77777777" w:rsidR="005701B0" w:rsidRPr="003B439B" w:rsidRDefault="005701B0" w:rsidP="005701B0">
      <w:pPr>
        <w:spacing w:after="0" w:line="240" w:lineRule="auto"/>
        <w:jc w:val="center"/>
        <w:rPr>
          <w:rFonts w:ascii="Andalus" w:eastAsia="Times New Roman" w:hAnsi="Andalus" w:cs="Andalus"/>
          <w:sz w:val="28"/>
          <w:szCs w:val="28"/>
          <w:lang w:eastAsia="fr-FR"/>
        </w:rPr>
      </w:pPr>
    </w:p>
    <w:p w14:paraId="56259D36" w14:textId="77777777" w:rsidR="005701B0" w:rsidRPr="003B439B" w:rsidRDefault="005701B0" w:rsidP="005701B0">
      <w:pPr>
        <w:spacing w:after="0" w:line="240" w:lineRule="auto"/>
        <w:jc w:val="center"/>
        <w:rPr>
          <w:rFonts w:ascii="Andalus" w:eastAsia="Times New Roman" w:hAnsi="Andalus" w:cs="Andalus"/>
          <w:sz w:val="28"/>
          <w:szCs w:val="28"/>
          <w:lang w:eastAsia="fr-FR"/>
        </w:rPr>
      </w:pPr>
      <w:r w:rsidRPr="003B439B">
        <w:rPr>
          <w:rFonts w:ascii="Andalus" w:eastAsia="Times New Roman" w:hAnsi="Andalus" w:cs="Andalus"/>
          <w:sz w:val="28"/>
          <w:szCs w:val="28"/>
          <w:lang w:eastAsia="fr-FR"/>
        </w:rPr>
        <w:t xml:space="preserve">Mes remerciements s’adressent aussi au technicien du laboratoire </w:t>
      </w:r>
      <w:r w:rsidRPr="003B439B">
        <w:rPr>
          <w:rFonts w:asciiTheme="majorBidi" w:eastAsia="Times New Roman" w:hAnsiTheme="majorBidi" w:cstheme="majorBidi"/>
          <w:i/>
          <w:iCs/>
          <w:sz w:val="28"/>
          <w:szCs w:val="28"/>
          <w:lang w:eastAsia="fr-FR"/>
        </w:rPr>
        <w:t>Mademoiselle Louiza</w:t>
      </w:r>
      <w:r w:rsidRPr="003B439B">
        <w:rPr>
          <w:rFonts w:ascii="Andalus" w:eastAsia="Times New Roman" w:hAnsi="Andalus" w:cs="Andalus"/>
          <w:sz w:val="28"/>
          <w:szCs w:val="28"/>
          <w:lang w:eastAsia="fr-FR"/>
        </w:rPr>
        <w:t xml:space="preserve"> pour sa précieuse assistance technique, sa disponibilité et sa patience tout au long des manipulations.</w:t>
      </w:r>
    </w:p>
    <w:p w14:paraId="7C0D132E" w14:textId="77777777" w:rsidR="005701B0" w:rsidRPr="003B439B" w:rsidRDefault="005701B0" w:rsidP="005701B0">
      <w:pPr>
        <w:spacing w:after="0" w:line="240" w:lineRule="auto"/>
        <w:jc w:val="center"/>
        <w:rPr>
          <w:rFonts w:ascii="Andalus" w:eastAsia="Times New Roman" w:hAnsi="Andalus" w:cs="Andalus"/>
          <w:sz w:val="28"/>
          <w:szCs w:val="28"/>
          <w:lang w:eastAsia="fr-FR"/>
        </w:rPr>
      </w:pPr>
    </w:p>
    <w:p w14:paraId="1CA5C180" w14:textId="77777777" w:rsidR="005701B0" w:rsidRPr="003B439B" w:rsidRDefault="005701B0" w:rsidP="005701B0">
      <w:pPr>
        <w:spacing w:after="0" w:line="240" w:lineRule="auto"/>
        <w:jc w:val="center"/>
        <w:rPr>
          <w:rFonts w:ascii="Andalus" w:eastAsia="Times New Roman" w:hAnsi="Andalus" w:cs="Andalus"/>
          <w:sz w:val="28"/>
          <w:szCs w:val="28"/>
          <w:lang w:eastAsia="fr-FR"/>
        </w:rPr>
      </w:pPr>
      <w:r w:rsidRPr="003B439B">
        <w:rPr>
          <w:rFonts w:ascii="Andalus" w:eastAsia="Times New Roman" w:hAnsi="Andalus" w:cs="Andalus"/>
          <w:sz w:val="28"/>
          <w:szCs w:val="28"/>
          <w:lang w:eastAsia="fr-FR"/>
        </w:rPr>
        <w:t>Enfin, j’adresse ma reconnaissance à l’ensemble de l’équipe pédagogique de l’Université 8 Mai 1945 pour la qualité de l’enseignement dispensé, leur accompagnement tout au long de mon parcours universitaire, et leur rôle dans ma formation scientifique et personnelle.</w:t>
      </w:r>
    </w:p>
    <w:p w14:paraId="517228A9" w14:textId="77777777" w:rsidR="00D71A8A" w:rsidRDefault="00D71A8A" w:rsidP="008404B5"/>
    <w:p w14:paraId="711D1C31" w14:textId="77777777" w:rsidR="00C65914" w:rsidRPr="005701B0" w:rsidRDefault="00C65914" w:rsidP="009C1F93">
      <w:pPr>
        <w:rPr>
          <w:rFonts w:asciiTheme="majorBidi" w:hAnsiTheme="majorBidi" w:cstheme="majorBidi"/>
        </w:rPr>
      </w:pPr>
    </w:p>
    <w:p w14:paraId="630F97BB" w14:textId="77777777" w:rsidR="00B32D33" w:rsidRDefault="00B32D33" w:rsidP="009C1F93">
      <w:pPr>
        <w:rPr>
          <w:rFonts w:asciiTheme="majorBidi" w:hAnsiTheme="majorBidi" w:cstheme="majorBidi"/>
        </w:rPr>
        <w:sectPr w:rsidR="00B32D33" w:rsidSect="00320B45">
          <w:headerReference w:type="default" r:id="rId11"/>
          <w:pgSz w:w="11906" w:h="16838"/>
          <w:pgMar w:top="1440" w:right="1440" w:bottom="1440" w:left="1440" w:header="709" w:footer="709" w:gutter="0"/>
          <w:pgBorders w:offsetFrom="page">
            <w:top w:val="poinsettias" w:sz="31" w:space="24" w:color="auto"/>
            <w:left w:val="poinsettias" w:sz="31" w:space="24" w:color="auto"/>
            <w:bottom w:val="poinsettias" w:sz="31" w:space="24" w:color="auto"/>
            <w:right w:val="poinsettias" w:sz="31" w:space="24" w:color="auto"/>
          </w:pgBorders>
          <w:cols w:space="110"/>
          <w:docGrid w:linePitch="360"/>
        </w:sectPr>
      </w:pPr>
    </w:p>
    <w:p w14:paraId="4942578C" w14:textId="77777777" w:rsidR="005322CC" w:rsidRPr="00DB4FF2" w:rsidRDefault="005322CC" w:rsidP="005322CC">
      <w:pPr>
        <w:jc w:val="center"/>
        <w:rPr>
          <w:rFonts w:asciiTheme="majorBidi" w:hAnsiTheme="majorBidi" w:cstheme="majorBidi"/>
          <w:b/>
          <w:bCs/>
          <w:sz w:val="28"/>
          <w:szCs w:val="28"/>
          <w:u w:val="single"/>
        </w:rPr>
      </w:pPr>
      <w:r w:rsidRPr="00DB4FF2">
        <w:rPr>
          <w:rFonts w:asciiTheme="majorBidi" w:hAnsiTheme="majorBidi" w:cstheme="majorBidi"/>
          <w:b/>
          <w:bCs/>
          <w:sz w:val="28"/>
          <w:szCs w:val="28"/>
          <w:u w:val="single"/>
        </w:rPr>
        <w:lastRenderedPageBreak/>
        <w:t>Dédicace</w:t>
      </w:r>
    </w:p>
    <w:p w14:paraId="11257E8A" w14:textId="77777777" w:rsidR="005322CC" w:rsidRPr="00DB4FF2" w:rsidRDefault="005322CC" w:rsidP="005322CC">
      <w:pPr>
        <w:jc w:val="center"/>
        <w:rPr>
          <w:rFonts w:asciiTheme="majorBidi" w:hAnsiTheme="majorBidi" w:cstheme="majorBidi"/>
          <w:sz w:val="24"/>
          <w:szCs w:val="24"/>
        </w:rPr>
      </w:pPr>
      <w:r w:rsidRPr="00DB4FF2">
        <w:rPr>
          <w:rFonts w:asciiTheme="majorBidi" w:hAnsiTheme="majorBidi" w:cstheme="majorBidi"/>
          <w:sz w:val="24"/>
          <w:szCs w:val="24"/>
        </w:rPr>
        <w:t>À cette lumière invisible qui m’a accompagnée dans chaque moment de faiblesse,</w:t>
      </w:r>
    </w:p>
    <w:p w14:paraId="66741E17" w14:textId="77777777" w:rsidR="005322CC" w:rsidRPr="00DB4FF2" w:rsidRDefault="005322CC" w:rsidP="005322CC">
      <w:pPr>
        <w:jc w:val="center"/>
        <w:rPr>
          <w:rFonts w:asciiTheme="majorBidi" w:hAnsiTheme="majorBidi" w:cstheme="majorBidi"/>
          <w:sz w:val="24"/>
          <w:szCs w:val="24"/>
        </w:rPr>
      </w:pPr>
      <w:r w:rsidRPr="00DB4FF2">
        <w:rPr>
          <w:rFonts w:asciiTheme="majorBidi" w:hAnsiTheme="majorBidi" w:cstheme="majorBidi"/>
          <w:sz w:val="24"/>
          <w:szCs w:val="24"/>
        </w:rPr>
        <w:t>À la douceur divine qui m’a portée quand j’étais sur le point de flancher,</w:t>
      </w:r>
    </w:p>
    <w:p w14:paraId="0FB34DC5" w14:textId="77777777" w:rsidR="005322CC" w:rsidRPr="00DB4FF2" w:rsidRDefault="005322CC" w:rsidP="005322CC">
      <w:pPr>
        <w:jc w:val="center"/>
        <w:rPr>
          <w:rFonts w:asciiTheme="majorBidi" w:hAnsiTheme="majorBidi" w:cstheme="majorBidi"/>
          <w:sz w:val="24"/>
          <w:szCs w:val="24"/>
        </w:rPr>
      </w:pPr>
      <w:r w:rsidRPr="00DB4FF2">
        <w:rPr>
          <w:rFonts w:asciiTheme="majorBidi" w:hAnsiTheme="majorBidi" w:cstheme="majorBidi"/>
          <w:sz w:val="24"/>
          <w:szCs w:val="24"/>
        </w:rPr>
        <w:t>À Dieu, la première bénédiction, le soutien le plus fidèle… Louange à Toi pour ce qui fut, et pour ce que Tu sais mieux que moi.</w:t>
      </w:r>
    </w:p>
    <w:p w14:paraId="6CBB4A3E" w14:textId="77777777" w:rsidR="005322CC" w:rsidRPr="00DB4FF2" w:rsidRDefault="005322CC" w:rsidP="005322CC">
      <w:pPr>
        <w:jc w:val="center"/>
        <w:rPr>
          <w:rFonts w:asciiTheme="majorBidi" w:hAnsiTheme="majorBidi" w:cstheme="majorBidi"/>
          <w:sz w:val="24"/>
          <w:szCs w:val="24"/>
        </w:rPr>
      </w:pPr>
      <w:r w:rsidRPr="00DB4FF2">
        <w:rPr>
          <w:rFonts w:asciiTheme="majorBidi" w:hAnsiTheme="majorBidi" w:cstheme="majorBidi"/>
          <w:sz w:val="24"/>
          <w:szCs w:val="24"/>
        </w:rPr>
        <w:t>À ceux qui ont planté en moi le sens de la patience et l’ont arrosé d’un amour qui ne fane jamais…</w:t>
      </w:r>
    </w:p>
    <w:p w14:paraId="681C17E5" w14:textId="77777777" w:rsidR="005322CC" w:rsidRPr="00DB4FF2" w:rsidRDefault="005322CC" w:rsidP="005322CC">
      <w:pPr>
        <w:jc w:val="center"/>
        <w:rPr>
          <w:rFonts w:asciiTheme="majorBidi" w:hAnsiTheme="majorBidi" w:cstheme="majorBidi"/>
          <w:sz w:val="24"/>
          <w:szCs w:val="24"/>
        </w:rPr>
      </w:pPr>
      <w:r w:rsidRPr="00DB4FF2">
        <w:rPr>
          <w:rFonts w:asciiTheme="majorBidi" w:hAnsiTheme="majorBidi" w:cstheme="majorBidi"/>
          <w:sz w:val="24"/>
          <w:szCs w:val="24"/>
        </w:rPr>
        <w:t xml:space="preserve">À </w:t>
      </w:r>
      <w:r w:rsidRPr="00DB4FF2">
        <w:rPr>
          <w:rFonts w:asciiTheme="majorBidi" w:hAnsiTheme="majorBidi" w:cstheme="majorBidi"/>
          <w:b/>
          <w:bCs/>
          <w:sz w:val="24"/>
          <w:szCs w:val="24"/>
        </w:rPr>
        <w:t>ma mère</w:t>
      </w:r>
      <w:r w:rsidRPr="00DB4FF2">
        <w:rPr>
          <w:rFonts w:asciiTheme="majorBidi" w:hAnsiTheme="majorBidi" w:cstheme="majorBidi"/>
          <w:sz w:val="24"/>
          <w:szCs w:val="24"/>
        </w:rPr>
        <w:t>, ce cœur inépuisable de prières, ce refuge silencieux qui m’a toujours accueillie sans que je le demande.</w:t>
      </w:r>
    </w:p>
    <w:p w14:paraId="18CD9146" w14:textId="77777777" w:rsidR="005322CC" w:rsidRPr="00DB4FF2" w:rsidRDefault="005322CC" w:rsidP="005322CC">
      <w:pPr>
        <w:jc w:val="center"/>
        <w:rPr>
          <w:rFonts w:asciiTheme="majorBidi" w:hAnsiTheme="majorBidi" w:cstheme="majorBidi"/>
          <w:sz w:val="24"/>
          <w:szCs w:val="24"/>
        </w:rPr>
      </w:pPr>
      <w:r w:rsidRPr="00DB4FF2">
        <w:rPr>
          <w:rFonts w:asciiTheme="majorBidi" w:hAnsiTheme="majorBidi" w:cstheme="majorBidi"/>
          <w:sz w:val="24"/>
          <w:szCs w:val="24"/>
        </w:rPr>
        <w:t xml:space="preserve">À </w:t>
      </w:r>
      <w:r w:rsidRPr="00DB4FF2">
        <w:rPr>
          <w:rFonts w:asciiTheme="majorBidi" w:hAnsiTheme="majorBidi" w:cstheme="majorBidi"/>
          <w:b/>
          <w:bCs/>
          <w:sz w:val="24"/>
          <w:szCs w:val="24"/>
        </w:rPr>
        <w:t>mon père</w:t>
      </w:r>
      <w:r w:rsidRPr="00DB4FF2">
        <w:rPr>
          <w:rFonts w:asciiTheme="majorBidi" w:hAnsiTheme="majorBidi" w:cstheme="majorBidi"/>
          <w:sz w:val="24"/>
          <w:szCs w:val="24"/>
        </w:rPr>
        <w:t>, ce pilier discret dont le regard rempli de fierté a toujours suffi à m’apaiser.</w:t>
      </w:r>
    </w:p>
    <w:p w14:paraId="214ADF2E" w14:textId="77777777" w:rsidR="005322CC" w:rsidRPr="00DB4FF2" w:rsidRDefault="005322CC" w:rsidP="005322CC">
      <w:pPr>
        <w:jc w:val="center"/>
        <w:rPr>
          <w:rFonts w:asciiTheme="majorBidi" w:hAnsiTheme="majorBidi" w:cstheme="majorBidi"/>
          <w:sz w:val="24"/>
          <w:szCs w:val="24"/>
        </w:rPr>
      </w:pPr>
      <w:r w:rsidRPr="00DB4FF2">
        <w:rPr>
          <w:rFonts w:asciiTheme="majorBidi" w:hAnsiTheme="majorBidi" w:cstheme="majorBidi"/>
          <w:sz w:val="24"/>
          <w:szCs w:val="24"/>
        </w:rPr>
        <w:t>Je vous dois mon âme, ma réussite, et tout ce qu’il y a de beau dans ma vie.</w:t>
      </w:r>
    </w:p>
    <w:p w14:paraId="5060BCC1" w14:textId="77777777" w:rsidR="005322CC" w:rsidRPr="00DB4FF2" w:rsidRDefault="005322CC" w:rsidP="005322CC">
      <w:pPr>
        <w:jc w:val="center"/>
        <w:rPr>
          <w:rFonts w:asciiTheme="majorBidi" w:hAnsiTheme="majorBidi" w:cstheme="majorBidi"/>
          <w:sz w:val="24"/>
          <w:szCs w:val="24"/>
        </w:rPr>
      </w:pPr>
      <w:r w:rsidRPr="00DB4FF2">
        <w:rPr>
          <w:rFonts w:asciiTheme="majorBidi" w:hAnsiTheme="majorBidi" w:cstheme="majorBidi"/>
          <w:sz w:val="24"/>
          <w:szCs w:val="24"/>
        </w:rPr>
        <w:t xml:space="preserve">À </w:t>
      </w:r>
      <w:r w:rsidRPr="00DB4FF2">
        <w:rPr>
          <w:rFonts w:asciiTheme="majorBidi" w:hAnsiTheme="majorBidi" w:cstheme="majorBidi"/>
          <w:b/>
          <w:bCs/>
          <w:sz w:val="24"/>
          <w:szCs w:val="24"/>
        </w:rPr>
        <w:t xml:space="preserve">mon grand-père Moussa </w:t>
      </w:r>
      <w:r w:rsidRPr="00DB4FF2">
        <w:rPr>
          <w:rFonts w:asciiTheme="majorBidi" w:hAnsiTheme="majorBidi" w:cstheme="majorBidi"/>
          <w:sz w:val="24"/>
          <w:szCs w:val="24"/>
        </w:rPr>
        <w:t xml:space="preserve">et </w:t>
      </w:r>
      <w:r w:rsidRPr="00DB4FF2">
        <w:rPr>
          <w:rFonts w:asciiTheme="majorBidi" w:hAnsiTheme="majorBidi" w:cstheme="majorBidi"/>
          <w:b/>
          <w:bCs/>
          <w:sz w:val="24"/>
          <w:szCs w:val="24"/>
        </w:rPr>
        <w:t>ma grand-mère Djemila</w:t>
      </w:r>
      <w:r w:rsidRPr="00DB4FF2">
        <w:rPr>
          <w:rFonts w:asciiTheme="majorBidi" w:hAnsiTheme="majorBidi" w:cstheme="majorBidi"/>
          <w:sz w:val="24"/>
          <w:szCs w:val="24"/>
        </w:rPr>
        <w:t>,</w:t>
      </w:r>
    </w:p>
    <w:p w14:paraId="2A36182C" w14:textId="77777777" w:rsidR="005322CC" w:rsidRPr="00DB4FF2" w:rsidRDefault="005322CC" w:rsidP="005322CC">
      <w:pPr>
        <w:jc w:val="center"/>
        <w:rPr>
          <w:rFonts w:asciiTheme="majorBidi" w:hAnsiTheme="majorBidi" w:cstheme="majorBidi"/>
          <w:sz w:val="24"/>
          <w:szCs w:val="24"/>
        </w:rPr>
      </w:pPr>
      <w:r w:rsidRPr="00DB4FF2">
        <w:rPr>
          <w:rFonts w:asciiTheme="majorBidi" w:hAnsiTheme="majorBidi" w:cstheme="majorBidi"/>
          <w:sz w:val="24"/>
          <w:szCs w:val="24"/>
        </w:rPr>
        <w:t>Pour leur tendresse silencieuse, leur présence douce comme une brise,</w:t>
      </w:r>
    </w:p>
    <w:p w14:paraId="784A2493" w14:textId="77777777" w:rsidR="005322CC" w:rsidRPr="00DB4FF2" w:rsidRDefault="005322CC" w:rsidP="005322CC">
      <w:pPr>
        <w:jc w:val="center"/>
        <w:rPr>
          <w:rFonts w:asciiTheme="majorBidi" w:hAnsiTheme="majorBidi" w:cstheme="majorBidi"/>
          <w:sz w:val="24"/>
          <w:szCs w:val="24"/>
        </w:rPr>
      </w:pPr>
      <w:r w:rsidRPr="00DB4FF2">
        <w:rPr>
          <w:rFonts w:asciiTheme="majorBidi" w:hAnsiTheme="majorBidi" w:cstheme="majorBidi"/>
          <w:sz w:val="24"/>
          <w:szCs w:val="24"/>
        </w:rPr>
        <w:t>Et leur amour qui précédait toujours les mots.</w:t>
      </w:r>
    </w:p>
    <w:p w14:paraId="4F6A1E60" w14:textId="77777777" w:rsidR="005322CC" w:rsidRPr="00DB4FF2" w:rsidRDefault="005322CC" w:rsidP="005322CC">
      <w:pPr>
        <w:jc w:val="center"/>
        <w:rPr>
          <w:rFonts w:asciiTheme="majorBidi" w:hAnsiTheme="majorBidi" w:cstheme="majorBidi"/>
          <w:sz w:val="24"/>
          <w:szCs w:val="24"/>
        </w:rPr>
      </w:pPr>
      <w:r w:rsidRPr="00DB4FF2">
        <w:rPr>
          <w:rFonts w:asciiTheme="majorBidi" w:hAnsiTheme="majorBidi" w:cstheme="majorBidi"/>
          <w:sz w:val="24"/>
          <w:szCs w:val="24"/>
        </w:rPr>
        <w:t xml:space="preserve">À </w:t>
      </w:r>
      <w:r w:rsidRPr="00DB4FF2">
        <w:rPr>
          <w:rFonts w:asciiTheme="majorBidi" w:hAnsiTheme="majorBidi" w:cstheme="majorBidi"/>
          <w:b/>
          <w:bCs/>
          <w:sz w:val="24"/>
          <w:szCs w:val="24"/>
        </w:rPr>
        <w:t xml:space="preserve">Kacem </w:t>
      </w:r>
      <w:r w:rsidRPr="00DB4FF2">
        <w:rPr>
          <w:rFonts w:asciiTheme="majorBidi" w:hAnsiTheme="majorBidi" w:cstheme="majorBidi"/>
          <w:sz w:val="24"/>
          <w:szCs w:val="24"/>
        </w:rPr>
        <w:t xml:space="preserve">et </w:t>
      </w:r>
      <w:r w:rsidRPr="00DB4FF2">
        <w:rPr>
          <w:rFonts w:asciiTheme="majorBidi" w:hAnsiTheme="majorBidi" w:cstheme="majorBidi"/>
          <w:b/>
          <w:bCs/>
          <w:sz w:val="24"/>
          <w:szCs w:val="24"/>
        </w:rPr>
        <w:t>Asma</w:t>
      </w:r>
      <w:r w:rsidRPr="00DB4FF2">
        <w:rPr>
          <w:rFonts w:asciiTheme="majorBidi" w:hAnsiTheme="majorBidi" w:cstheme="majorBidi"/>
          <w:sz w:val="24"/>
          <w:szCs w:val="24"/>
        </w:rPr>
        <w:t>, mes frères de vie et d’âme,</w:t>
      </w:r>
    </w:p>
    <w:p w14:paraId="351C3632" w14:textId="77777777" w:rsidR="005322CC" w:rsidRPr="00DB4FF2" w:rsidRDefault="005322CC" w:rsidP="005322CC">
      <w:pPr>
        <w:jc w:val="center"/>
        <w:rPr>
          <w:rFonts w:asciiTheme="majorBidi" w:hAnsiTheme="majorBidi" w:cstheme="majorBidi"/>
          <w:sz w:val="24"/>
          <w:szCs w:val="24"/>
        </w:rPr>
      </w:pPr>
      <w:r w:rsidRPr="00DB4FF2">
        <w:rPr>
          <w:rFonts w:asciiTheme="majorBidi" w:hAnsiTheme="majorBidi" w:cstheme="majorBidi"/>
          <w:sz w:val="24"/>
          <w:szCs w:val="24"/>
        </w:rPr>
        <w:t>Vous êtes ce rire qui me sauvait de la noyade, ce soutien qui ne vacille jamais, même lorsque la terre tremble.</w:t>
      </w:r>
    </w:p>
    <w:p w14:paraId="1657F688" w14:textId="77777777" w:rsidR="005322CC" w:rsidRPr="00DB4FF2" w:rsidRDefault="005322CC" w:rsidP="005322CC">
      <w:pPr>
        <w:jc w:val="center"/>
        <w:rPr>
          <w:rFonts w:asciiTheme="majorBidi" w:hAnsiTheme="majorBidi" w:cstheme="majorBidi"/>
          <w:sz w:val="24"/>
          <w:szCs w:val="24"/>
        </w:rPr>
      </w:pPr>
      <w:r w:rsidRPr="00DB4FF2">
        <w:rPr>
          <w:rFonts w:asciiTheme="majorBidi" w:hAnsiTheme="majorBidi" w:cstheme="majorBidi"/>
          <w:sz w:val="24"/>
          <w:szCs w:val="24"/>
        </w:rPr>
        <w:t xml:space="preserve">À </w:t>
      </w:r>
      <w:r w:rsidRPr="00DB4FF2">
        <w:rPr>
          <w:rFonts w:asciiTheme="majorBidi" w:hAnsiTheme="majorBidi" w:cstheme="majorBidi"/>
          <w:b/>
          <w:bCs/>
          <w:sz w:val="24"/>
          <w:szCs w:val="24"/>
        </w:rPr>
        <w:t>Mati</w:t>
      </w:r>
      <w:r w:rsidRPr="00DB4FF2">
        <w:rPr>
          <w:rFonts w:asciiTheme="majorBidi" w:hAnsiTheme="majorBidi" w:cstheme="majorBidi"/>
          <w:sz w:val="24"/>
          <w:szCs w:val="24"/>
        </w:rPr>
        <w:t>, fleur de mon cœur,</w:t>
      </w:r>
    </w:p>
    <w:p w14:paraId="47997521" w14:textId="77777777" w:rsidR="005322CC" w:rsidRPr="00DB4FF2" w:rsidRDefault="005322CC" w:rsidP="005322CC">
      <w:pPr>
        <w:jc w:val="center"/>
        <w:rPr>
          <w:rFonts w:asciiTheme="majorBidi" w:hAnsiTheme="majorBidi" w:cstheme="majorBidi"/>
          <w:sz w:val="24"/>
          <w:szCs w:val="24"/>
        </w:rPr>
      </w:pPr>
      <w:r w:rsidRPr="00DB4FF2">
        <w:rPr>
          <w:rFonts w:asciiTheme="majorBidi" w:hAnsiTheme="majorBidi" w:cstheme="majorBidi"/>
          <w:sz w:val="24"/>
          <w:szCs w:val="24"/>
        </w:rPr>
        <w:t xml:space="preserve">Et </w:t>
      </w:r>
      <w:r w:rsidRPr="00DB4FF2">
        <w:rPr>
          <w:rFonts w:asciiTheme="majorBidi" w:hAnsiTheme="majorBidi" w:cstheme="majorBidi"/>
          <w:b/>
          <w:bCs/>
          <w:sz w:val="24"/>
          <w:szCs w:val="24"/>
        </w:rPr>
        <w:t>Lina</w:t>
      </w:r>
      <w:r w:rsidRPr="00DB4FF2">
        <w:rPr>
          <w:rFonts w:asciiTheme="majorBidi" w:hAnsiTheme="majorBidi" w:cstheme="majorBidi"/>
          <w:sz w:val="24"/>
          <w:szCs w:val="24"/>
        </w:rPr>
        <w:t>, lumière de mes instants purs,</w:t>
      </w:r>
    </w:p>
    <w:p w14:paraId="652F55E4" w14:textId="77777777" w:rsidR="005322CC" w:rsidRPr="00DB4FF2" w:rsidRDefault="005322CC" w:rsidP="005322CC">
      <w:pPr>
        <w:jc w:val="center"/>
        <w:rPr>
          <w:rFonts w:asciiTheme="majorBidi" w:hAnsiTheme="majorBidi" w:cstheme="majorBidi"/>
          <w:sz w:val="24"/>
          <w:szCs w:val="24"/>
        </w:rPr>
      </w:pPr>
      <w:r w:rsidRPr="00DB4FF2">
        <w:rPr>
          <w:rFonts w:asciiTheme="majorBidi" w:hAnsiTheme="majorBidi" w:cstheme="majorBidi"/>
          <w:sz w:val="24"/>
          <w:szCs w:val="24"/>
        </w:rPr>
        <w:t>Merci d’avoir été là, avec vos cœurs sincères et votre présence apaisante.</w:t>
      </w:r>
    </w:p>
    <w:p w14:paraId="63FF030A" w14:textId="77777777" w:rsidR="005322CC" w:rsidRPr="00DB4FF2" w:rsidRDefault="005322CC" w:rsidP="005322CC">
      <w:pPr>
        <w:jc w:val="center"/>
        <w:rPr>
          <w:rFonts w:asciiTheme="majorBidi" w:hAnsiTheme="majorBidi" w:cstheme="majorBidi"/>
          <w:sz w:val="24"/>
          <w:szCs w:val="24"/>
        </w:rPr>
      </w:pPr>
      <w:r w:rsidRPr="00DB4FF2">
        <w:rPr>
          <w:rFonts w:asciiTheme="majorBidi" w:hAnsiTheme="majorBidi" w:cstheme="majorBidi"/>
          <w:sz w:val="24"/>
          <w:szCs w:val="24"/>
        </w:rPr>
        <w:t xml:space="preserve">À </w:t>
      </w:r>
      <w:r w:rsidRPr="00DB4FF2">
        <w:rPr>
          <w:rFonts w:asciiTheme="majorBidi" w:hAnsiTheme="majorBidi" w:cstheme="majorBidi"/>
          <w:b/>
          <w:bCs/>
          <w:sz w:val="24"/>
          <w:szCs w:val="24"/>
        </w:rPr>
        <w:t>Douaa</w:t>
      </w:r>
      <w:r w:rsidRPr="00DB4FF2">
        <w:rPr>
          <w:rFonts w:asciiTheme="majorBidi" w:hAnsiTheme="majorBidi" w:cstheme="majorBidi"/>
          <w:sz w:val="24"/>
          <w:szCs w:val="24"/>
        </w:rPr>
        <w:t xml:space="preserve">, </w:t>
      </w:r>
      <w:r w:rsidRPr="00DB4FF2">
        <w:rPr>
          <w:rFonts w:asciiTheme="majorBidi" w:hAnsiTheme="majorBidi" w:cstheme="majorBidi"/>
          <w:b/>
          <w:bCs/>
          <w:sz w:val="24"/>
          <w:szCs w:val="24"/>
        </w:rPr>
        <w:t xml:space="preserve">Wissam </w:t>
      </w:r>
      <w:r w:rsidRPr="00DB4FF2">
        <w:rPr>
          <w:rFonts w:asciiTheme="majorBidi" w:hAnsiTheme="majorBidi" w:cstheme="majorBidi"/>
          <w:sz w:val="24"/>
          <w:szCs w:val="24"/>
        </w:rPr>
        <w:t xml:space="preserve">et </w:t>
      </w:r>
      <w:r w:rsidRPr="00DB4FF2">
        <w:rPr>
          <w:rFonts w:asciiTheme="majorBidi" w:hAnsiTheme="majorBidi" w:cstheme="majorBidi"/>
          <w:b/>
          <w:bCs/>
          <w:sz w:val="24"/>
          <w:szCs w:val="24"/>
        </w:rPr>
        <w:t>Sana</w:t>
      </w:r>
      <w:r w:rsidRPr="00DB4FF2">
        <w:rPr>
          <w:rFonts w:asciiTheme="majorBidi" w:hAnsiTheme="majorBidi" w:cstheme="majorBidi"/>
          <w:sz w:val="24"/>
          <w:szCs w:val="24"/>
        </w:rPr>
        <w:t>,</w:t>
      </w:r>
    </w:p>
    <w:p w14:paraId="49247019" w14:textId="77777777" w:rsidR="005322CC" w:rsidRPr="00DB4FF2" w:rsidRDefault="005322CC" w:rsidP="005322CC">
      <w:pPr>
        <w:jc w:val="center"/>
        <w:rPr>
          <w:rFonts w:asciiTheme="majorBidi" w:hAnsiTheme="majorBidi" w:cstheme="majorBidi"/>
          <w:sz w:val="24"/>
          <w:szCs w:val="24"/>
        </w:rPr>
      </w:pPr>
      <w:r w:rsidRPr="00DB4FF2">
        <w:rPr>
          <w:rFonts w:asciiTheme="majorBidi" w:hAnsiTheme="majorBidi" w:cstheme="majorBidi"/>
          <w:sz w:val="24"/>
          <w:szCs w:val="24"/>
        </w:rPr>
        <w:t>Compagnes de route à l’université, partenaires d’efforts, de fatigue et d’instants inoubliables…</w:t>
      </w:r>
    </w:p>
    <w:p w14:paraId="15ED4447" w14:textId="77777777" w:rsidR="005322CC" w:rsidRPr="00DB4FF2" w:rsidRDefault="005322CC" w:rsidP="005322CC">
      <w:pPr>
        <w:jc w:val="center"/>
        <w:rPr>
          <w:rFonts w:asciiTheme="majorBidi" w:hAnsiTheme="majorBidi" w:cstheme="majorBidi"/>
          <w:sz w:val="24"/>
          <w:szCs w:val="24"/>
        </w:rPr>
      </w:pPr>
      <w:r w:rsidRPr="00DB4FF2">
        <w:rPr>
          <w:rFonts w:asciiTheme="majorBidi" w:hAnsiTheme="majorBidi" w:cstheme="majorBidi"/>
          <w:sz w:val="24"/>
          <w:szCs w:val="24"/>
        </w:rPr>
        <w:t>Vous étiez le baume quand tout faisait mal.</w:t>
      </w:r>
    </w:p>
    <w:p w14:paraId="4A611F6D" w14:textId="77777777" w:rsidR="005322CC" w:rsidRPr="00DB4FF2" w:rsidRDefault="005322CC" w:rsidP="005322CC">
      <w:pPr>
        <w:jc w:val="center"/>
        <w:rPr>
          <w:rFonts w:asciiTheme="majorBidi" w:hAnsiTheme="majorBidi" w:cstheme="majorBidi"/>
          <w:sz w:val="24"/>
          <w:szCs w:val="24"/>
        </w:rPr>
      </w:pPr>
      <w:r w:rsidRPr="00DB4FF2">
        <w:rPr>
          <w:rFonts w:asciiTheme="majorBidi" w:hAnsiTheme="majorBidi" w:cstheme="majorBidi"/>
          <w:sz w:val="24"/>
          <w:szCs w:val="24"/>
        </w:rPr>
        <w:t xml:space="preserve">À </w:t>
      </w:r>
      <w:r w:rsidRPr="00DB4FF2">
        <w:rPr>
          <w:rFonts w:asciiTheme="majorBidi" w:hAnsiTheme="majorBidi" w:cstheme="majorBidi"/>
          <w:b/>
          <w:bCs/>
          <w:sz w:val="24"/>
          <w:szCs w:val="24"/>
        </w:rPr>
        <w:t>Soumia</w:t>
      </w:r>
      <w:r w:rsidRPr="00DB4FF2">
        <w:rPr>
          <w:rFonts w:asciiTheme="majorBidi" w:hAnsiTheme="majorBidi" w:cstheme="majorBidi"/>
          <w:sz w:val="24"/>
          <w:szCs w:val="24"/>
        </w:rPr>
        <w:t>, amie de recherche et sœur de détails,</w:t>
      </w:r>
    </w:p>
    <w:p w14:paraId="0AFF64F4" w14:textId="77777777" w:rsidR="005322CC" w:rsidRPr="00DB4FF2" w:rsidRDefault="005322CC" w:rsidP="005322CC">
      <w:pPr>
        <w:jc w:val="center"/>
        <w:rPr>
          <w:rFonts w:asciiTheme="majorBidi" w:hAnsiTheme="majorBidi" w:cstheme="majorBidi"/>
          <w:sz w:val="24"/>
          <w:szCs w:val="24"/>
        </w:rPr>
      </w:pPr>
      <w:r w:rsidRPr="00DB4FF2">
        <w:rPr>
          <w:rFonts w:asciiTheme="majorBidi" w:hAnsiTheme="majorBidi" w:cstheme="majorBidi"/>
          <w:sz w:val="24"/>
          <w:szCs w:val="24"/>
        </w:rPr>
        <w:t>Merci pour ta présence, ta patience, ta rigueur… et cette capacité à entendre même ce qui ne se dit pas.</w:t>
      </w:r>
    </w:p>
    <w:p w14:paraId="02D09BA4" w14:textId="77777777" w:rsidR="005322CC" w:rsidRPr="00DB4FF2" w:rsidRDefault="005322CC" w:rsidP="005322CC">
      <w:pPr>
        <w:jc w:val="center"/>
        <w:rPr>
          <w:rFonts w:asciiTheme="majorBidi" w:hAnsiTheme="majorBidi" w:cstheme="majorBidi"/>
          <w:sz w:val="24"/>
          <w:szCs w:val="24"/>
        </w:rPr>
      </w:pPr>
      <w:r w:rsidRPr="00DB4FF2">
        <w:rPr>
          <w:rFonts w:asciiTheme="majorBidi" w:hAnsiTheme="majorBidi" w:cstheme="majorBidi"/>
          <w:sz w:val="24"/>
          <w:szCs w:val="24"/>
        </w:rPr>
        <w:t>Et à celle qui ne parle pas, mais comprend tant…</w:t>
      </w:r>
    </w:p>
    <w:p w14:paraId="17EFA27F" w14:textId="77777777" w:rsidR="005322CC" w:rsidRPr="00DB4FF2" w:rsidRDefault="005322CC" w:rsidP="005322CC">
      <w:pPr>
        <w:jc w:val="center"/>
        <w:rPr>
          <w:rFonts w:asciiTheme="majorBidi" w:hAnsiTheme="majorBidi" w:cstheme="majorBidi"/>
          <w:sz w:val="24"/>
          <w:szCs w:val="24"/>
        </w:rPr>
      </w:pPr>
      <w:r w:rsidRPr="00DB4FF2">
        <w:rPr>
          <w:rFonts w:asciiTheme="majorBidi" w:hAnsiTheme="majorBidi" w:cstheme="majorBidi"/>
          <w:sz w:val="24"/>
          <w:szCs w:val="24"/>
        </w:rPr>
        <w:t xml:space="preserve">À </w:t>
      </w:r>
      <w:r w:rsidRPr="00DB4FF2">
        <w:rPr>
          <w:rFonts w:asciiTheme="majorBidi" w:hAnsiTheme="majorBidi" w:cstheme="majorBidi"/>
          <w:b/>
          <w:bCs/>
          <w:sz w:val="24"/>
          <w:szCs w:val="24"/>
        </w:rPr>
        <w:t>Kitty</w:t>
      </w:r>
      <w:r w:rsidRPr="00DB4FF2">
        <w:rPr>
          <w:rFonts w:asciiTheme="majorBidi" w:hAnsiTheme="majorBidi" w:cstheme="majorBidi"/>
          <w:sz w:val="24"/>
          <w:szCs w:val="24"/>
        </w:rPr>
        <w:t>, ma douce petite compagne, qui est restée quand tout le monde était trop fatigué.</w:t>
      </w:r>
    </w:p>
    <w:p w14:paraId="5F39934A" w14:textId="77777777" w:rsidR="005322CC" w:rsidRPr="00DB4FF2" w:rsidRDefault="005322CC" w:rsidP="005322CC">
      <w:pPr>
        <w:jc w:val="center"/>
        <w:rPr>
          <w:rFonts w:asciiTheme="majorBidi" w:hAnsiTheme="majorBidi" w:cstheme="majorBidi"/>
          <w:sz w:val="24"/>
          <w:szCs w:val="24"/>
        </w:rPr>
      </w:pPr>
      <w:r w:rsidRPr="00DB4FF2">
        <w:rPr>
          <w:rFonts w:asciiTheme="majorBidi" w:hAnsiTheme="majorBidi" w:cstheme="majorBidi"/>
          <w:sz w:val="24"/>
          <w:szCs w:val="24"/>
        </w:rPr>
        <w:lastRenderedPageBreak/>
        <w:t>Toujours là, à me regarder comme pour dire : “Je te comprends.”</w:t>
      </w:r>
    </w:p>
    <w:p w14:paraId="3ED474B8" w14:textId="77777777" w:rsidR="005322CC" w:rsidRPr="00DB4FF2" w:rsidRDefault="005322CC" w:rsidP="005322CC">
      <w:pPr>
        <w:jc w:val="center"/>
        <w:rPr>
          <w:rFonts w:asciiTheme="majorBidi" w:hAnsiTheme="majorBidi" w:cstheme="majorBidi"/>
          <w:sz w:val="24"/>
          <w:szCs w:val="24"/>
        </w:rPr>
      </w:pPr>
      <w:r w:rsidRPr="00DB4FF2">
        <w:rPr>
          <w:rFonts w:asciiTheme="majorBidi" w:hAnsiTheme="majorBidi" w:cstheme="majorBidi"/>
          <w:sz w:val="24"/>
          <w:szCs w:val="24"/>
        </w:rPr>
        <w:t>Et enfin,</w:t>
      </w:r>
    </w:p>
    <w:p w14:paraId="778E93D4" w14:textId="77777777" w:rsidR="005322CC" w:rsidRPr="00DB4FF2" w:rsidRDefault="005322CC" w:rsidP="005322CC">
      <w:pPr>
        <w:jc w:val="center"/>
        <w:rPr>
          <w:rFonts w:asciiTheme="majorBidi" w:hAnsiTheme="majorBidi" w:cstheme="majorBidi"/>
          <w:sz w:val="24"/>
          <w:szCs w:val="24"/>
        </w:rPr>
      </w:pPr>
      <w:r w:rsidRPr="00DB4FF2">
        <w:rPr>
          <w:rFonts w:asciiTheme="majorBidi" w:hAnsiTheme="majorBidi" w:cstheme="majorBidi"/>
          <w:sz w:val="24"/>
          <w:szCs w:val="24"/>
        </w:rPr>
        <w:t xml:space="preserve">Merci à </w:t>
      </w:r>
      <w:r w:rsidRPr="00DB4FF2">
        <w:rPr>
          <w:rFonts w:asciiTheme="majorBidi" w:hAnsiTheme="majorBidi" w:cstheme="majorBidi"/>
          <w:b/>
          <w:bCs/>
          <w:sz w:val="24"/>
          <w:szCs w:val="24"/>
        </w:rPr>
        <w:t>moi-même</w:t>
      </w:r>
      <w:r w:rsidRPr="00DB4FF2">
        <w:rPr>
          <w:rFonts w:asciiTheme="majorBidi" w:hAnsiTheme="majorBidi" w:cstheme="majorBidi"/>
          <w:sz w:val="24"/>
          <w:szCs w:val="24"/>
        </w:rPr>
        <w:t xml:space="preserve"> —</w:t>
      </w:r>
    </w:p>
    <w:p w14:paraId="33CA15D1" w14:textId="77777777" w:rsidR="005322CC" w:rsidRPr="00DB4FF2" w:rsidRDefault="005322CC" w:rsidP="005322CC">
      <w:pPr>
        <w:jc w:val="center"/>
        <w:rPr>
          <w:rFonts w:asciiTheme="majorBidi" w:hAnsiTheme="majorBidi" w:cstheme="majorBidi"/>
          <w:sz w:val="24"/>
          <w:szCs w:val="24"/>
        </w:rPr>
      </w:pPr>
      <w:r w:rsidRPr="00DB4FF2">
        <w:rPr>
          <w:rFonts w:asciiTheme="majorBidi" w:hAnsiTheme="majorBidi" w:cstheme="majorBidi"/>
          <w:sz w:val="24"/>
          <w:szCs w:val="24"/>
        </w:rPr>
        <w:t>Pour avoir tenu bon quand tout semblait s’écrouler,</w:t>
      </w:r>
    </w:p>
    <w:p w14:paraId="6AB3B8AF" w14:textId="77777777" w:rsidR="005322CC" w:rsidRPr="00DB4FF2" w:rsidRDefault="005322CC" w:rsidP="005322CC">
      <w:pPr>
        <w:jc w:val="center"/>
        <w:rPr>
          <w:rFonts w:asciiTheme="majorBidi" w:hAnsiTheme="majorBidi" w:cstheme="majorBidi"/>
          <w:sz w:val="24"/>
          <w:szCs w:val="24"/>
        </w:rPr>
      </w:pPr>
      <w:r w:rsidRPr="00DB4FF2">
        <w:rPr>
          <w:rFonts w:asciiTheme="majorBidi" w:hAnsiTheme="majorBidi" w:cstheme="majorBidi"/>
          <w:sz w:val="24"/>
          <w:szCs w:val="24"/>
        </w:rPr>
        <w:t>Pour avoir cru, persévéré, aimé, même dans le silence et la solitude.</w:t>
      </w:r>
    </w:p>
    <w:p w14:paraId="0BC0EF8A" w14:textId="77777777" w:rsidR="005322CC" w:rsidRPr="00DB4FF2" w:rsidRDefault="005322CC" w:rsidP="005322CC">
      <w:pPr>
        <w:jc w:val="center"/>
        <w:rPr>
          <w:rFonts w:asciiTheme="majorBidi" w:hAnsiTheme="majorBidi" w:cstheme="majorBidi"/>
          <w:sz w:val="24"/>
          <w:szCs w:val="24"/>
        </w:rPr>
      </w:pPr>
      <w:r w:rsidRPr="00DB4FF2">
        <w:rPr>
          <w:rFonts w:asciiTheme="majorBidi" w:hAnsiTheme="majorBidi" w:cstheme="majorBidi"/>
          <w:sz w:val="24"/>
          <w:szCs w:val="24"/>
        </w:rPr>
        <w:t>Merci d’avoir continué à avancer, un pas après l’autre, malgré les doutes et la fatigue.</w:t>
      </w:r>
    </w:p>
    <w:p w14:paraId="03B22C12" w14:textId="77777777" w:rsidR="005322CC" w:rsidRDefault="005322CC" w:rsidP="005322CC">
      <w:pPr>
        <w:jc w:val="center"/>
        <w:rPr>
          <w:rFonts w:asciiTheme="majorBidi" w:hAnsiTheme="majorBidi" w:cstheme="majorBidi"/>
          <w:sz w:val="24"/>
          <w:szCs w:val="24"/>
        </w:rPr>
      </w:pPr>
      <w:r w:rsidRPr="00DB4FF2">
        <w:rPr>
          <w:rFonts w:asciiTheme="majorBidi" w:hAnsiTheme="majorBidi" w:cstheme="majorBidi"/>
          <w:sz w:val="24"/>
          <w:szCs w:val="24"/>
        </w:rPr>
        <w:t>Ce chemin, je ne l’ai pas seulement parcouru… je l’ai mérité.</w:t>
      </w:r>
    </w:p>
    <w:p w14:paraId="65516516" w14:textId="77777777" w:rsidR="005322CC" w:rsidRPr="00DB4FF2" w:rsidRDefault="005322CC" w:rsidP="005322CC">
      <w:pPr>
        <w:jc w:val="center"/>
        <w:rPr>
          <w:rFonts w:asciiTheme="majorBidi" w:hAnsiTheme="majorBidi" w:cstheme="majorBidi"/>
          <w:sz w:val="24"/>
          <w:szCs w:val="24"/>
        </w:rPr>
      </w:pPr>
      <w:r w:rsidRPr="00DB4FF2">
        <w:rPr>
          <w:rFonts w:asciiTheme="majorBidi" w:hAnsiTheme="majorBidi" w:cstheme="majorBidi"/>
          <w:sz w:val="24"/>
          <w:szCs w:val="24"/>
        </w:rPr>
        <w:t>Ce travail n’est pas uniquement le mien,</w:t>
      </w:r>
    </w:p>
    <w:p w14:paraId="7E9FDFD2" w14:textId="77777777" w:rsidR="005322CC" w:rsidRPr="00DB4FF2" w:rsidRDefault="005322CC" w:rsidP="005322CC">
      <w:pPr>
        <w:jc w:val="center"/>
        <w:rPr>
          <w:rFonts w:asciiTheme="majorBidi" w:hAnsiTheme="majorBidi" w:cstheme="majorBidi"/>
          <w:sz w:val="24"/>
          <w:szCs w:val="24"/>
        </w:rPr>
      </w:pPr>
      <w:r w:rsidRPr="00DB4FF2">
        <w:rPr>
          <w:rFonts w:asciiTheme="majorBidi" w:hAnsiTheme="majorBidi" w:cstheme="majorBidi"/>
          <w:sz w:val="24"/>
          <w:szCs w:val="24"/>
        </w:rPr>
        <w:t>Il est aussi celui de tous ceux qui ont habité mon cœur, tenu ma main, et partagé ce chemin, ne serait-ce qu’un instant.</w:t>
      </w:r>
    </w:p>
    <w:p w14:paraId="3B4D02D7" w14:textId="77777777" w:rsidR="00E25D6D" w:rsidRDefault="00E25D6D" w:rsidP="009C1F93">
      <w:pPr>
        <w:rPr>
          <w:rFonts w:asciiTheme="majorBidi" w:hAnsiTheme="majorBidi" w:cstheme="majorBidi"/>
          <w:rtl/>
        </w:rPr>
      </w:pPr>
    </w:p>
    <w:p w14:paraId="13D8AB26" w14:textId="77777777" w:rsidR="009C2A7A" w:rsidRDefault="009C2A7A" w:rsidP="009C1F93">
      <w:pPr>
        <w:rPr>
          <w:rFonts w:asciiTheme="majorBidi" w:hAnsiTheme="majorBidi" w:cstheme="majorBidi"/>
          <w:rtl/>
        </w:rPr>
      </w:pPr>
    </w:p>
    <w:p w14:paraId="4CF92621" w14:textId="77777777" w:rsidR="009C2A7A" w:rsidRDefault="009C2A7A" w:rsidP="009C1F93">
      <w:pPr>
        <w:rPr>
          <w:rFonts w:asciiTheme="majorBidi" w:hAnsiTheme="majorBidi" w:cstheme="majorBidi"/>
        </w:rPr>
      </w:pPr>
    </w:p>
    <w:p w14:paraId="58A05018" w14:textId="77777777" w:rsidR="00131A72" w:rsidRDefault="00131A72" w:rsidP="009C1F93">
      <w:pPr>
        <w:rPr>
          <w:rFonts w:asciiTheme="majorBidi" w:hAnsiTheme="majorBidi" w:cstheme="majorBidi"/>
        </w:rPr>
      </w:pPr>
    </w:p>
    <w:p w14:paraId="0102249E" w14:textId="77777777" w:rsidR="00131A72" w:rsidRDefault="00131A72" w:rsidP="009C1F93">
      <w:pPr>
        <w:rPr>
          <w:rFonts w:asciiTheme="majorBidi" w:hAnsiTheme="majorBidi" w:cstheme="majorBidi"/>
        </w:rPr>
      </w:pPr>
    </w:p>
    <w:p w14:paraId="1996DF29" w14:textId="77777777" w:rsidR="00131A72" w:rsidRDefault="00131A72" w:rsidP="009C1F93">
      <w:pPr>
        <w:rPr>
          <w:rFonts w:asciiTheme="majorBidi" w:hAnsiTheme="majorBidi" w:cstheme="majorBidi"/>
          <w:rtl/>
        </w:rPr>
      </w:pPr>
    </w:p>
    <w:p w14:paraId="4A82EE8C" w14:textId="77777777" w:rsidR="00131A72" w:rsidRDefault="00131A72" w:rsidP="009C1F93">
      <w:pPr>
        <w:rPr>
          <w:rFonts w:ascii="Algerian" w:hAnsi="Algerian" w:cstheme="majorBidi"/>
          <w:sz w:val="72"/>
          <w:szCs w:val="72"/>
        </w:rPr>
      </w:pPr>
      <w:r>
        <w:rPr>
          <w:rFonts w:ascii="Algerian" w:hAnsi="Algerian" w:cstheme="majorBidi"/>
          <w:sz w:val="72"/>
          <w:szCs w:val="72"/>
        </w:rPr>
        <w:t xml:space="preserve">                               </w:t>
      </w:r>
    </w:p>
    <w:p w14:paraId="4F107015" w14:textId="2E7A4961" w:rsidR="009C2A7A" w:rsidRPr="00131A72" w:rsidRDefault="00131A72" w:rsidP="009C1F93">
      <w:pPr>
        <w:rPr>
          <w:rFonts w:ascii="Algerian" w:hAnsi="Algerian" w:cstheme="majorBidi"/>
          <w:sz w:val="72"/>
          <w:szCs w:val="72"/>
          <w:rtl/>
        </w:rPr>
      </w:pPr>
      <w:r>
        <w:rPr>
          <w:rFonts w:ascii="Algerian" w:hAnsi="Algerian" w:cstheme="majorBidi"/>
          <w:sz w:val="72"/>
          <w:szCs w:val="72"/>
        </w:rPr>
        <w:t xml:space="preserve">                                   </w:t>
      </w:r>
      <w:r w:rsidRPr="00131A72">
        <w:rPr>
          <w:rFonts w:ascii="Algerian" w:hAnsi="Algerian" w:cstheme="majorBidi"/>
          <w:sz w:val="72"/>
          <w:szCs w:val="72"/>
        </w:rPr>
        <w:t>Sarra</w:t>
      </w:r>
    </w:p>
    <w:p w14:paraId="1A0F35D9" w14:textId="77777777" w:rsidR="009C2A7A" w:rsidRDefault="009C2A7A" w:rsidP="009C1F93">
      <w:pPr>
        <w:rPr>
          <w:rFonts w:asciiTheme="majorBidi" w:hAnsiTheme="majorBidi" w:cstheme="majorBidi"/>
          <w:rtl/>
        </w:rPr>
      </w:pPr>
    </w:p>
    <w:p w14:paraId="703D2B73" w14:textId="77777777" w:rsidR="009C2A7A" w:rsidRDefault="009C2A7A" w:rsidP="009C1F93">
      <w:pPr>
        <w:rPr>
          <w:rFonts w:asciiTheme="majorBidi" w:hAnsiTheme="majorBidi" w:cstheme="majorBidi"/>
          <w:rtl/>
        </w:rPr>
      </w:pPr>
    </w:p>
    <w:p w14:paraId="4CF8407C" w14:textId="77777777" w:rsidR="009C2A7A" w:rsidRDefault="009C2A7A" w:rsidP="009C1F93">
      <w:pPr>
        <w:rPr>
          <w:rFonts w:asciiTheme="majorBidi" w:hAnsiTheme="majorBidi" w:cstheme="majorBidi"/>
          <w:rtl/>
        </w:rPr>
      </w:pPr>
    </w:p>
    <w:p w14:paraId="184B72CB" w14:textId="77777777" w:rsidR="009C2A7A" w:rsidRDefault="009C2A7A" w:rsidP="009C1F93">
      <w:pPr>
        <w:rPr>
          <w:rFonts w:asciiTheme="majorBidi" w:hAnsiTheme="majorBidi" w:cstheme="majorBidi"/>
          <w:rtl/>
        </w:rPr>
      </w:pPr>
    </w:p>
    <w:p w14:paraId="34642585" w14:textId="77777777" w:rsidR="009C2A7A" w:rsidRDefault="009C2A7A" w:rsidP="009C1F93">
      <w:pPr>
        <w:rPr>
          <w:rFonts w:asciiTheme="majorBidi" w:hAnsiTheme="majorBidi" w:cstheme="majorBidi"/>
          <w:rtl/>
        </w:rPr>
      </w:pPr>
    </w:p>
    <w:p w14:paraId="7D506B39" w14:textId="77777777" w:rsidR="009C2A7A" w:rsidRDefault="009C2A7A" w:rsidP="009C1F93">
      <w:pPr>
        <w:rPr>
          <w:rFonts w:asciiTheme="majorBidi" w:hAnsiTheme="majorBidi" w:cstheme="majorBidi"/>
          <w:rtl/>
        </w:rPr>
      </w:pPr>
    </w:p>
    <w:p w14:paraId="3A298962" w14:textId="77777777" w:rsidR="009C2A7A" w:rsidRDefault="009C2A7A" w:rsidP="009C1F93">
      <w:pPr>
        <w:rPr>
          <w:rFonts w:asciiTheme="majorBidi" w:hAnsiTheme="majorBidi" w:cstheme="majorBidi"/>
          <w:rtl/>
        </w:rPr>
      </w:pPr>
    </w:p>
    <w:p w14:paraId="14EB8599" w14:textId="77777777" w:rsidR="009C2A7A" w:rsidRDefault="009C2A7A" w:rsidP="009C1F93">
      <w:pPr>
        <w:rPr>
          <w:rFonts w:asciiTheme="majorBidi" w:hAnsiTheme="majorBidi" w:cstheme="majorBidi"/>
          <w:rtl/>
        </w:rPr>
      </w:pPr>
    </w:p>
    <w:p w14:paraId="79250747" w14:textId="77777777" w:rsidR="009C2A7A" w:rsidRDefault="009C2A7A" w:rsidP="009C1F93">
      <w:pPr>
        <w:rPr>
          <w:rFonts w:asciiTheme="majorBidi" w:hAnsiTheme="majorBidi" w:cstheme="majorBidi"/>
          <w:rtl/>
        </w:rPr>
      </w:pPr>
    </w:p>
    <w:p w14:paraId="6E5105B4" w14:textId="77777777" w:rsidR="009C2A7A" w:rsidRPr="00DB6A68" w:rsidRDefault="009C2A7A" w:rsidP="009C2A7A">
      <w:pPr>
        <w:spacing w:after="0" w:line="360" w:lineRule="auto"/>
        <w:jc w:val="center"/>
        <w:rPr>
          <w:rFonts w:ascii="Times New Roman" w:eastAsia="Times New Roman" w:hAnsi="Times New Roman" w:cs="Times New Roman"/>
          <w:b/>
          <w:bCs/>
          <w:i/>
          <w:iCs/>
          <w:sz w:val="32"/>
          <w:szCs w:val="32"/>
          <w:u w:val="single"/>
          <w:lang w:eastAsia="fr-FR"/>
        </w:rPr>
      </w:pPr>
      <w:r w:rsidRPr="00DB6A68">
        <w:rPr>
          <w:rFonts w:ascii="Times New Roman" w:eastAsia="Times New Roman" w:hAnsi="Times New Roman" w:cs="Times New Roman"/>
          <w:b/>
          <w:bCs/>
          <w:i/>
          <w:iCs/>
          <w:sz w:val="32"/>
          <w:szCs w:val="32"/>
          <w:u w:val="single"/>
          <w:lang w:eastAsia="fr-FR"/>
        </w:rPr>
        <w:t>Dédicace</w:t>
      </w:r>
    </w:p>
    <w:p w14:paraId="3554AB46" w14:textId="77777777" w:rsidR="009C2A7A" w:rsidRPr="00C25BDC" w:rsidRDefault="009C2A7A" w:rsidP="009C2A7A">
      <w:pPr>
        <w:spacing w:after="0" w:line="360" w:lineRule="auto"/>
        <w:jc w:val="center"/>
        <w:rPr>
          <w:rFonts w:ascii="Times New Roman" w:eastAsia="Times New Roman" w:hAnsi="Times New Roman" w:cs="Times New Roman"/>
          <w:sz w:val="24"/>
          <w:szCs w:val="24"/>
          <w:lang w:eastAsia="fr-FR"/>
        </w:rPr>
      </w:pPr>
    </w:p>
    <w:p w14:paraId="0C3B7107" w14:textId="77777777" w:rsidR="009C2A7A" w:rsidRPr="00C25BDC" w:rsidRDefault="009C2A7A" w:rsidP="009C2A7A">
      <w:pPr>
        <w:spacing w:after="0" w:line="360" w:lineRule="auto"/>
        <w:jc w:val="center"/>
        <w:rPr>
          <w:rFonts w:ascii="Times New Roman" w:eastAsia="Times New Roman" w:hAnsi="Times New Roman" w:cs="Times New Roman"/>
          <w:sz w:val="24"/>
          <w:szCs w:val="24"/>
          <w:lang w:eastAsia="fr-FR"/>
        </w:rPr>
      </w:pPr>
      <w:r w:rsidRPr="00C25BDC">
        <w:rPr>
          <w:rFonts w:ascii="Times New Roman" w:eastAsia="Times New Roman" w:hAnsi="Times New Roman" w:cs="Times New Roman"/>
          <w:sz w:val="24"/>
          <w:szCs w:val="24"/>
          <w:lang w:eastAsia="fr-FR"/>
        </w:rPr>
        <w:t>Je dédie ce travail à ceux qui ont illuminé mon chemin de leur présence inébranlable,</w:t>
      </w:r>
    </w:p>
    <w:p w14:paraId="5F6BCFCA" w14:textId="77777777" w:rsidR="009C2A7A" w:rsidRPr="00C25BDC" w:rsidRDefault="009C2A7A" w:rsidP="009C2A7A">
      <w:pPr>
        <w:spacing w:after="0" w:line="360" w:lineRule="auto"/>
        <w:jc w:val="center"/>
        <w:rPr>
          <w:rFonts w:ascii="Times New Roman" w:eastAsia="Times New Roman" w:hAnsi="Times New Roman" w:cs="Times New Roman"/>
          <w:sz w:val="24"/>
          <w:szCs w:val="24"/>
          <w:lang w:eastAsia="fr-FR"/>
        </w:rPr>
      </w:pPr>
      <w:r w:rsidRPr="00C25BDC">
        <w:rPr>
          <w:rFonts w:ascii="Times New Roman" w:eastAsia="Times New Roman" w:hAnsi="Times New Roman" w:cs="Times New Roman"/>
          <w:sz w:val="24"/>
          <w:szCs w:val="24"/>
          <w:lang w:eastAsia="fr-FR"/>
        </w:rPr>
        <w:t>À ceux qui ont été mes racines profondes et mon souffle d’espoir à chaque instant.</w:t>
      </w:r>
    </w:p>
    <w:p w14:paraId="460F65B4" w14:textId="77777777" w:rsidR="009C2A7A" w:rsidRPr="00C25BDC" w:rsidRDefault="009C2A7A" w:rsidP="009C2A7A">
      <w:pPr>
        <w:spacing w:after="0" w:line="360" w:lineRule="auto"/>
        <w:jc w:val="center"/>
        <w:rPr>
          <w:rFonts w:ascii="Times New Roman" w:eastAsia="Times New Roman" w:hAnsi="Times New Roman" w:cs="Times New Roman"/>
          <w:sz w:val="24"/>
          <w:szCs w:val="24"/>
          <w:lang w:eastAsia="fr-FR"/>
        </w:rPr>
      </w:pPr>
    </w:p>
    <w:p w14:paraId="57BD84C1" w14:textId="77777777" w:rsidR="009C2A7A" w:rsidRPr="00C25BDC" w:rsidRDefault="009C2A7A" w:rsidP="009C2A7A">
      <w:pPr>
        <w:spacing w:after="0" w:line="360" w:lineRule="auto"/>
        <w:jc w:val="center"/>
        <w:rPr>
          <w:rFonts w:ascii="Times New Roman" w:eastAsia="Times New Roman" w:hAnsi="Times New Roman" w:cs="Times New Roman"/>
          <w:sz w:val="24"/>
          <w:szCs w:val="24"/>
          <w:lang w:eastAsia="fr-FR"/>
        </w:rPr>
      </w:pPr>
      <w:r w:rsidRPr="00C25BDC">
        <w:rPr>
          <w:rFonts w:ascii="Times New Roman" w:eastAsia="Times New Roman" w:hAnsi="Times New Roman" w:cs="Times New Roman"/>
          <w:sz w:val="24"/>
          <w:szCs w:val="24"/>
          <w:lang w:eastAsia="fr-FR"/>
        </w:rPr>
        <w:t xml:space="preserve">À </w:t>
      </w:r>
      <w:r w:rsidRPr="00C25BDC">
        <w:rPr>
          <w:rFonts w:ascii="Times New Roman" w:eastAsia="Times New Roman" w:hAnsi="Times New Roman" w:cs="Times New Roman"/>
          <w:b/>
          <w:bCs/>
          <w:sz w:val="24"/>
          <w:szCs w:val="24"/>
          <w:lang w:eastAsia="fr-FR"/>
        </w:rPr>
        <w:t>ma mèr</w:t>
      </w:r>
      <w:r w:rsidRPr="00C25BDC">
        <w:rPr>
          <w:rFonts w:ascii="Times New Roman" w:eastAsia="Times New Roman" w:hAnsi="Times New Roman" w:cs="Times New Roman"/>
          <w:sz w:val="24"/>
          <w:szCs w:val="24"/>
          <w:lang w:eastAsia="fr-FR"/>
        </w:rPr>
        <w:t xml:space="preserve">e et à </w:t>
      </w:r>
      <w:r w:rsidRPr="00C25BDC">
        <w:rPr>
          <w:rFonts w:ascii="Times New Roman" w:eastAsia="Times New Roman" w:hAnsi="Times New Roman" w:cs="Times New Roman"/>
          <w:b/>
          <w:bCs/>
          <w:sz w:val="24"/>
          <w:szCs w:val="24"/>
          <w:lang w:eastAsia="fr-FR"/>
        </w:rPr>
        <w:t>mon père</w:t>
      </w:r>
      <w:r w:rsidRPr="00C25BDC">
        <w:rPr>
          <w:rFonts w:ascii="Times New Roman" w:eastAsia="Times New Roman" w:hAnsi="Times New Roman" w:cs="Times New Roman"/>
          <w:sz w:val="24"/>
          <w:szCs w:val="24"/>
          <w:lang w:eastAsia="fr-FR"/>
        </w:rPr>
        <w:t>,</w:t>
      </w:r>
    </w:p>
    <w:p w14:paraId="1C9ABC34" w14:textId="77777777" w:rsidR="009C2A7A" w:rsidRPr="00C25BDC" w:rsidRDefault="009C2A7A" w:rsidP="009C2A7A">
      <w:pPr>
        <w:spacing w:after="0" w:line="360" w:lineRule="auto"/>
        <w:jc w:val="center"/>
        <w:rPr>
          <w:rFonts w:ascii="Times New Roman" w:eastAsia="Times New Roman" w:hAnsi="Times New Roman" w:cs="Times New Roman"/>
          <w:sz w:val="24"/>
          <w:szCs w:val="24"/>
          <w:lang w:eastAsia="fr-FR"/>
        </w:rPr>
      </w:pPr>
      <w:r w:rsidRPr="00C25BDC">
        <w:rPr>
          <w:rFonts w:ascii="Times New Roman" w:eastAsia="Times New Roman" w:hAnsi="Times New Roman" w:cs="Times New Roman"/>
          <w:sz w:val="24"/>
          <w:szCs w:val="24"/>
          <w:lang w:eastAsia="fr-FR"/>
        </w:rPr>
        <w:t>Piliers solides de ma vie, dont l’amour infini et les prières silencieuses m’ont porté au-delà des défis.</w:t>
      </w:r>
    </w:p>
    <w:p w14:paraId="7732D36E" w14:textId="77777777" w:rsidR="009C2A7A" w:rsidRPr="00C25BDC" w:rsidRDefault="009C2A7A" w:rsidP="009C2A7A">
      <w:pPr>
        <w:spacing w:after="0" w:line="360" w:lineRule="auto"/>
        <w:jc w:val="center"/>
        <w:rPr>
          <w:rFonts w:ascii="Times New Roman" w:eastAsia="Times New Roman" w:hAnsi="Times New Roman" w:cs="Times New Roman"/>
          <w:sz w:val="24"/>
          <w:szCs w:val="24"/>
          <w:lang w:eastAsia="fr-FR"/>
        </w:rPr>
      </w:pPr>
      <w:r w:rsidRPr="00C25BDC">
        <w:rPr>
          <w:rFonts w:ascii="Times New Roman" w:eastAsia="Times New Roman" w:hAnsi="Times New Roman" w:cs="Times New Roman"/>
          <w:sz w:val="24"/>
          <w:szCs w:val="24"/>
          <w:lang w:eastAsia="fr-FR"/>
        </w:rPr>
        <w:t xml:space="preserve">À </w:t>
      </w:r>
      <w:r w:rsidRPr="006F6434">
        <w:rPr>
          <w:rFonts w:ascii="Times New Roman" w:eastAsia="Times New Roman" w:hAnsi="Times New Roman" w:cs="Times New Roman"/>
          <w:b/>
          <w:bCs/>
          <w:sz w:val="24"/>
          <w:szCs w:val="24"/>
          <w:lang w:eastAsia="fr-FR"/>
        </w:rPr>
        <w:t>mon grand-père</w:t>
      </w:r>
      <w:r w:rsidRPr="00C25BDC">
        <w:rPr>
          <w:rFonts w:ascii="Times New Roman" w:eastAsia="Times New Roman" w:hAnsi="Times New Roman" w:cs="Times New Roman"/>
          <w:sz w:val="24"/>
          <w:szCs w:val="24"/>
          <w:lang w:eastAsia="fr-FR"/>
        </w:rPr>
        <w:t xml:space="preserve"> bien-aimé, disparu dans le temps mais vivant à jamais dans mon cœur et mon âme,</w:t>
      </w:r>
    </w:p>
    <w:p w14:paraId="73E61A2B" w14:textId="77777777" w:rsidR="009C2A7A" w:rsidRPr="00C25BDC" w:rsidRDefault="009C2A7A" w:rsidP="009C2A7A">
      <w:pPr>
        <w:spacing w:after="0" w:line="360" w:lineRule="auto"/>
        <w:jc w:val="center"/>
        <w:rPr>
          <w:rFonts w:ascii="Times New Roman" w:eastAsia="Times New Roman" w:hAnsi="Times New Roman" w:cs="Times New Roman"/>
          <w:sz w:val="24"/>
          <w:szCs w:val="24"/>
          <w:lang w:eastAsia="fr-FR"/>
        </w:rPr>
      </w:pPr>
      <w:r w:rsidRPr="00C25BDC">
        <w:rPr>
          <w:rFonts w:ascii="Times New Roman" w:eastAsia="Times New Roman" w:hAnsi="Times New Roman" w:cs="Times New Roman"/>
          <w:sz w:val="24"/>
          <w:szCs w:val="24"/>
          <w:lang w:eastAsia="fr-FR"/>
        </w:rPr>
        <w:t>Dont la mémoire éclaire mes pas comme une étoile éternelle.</w:t>
      </w:r>
    </w:p>
    <w:p w14:paraId="5D86E386" w14:textId="77777777" w:rsidR="009C2A7A" w:rsidRPr="00C25BDC" w:rsidRDefault="009C2A7A" w:rsidP="009C2A7A">
      <w:pPr>
        <w:spacing w:after="0" w:line="360" w:lineRule="auto"/>
        <w:jc w:val="center"/>
        <w:rPr>
          <w:rFonts w:ascii="Times New Roman" w:eastAsia="Times New Roman" w:hAnsi="Times New Roman" w:cs="Times New Roman"/>
          <w:sz w:val="24"/>
          <w:szCs w:val="24"/>
          <w:lang w:eastAsia="fr-FR"/>
        </w:rPr>
      </w:pPr>
    </w:p>
    <w:p w14:paraId="1AD367EB" w14:textId="77777777" w:rsidR="009C2A7A" w:rsidRPr="00C25BDC" w:rsidRDefault="009C2A7A" w:rsidP="009C2A7A">
      <w:pPr>
        <w:spacing w:after="0" w:line="360" w:lineRule="auto"/>
        <w:jc w:val="center"/>
        <w:rPr>
          <w:rFonts w:ascii="Times New Roman" w:eastAsia="Times New Roman" w:hAnsi="Times New Roman" w:cs="Times New Roman"/>
          <w:sz w:val="24"/>
          <w:szCs w:val="24"/>
          <w:lang w:eastAsia="fr-FR"/>
        </w:rPr>
      </w:pPr>
      <w:r w:rsidRPr="00C25BDC">
        <w:rPr>
          <w:rFonts w:ascii="Times New Roman" w:eastAsia="Times New Roman" w:hAnsi="Times New Roman" w:cs="Times New Roman"/>
          <w:sz w:val="24"/>
          <w:szCs w:val="24"/>
          <w:lang w:eastAsia="fr-FR"/>
        </w:rPr>
        <w:t>À mes frères et sœurs chers :</w:t>
      </w:r>
    </w:p>
    <w:p w14:paraId="3B466CDA" w14:textId="77777777" w:rsidR="009C2A7A" w:rsidRPr="00C25BDC" w:rsidRDefault="009C2A7A" w:rsidP="009C2A7A">
      <w:pPr>
        <w:spacing w:after="0" w:line="360" w:lineRule="auto"/>
        <w:jc w:val="center"/>
        <w:rPr>
          <w:rFonts w:ascii="Times New Roman" w:eastAsia="Times New Roman" w:hAnsi="Times New Roman" w:cs="Times New Roman"/>
          <w:sz w:val="24"/>
          <w:szCs w:val="24"/>
          <w:lang w:eastAsia="fr-FR"/>
        </w:rPr>
      </w:pPr>
      <w:r w:rsidRPr="00DA4C5F">
        <w:rPr>
          <w:rFonts w:ascii="Times New Roman" w:eastAsia="Times New Roman" w:hAnsi="Times New Roman" w:cs="Times New Roman"/>
          <w:b/>
          <w:bCs/>
          <w:i/>
          <w:iCs/>
          <w:sz w:val="24"/>
          <w:szCs w:val="24"/>
          <w:lang w:eastAsia="fr-FR"/>
        </w:rPr>
        <w:t>Sawssen</w:t>
      </w:r>
      <w:r w:rsidRPr="00C25BDC">
        <w:rPr>
          <w:rFonts w:ascii="Times New Roman" w:eastAsia="Times New Roman" w:hAnsi="Times New Roman" w:cs="Times New Roman"/>
          <w:b/>
          <w:bCs/>
          <w:sz w:val="24"/>
          <w:szCs w:val="24"/>
          <w:lang w:eastAsia="fr-FR"/>
        </w:rPr>
        <w:t>,</w:t>
      </w:r>
      <w:r w:rsidRPr="00C25BDC">
        <w:rPr>
          <w:rFonts w:ascii="Times New Roman" w:eastAsia="Times New Roman" w:hAnsi="Times New Roman" w:cs="Times New Roman"/>
          <w:sz w:val="24"/>
          <w:szCs w:val="24"/>
          <w:lang w:eastAsia="fr-FR"/>
        </w:rPr>
        <w:t xml:space="preserve"> mon refuge premier, mon ancre dans la tempête,</w:t>
      </w:r>
    </w:p>
    <w:p w14:paraId="17CAAFCE" w14:textId="77777777" w:rsidR="009C2A7A" w:rsidRPr="00C25BDC" w:rsidRDefault="009C2A7A" w:rsidP="009C2A7A">
      <w:pPr>
        <w:spacing w:after="0" w:line="360" w:lineRule="auto"/>
        <w:jc w:val="center"/>
        <w:rPr>
          <w:rFonts w:ascii="Times New Roman" w:eastAsia="Times New Roman" w:hAnsi="Times New Roman" w:cs="Times New Roman"/>
          <w:sz w:val="24"/>
          <w:szCs w:val="24"/>
          <w:lang w:eastAsia="fr-FR"/>
        </w:rPr>
      </w:pPr>
      <w:r w:rsidRPr="00DA4C5F">
        <w:rPr>
          <w:rFonts w:ascii="Times New Roman" w:eastAsia="Times New Roman" w:hAnsi="Times New Roman" w:cs="Times New Roman"/>
          <w:b/>
          <w:bCs/>
          <w:i/>
          <w:iCs/>
          <w:sz w:val="24"/>
          <w:szCs w:val="24"/>
          <w:lang w:eastAsia="fr-FR"/>
        </w:rPr>
        <w:t>Bassmala</w:t>
      </w:r>
      <w:r>
        <w:rPr>
          <w:rFonts w:ascii="Times New Roman" w:eastAsia="Times New Roman" w:hAnsi="Times New Roman" w:cs="Times New Roman"/>
          <w:sz w:val="24"/>
          <w:szCs w:val="24"/>
          <w:lang w:eastAsia="fr-FR"/>
        </w:rPr>
        <w:t xml:space="preserve">, </w:t>
      </w:r>
      <w:r w:rsidRPr="00C25BDC">
        <w:rPr>
          <w:rFonts w:ascii="Times New Roman" w:eastAsia="Times New Roman" w:hAnsi="Times New Roman" w:cs="Times New Roman"/>
          <w:sz w:val="24"/>
          <w:szCs w:val="24"/>
          <w:lang w:eastAsia="fr-FR"/>
        </w:rPr>
        <w:t>douce lumière aux mille éclats de tendresse,</w:t>
      </w:r>
    </w:p>
    <w:p w14:paraId="55C725AF" w14:textId="77777777" w:rsidR="009C2A7A" w:rsidRPr="00C25BDC" w:rsidRDefault="009C2A7A" w:rsidP="009C2A7A">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Et </w:t>
      </w:r>
      <w:r w:rsidRPr="00DA4C5F">
        <w:rPr>
          <w:rFonts w:ascii="Times New Roman" w:eastAsia="Times New Roman" w:hAnsi="Times New Roman" w:cs="Times New Roman"/>
          <w:b/>
          <w:bCs/>
          <w:i/>
          <w:iCs/>
          <w:sz w:val="24"/>
          <w:szCs w:val="24"/>
          <w:lang w:eastAsia="fr-FR"/>
        </w:rPr>
        <w:t>Abdenour</w:t>
      </w:r>
      <w:r w:rsidRPr="00C25BDC">
        <w:rPr>
          <w:rFonts w:ascii="Times New Roman" w:eastAsia="Times New Roman" w:hAnsi="Times New Roman" w:cs="Times New Roman"/>
          <w:sz w:val="24"/>
          <w:szCs w:val="24"/>
          <w:lang w:eastAsia="fr-FR"/>
        </w:rPr>
        <w:t>, ce phare tranquille guidant mes nuits et mes jours.</w:t>
      </w:r>
    </w:p>
    <w:p w14:paraId="53FD9F16" w14:textId="77777777" w:rsidR="009C2A7A" w:rsidRPr="00C25BDC" w:rsidRDefault="009C2A7A" w:rsidP="009C2A7A">
      <w:pPr>
        <w:spacing w:after="0" w:line="360" w:lineRule="auto"/>
        <w:jc w:val="center"/>
        <w:rPr>
          <w:rFonts w:ascii="Times New Roman" w:eastAsia="Times New Roman" w:hAnsi="Times New Roman" w:cs="Times New Roman"/>
          <w:sz w:val="24"/>
          <w:szCs w:val="24"/>
          <w:lang w:eastAsia="fr-FR"/>
        </w:rPr>
      </w:pPr>
    </w:p>
    <w:p w14:paraId="43CCFA24" w14:textId="77777777" w:rsidR="009C2A7A" w:rsidRPr="00C25BDC" w:rsidRDefault="009C2A7A" w:rsidP="009C2A7A">
      <w:pPr>
        <w:spacing w:after="0" w:line="360" w:lineRule="auto"/>
        <w:jc w:val="center"/>
        <w:rPr>
          <w:rFonts w:ascii="Times New Roman" w:eastAsia="Times New Roman" w:hAnsi="Times New Roman" w:cs="Times New Roman"/>
          <w:b/>
          <w:bCs/>
          <w:i/>
          <w:iCs/>
          <w:sz w:val="24"/>
          <w:szCs w:val="24"/>
          <w:lang w:eastAsia="fr-FR"/>
        </w:rPr>
      </w:pPr>
      <w:r w:rsidRPr="00C25BDC">
        <w:rPr>
          <w:rFonts w:ascii="Times New Roman" w:eastAsia="Times New Roman" w:hAnsi="Times New Roman" w:cs="Times New Roman"/>
          <w:sz w:val="24"/>
          <w:szCs w:val="24"/>
          <w:lang w:eastAsia="fr-FR"/>
        </w:rPr>
        <w:t xml:space="preserve">À mes amies fidèles, </w:t>
      </w:r>
      <w:r w:rsidRPr="00C25BDC">
        <w:rPr>
          <w:rFonts w:ascii="Times New Roman" w:eastAsia="Times New Roman" w:hAnsi="Times New Roman" w:cs="Times New Roman"/>
          <w:b/>
          <w:bCs/>
          <w:i/>
          <w:iCs/>
          <w:sz w:val="24"/>
          <w:szCs w:val="24"/>
          <w:lang w:eastAsia="fr-FR"/>
        </w:rPr>
        <w:t>Kholoud</w:t>
      </w:r>
      <w:r w:rsidRPr="00C25BDC">
        <w:rPr>
          <w:rFonts w:ascii="Times New Roman" w:eastAsia="Times New Roman" w:hAnsi="Times New Roman" w:cs="Times New Roman"/>
          <w:b/>
          <w:bCs/>
          <w:sz w:val="24"/>
          <w:szCs w:val="24"/>
          <w:lang w:eastAsia="fr-FR"/>
        </w:rPr>
        <w:t xml:space="preserve"> et </w:t>
      </w:r>
      <w:r w:rsidRPr="00C25BDC">
        <w:rPr>
          <w:rFonts w:ascii="Times New Roman" w:eastAsia="Times New Roman" w:hAnsi="Times New Roman" w:cs="Times New Roman"/>
          <w:b/>
          <w:bCs/>
          <w:i/>
          <w:iCs/>
          <w:sz w:val="24"/>
          <w:szCs w:val="24"/>
          <w:lang w:eastAsia="fr-FR"/>
        </w:rPr>
        <w:t>Ferial,</w:t>
      </w:r>
    </w:p>
    <w:p w14:paraId="29A5072E" w14:textId="77777777" w:rsidR="009C2A7A" w:rsidRPr="00C25BDC" w:rsidRDefault="009C2A7A" w:rsidP="009C2A7A">
      <w:pPr>
        <w:spacing w:after="0" w:line="360" w:lineRule="auto"/>
        <w:jc w:val="center"/>
        <w:rPr>
          <w:rFonts w:ascii="Times New Roman" w:eastAsia="Times New Roman" w:hAnsi="Times New Roman" w:cs="Times New Roman"/>
          <w:sz w:val="24"/>
          <w:szCs w:val="24"/>
          <w:lang w:eastAsia="fr-FR"/>
        </w:rPr>
      </w:pPr>
      <w:r w:rsidRPr="00C25BDC">
        <w:rPr>
          <w:rFonts w:ascii="Times New Roman" w:eastAsia="Times New Roman" w:hAnsi="Times New Roman" w:cs="Times New Roman"/>
          <w:sz w:val="24"/>
          <w:szCs w:val="24"/>
          <w:lang w:eastAsia="fr-FR"/>
        </w:rPr>
        <w:t>Compagnes de mes rires et gardiennes de mes silences,</w:t>
      </w:r>
    </w:p>
    <w:p w14:paraId="3B1129DB" w14:textId="77777777" w:rsidR="009C2A7A" w:rsidRPr="00C25BDC" w:rsidRDefault="009C2A7A" w:rsidP="009C2A7A">
      <w:pPr>
        <w:spacing w:after="0" w:line="360" w:lineRule="auto"/>
        <w:jc w:val="center"/>
        <w:rPr>
          <w:rFonts w:ascii="Times New Roman" w:eastAsia="Times New Roman" w:hAnsi="Times New Roman" w:cs="Times New Roman"/>
          <w:sz w:val="24"/>
          <w:szCs w:val="24"/>
          <w:lang w:eastAsia="fr-FR"/>
        </w:rPr>
      </w:pPr>
      <w:r w:rsidRPr="00C25BDC">
        <w:rPr>
          <w:rFonts w:ascii="Times New Roman" w:eastAsia="Times New Roman" w:hAnsi="Times New Roman" w:cs="Times New Roman"/>
          <w:sz w:val="24"/>
          <w:szCs w:val="24"/>
          <w:lang w:eastAsia="fr-FR"/>
        </w:rPr>
        <w:t>Qui ont partagé avec moi les fatigues, les joies, et les rêves.</w:t>
      </w:r>
    </w:p>
    <w:p w14:paraId="1C7F8E9A" w14:textId="77777777" w:rsidR="009C2A7A" w:rsidRPr="00C25BDC" w:rsidRDefault="009C2A7A" w:rsidP="009C2A7A">
      <w:pPr>
        <w:spacing w:after="0" w:line="360" w:lineRule="auto"/>
        <w:jc w:val="center"/>
        <w:rPr>
          <w:rFonts w:ascii="Times New Roman" w:eastAsia="Times New Roman" w:hAnsi="Times New Roman" w:cs="Times New Roman"/>
          <w:sz w:val="24"/>
          <w:szCs w:val="24"/>
          <w:lang w:eastAsia="fr-FR"/>
        </w:rPr>
      </w:pPr>
    </w:p>
    <w:p w14:paraId="648E6DD4" w14:textId="77777777" w:rsidR="009C2A7A" w:rsidRPr="00C25BDC" w:rsidRDefault="009C2A7A" w:rsidP="009C2A7A">
      <w:pPr>
        <w:spacing w:after="0" w:line="360" w:lineRule="auto"/>
        <w:jc w:val="center"/>
        <w:rPr>
          <w:rFonts w:ascii="Times New Roman" w:eastAsia="Times New Roman" w:hAnsi="Times New Roman" w:cs="Times New Roman"/>
          <w:sz w:val="24"/>
          <w:szCs w:val="24"/>
          <w:lang w:eastAsia="fr-FR"/>
        </w:rPr>
      </w:pPr>
      <w:r w:rsidRPr="00C25BDC">
        <w:rPr>
          <w:rFonts w:ascii="Times New Roman" w:eastAsia="Times New Roman" w:hAnsi="Times New Roman" w:cs="Times New Roman"/>
          <w:sz w:val="24"/>
          <w:szCs w:val="24"/>
          <w:lang w:eastAsia="fr-FR"/>
        </w:rPr>
        <w:t xml:space="preserve">À </w:t>
      </w:r>
      <w:r w:rsidRPr="00C25BDC">
        <w:rPr>
          <w:rFonts w:ascii="Times New Roman" w:eastAsia="Times New Roman" w:hAnsi="Times New Roman" w:cs="Times New Roman"/>
          <w:b/>
          <w:bCs/>
          <w:i/>
          <w:iCs/>
          <w:sz w:val="24"/>
          <w:szCs w:val="24"/>
          <w:lang w:eastAsia="fr-FR"/>
        </w:rPr>
        <w:t>Sarra</w:t>
      </w:r>
      <w:r w:rsidRPr="00C25BDC">
        <w:rPr>
          <w:rFonts w:ascii="Times New Roman" w:eastAsia="Times New Roman" w:hAnsi="Times New Roman" w:cs="Times New Roman"/>
          <w:b/>
          <w:bCs/>
          <w:sz w:val="24"/>
          <w:szCs w:val="24"/>
          <w:lang w:eastAsia="fr-FR"/>
        </w:rPr>
        <w:t>,</w:t>
      </w:r>
      <w:r w:rsidRPr="00C25BDC">
        <w:rPr>
          <w:rFonts w:ascii="Times New Roman" w:eastAsia="Times New Roman" w:hAnsi="Times New Roman" w:cs="Times New Roman"/>
          <w:sz w:val="24"/>
          <w:szCs w:val="24"/>
          <w:lang w:eastAsia="fr-FR"/>
        </w:rPr>
        <w:t xml:space="preserve"> complice précieuse de ce parcours,</w:t>
      </w:r>
    </w:p>
    <w:p w14:paraId="47184D95" w14:textId="77777777" w:rsidR="009C2A7A" w:rsidRPr="00C25BDC" w:rsidRDefault="009C2A7A" w:rsidP="009C2A7A">
      <w:pPr>
        <w:spacing w:after="0" w:line="360" w:lineRule="auto"/>
        <w:jc w:val="center"/>
        <w:rPr>
          <w:rFonts w:ascii="Times New Roman" w:eastAsia="Times New Roman" w:hAnsi="Times New Roman" w:cs="Times New Roman"/>
          <w:sz w:val="24"/>
          <w:szCs w:val="24"/>
          <w:lang w:eastAsia="fr-FR"/>
        </w:rPr>
      </w:pPr>
      <w:r w:rsidRPr="00C25BDC">
        <w:rPr>
          <w:rFonts w:ascii="Times New Roman" w:eastAsia="Times New Roman" w:hAnsi="Times New Roman" w:cs="Times New Roman"/>
          <w:sz w:val="24"/>
          <w:szCs w:val="24"/>
          <w:lang w:eastAsia="fr-FR"/>
        </w:rPr>
        <w:t>Dont le soutien a été le socle de chaque victoire,</w:t>
      </w:r>
    </w:p>
    <w:p w14:paraId="0A6538BB" w14:textId="77777777" w:rsidR="009C2A7A" w:rsidRPr="00C25BDC" w:rsidRDefault="009C2A7A" w:rsidP="009C2A7A">
      <w:pPr>
        <w:spacing w:after="0" w:line="360" w:lineRule="auto"/>
        <w:jc w:val="center"/>
        <w:rPr>
          <w:rFonts w:ascii="Times New Roman" w:eastAsia="Times New Roman" w:hAnsi="Times New Roman" w:cs="Times New Roman"/>
          <w:sz w:val="24"/>
          <w:szCs w:val="24"/>
          <w:lang w:eastAsia="fr-FR"/>
        </w:rPr>
      </w:pPr>
      <w:r w:rsidRPr="00C25BDC">
        <w:rPr>
          <w:rFonts w:ascii="Times New Roman" w:eastAsia="Times New Roman" w:hAnsi="Times New Roman" w:cs="Times New Roman"/>
          <w:sz w:val="24"/>
          <w:szCs w:val="24"/>
          <w:lang w:eastAsia="fr-FR"/>
        </w:rPr>
        <w:t>Ce mémoire est aussi un témoignage de notre effort commun.</w:t>
      </w:r>
    </w:p>
    <w:p w14:paraId="683E0B1D" w14:textId="77777777" w:rsidR="009C2A7A" w:rsidRPr="00C25BDC" w:rsidRDefault="009C2A7A" w:rsidP="009C2A7A">
      <w:pPr>
        <w:spacing w:after="0" w:line="360" w:lineRule="auto"/>
        <w:jc w:val="center"/>
        <w:rPr>
          <w:rFonts w:ascii="Times New Roman" w:eastAsia="Times New Roman" w:hAnsi="Times New Roman" w:cs="Times New Roman"/>
          <w:sz w:val="24"/>
          <w:szCs w:val="24"/>
          <w:lang w:eastAsia="fr-FR"/>
        </w:rPr>
      </w:pPr>
    </w:p>
    <w:p w14:paraId="40DB196D" w14:textId="77777777" w:rsidR="009C2A7A" w:rsidRDefault="009C2A7A" w:rsidP="009C2A7A">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A mes tantes et mes oncles particulièrement </w:t>
      </w:r>
      <w:r w:rsidRPr="00603360">
        <w:rPr>
          <w:rFonts w:ascii="Times New Roman" w:eastAsia="Times New Roman" w:hAnsi="Times New Roman" w:cs="Times New Roman"/>
          <w:b/>
          <w:bCs/>
          <w:i/>
          <w:iCs/>
          <w:sz w:val="24"/>
          <w:szCs w:val="24"/>
          <w:lang w:eastAsia="fr-FR"/>
        </w:rPr>
        <w:t>Rania</w:t>
      </w:r>
      <w:r>
        <w:rPr>
          <w:rFonts w:ascii="Times New Roman" w:eastAsia="Times New Roman" w:hAnsi="Times New Roman" w:cs="Times New Roman"/>
          <w:sz w:val="24"/>
          <w:szCs w:val="24"/>
          <w:lang w:eastAsia="fr-FR"/>
        </w:rPr>
        <w:t xml:space="preserve"> et </w:t>
      </w:r>
      <w:r w:rsidRPr="00603360">
        <w:rPr>
          <w:rFonts w:ascii="Times New Roman" w:eastAsia="Times New Roman" w:hAnsi="Times New Roman" w:cs="Times New Roman"/>
          <w:b/>
          <w:bCs/>
          <w:i/>
          <w:iCs/>
          <w:sz w:val="24"/>
          <w:szCs w:val="24"/>
          <w:lang w:eastAsia="fr-FR"/>
        </w:rPr>
        <w:t>Wassila</w:t>
      </w:r>
      <w:r>
        <w:rPr>
          <w:rFonts w:ascii="Times New Roman" w:eastAsia="Times New Roman" w:hAnsi="Times New Roman" w:cs="Times New Roman"/>
          <w:sz w:val="24"/>
          <w:szCs w:val="24"/>
          <w:lang w:eastAsia="fr-FR"/>
        </w:rPr>
        <w:t xml:space="preserve">, </w:t>
      </w:r>
    </w:p>
    <w:p w14:paraId="306B3B12" w14:textId="77777777" w:rsidR="009C2A7A" w:rsidRPr="00C25BDC" w:rsidRDefault="009C2A7A" w:rsidP="009C2A7A">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Pour votre affection vos encouragement, et votre présence réconfortante  </w:t>
      </w:r>
    </w:p>
    <w:p w14:paraId="1CC5FE87" w14:textId="77777777" w:rsidR="009C2A7A" w:rsidRPr="00C25BDC" w:rsidRDefault="009C2A7A" w:rsidP="009C2A7A">
      <w:pPr>
        <w:spacing w:after="0" w:line="360" w:lineRule="auto"/>
        <w:jc w:val="center"/>
        <w:rPr>
          <w:rFonts w:ascii="Times New Roman" w:eastAsia="Times New Roman" w:hAnsi="Times New Roman" w:cs="Times New Roman"/>
          <w:i/>
          <w:iCs/>
          <w:sz w:val="24"/>
          <w:szCs w:val="24"/>
          <w:lang w:eastAsia="fr-FR"/>
        </w:rPr>
      </w:pPr>
      <w:r>
        <w:rPr>
          <w:rFonts w:ascii="Times New Roman" w:eastAsia="Times New Roman" w:hAnsi="Times New Roman" w:cs="Times New Roman"/>
          <w:i/>
          <w:iCs/>
          <w:sz w:val="24"/>
          <w:szCs w:val="24"/>
          <w:lang w:eastAsia="fr-FR"/>
        </w:rPr>
        <w:t xml:space="preserve">  </w:t>
      </w:r>
      <w:r w:rsidRPr="00C25BDC">
        <w:rPr>
          <w:rFonts w:ascii="Times New Roman" w:eastAsia="Times New Roman" w:hAnsi="Times New Roman" w:cs="Times New Roman"/>
          <w:i/>
          <w:iCs/>
          <w:sz w:val="24"/>
          <w:szCs w:val="24"/>
          <w:lang w:eastAsia="fr-FR"/>
        </w:rPr>
        <w:t>Que Dieu bénisse ce travail,</w:t>
      </w:r>
    </w:p>
    <w:p w14:paraId="72C2447A" w14:textId="7A855518" w:rsidR="009C2A7A" w:rsidRPr="00C25BDC" w:rsidRDefault="009C2A7A" w:rsidP="009C2A7A">
      <w:pPr>
        <w:spacing w:after="0" w:line="360" w:lineRule="auto"/>
        <w:jc w:val="center"/>
        <w:rPr>
          <w:rFonts w:ascii="Times New Roman" w:eastAsia="Times New Roman" w:hAnsi="Times New Roman" w:cs="Times New Roman"/>
          <w:i/>
          <w:iCs/>
          <w:sz w:val="24"/>
          <w:szCs w:val="24"/>
          <w:lang w:eastAsia="fr-FR"/>
        </w:rPr>
      </w:pPr>
      <w:r>
        <w:rPr>
          <w:rFonts w:ascii="Times New Roman" w:eastAsia="Times New Roman" w:hAnsi="Times New Roman" w:cs="Times New Roman"/>
          <w:i/>
          <w:iCs/>
          <w:sz w:val="24"/>
          <w:szCs w:val="24"/>
          <w:lang w:eastAsia="fr-FR"/>
        </w:rPr>
        <w:t xml:space="preserve"> </w:t>
      </w:r>
      <w:r w:rsidRPr="00603360">
        <w:rPr>
          <w:rFonts w:ascii="Times New Roman" w:eastAsia="Times New Roman" w:hAnsi="Times New Roman" w:cs="Times New Roman"/>
          <w:i/>
          <w:iCs/>
          <w:sz w:val="24"/>
          <w:szCs w:val="24"/>
          <w:lang w:eastAsia="fr-FR"/>
        </w:rPr>
        <w:t>Qu’il</w:t>
      </w:r>
      <w:r w:rsidRPr="00C25BDC">
        <w:rPr>
          <w:rFonts w:ascii="Times New Roman" w:eastAsia="Times New Roman" w:hAnsi="Times New Roman" w:cs="Times New Roman"/>
          <w:i/>
          <w:iCs/>
          <w:sz w:val="24"/>
          <w:szCs w:val="24"/>
          <w:lang w:eastAsia="fr-FR"/>
        </w:rPr>
        <w:t xml:space="preserve"> soit un humble témoignage de gratitude et de foi,</w:t>
      </w:r>
      <w:r w:rsidR="0082168E">
        <w:rPr>
          <w:rFonts w:ascii="Times New Roman" w:eastAsia="Times New Roman" w:hAnsi="Times New Roman" w:cs="Times New Roman"/>
          <w:i/>
          <w:iCs/>
          <w:sz w:val="24"/>
          <w:szCs w:val="24"/>
          <w:lang w:eastAsia="fr-FR"/>
        </w:rPr>
        <w:t>è</w:t>
      </w:r>
    </w:p>
    <w:p w14:paraId="3CE5CF41" w14:textId="77777777" w:rsidR="001A03D5" w:rsidRDefault="009C2A7A" w:rsidP="00387F1A">
      <w:pPr>
        <w:spacing w:after="0" w:line="360" w:lineRule="auto"/>
        <w:jc w:val="center"/>
        <w:rPr>
          <w:rFonts w:ascii="Times New Roman" w:eastAsia="Times New Roman" w:hAnsi="Times New Roman" w:cs="Times New Roman"/>
          <w:i/>
          <w:iCs/>
          <w:sz w:val="24"/>
          <w:szCs w:val="24"/>
          <w:lang w:eastAsia="fr-FR"/>
        </w:rPr>
      </w:pPr>
      <w:r>
        <w:rPr>
          <w:rFonts w:ascii="Times New Roman" w:eastAsia="Times New Roman" w:hAnsi="Times New Roman" w:cs="Times New Roman"/>
          <w:i/>
          <w:iCs/>
          <w:sz w:val="24"/>
          <w:szCs w:val="24"/>
          <w:lang w:eastAsia="fr-FR"/>
        </w:rPr>
        <w:t xml:space="preserve">  </w:t>
      </w:r>
      <w:r w:rsidRPr="00603360">
        <w:rPr>
          <w:rFonts w:ascii="Times New Roman" w:eastAsia="Times New Roman" w:hAnsi="Times New Roman" w:cs="Times New Roman"/>
          <w:i/>
          <w:iCs/>
          <w:sz w:val="24"/>
          <w:szCs w:val="24"/>
          <w:lang w:eastAsia="fr-FR"/>
        </w:rPr>
        <w:t>Un</w:t>
      </w:r>
      <w:r w:rsidRPr="00C25BDC">
        <w:rPr>
          <w:rFonts w:ascii="Times New Roman" w:eastAsia="Times New Roman" w:hAnsi="Times New Roman" w:cs="Times New Roman"/>
          <w:i/>
          <w:iCs/>
          <w:sz w:val="24"/>
          <w:szCs w:val="24"/>
          <w:lang w:eastAsia="fr-FR"/>
        </w:rPr>
        <w:t xml:space="preserve"> reflet de l’amour et du courage qui m’ont porté</w:t>
      </w:r>
      <w:r w:rsidRPr="00C25BDC">
        <w:rPr>
          <w:rFonts w:ascii="Times New Roman" w:eastAsia="Times New Roman" w:hAnsi="Times New Roman" w:cs="Times New Roman"/>
          <w:sz w:val="24"/>
          <w:szCs w:val="24"/>
          <w:lang w:eastAsia="fr-FR"/>
        </w:rPr>
        <w:t>.</w:t>
      </w:r>
    </w:p>
    <w:p w14:paraId="25FD7C0D" w14:textId="77777777" w:rsidR="00131A72" w:rsidRPr="00131A72" w:rsidRDefault="00131A72" w:rsidP="00131A72">
      <w:pPr>
        <w:rPr>
          <w:rFonts w:ascii="Times New Roman" w:eastAsia="Times New Roman" w:hAnsi="Times New Roman" w:cs="Times New Roman"/>
          <w:sz w:val="24"/>
          <w:szCs w:val="24"/>
          <w:lang w:eastAsia="fr-FR"/>
        </w:rPr>
      </w:pPr>
    </w:p>
    <w:p w14:paraId="19E7B154" w14:textId="77777777" w:rsidR="00131A72" w:rsidRPr="00131A72" w:rsidRDefault="00131A72" w:rsidP="00131A72">
      <w:pPr>
        <w:rPr>
          <w:rFonts w:ascii="Times New Roman" w:eastAsia="Times New Roman" w:hAnsi="Times New Roman" w:cs="Times New Roman"/>
          <w:sz w:val="24"/>
          <w:szCs w:val="24"/>
          <w:lang w:eastAsia="fr-FR"/>
        </w:rPr>
      </w:pPr>
    </w:p>
    <w:p w14:paraId="2B7595EA" w14:textId="77777777" w:rsidR="00131A72" w:rsidRPr="00131A72" w:rsidRDefault="00131A72" w:rsidP="00131A72">
      <w:pPr>
        <w:rPr>
          <w:rFonts w:ascii="Times New Roman" w:eastAsia="Times New Roman" w:hAnsi="Times New Roman" w:cs="Times New Roman"/>
          <w:sz w:val="24"/>
          <w:szCs w:val="24"/>
          <w:lang w:eastAsia="fr-FR"/>
        </w:rPr>
      </w:pPr>
    </w:p>
    <w:p w14:paraId="32147076" w14:textId="77777777" w:rsidR="00131A72" w:rsidRPr="00131A72" w:rsidRDefault="00131A72" w:rsidP="00131A72">
      <w:pPr>
        <w:rPr>
          <w:rFonts w:ascii="Times New Roman" w:eastAsia="Times New Roman" w:hAnsi="Times New Roman" w:cs="Times New Roman"/>
          <w:sz w:val="24"/>
          <w:szCs w:val="24"/>
          <w:lang w:eastAsia="fr-FR"/>
        </w:rPr>
      </w:pPr>
    </w:p>
    <w:p w14:paraId="750336BE" w14:textId="77777777" w:rsidR="00131A72" w:rsidRDefault="00131A72" w:rsidP="00131A72">
      <w:pPr>
        <w:rPr>
          <w:rFonts w:ascii="Times New Roman" w:eastAsia="Times New Roman" w:hAnsi="Times New Roman" w:cs="Times New Roman"/>
          <w:i/>
          <w:iCs/>
          <w:sz w:val="24"/>
          <w:szCs w:val="24"/>
          <w:lang w:eastAsia="fr-FR"/>
        </w:rPr>
      </w:pPr>
    </w:p>
    <w:p w14:paraId="40AC0338" w14:textId="77777777" w:rsidR="00131A72" w:rsidRDefault="00131A72" w:rsidP="00131A72">
      <w:pPr>
        <w:jc w:val="center"/>
        <w:rPr>
          <w:rFonts w:ascii="Algerian" w:eastAsia="Times New Roman" w:hAnsi="Algerian" w:cs="Times New Roman"/>
          <w:i/>
          <w:iCs/>
          <w:sz w:val="52"/>
          <w:szCs w:val="52"/>
          <w:lang w:eastAsia="fr-FR"/>
        </w:rPr>
      </w:pPr>
      <w:r>
        <w:rPr>
          <w:rFonts w:ascii="Algerian" w:eastAsia="Times New Roman" w:hAnsi="Algerian" w:cs="Times New Roman"/>
          <w:i/>
          <w:iCs/>
          <w:sz w:val="52"/>
          <w:szCs w:val="52"/>
          <w:lang w:eastAsia="fr-FR"/>
        </w:rPr>
        <w:t xml:space="preserve">                            </w:t>
      </w:r>
    </w:p>
    <w:p w14:paraId="1C5E7113" w14:textId="77777777" w:rsidR="00131A72" w:rsidRDefault="00131A72" w:rsidP="00131A72">
      <w:pPr>
        <w:jc w:val="center"/>
        <w:rPr>
          <w:rFonts w:ascii="Algerian" w:eastAsia="Times New Roman" w:hAnsi="Algerian" w:cs="Times New Roman"/>
          <w:i/>
          <w:iCs/>
          <w:sz w:val="52"/>
          <w:szCs w:val="52"/>
          <w:lang w:eastAsia="fr-FR"/>
        </w:rPr>
      </w:pPr>
    </w:p>
    <w:p w14:paraId="29CD7A67" w14:textId="3BCD45D7" w:rsidR="00131A72" w:rsidRPr="00131A72" w:rsidRDefault="00131A72" w:rsidP="00131A72">
      <w:pPr>
        <w:jc w:val="center"/>
        <w:rPr>
          <w:rFonts w:ascii="Algerian" w:eastAsia="Times New Roman" w:hAnsi="Algerian" w:cs="Times New Roman"/>
          <w:i/>
          <w:iCs/>
          <w:sz w:val="52"/>
          <w:szCs w:val="52"/>
          <w:lang w:eastAsia="fr-FR"/>
        </w:rPr>
      </w:pPr>
      <w:r>
        <w:rPr>
          <w:rFonts w:ascii="Algerian" w:eastAsia="Times New Roman" w:hAnsi="Algerian" w:cs="Times New Roman"/>
          <w:i/>
          <w:iCs/>
          <w:sz w:val="52"/>
          <w:szCs w:val="52"/>
          <w:lang w:eastAsia="fr-FR"/>
        </w:rPr>
        <w:t xml:space="preserve">                                          </w:t>
      </w:r>
      <w:r w:rsidRPr="00131A72">
        <w:rPr>
          <w:rFonts w:ascii="Algerian" w:eastAsia="Times New Roman" w:hAnsi="Algerian" w:cs="Times New Roman"/>
          <w:i/>
          <w:iCs/>
          <w:sz w:val="52"/>
          <w:szCs w:val="52"/>
          <w:lang w:eastAsia="fr-FR"/>
        </w:rPr>
        <w:t>Soumia</w:t>
      </w:r>
    </w:p>
    <w:p w14:paraId="0EE06704" w14:textId="4ADD8634" w:rsidR="00131A72" w:rsidRPr="00131A72" w:rsidRDefault="00131A72" w:rsidP="00131A72">
      <w:pPr>
        <w:tabs>
          <w:tab w:val="center" w:pos="4513"/>
        </w:tabs>
        <w:rPr>
          <w:rFonts w:ascii="Times New Roman" w:eastAsia="Times New Roman" w:hAnsi="Times New Roman" w:cs="Times New Roman"/>
          <w:sz w:val="24"/>
          <w:szCs w:val="24"/>
          <w:lang w:eastAsia="fr-FR"/>
        </w:rPr>
        <w:sectPr w:rsidR="00131A72" w:rsidRPr="00131A72" w:rsidSect="00081DF7">
          <w:headerReference w:type="default" r:id="rId12"/>
          <w:pgSz w:w="11906" w:h="16838"/>
          <w:pgMar w:top="1440" w:right="1440" w:bottom="1440" w:left="1440" w:header="709" w:footer="709" w:gutter="0"/>
          <w:pgBorders w:offsetFrom="page">
            <w:top w:val="poinsettias" w:sz="31" w:space="24" w:color="auto"/>
            <w:left w:val="poinsettias" w:sz="31" w:space="24" w:color="auto"/>
            <w:bottom w:val="poinsettias" w:sz="31" w:space="24" w:color="auto"/>
            <w:right w:val="poinsettias" w:sz="31" w:space="24" w:color="auto"/>
          </w:pgBorders>
          <w:cols w:space="110"/>
          <w:docGrid w:linePitch="360"/>
        </w:sectPr>
      </w:pPr>
      <w:r>
        <w:rPr>
          <w:rFonts w:ascii="Times New Roman" w:eastAsia="Times New Roman" w:hAnsi="Times New Roman" w:cs="Times New Roman"/>
          <w:sz w:val="24"/>
          <w:szCs w:val="24"/>
          <w:lang w:eastAsia="fr-FR"/>
        </w:rPr>
        <w:tab/>
      </w:r>
    </w:p>
    <w:p w14:paraId="2B83D839" w14:textId="6058D59D" w:rsidR="00EC76BE" w:rsidRDefault="00EC76BE" w:rsidP="00961001">
      <w:pPr>
        <w:spacing w:after="0" w:line="360" w:lineRule="auto"/>
        <w:jc w:val="center"/>
        <w:rPr>
          <w:rFonts w:ascii="Times New Roman" w:eastAsia="Times New Roman" w:hAnsi="Times New Roman" w:cs="Times New Roman"/>
          <w:b/>
          <w:bCs/>
          <w:sz w:val="28"/>
          <w:szCs w:val="28"/>
          <w:lang w:eastAsia="fr-FR"/>
        </w:rPr>
      </w:pPr>
      <w:r w:rsidRPr="00EC76BE">
        <w:rPr>
          <w:rFonts w:ascii="Times New Roman" w:eastAsia="Times New Roman" w:hAnsi="Times New Roman" w:cs="Times New Roman"/>
          <w:b/>
          <w:bCs/>
          <w:sz w:val="28"/>
          <w:szCs w:val="28"/>
          <w:lang w:eastAsia="fr-FR"/>
        </w:rPr>
        <w:lastRenderedPageBreak/>
        <w:t>S</w:t>
      </w:r>
      <w:r>
        <w:rPr>
          <w:rFonts w:ascii="Times New Roman" w:eastAsia="Times New Roman" w:hAnsi="Times New Roman" w:cs="Times New Roman"/>
          <w:b/>
          <w:bCs/>
          <w:sz w:val="28"/>
          <w:szCs w:val="28"/>
          <w:lang w:eastAsia="fr-FR"/>
        </w:rPr>
        <w:t>ommaire</w:t>
      </w:r>
    </w:p>
    <w:p w14:paraId="7791CA11" w14:textId="07CDC404" w:rsidR="004843C5" w:rsidRPr="00832F99" w:rsidRDefault="00B01AE1" w:rsidP="00685847">
      <w:pPr>
        <w:pStyle w:val="Paragraphedeliste"/>
        <w:numPr>
          <w:ilvl w:val="0"/>
          <w:numId w:val="18"/>
        </w:numPr>
        <w:spacing w:after="0" w:line="360" w:lineRule="auto"/>
        <w:jc w:val="both"/>
        <w:rPr>
          <w:rFonts w:ascii="Times New Roman" w:eastAsia="Times New Roman" w:hAnsi="Times New Roman" w:cs="Times New Roman"/>
          <w:b/>
          <w:bCs/>
          <w:sz w:val="24"/>
          <w:szCs w:val="24"/>
          <w:lang w:eastAsia="fr-FR"/>
        </w:rPr>
      </w:pPr>
      <w:r w:rsidRPr="00832F99">
        <w:rPr>
          <w:rFonts w:ascii="Times New Roman" w:eastAsia="Times New Roman" w:hAnsi="Times New Roman" w:cs="Times New Roman"/>
          <w:b/>
          <w:bCs/>
          <w:sz w:val="24"/>
          <w:szCs w:val="24"/>
          <w:lang w:eastAsia="fr-FR"/>
        </w:rPr>
        <w:t>Liste des figures</w:t>
      </w:r>
    </w:p>
    <w:p w14:paraId="608A6F11" w14:textId="216B1339" w:rsidR="009A619F" w:rsidRPr="00832F99" w:rsidRDefault="00615921" w:rsidP="00685847">
      <w:pPr>
        <w:pStyle w:val="Paragraphedeliste"/>
        <w:numPr>
          <w:ilvl w:val="0"/>
          <w:numId w:val="18"/>
        </w:numPr>
        <w:jc w:val="both"/>
        <w:rPr>
          <w:rFonts w:ascii="Times New Roman" w:eastAsia="Times New Roman" w:hAnsi="Times New Roman" w:cs="Times New Roman"/>
          <w:b/>
          <w:bCs/>
          <w:sz w:val="24"/>
          <w:szCs w:val="24"/>
          <w:lang w:eastAsia="fr-FR"/>
        </w:rPr>
      </w:pPr>
      <w:r w:rsidRPr="00832F99">
        <w:rPr>
          <w:rFonts w:ascii="Times New Roman" w:eastAsia="Times New Roman" w:hAnsi="Times New Roman" w:cs="Times New Roman"/>
          <w:b/>
          <w:bCs/>
          <w:sz w:val="24"/>
          <w:szCs w:val="24"/>
          <w:lang w:eastAsia="fr-FR"/>
        </w:rPr>
        <w:t>Liste des tableaux</w:t>
      </w:r>
    </w:p>
    <w:p w14:paraId="45CC5FE4" w14:textId="0BA0DE25" w:rsidR="00B02A39" w:rsidRPr="00832F99" w:rsidRDefault="00C42F8F" w:rsidP="00685847">
      <w:pPr>
        <w:pStyle w:val="Paragraphedeliste"/>
        <w:numPr>
          <w:ilvl w:val="0"/>
          <w:numId w:val="18"/>
        </w:numPr>
        <w:jc w:val="both"/>
        <w:rPr>
          <w:rFonts w:ascii="Times New Roman" w:hAnsi="Times New Roman" w:cs="Times New Roman"/>
          <w:b/>
          <w:bCs/>
          <w:sz w:val="24"/>
          <w:szCs w:val="24"/>
        </w:rPr>
      </w:pPr>
      <w:r w:rsidRPr="00832F99">
        <w:rPr>
          <w:rFonts w:ascii="Times New Roman" w:hAnsi="Times New Roman" w:cs="Times New Roman"/>
          <w:b/>
          <w:bCs/>
          <w:sz w:val="24"/>
          <w:szCs w:val="24"/>
        </w:rPr>
        <w:t>Résumé</w:t>
      </w:r>
    </w:p>
    <w:p w14:paraId="06BD4BA3" w14:textId="270B7067" w:rsidR="00832F99" w:rsidRPr="00832F99" w:rsidRDefault="00832F99" w:rsidP="00685847">
      <w:pPr>
        <w:pStyle w:val="Paragraphedeliste"/>
        <w:numPr>
          <w:ilvl w:val="0"/>
          <w:numId w:val="18"/>
        </w:numPr>
        <w:jc w:val="both"/>
        <w:rPr>
          <w:rFonts w:ascii="Times New Roman" w:hAnsi="Times New Roman" w:cs="Times New Roman"/>
          <w:b/>
          <w:bCs/>
          <w:sz w:val="24"/>
          <w:szCs w:val="24"/>
        </w:rPr>
      </w:pPr>
      <w:r w:rsidRPr="00832F99">
        <w:rPr>
          <w:rFonts w:ascii="Times New Roman" w:hAnsi="Times New Roman" w:cs="Times New Roman"/>
          <w:b/>
          <w:bCs/>
          <w:sz w:val="24"/>
          <w:szCs w:val="24"/>
        </w:rPr>
        <w:t>Introduction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799"/>
      </w:tblGrid>
      <w:tr w:rsidR="00496051" w14:paraId="06D1504D" w14:textId="77777777" w:rsidTr="001B46E2">
        <w:tc>
          <w:tcPr>
            <w:tcW w:w="8217" w:type="dxa"/>
          </w:tcPr>
          <w:p w14:paraId="53ED4C81" w14:textId="1492B349" w:rsidR="00496051" w:rsidRPr="008F2A08" w:rsidRDefault="00496051" w:rsidP="00496051">
            <w:pPr>
              <w:spacing w:after="0" w:line="360" w:lineRule="auto"/>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Chapitre I : Partie Théorique</w:t>
            </w:r>
            <w:r w:rsidR="001B46E2">
              <w:rPr>
                <w:rFonts w:ascii="Times New Roman" w:eastAsia="Times New Roman" w:hAnsi="Times New Roman" w:cs="Times New Roman"/>
                <w:sz w:val="24"/>
                <w:szCs w:val="24"/>
                <w:lang w:eastAsia="fr-FR"/>
              </w:rPr>
              <w:t>………………………………………………………...</w:t>
            </w:r>
          </w:p>
        </w:tc>
        <w:tc>
          <w:tcPr>
            <w:tcW w:w="799" w:type="dxa"/>
          </w:tcPr>
          <w:p w14:paraId="519CC8D4" w14:textId="14FB2257" w:rsidR="00496051" w:rsidRPr="00AF32D6" w:rsidRDefault="005012F0" w:rsidP="00832F9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3</w:t>
            </w:r>
          </w:p>
        </w:tc>
      </w:tr>
      <w:tr w:rsidR="00B7405A" w14:paraId="166E8F95" w14:textId="77777777" w:rsidTr="001B46E2">
        <w:tc>
          <w:tcPr>
            <w:tcW w:w="8217" w:type="dxa"/>
          </w:tcPr>
          <w:p w14:paraId="31ACD57A" w14:textId="0C7A9708" w:rsidR="00B7405A" w:rsidRPr="008F2A08" w:rsidRDefault="00B7405A" w:rsidP="00496051">
            <w:pPr>
              <w:spacing w:after="0" w:line="360" w:lineRule="auto"/>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1</w:t>
            </w:r>
            <w:r w:rsidR="00CD1A55">
              <w:rPr>
                <w:rFonts w:ascii="Times New Roman" w:eastAsia="Times New Roman" w:hAnsi="Times New Roman" w:cs="Times New Roman"/>
                <w:sz w:val="24"/>
                <w:szCs w:val="24"/>
                <w:lang w:eastAsia="fr-FR"/>
              </w:rPr>
              <w:t>.</w:t>
            </w:r>
            <w:r w:rsidRPr="008F2A08">
              <w:rPr>
                <w:rFonts w:ascii="Times New Roman" w:eastAsia="Times New Roman" w:hAnsi="Times New Roman" w:cs="Times New Roman"/>
                <w:sz w:val="24"/>
                <w:szCs w:val="24"/>
                <w:lang w:eastAsia="fr-FR"/>
              </w:rPr>
              <w:t xml:space="preserve"> Aperçu sur les pigeons</w:t>
            </w:r>
            <w:r w:rsidR="001B46E2">
              <w:rPr>
                <w:rFonts w:ascii="Times New Roman" w:eastAsia="Times New Roman" w:hAnsi="Times New Roman" w:cs="Times New Roman"/>
                <w:sz w:val="24"/>
                <w:szCs w:val="24"/>
                <w:lang w:eastAsia="fr-FR"/>
              </w:rPr>
              <w:t>………………………………………………………........</w:t>
            </w:r>
          </w:p>
        </w:tc>
        <w:tc>
          <w:tcPr>
            <w:tcW w:w="799" w:type="dxa"/>
          </w:tcPr>
          <w:p w14:paraId="4E866F74" w14:textId="0412DA10" w:rsidR="00B7405A" w:rsidRPr="00AF32D6" w:rsidRDefault="005012F0" w:rsidP="00832F9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4</w:t>
            </w:r>
          </w:p>
        </w:tc>
      </w:tr>
      <w:tr w:rsidR="00445DC0" w14:paraId="4C7E62A7" w14:textId="77777777" w:rsidTr="001B46E2">
        <w:tc>
          <w:tcPr>
            <w:tcW w:w="8217" w:type="dxa"/>
          </w:tcPr>
          <w:p w14:paraId="6556111D" w14:textId="76B9D641" w:rsidR="00445DC0" w:rsidRPr="008F2A08" w:rsidRDefault="00B41F90" w:rsidP="00B41F90">
            <w:pPr>
              <w:spacing w:after="0" w:line="360" w:lineRule="auto"/>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2</w:t>
            </w:r>
            <w:r w:rsidR="00CD1A55">
              <w:rPr>
                <w:rFonts w:ascii="Times New Roman" w:eastAsia="Times New Roman" w:hAnsi="Times New Roman" w:cs="Times New Roman"/>
                <w:sz w:val="24"/>
                <w:szCs w:val="24"/>
                <w:lang w:eastAsia="fr-FR"/>
              </w:rPr>
              <w:t>.</w:t>
            </w:r>
            <w:r w:rsidRPr="008F2A08">
              <w:rPr>
                <w:rFonts w:ascii="Times New Roman" w:eastAsia="Times New Roman" w:hAnsi="Times New Roman" w:cs="Times New Roman"/>
                <w:sz w:val="24"/>
                <w:szCs w:val="24"/>
                <w:lang w:eastAsia="fr-FR"/>
              </w:rPr>
              <w:t xml:space="preserve"> Classification</w:t>
            </w:r>
            <w:r w:rsidR="001B46E2">
              <w:rPr>
                <w:rFonts w:ascii="Times New Roman" w:eastAsia="Times New Roman" w:hAnsi="Times New Roman" w:cs="Times New Roman"/>
                <w:sz w:val="24"/>
                <w:szCs w:val="24"/>
                <w:lang w:eastAsia="fr-FR"/>
              </w:rPr>
              <w:t>……………………………………………………….......................</w:t>
            </w:r>
          </w:p>
        </w:tc>
        <w:tc>
          <w:tcPr>
            <w:tcW w:w="799" w:type="dxa"/>
          </w:tcPr>
          <w:p w14:paraId="31DB7E05" w14:textId="73875657" w:rsidR="00937943" w:rsidRPr="00AF32D6" w:rsidRDefault="005012F0" w:rsidP="00832F9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4</w:t>
            </w:r>
          </w:p>
        </w:tc>
      </w:tr>
      <w:tr w:rsidR="00937943" w14:paraId="3A3DCD98" w14:textId="77777777" w:rsidTr="001B46E2">
        <w:tc>
          <w:tcPr>
            <w:tcW w:w="8217" w:type="dxa"/>
          </w:tcPr>
          <w:p w14:paraId="7B7D52D2" w14:textId="6386FF29" w:rsidR="00937943" w:rsidRPr="008F2A08" w:rsidRDefault="00937943" w:rsidP="00B41F90">
            <w:pPr>
              <w:spacing w:after="0" w:line="360" w:lineRule="auto"/>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3</w:t>
            </w:r>
            <w:r w:rsidR="00CD1A55">
              <w:rPr>
                <w:rFonts w:ascii="Times New Roman" w:eastAsia="Times New Roman" w:hAnsi="Times New Roman" w:cs="Times New Roman"/>
                <w:sz w:val="24"/>
                <w:szCs w:val="24"/>
                <w:lang w:eastAsia="fr-FR"/>
              </w:rPr>
              <w:t>.</w:t>
            </w:r>
            <w:r w:rsidRPr="008F2A08">
              <w:rPr>
                <w:rFonts w:ascii="Times New Roman" w:eastAsia="Times New Roman" w:hAnsi="Times New Roman" w:cs="Times New Roman"/>
                <w:sz w:val="24"/>
                <w:szCs w:val="24"/>
                <w:lang w:eastAsia="fr-FR"/>
              </w:rPr>
              <w:t xml:space="preserve"> Description des pigeons</w:t>
            </w:r>
            <w:r w:rsidR="001B46E2">
              <w:rPr>
                <w:rFonts w:ascii="Times New Roman" w:eastAsia="Times New Roman" w:hAnsi="Times New Roman" w:cs="Times New Roman"/>
                <w:sz w:val="24"/>
                <w:szCs w:val="24"/>
                <w:lang w:eastAsia="fr-FR"/>
              </w:rPr>
              <w:t>………………………………………………………......</w:t>
            </w:r>
          </w:p>
        </w:tc>
        <w:tc>
          <w:tcPr>
            <w:tcW w:w="799" w:type="dxa"/>
          </w:tcPr>
          <w:p w14:paraId="11DF2FEA" w14:textId="16D50EB2" w:rsidR="00937943" w:rsidRPr="00AF32D6" w:rsidRDefault="005012F0" w:rsidP="00832F9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4</w:t>
            </w:r>
          </w:p>
        </w:tc>
      </w:tr>
      <w:tr w:rsidR="00647FFD" w14:paraId="7D7AB3A2" w14:textId="77777777" w:rsidTr="001B46E2">
        <w:tc>
          <w:tcPr>
            <w:tcW w:w="8217" w:type="dxa"/>
          </w:tcPr>
          <w:p w14:paraId="3D7595F1" w14:textId="53B992D2" w:rsidR="00647FFD" w:rsidRPr="008F2A08" w:rsidRDefault="00647FFD" w:rsidP="00647FFD">
            <w:pPr>
              <w:spacing w:after="0" w:line="360" w:lineRule="auto"/>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3.1 Morphologie</w:t>
            </w:r>
            <w:r w:rsidR="001B46E2">
              <w:rPr>
                <w:rFonts w:ascii="Times New Roman" w:eastAsia="Times New Roman" w:hAnsi="Times New Roman" w:cs="Times New Roman"/>
                <w:sz w:val="24"/>
                <w:szCs w:val="24"/>
                <w:lang w:eastAsia="fr-FR"/>
              </w:rPr>
              <w:t>………………………………………………………......................</w:t>
            </w:r>
          </w:p>
        </w:tc>
        <w:tc>
          <w:tcPr>
            <w:tcW w:w="799" w:type="dxa"/>
          </w:tcPr>
          <w:p w14:paraId="63062307" w14:textId="7D2F5E60" w:rsidR="00647FFD" w:rsidRPr="00AF32D6" w:rsidRDefault="005012F0" w:rsidP="00832F9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4</w:t>
            </w:r>
          </w:p>
        </w:tc>
      </w:tr>
      <w:tr w:rsidR="00647FFD" w14:paraId="62F089B5" w14:textId="77777777" w:rsidTr="001B46E2">
        <w:tc>
          <w:tcPr>
            <w:tcW w:w="8217" w:type="dxa"/>
          </w:tcPr>
          <w:p w14:paraId="0E19A609" w14:textId="3B1A010C" w:rsidR="00647FFD" w:rsidRPr="008F2A08" w:rsidRDefault="00647FFD" w:rsidP="00647FFD">
            <w:pPr>
              <w:spacing w:after="0" w:line="360" w:lineRule="auto"/>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3.2 Anatomie de pigeon</w:t>
            </w:r>
            <w:r w:rsidR="001B46E2">
              <w:rPr>
                <w:rFonts w:ascii="Times New Roman" w:eastAsia="Times New Roman" w:hAnsi="Times New Roman" w:cs="Times New Roman"/>
                <w:sz w:val="24"/>
                <w:szCs w:val="24"/>
                <w:lang w:eastAsia="fr-FR"/>
              </w:rPr>
              <w:t>………………………………………………………..........</w:t>
            </w:r>
          </w:p>
        </w:tc>
        <w:tc>
          <w:tcPr>
            <w:tcW w:w="799" w:type="dxa"/>
          </w:tcPr>
          <w:p w14:paraId="0903696F" w14:textId="65DEDD88" w:rsidR="00647FFD" w:rsidRPr="00AF32D6" w:rsidRDefault="005012F0" w:rsidP="00832F9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5</w:t>
            </w:r>
          </w:p>
        </w:tc>
      </w:tr>
      <w:tr w:rsidR="00080E10" w14:paraId="32AFA931" w14:textId="77777777" w:rsidTr="001B46E2">
        <w:tc>
          <w:tcPr>
            <w:tcW w:w="8217" w:type="dxa"/>
          </w:tcPr>
          <w:p w14:paraId="4A65598F" w14:textId="74553728" w:rsidR="00080E10" w:rsidRPr="008F2A08" w:rsidRDefault="00080E10" w:rsidP="00080E10">
            <w:pPr>
              <w:spacing w:after="0" w:line="360" w:lineRule="auto"/>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3.3 Le régime alimentaire</w:t>
            </w:r>
            <w:r w:rsidR="001B46E2">
              <w:rPr>
                <w:rFonts w:ascii="Times New Roman" w:eastAsia="Times New Roman" w:hAnsi="Times New Roman" w:cs="Times New Roman"/>
                <w:sz w:val="24"/>
                <w:szCs w:val="24"/>
                <w:lang w:eastAsia="fr-FR"/>
              </w:rPr>
              <w:t>………………………………………………………........</w:t>
            </w:r>
          </w:p>
        </w:tc>
        <w:tc>
          <w:tcPr>
            <w:tcW w:w="799" w:type="dxa"/>
          </w:tcPr>
          <w:p w14:paraId="2D29ABC6" w14:textId="4DB8CEEE" w:rsidR="00080E10" w:rsidRPr="00AF32D6" w:rsidRDefault="005012F0" w:rsidP="00832F9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6</w:t>
            </w:r>
          </w:p>
        </w:tc>
      </w:tr>
      <w:tr w:rsidR="00080E10" w14:paraId="0AB5BB2E" w14:textId="77777777" w:rsidTr="001B46E2">
        <w:tc>
          <w:tcPr>
            <w:tcW w:w="8217" w:type="dxa"/>
          </w:tcPr>
          <w:p w14:paraId="13EF036A" w14:textId="0807E3EF" w:rsidR="00080E10" w:rsidRPr="008F2A08" w:rsidRDefault="00080E10" w:rsidP="00080E10">
            <w:pPr>
              <w:spacing w:after="0" w:line="360" w:lineRule="auto"/>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3.4 La reproduction </w:t>
            </w:r>
            <w:r w:rsidR="001B46E2">
              <w:rPr>
                <w:rFonts w:ascii="Times New Roman" w:eastAsia="Times New Roman" w:hAnsi="Times New Roman" w:cs="Times New Roman"/>
                <w:sz w:val="24"/>
                <w:szCs w:val="24"/>
                <w:lang w:eastAsia="fr-FR"/>
              </w:rPr>
              <w:t>………………………………………………………................</w:t>
            </w:r>
          </w:p>
        </w:tc>
        <w:tc>
          <w:tcPr>
            <w:tcW w:w="799" w:type="dxa"/>
          </w:tcPr>
          <w:p w14:paraId="5362A737" w14:textId="557D84CB" w:rsidR="00080E10" w:rsidRPr="00AF32D6" w:rsidRDefault="005012F0" w:rsidP="00832F9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6</w:t>
            </w:r>
          </w:p>
        </w:tc>
      </w:tr>
      <w:tr w:rsidR="00A364E3" w14:paraId="3C3257CE" w14:textId="77777777" w:rsidTr="001B46E2">
        <w:tc>
          <w:tcPr>
            <w:tcW w:w="8217" w:type="dxa"/>
          </w:tcPr>
          <w:p w14:paraId="67937781" w14:textId="2BCDF985" w:rsidR="00A364E3" w:rsidRPr="008F2A08" w:rsidRDefault="00A364E3" w:rsidP="00080E10">
            <w:pPr>
              <w:spacing w:after="0" w:line="360" w:lineRule="auto"/>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4 Les pigeons en Algérie</w:t>
            </w:r>
            <w:r w:rsidR="001B46E2">
              <w:rPr>
                <w:rFonts w:ascii="Times New Roman" w:eastAsia="Times New Roman" w:hAnsi="Times New Roman" w:cs="Times New Roman"/>
                <w:sz w:val="24"/>
                <w:szCs w:val="24"/>
                <w:lang w:eastAsia="fr-FR"/>
              </w:rPr>
              <w:t>……………………………………………………….........</w:t>
            </w:r>
          </w:p>
        </w:tc>
        <w:tc>
          <w:tcPr>
            <w:tcW w:w="799" w:type="dxa"/>
          </w:tcPr>
          <w:p w14:paraId="1F5C8A4C" w14:textId="7B00A3FE" w:rsidR="00A364E3" w:rsidRPr="00AF32D6" w:rsidRDefault="005012F0" w:rsidP="00832F9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7</w:t>
            </w:r>
          </w:p>
        </w:tc>
      </w:tr>
      <w:tr w:rsidR="00BA3731" w14:paraId="3AA42274" w14:textId="77777777" w:rsidTr="001B46E2">
        <w:tc>
          <w:tcPr>
            <w:tcW w:w="8217" w:type="dxa"/>
          </w:tcPr>
          <w:p w14:paraId="24ECCE97" w14:textId="4262AE3C" w:rsidR="00BA3731" w:rsidRPr="008F2A08" w:rsidRDefault="00F97BE2" w:rsidP="00EA749B">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5 L</w:t>
            </w:r>
            <w:r w:rsidR="0082168E" w:rsidRPr="008F2A08">
              <w:rPr>
                <w:rFonts w:ascii="Times New Roman" w:eastAsia="Times New Roman" w:hAnsi="Times New Roman" w:cs="Times New Roman"/>
                <w:sz w:val="24"/>
                <w:szCs w:val="24"/>
                <w:lang w:eastAsia="fr-FR"/>
              </w:rPr>
              <w:t>’</w:t>
            </w:r>
            <w:r w:rsidRPr="008F2A08">
              <w:rPr>
                <w:rFonts w:ascii="Times New Roman" w:eastAsia="Times New Roman" w:hAnsi="Times New Roman" w:cs="Times New Roman"/>
                <w:sz w:val="24"/>
                <w:szCs w:val="24"/>
                <w:lang w:eastAsia="fr-FR"/>
              </w:rPr>
              <w:t>impact des pigeons sur la biodiversité dans les zones urbaines</w:t>
            </w:r>
            <w:r w:rsidR="001B46E2">
              <w:rPr>
                <w:rFonts w:ascii="Times New Roman" w:eastAsia="Times New Roman" w:hAnsi="Times New Roman" w:cs="Times New Roman"/>
                <w:sz w:val="24"/>
                <w:szCs w:val="24"/>
                <w:lang w:eastAsia="fr-FR"/>
              </w:rPr>
              <w:t>………………...</w:t>
            </w:r>
          </w:p>
        </w:tc>
        <w:tc>
          <w:tcPr>
            <w:tcW w:w="799" w:type="dxa"/>
          </w:tcPr>
          <w:p w14:paraId="2BBE3280" w14:textId="37A11F23" w:rsidR="00BA3731" w:rsidRPr="00AF32D6" w:rsidRDefault="005012F0" w:rsidP="00832F9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8</w:t>
            </w:r>
          </w:p>
        </w:tc>
      </w:tr>
      <w:tr w:rsidR="001A7956" w14:paraId="492F01AC" w14:textId="77777777" w:rsidTr="001B46E2">
        <w:tc>
          <w:tcPr>
            <w:tcW w:w="8217" w:type="dxa"/>
          </w:tcPr>
          <w:p w14:paraId="1FC0C09B" w14:textId="1CE788F7" w:rsidR="001A7956" w:rsidRPr="008F2A08" w:rsidRDefault="001A7956" w:rsidP="00EA749B">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6 Maladies causées par les pigeons</w:t>
            </w:r>
            <w:r w:rsidR="001B46E2">
              <w:rPr>
                <w:rFonts w:ascii="Times New Roman" w:eastAsia="Times New Roman" w:hAnsi="Times New Roman" w:cs="Times New Roman"/>
                <w:sz w:val="24"/>
                <w:szCs w:val="24"/>
                <w:lang w:eastAsia="fr-FR"/>
              </w:rPr>
              <w:t>…………………………………………………</w:t>
            </w:r>
          </w:p>
        </w:tc>
        <w:tc>
          <w:tcPr>
            <w:tcW w:w="799" w:type="dxa"/>
          </w:tcPr>
          <w:p w14:paraId="40A9B26E" w14:textId="6255CC02" w:rsidR="001A7956" w:rsidRPr="00AF32D6" w:rsidRDefault="005012F0" w:rsidP="00832F9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9</w:t>
            </w:r>
          </w:p>
        </w:tc>
      </w:tr>
      <w:tr w:rsidR="003516F5" w14:paraId="59943ED1" w14:textId="77777777" w:rsidTr="001B46E2">
        <w:tc>
          <w:tcPr>
            <w:tcW w:w="8217" w:type="dxa"/>
          </w:tcPr>
          <w:p w14:paraId="39D6DCAB" w14:textId="797E1FCD" w:rsidR="003516F5" w:rsidRPr="008F2A08" w:rsidRDefault="002912F3" w:rsidP="002912F3">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6.1 Cryptococcose</w:t>
            </w:r>
            <w:r w:rsidR="001B46E2">
              <w:rPr>
                <w:rFonts w:ascii="Times New Roman" w:eastAsia="Times New Roman" w:hAnsi="Times New Roman" w:cs="Times New Roman"/>
                <w:sz w:val="24"/>
                <w:szCs w:val="24"/>
                <w:lang w:eastAsia="fr-FR"/>
              </w:rPr>
              <w:t>………………………………………………………...</w:t>
            </w:r>
          </w:p>
        </w:tc>
        <w:tc>
          <w:tcPr>
            <w:tcW w:w="799" w:type="dxa"/>
          </w:tcPr>
          <w:p w14:paraId="02DC5422" w14:textId="4080F929" w:rsidR="003516F5" w:rsidRPr="00AF32D6" w:rsidRDefault="005012F0" w:rsidP="00832F9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10</w:t>
            </w:r>
          </w:p>
        </w:tc>
      </w:tr>
      <w:tr w:rsidR="00CE259B" w14:paraId="6EE4976C" w14:textId="77777777" w:rsidTr="001B46E2">
        <w:tc>
          <w:tcPr>
            <w:tcW w:w="8217" w:type="dxa"/>
          </w:tcPr>
          <w:p w14:paraId="562F056E" w14:textId="769704E3" w:rsidR="00CE259B" w:rsidRPr="008F2A08" w:rsidRDefault="00CE259B" w:rsidP="00CE259B">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6.2 Histoplasmose</w:t>
            </w:r>
            <w:r w:rsidR="001B46E2">
              <w:rPr>
                <w:rFonts w:ascii="Times New Roman" w:eastAsia="Times New Roman" w:hAnsi="Times New Roman" w:cs="Times New Roman"/>
                <w:sz w:val="24"/>
                <w:szCs w:val="24"/>
                <w:lang w:eastAsia="fr-FR"/>
              </w:rPr>
              <w:t>………………………………………………………...</w:t>
            </w:r>
          </w:p>
        </w:tc>
        <w:tc>
          <w:tcPr>
            <w:tcW w:w="799" w:type="dxa"/>
          </w:tcPr>
          <w:p w14:paraId="64F039C1" w14:textId="37E4B8AF" w:rsidR="00CE259B" w:rsidRPr="00AF32D6" w:rsidRDefault="005012F0" w:rsidP="00832F9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11</w:t>
            </w:r>
          </w:p>
        </w:tc>
      </w:tr>
      <w:tr w:rsidR="00CE259B" w14:paraId="637DF7E9" w14:textId="77777777" w:rsidTr="001B46E2">
        <w:tc>
          <w:tcPr>
            <w:tcW w:w="8217" w:type="dxa"/>
          </w:tcPr>
          <w:p w14:paraId="54E1491B" w14:textId="0FD1B7C9" w:rsidR="00CE259B" w:rsidRPr="008F2A08" w:rsidRDefault="00CE259B" w:rsidP="00CE259B">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6.3 Psittacose</w:t>
            </w:r>
            <w:r w:rsidR="001B46E2">
              <w:rPr>
                <w:rFonts w:ascii="Times New Roman" w:eastAsia="Times New Roman" w:hAnsi="Times New Roman" w:cs="Times New Roman"/>
                <w:sz w:val="24"/>
                <w:szCs w:val="24"/>
                <w:lang w:eastAsia="fr-FR"/>
              </w:rPr>
              <w:t>………………………………………………………...………………</w:t>
            </w:r>
          </w:p>
        </w:tc>
        <w:tc>
          <w:tcPr>
            <w:tcW w:w="799" w:type="dxa"/>
          </w:tcPr>
          <w:p w14:paraId="61BE7AE8" w14:textId="47C17EE4" w:rsidR="00CE259B" w:rsidRPr="00AF32D6" w:rsidRDefault="0082168E" w:rsidP="00832F9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w:t>
            </w:r>
            <w:r w:rsidR="005012F0">
              <w:rPr>
                <w:rFonts w:ascii="Times New Roman" w:eastAsia="Times New Roman" w:hAnsi="Times New Roman" w:cs="Times New Roman"/>
                <w:sz w:val="24"/>
                <w:szCs w:val="24"/>
                <w:lang w:eastAsia="fr-FR"/>
              </w:rPr>
              <w:t>2</w:t>
            </w:r>
          </w:p>
        </w:tc>
      </w:tr>
      <w:tr w:rsidR="00CE259B" w14:paraId="04FAC781" w14:textId="77777777" w:rsidTr="001B46E2">
        <w:tc>
          <w:tcPr>
            <w:tcW w:w="8217" w:type="dxa"/>
          </w:tcPr>
          <w:p w14:paraId="54CF28D6" w14:textId="6E2310D5" w:rsidR="00CE259B" w:rsidRPr="008F2A08" w:rsidRDefault="00CE259B" w:rsidP="00CE259B">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 xml:space="preserve">6.4 </w:t>
            </w:r>
            <w:r w:rsidR="0082168E" w:rsidRPr="008F2A08">
              <w:rPr>
                <w:rFonts w:ascii="Times New Roman" w:eastAsia="Times New Roman" w:hAnsi="Times New Roman" w:cs="Times New Roman"/>
                <w:sz w:val="24"/>
                <w:szCs w:val="24"/>
                <w:lang w:eastAsia="fr-FR"/>
              </w:rPr>
              <w:t>Salmonellose</w:t>
            </w:r>
            <w:r w:rsidR="001B46E2">
              <w:rPr>
                <w:rFonts w:ascii="Times New Roman" w:eastAsia="Times New Roman" w:hAnsi="Times New Roman" w:cs="Times New Roman"/>
                <w:sz w:val="24"/>
                <w:szCs w:val="24"/>
                <w:lang w:eastAsia="fr-FR"/>
              </w:rPr>
              <w:t>………………………………………………………...…………..</w:t>
            </w:r>
          </w:p>
        </w:tc>
        <w:tc>
          <w:tcPr>
            <w:tcW w:w="799" w:type="dxa"/>
          </w:tcPr>
          <w:p w14:paraId="2A5E76A8" w14:textId="2A79C023" w:rsidR="00CE259B" w:rsidRPr="00AF32D6" w:rsidRDefault="002C7D67" w:rsidP="00832F9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w:t>
            </w:r>
            <w:r w:rsidR="005012F0">
              <w:rPr>
                <w:rFonts w:ascii="Times New Roman" w:eastAsia="Times New Roman" w:hAnsi="Times New Roman" w:cs="Times New Roman"/>
                <w:sz w:val="24"/>
                <w:szCs w:val="24"/>
                <w:lang w:eastAsia="fr-FR"/>
              </w:rPr>
              <w:t>2</w:t>
            </w:r>
          </w:p>
        </w:tc>
      </w:tr>
      <w:tr w:rsidR="00CE259B" w14:paraId="0A20ADEA" w14:textId="77777777" w:rsidTr="001B46E2">
        <w:tc>
          <w:tcPr>
            <w:tcW w:w="8217" w:type="dxa"/>
          </w:tcPr>
          <w:p w14:paraId="3C4AECF4" w14:textId="7B8447CC" w:rsidR="00CE259B" w:rsidRPr="008F2A08" w:rsidRDefault="00CE259B" w:rsidP="00CE259B">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6.5 Les ectoparasites</w:t>
            </w:r>
            <w:r w:rsidR="001B46E2">
              <w:rPr>
                <w:rFonts w:ascii="Times New Roman" w:eastAsia="Times New Roman" w:hAnsi="Times New Roman" w:cs="Times New Roman"/>
                <w:sz w:val="24"/>
                <w:szCs w:val="24"/>
                <w:lang w:eastAsia="fr-FR"/>
              </w:rPr>
              <w:t>………………………………………………………...............</w:t>
            </w:r>
          </w:p>
        </w:tc>
        <w:tc>
          <w:tcPr>
            <w:tcW w:w="799" w:type="dxa"/>
          </w:tcPr>
          <w:p w14:paraId="21711433" w14:textId="1AA867C3" w:rsidR="00CE259B" w:rsidRPr="00AF32D6" w:rsidRDefault="002C7D67" w:rsidP="00832F9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w:t>
            </w:r>
            <w:r w:rsidR="005012F0">
              <w:rPr>
                <w:rFonts w:ascii="Times New Roman" w:eastAsia="Times New Roman" w:hAnsi="Times New Roman" w:cs="Times New Roman"/>
                <w:sz w:val="24"/>
                <w:szCs w:val="24"/>
                <w:lang w:eastAsia="fr-FR"/>
              </w:rPr>
              <w:t>3</w:t>
            </w:r>
          </w:p>
        </w:tc>
      </w:tr>
      <w:tr w:rsidR="007954C1" w14:paraId="2C6B4A69" w14:textId="77777777" w:rsidTr="001B46E2">
        <w:tc>
          <w:tcPr>
            <w:tcW w:w="8217" w:type="dxa"/>
          </w:tcPr>
          <w:p w14:paraId="039D121C" w14:textId="5920E69E" w:rsidR="007954C1" w:rsidRPr="008F2A08" w:rsidRDefault="007954C1" w:rsidP="007954C1">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Chapitre II: Partie Pratique</w:t>
            </w:r>
            <w:r w:rsidR="001B46E2">
              <w:rPr>
                <w:rFonts w:ascii="Times New Roman" w:eastAsia="Times New Roman" w:hAnsi="Times New Roman" w:cs="Times New Roman"/>
                <w:sz w:val="24"/>
                <w:szCs w:val="24"/>
                <w:lang w:eastAsia="fr-FR"/>
              </w:rPr>
              <w:t>………………………………………………………...</w:t>
            </w:r>
          </w:p>
        </w:tc>
        <w:tc>
          <w:tcPr>
            <w:tcW w:w="799" w:type="dxa"/>
          </w:tcPr>
          <w:p w14:paraId="3BCC6C80" w14:textId="5187E317" w:rsidR="007954C1" w:rsidRPr="00AF32D6" w:rsidRDefault="002C7D67" w:rsidP="00832F9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w:t>
            </w:r>
            <w:r w:rsidR="005012F0">
              <w:rPr>
                <w:rFonts w:ascii="Times New Roman" w:eastAsia="Times New Roman" w:hAnsi="Times New Roman" w:cs="Times New Roman"/>
                <w:sz w:val="24"/>
                <w:szCs w:val="24"/>
                <w:lang w:eastAsia="fr-FR"/>
              </w:rPr>
              <w:t>4</w:t>
            </w:r>
          </w:p>
        </w:tc>
      </w:tr>
      <w:tr w:rsidR="009820D2" w14:paraId="044A1CF6" w14:textId="77777777" w:rsidTr="001B46E2">
        <w:tc>
          <w:tcPr>
            <w:tcW w:w="8217" w:type="dxa"/>
          </w:tcPr>
          <w:p w14:paraId="2C94DBAD" w14:textId="65418ADD" w:rsidR="009820D2" w:rsidRPr="008F2A08" w:rsidRDefault="009820D2" w:rsidP="009820D2">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1</w:t>
            </w:r>
            <w:r w:rsidR="00CD1A55">
              <w:rPr>
                <w:rFonts w:ascii="Times New Roman" w:eastAsia="Times New Roman" w:hAnsi="Times New Roman" w:cs="Times New Roman"/>
                <w:sz w:val="24"/>
                <w:szCs w:val="24"/>
                <w:lang w:eastAsia="fr-FR"/>
              </w:rPr>
              <w:t>.</w:t>
            </w:r>
            <w:r w:rsidRPr="008F2A08">
              <w:rPr>
                <w:rFonts w:ascii="Times New Roman" w:eastAsia="Times New Roman" w:hAnsi="Times New Roman" w:cs="Times New Roman"/>
                <w:sz w:val="24"/>
                <w:szCs w:val="24"/>
                <w:lang w:eastAsia="fr-FR"/>
              </w:rPr>
              <w:t xml:space="preserve"> Description de la zone d’étude</w:t>
            </w:r>
            <w:r w:rsidR="001B46E2">
              <w:rPr>
                <w:rFonts w:ascii="Times New Roman" w:eastAsia="Times New Roman" w:hAnsi="Times New Roman" w:cs="Times New Roman"/>
                <w:sz w:val="24"/>
                <w:szCs w:val="24"/>
                <w:lang w:eastAsia="fr-FR"/>
              </w:rPr>
              <w:t>……………………………………………………</w:t>
            </w:r>
          </w:p>
        </w:tc>
        <w:tc>
          <w:tcPr>
            <w:tcW w:w="799" w:type="dxa"/>
          </w:tcPr>
          <w:p w14:paraId="65BC4FB1" w14:textId="120B3EBF" w:rsidR="009820D2" w:rsidRPr="00AF32D6" w:rsidRDefault="002C7D67" w:rsidP="00832F9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w:t>
            </w:r>
            <w:r w:rsidR="005012F0">
              <w:rPr>
                <w:rFonts w:ascii="Times New Roman" w:eastAsia="Times New Roman" w:hAnsi="Times New Roman" w:cs="Times New Roman"/>
                <w:sz w:val="24"/>
                <w:szCs w:val="24"/>
                <w:lang w:eastAsia="fr-FR"/>
              </w:rPr>
              <w:t>5</w:t>
            </w:r>
          </w:p>
        </w:tc>
      </w:tr>
      <w:tr w:rsidR="009509E5" w14:paraId="7C3F75EA" w14:textId="77777777" w:rsidTr="001B46E2">
        <w:tc>
          <w:tcPr>
            <w:tcW w:w="8217" w:type="dxa"/>
          </w:tcPr>
          <w:p w14:paraId="20436520" w14:textId="241FA28E" w:rsidR="009509E5" w:rsidRPr="008F2A08" w:rsidRDefault="003A7361" w:rsidP="003A7361">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2</w:t>
            </w:r>
            <w:r w:rsidR="00CD1A55">
              <w:rPr>
                <w:rFonts w:ascii="Times New Roman" w:eastAsia="Times New Roman" w:hAnsi="Times New Roman" w:cs="Times New Roman"/>
                <w:sz w:val="24"/>
                <w:szCs w:val="24"/>
                <w:lang w:eastAsia="fr-FR"/>
              </w:rPr>
              <w:t>.</w:t>
            </w:r>
            <w:r w:rsidRPr="008F2A08">
              <w:rPr>
                <w:rFonts w:ascii="Times New Roman" w:eastAsia="Times New Roman" w:hAnsi="Times New Roman" w:cs="Times New Roman"/>
                <w:sz w:val="24"/>
                <w:szCs w:val="24"/>
                <w:lang w:eastAsia="fr-FR"/>
              </w:rPr>
              <w:t xml:space="preserve"> Données climatiques</w:t>
            </w:r>
            <w:r w:rsidR="00872D3C" w:rsidRPr="00872D3C">
              <w:rPr>
                <w:rFonts w:ascii="Times New Roman" w:eastAsia="Times New Roman" w:hAnsi="Times New Roman" w:cs="Times New Roman"/>
                <w:sz w:val="24"/>
                <w:szCs w:val="24"/>
                <w:lang w:eastAsia="fr-FR"/>
              </w:rPr>
              <w:t>…………………………………………………</w:t>
            </w:r>
            <w:r w:rsidR="00872D3C">
              <w:rPr>
                <w:rFonts w:ascii="Times New Roman" w:eastAsia="Times New Roman" w:hAnsi="Times New Roman" w:cs="Times New Roman"/>
                <w:sz w:val="24"/>
                <w:szCs w:val="24"/>
                <w:lang w:eastAsia="fr-FR"/>
              </w:rPr>
              <w:t>………….</w:t>
            </w:r>
          </w:p>
        </w:tc>
        <w:tc>
          <w:tcPr>
            <w:tcW w:w="799" w:type="dxa"/>
          </w:tcPr>
          <w:p w14:paraId="548B3A11" w14:textId="58EA3A6F" w:rsidR="009509E5" w:rsidRPr="00AF32D6" w:rsidRDefault="002C7D67" w:rsidP="00832F9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w:t>
            </w:r>
            <w:r w:rsidR="005012F0">
              <w:rPr>
                <w:rFonts w:ascii="Times New Roman" w:eastAsia="Times New Roman" w:hAnsi="Times New Roman" w:cs="Times New Roman"/>
                <w:sz w:val="24"/>
                <w:szCs w:val="24"/>
                <w:lang w:eastAsia="fr-FR"/>
              </w:rPr>
              <w:t>5</w:t>
            </w:r>
          </w:p>
        </w:tc>
      </w:tr>
      <w:tr w:rsidR="003A7361" w14:paraId="468B887B" w14:textId="77777777" w:rsidTr="001B46E2">
        <w:tc>
          <w:tcPr>
            <w:tcW w:w="8217" w:type="dxa"/>
          </w:tcPr>
          <w:p w14:paraId="6BA10951" w14:textId="0A5D3FE5" w:rsidR="003A7361" w:rsidRPr="008F2A08" w:rsidRDefault="003A7361" w:rsidP="003A7361">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3</w:t>
            </w:r>
            <w:r w:rsidR="00CD1A55">
              <w:rPr>
                <w:rFonts w:ascii="Times New Roman" w:eastAsia="Times New Roman" w:hAnsi="Times New Roman" w:cs="Times New Roman"/>
                <w:sz w:val="24"/>
                <w:szCs w:val="24"/>
                <w:lang w:eastAsia="fr-FR"/>
              </w:rPr>
              <w:t>.</w:t>
            </w:r>
            <w:r w:rsidRPr="008F2A08">
              <w:rPr>
                <w:rFonts w:ascii="Times New Roman" w:eastAsia="Times New Roman" w:hAnsi="Times New Roman" w:cs="Times New Roman"/>
                <w:sz w:val="24"/>
                <w:szCs w:val="24"/>
                <w:lang w:eastAsia="fr-FR"/>
              </w:rPr>
              <w:t xml:space="preserve"> Sites de prélèvement des échantillons</w:t>
            </w:r>
            <w:r w:rsidR="00872D3C" w:rsidRPr="00872D3C">
              <w:rPr>
                <w:rFonts w:ascii="Times New Roman" w:eastAsia="Times New Roman" w:hAnsi="Times New Roman" w:cs="Times New Roman"/>
                <w:sz w:val="24"/>
                <w:szCs w:val="24"/>
                <w:lang w:eastAsia="fr-FR"/>
              </w:rPr>
              <w:t>…………………………………………</w:t>
            </w:r>
          </w:p>
        </w:tc>
        <w:tc>
          <w:tcPr>
            <w:tcW w:w="799" w:type="dxa"/>
          </w:tcPr>
          <w:p w14:paraId="1BEF4DE2" w14:textId="58ED674A" w:rsidR="003A7361" w:rsidRPr="00AF32D6" w:rsidRDefault="002C7D67" w:rsidP="00832F9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w:t>
            </w:r>
            <w:r w:rsidR="005012F0">
              <w:rPr>
                <w:rFonts w:ascii="Times New Roman" w:eastAsia="Times New Roman" w:hAnsi="Times New Roman" w:cs="Times New Roman"/>
                <w:sz w:val="24"/>
                <w:szCs w:val="24"/>
                <w:lang w:eastAsia="fr-FR"/>
              </w:rPr>
              <w:t>6</w:t>
            </w:r>
          </w:p>
        </w:tc>
      </w:tr>
      <w:tr w:rsidR="003A7361" w14:paraId="3BBC29EF" w14:textId="77777777" w:rsidTr="001B46E2">
        <w:tc>
          <w:tcPr>
            <w:tcW w:w="8217" w:type="dxa"/>
          </w:tcPr>
          <w:p w14:paraId="33104D3B" w14:textId="330B5EB5" w:rsidR="003A7361" w:rsidRPr="008F2A08" w:rsidRDefault="003A7361" w:rsidP="003A7361">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4</w:t>
            </w:r>
            <w:r w:rsidR="00CD1A55">
              <w:rPr>
                <w:rFonts w:ascii="Times New Roman" w:eastAsia="Times New Roman" w:hAnsi="Times New Roman" w:cs="Times New Roman"/>
                <w:sz w:val="24"/>
                <w:szCs w:val="24"/>
                <w:lang w:eastAsia="fr-FR"/>
              </w:rPr>
              <w:t>.</w:t>
            </w:r>
            <w:r w:rsidRPr="008F2A08">
              <w:rPr>
                <w:rFonts w:ascii="Times New Roman" w:eastAsia="Times New Roman" w:hAnsi="Times New Roman" w:cs="Times New Roman"/>
                <w:sz w:val="24"/>
                <w:szCs w:val="24"/>
                <w:lang w:eastAsia="fr-FR"/>
              </w:rPr>
              <w:t xml:space="preserve"> Matériel utilisé</w:t>
            </w:r>
            <w:r w:rsidR="00872D3C" w:rsidRPr="00872D3C">
              <w:rPr>
                <w:rFonts w:ascii="Times New Roman" w:eastAsia="Times New Roman" w:hAnsi="Times New Roman" w:cs="Times New Roman"/>
                <w:sz w:val="24"/>
                <w:szCs w:val="24"/>
                <w:lang w:eastAsia="fr-FR"/>
              </w:rPr>
              <w:t>…………………………………………………</w:t>
            </w:r>
            <w:r w:rsidR="00872D3C">
              <w:rPr>
                <w:rFonts w:ascii="Times New Roman" w:eastAsia="Times New Roman" w:hAnsi="Times New Roman" w:cs="Times New Roman"/>
                <w:sz w:val="24"/>
                <w:szCs w:val="24"/>
                <w:lang w:eastAsia="fr-FR"/>
              </w:rPr>
              <w:t>……………..</w:t>
            </w:r>
          </w:p>
        </w:tc>
        <w:tc>
          <w:tcPr>
            <w:tcW w:w="799" w:type="dxa"/>
          </w:tcPr>
          <w:p w14:paraId="136F9BE4" w14:textId="72C304AB" w:rsidR="003A7361" w:rsidRPr="00AF32D6" w:rsidRDefault="002C7D67" w:rsidP="00832F9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w:t>
            </w:r>
            <w:r w:rsidR="005012F0">
              <w:rPr>
                <w:rFonts w:ascii="Times New Roman" w:eastAsia="Times New Roman" w:hAnsi="Times New Roman" w:cs="Times New Roman"/>
                <w:sz w:val="24"/>
                <w:szCs w:val="24"/>
                <w:lang w:eastAsia="fr-FR"/>
              </w:rPr>
              <w:t>8</w:t>
            </w:r>
          </w:p>
        </w:tc>
      </w:tr>
      <w:tr w:rsidR="003A7361" w14:paraId="56BA0820" w14:textId="77777777" w:rsidTr="001B46E2">
        <w:tc>
          <w:tcPr>
            <w:tcW w:w="8217" w:type="dxa"/>
          </w:tcPr>
          <w:p w14:paraId="025D17BF" w14:textId="3C199EBA" w:rsidR="003A7361" w:rsidRPr="008F2A08" w:rsidRDefault="003A7361" w:rsidP="003A7361">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4.1 Matériel biologique</w:t>
            </w:r>
            <w:r w:rsidR="00872D3C" w:rsidRPr="00872D3C">
              <w:rPr>
                <w:rFonts w:ascii="Times New Roman" w:eastAsia="Times New Roman" w:hAnsi="Times New Roman" w:cs="Times New Roman"/>
                <w:sz w:val="24"/>
                <w:szCs w:val="24"/>
                <w:lang w:eastAsia="fr-FR"/>
              </w:rPr>
              <w:t>…………………………………………………</w:t>
            </w:r>
            <w:r w:rsidR="00872D3C">
              <w:rPr>
                <w:rFonts w:ascii="Times New Roman" w:eastAsia="Times New Roman" w:hAnsi="Times New Roman" w:cs="Times New Roman"/>
                <w:sz w:val="24"/>
                <w:szCs w:val="24"/>
                <w:lang w:eastAsia="fr-FR"/>
              </w:rPr>
              <w:t>……….</w:t>
            </w:r>
          </w:p>
        </w:tc>
        <w:tc>
          <w:tcPr>
            <w:tcW w:w="799" w:type="dxa"/>
          </w:tcPr>
          <w:p w14:paraId="48649BCE" w14:textId="4155EF8B" w:rsidR="003A7361" w:rsidRPr="00AF32D6" w:rsidRDefault="002C7D67" w:rsidP="00832F9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w:t>
            </w:r>
            <w:r w:rsidR="005012F0">
              <w:rPr>
                <w:rFonts w:ascii="Times New Roman" w:eastAsia="Times New Roman" w:hAnsi="Times New Roman" w:cs="Times New Roman"/>
                <w:sz w:val="24"/>
                <w:szCs w:val="24"/>
                <w:lang w:eastAsia="fr-FR"/>
              </w:rPr>
              <w:t>8</w:t>
            </w:r>
          </w:p>
        </w:tc>
      </w:tr>
      <w:tr w:rsidR="003A7361" w14:paraId="6FBCBE08" w14:textId="77777777" w:rsidTr="001B46E2">
        <w:tc>
          <w:tcPr>
            <w:tcW w:w="8217" w:type="dxa"/>
          </w:tcPr>
          <w:p w14:paraId="6F822FAC" w14:textId="3F0A48B1" w:rsidR="003A7361" w:rsidRPr="008F2A08" w:rsidRDefault="003A7361" w:rsidP="003A7361">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4.2 Matériel de terrain</w:t>
            </w:r>
            <w:r w:rsidR="00872D3C" w:rsidRPr="00872D3C">
              <w:rPr>
                <w:rFonts w:ascii="Times New Roman" w:eastAsia="Times New Roman" w:hAnsi="Times New Roman" w:cs="Times New Roman"/>
                <w:sz w:val="24"/>
                <w:szCs w:val="24"/>
                <w:lang w:eastAsia="fr-FR"/>
              </w:rPr>
              <w:t>…………………………………………………</w:t>
            </w:r>
            <w:r w:rsidR="00872D3C">
              <w:rPr>
                <w:rFonts w:ascii="Times New Roman" w:eastAsia="Times New Roman" w:hAnsi="Times New Roman" w:cs="Times New Roman"/>
                <w:sz w:val="24"/>
                <w:szCs w:val="24"/>
                <w:lang w:eastAsia="fr-FR"/>
              </w:rPr>
              <w:t>………</w:t>
            </w:r>
          </w:p>
        </w:tc>
        <w:tc>
          <w:tcPr>
            <w:tcW w:w="799" w:type="dxa"/>
          </w:tcPr>
          <w:p w14:paraId="706BB99D" w14:textId="03B401D3" w:rsidR="003A7361" w:rsidRPr="00AF32D6" w:rsidRDefault="002C7D67" w:rsidP="00832F9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w:t>
            </w:r>
            <w:r w:rsidR="005012F0">
              <w:rPr>
                <w:rFonts w:ascii="Times New Roman" w:eastAsia="Times New Roman" w:hAnsi="Times New Roman" w:cs="Times New Roman"/>
                <w:sz w:val="24"/>
                <w:szCs w:val="24"/>
                <w:lang w:eastAsia="fr-FR"/>
              </w:rPr>
              <w:t>8</w:t>
            </w:r>
          </w:p>
        </w:tc>
      </w:tr>
      <w:tr w:rsidR="003A7361" w14:paraId="29E20B3A" w14:textId="77777777" w:rsidTr="001B46E2">
        <w:tc>
          <w:tcPr>
            <w:tcW w:w="8217" w:type="dxa"/>
          </w:tcPr>
          <w:p w14:paraId="637FC511" w14:textId="31D93173" w:rsidR="003A7361" w:rsidRPr="008F2A08" w:rsidRDefault="003A7361" w:rsidP="003A7361">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4.3 Matériel de laboratoire</w:t>
            </w:r>
            <w:r w:rsidR="00872D3C" w:rsidRPr="00872D3C">
              <w:rPr>
                <w:rFonts w:ascii="Times New Roman" w:eastAsia="Times New Roman" w:hAnsi="Times New Roman" w:cs="Times New Roman"/>
                <w:sz w:val="24"/>
                <w:szCs w:val="24"/>
                <w:lang w:eastAsia="fr-FR"/>
              </w:rPr>
              <w:t>…………………………………………………</w:t>
            </w:r>
          </w:p>
        </w:tc>
        <w:tc>
          <w:tcPr>
            <w:tcW w:w="799" w:type="dxa"/>
          </w:tcPr>
          <w:p w14:paraId="37B8069A" w14:textId="1B916958" w:rsidR="003A7361" w:rsidRPr="00AF32D6" w:rsidRDefault="002C7D67" w:rsidP="006C1A4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w:t>
            </w:r>
            <w:r w:rsidR="005012F0">
              <w:rPr>
                <w:rFonts w:ascii="Times New Roman" w:eastAsia="Times New Roman" w:hAnsi="Times New Roman" w:cs="Times New Roman"/>
                <w:sz w:val="24"/>
                <w:szCs w:val="24"/>
                <w:lang w:eastAsia="fr-FR"/>
              </w:rPr>
              <w:t>8</w:t>
            </w:r>
          </w:p>
        </w:tc>
      </w:tr>
      <w:tr w:rsidR="00AD054F" w14:paraId="1EFEE607" w14:textId="77777777" w:rsidTr="001B46E2">
        <w:tc>
          <w:tcPr>
            <w:tcW w:w="8217" w:type="dxa"/>
          </w:tcPr>
          <w:p w14:paraId="22FF53AD" w14:textId="4F4220E8" w:rsidR="00AD054F" w:rsidRPr="008F2A08" w:rsidRDefault="00AD054F" w:rsidP="00AD054F">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5</w:t>
            </w:r>
            <w:r w:rsidR="00CD1A55">
              <w:rPr>
                <w:rFonts w:ascii="Times New Roman" w:eastAsia="Times New Roman" w:hAnsi="Times New Roman" w:cs="Times New Roman"/>
                <w:sz w:val="24"/>
                <w:szCs w:val="24"/>
                <w:lang w:eastAsia="fr-FR"/>
              </w:rPr>
              <w:t>.</w:t>
            </w:r>
            <w:r w:rsidRPr="008F2A08">
              <w:rPr>
                <w:rFonts w:ascii="Times New Roman" w:eastAsia="Times New Roman" w:hAnsi="Times New Roman" w:cs="Times New Roman"/>
                <w:sz w:val="24"/>
                <w:szCs w:val="24"/>
                <w:lang w:eastAsia="fr-FR"/>
              </w:rPr>
              <w:t xml:space="preserve"> Méthodes</w:t>
            </w:r>
            <w:r w:rsidR="00872D3C" w:rsidRPr="00872D3C">
              <w:rPr>
                <w:rFonts w:ascii="Times New Roman" w:eastAsia="Times New Roman" w:hAnsi="Times New Roman" w:cs="Times New Roman"/>
                <w:sz w:val="24"/>
                <w:szCs w:val="24"/>
                <w:lang w:eastAsia="fr-FR"/>
              </w:rPr>
              <w:t>……………………………………………………………………………</w:t>
            </w:r>
          </w:p>
        </w:tc>
        <w:tc>
          <w:tcPr>
            <w:tcW w:w="799" w:type="dxa"/>
          </w:tcPr>
          <w:p w14:paraId="3839DDCD" w14:textId="2177B422" w:rsidR="00AD054F" w:rsidRPr="00AF32D6" w:rsidRDefault="002C7D67" w:rsidP="006C1A4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w:t>
            </w:r>
            <w:r w:rsidR="005012F0">
              <w:rPr>
                <w:rFonts w:ascii="Times New Roman" w:eastAsia="Times New Roman" w:hAnsi="Times New Roman" w:cs="Times New Roman"/>
                <w:sz w:val="24"/>
                <w:szCs w:val="24"/>
                <w:lang w:eastAsia="fr-FR"/>
              </w:rPr>
              <w:t>8</w:t>
            </w:r>
          </w:p>
        </w:tc>
      </w:tr>
      <w:tr w:rsidR="00E34733" w14:paraId="6F710BE7" w14:textId="77777777" w:rsidTr="001B46E2">
        <w:tc>
          <w:tcPr>
            <w:tcW w:w="8217" w:type="dxa"/>
          </w:tcPr>
          <w:p w14:paraId="0247FC4A" w14:textId="25C88061" w:rsidR="00E34733" w:rsidRPr="008F2A08" w:rsidRDefault="00E34733" w:rsidP="00E34733">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5.1 Collecte et identification des ectoparasites</w:t>
            </w:r>
            <w:r w:rsidR="00872D3C" w:rsidRPr="00872D3C">
              <w:rPr>
                <w:rFonts w:ascii="Times New Roman" w:eastAsia="Times New Roman" w:hAnsi="Times New Roman" w:cs="Times New Roman"/>
                <w:sz w:val="24"/>
                <w:szCs w:val="24"/>
                <w:lang w:eastAsia="fr-FR"/>
              </w:rPr>
              <w:t>……………………………………</w:t>
            </w:r>
          </w:p>
        </w:tc>
        <w:tc>
          <w:tcPr>
            <w:tcW w:w="799" w:type="dxa"/>
          </w:tcPr>
          <w:p w14:paraId="1EA65E01" w14:textId="08AB3DEC" w:rsidR="00E34733" w:rsidRPr="00AF32D6" w:rsidRDefault="002C7D67" w:rsidP="006C1A4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w:t>
            </w:r>
            <w:r w:rsidR="005012F0">
              <w:rPr>
                <w:rFonts w:ascii="Times New Roman" w:eastAsia="Times New Roman" w:hAnsi="Times New Roman" w:cs="Times New Roman"/>
                <w:sz w:val="24"/>
                <w:szCs w:val="24"/>
                <w:lang w:eastAsia="fr-FR"/>
              </w:rPr>
              <w:t>8</w:t>
            </w:r>
          </w:p>
        </w:tc>
      </w:tr>
      <w:tr w:rsidR="00DB28D9" w14:paraId="1A6E9FA2" w14:textId="77777777" w:rsidTr="001B46E2">
        <w:tc>
          <w:tcPr>
            <w:tcW w:w="8217" w:type="dxa"/>
          </w:tcPr>
          <w:p w14:paraId="16284EF2" w14:textId="5E824B11" w:rsidR="00DB28D9" w:rsidRPr="008F2A08" w:rsidRDefault="00DB28D9" w:rsidP="00DB28D9">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5.2 Diagnostique et identification des endoparasites</w:t>
            </w:r>
            <w:r w:rsidR="00872D3C" w:rsidRPr="00872D3C">
              <w:rPr>
                <w:rFonts w:ascii="Times New Roman" w:eastAsia="Times New Roman" w:hAnsi="Times New Roman" w:cs="Times New Roman"/>
                <w:sz w:val="24"/>
                <w:szCs w:val="24"/>
                <w:lang w:eastAsia="fr-FR"/>
              </w:rPr>
              <w:t>……………………………</w:t>
            </w:r>
          </w:p>
        </w:tc>
        <w:tc>
          <w:tcPr>
            <w:tcW w:w="799" w:type="dxa"/>
          </w:tcPr>
          <w:p w14:paraId="236951AA" w14:textId="5CC64D31" w:rsidR="00DB28D9" w:rsidRPr="00AF32D6" w:rsidRDefault="002C7D67" w:rsidP="006C1A4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w:t>
            </w:r>
            <w:r w:rsidR="005012F0">
              <w:rPr>
                <w:rFonts w:ascii="Times New Roman" w:eastAsia="Times New Roman" w:hAnsi="Times New Roman" w:cs="Times New Roman"/>
                <w:sz w:val="24"/>
                <w:szCs w:val="24"/>
                <w:lang w:eastAsia="fr-FR"/>
              </w:rPr>
              <w:t>9</w:t>
            </w:r>
          </w:p>
        </w:tc>
      </w:tr>
      <w:tr w:rsidR="00DB28D9" w14:paraId="6C633788" w14:textId="77777777" w:rsidTr="001B46E2">
        <w:tc>
          <w:tcPr>
            <w:tcW w:w="8217" w:type="dxa"/>
          </w:tcPr>
          <w:p w14:paraId="19C1CD7F" w14:textId="15D1CBC8" w:rsidR="00DB28D9" w:rsidRPr="008F2A08" w:rsidRDefault="00DB28D9" w:rsidP="00DB28D9">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 xml:space="preserve">5.3 Partie microbiologique    </w:t>
            </w:r>
            <w:r w:rsidR="00872D3C" w:rsidRPr="00872D3C">
              <w:rPr>
                <w:rFonts w:ascii="Times New Roman" w:eastAsia="Times New Roman" w:hAnsi="Times New Roman" w:cs="Times New Roman"/>
                <w:sz w:val="24"/>
                <w:szCs w:val="24"/>
                <w:lang w:eastAsia="fr-FR"/>
              </w:rPr>
              <w:t>…………………………………………………</w:t>
            </w:r>
            <w:r w:rsidRPr="008F2A08">
              <w:rPr>
                <w:rFonts w:ascii="Times New Roman" w:eastAsia="Times New Roman" w:hAnsi="Times New Roman" w:cs="Times New Roman"/>
                <w:sz w:val="24"/>
                <w:szCs w:val="24"/>
                <w:lang w:eastAsia="fr-FR"/>
              </w:rPr>
              <w:t xml:space="preserve"> </w:t>
            </w:r>
          </w:p>
        </w:tc>
        <w:tc>
          <w:tcPr>
            <w:tcW w:w="799" w:type="dxa"/>
          </w:tcPr>
          <w:p w14:paraId="3AF5379C" w14:textId="23E7B4C2" w:rsidR="00DB28D9" w:rsidRPr="00AF32D6" w:rsidRDefault="002C7D67" w:rsidP="006C1A4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2</w:t>
            </w:r>
            <w:r w:rsidR="005012F0">
              <w:rPr>
                <w:rFonts w:ascii="Times New Roman" w:eastAsia="Times New Roman" w:hAnsi="Times New Roman" w:cs="Times New Roman"/>
                <w:sz w:val="24"/>
                <w:szCs w:val="24"/>
                <w:lang w:eastAsia="fr-FR"/>
              </w:rPr>
              <w:t>3</w:t>
            </w:r>
          </w:p>
        </w:tc>
      </w:tr>
      <w:tr w:rsidR="00187224" w14:paraId="0079AA13" w14:textId="77777777" w:rsidTr="001B46E2">
        <w:tc>
          <w:tcPr>
            <w:tcW w:w="8217" w:type="dxa"/>
          </w:tcPr>
          <w:p w14:paraId="3CC0CC82" w14:textId="54197C41" w:rsidR="006C1A49" w:rsidRPr="008F2A08" w:rsidRDefault="009F419C" w:rsidP="006C1A49">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lastRenderedPageBreak/>
              <w:t>Résultats</w:t>
            </w:r>
            <w:r w:rsidR="00872D3C" w:rsidRPr="00872D3C">
              <w:rPr>
                <w:rFonts w:ascii="Times New Roman" w:eastAsia="Times New Roman" w:hAnsi="Times New Roman" w:cs="Times New Roman"/>
                <w:sz w:val="24"/>
                <w:szCs w:val="24"/>
                <w:lang w:eastAsia="fr-FR"/>
              </w:rPr>
              <w:t>…………………………………………………</w:t>
            </w:r>
            <w:r w:rsidR="00872D3C">
              <w:rPr>
                <w:rFonts w:ascii="Times New Roman" w:eastAsia="Times New Roman" w:hAnsi="Times New Roman" w:cs="Times New Roman"/>
                <w:sz w:val="24"/>
                <w:szCs w:val="24"/>
                <w:lang w:eastAsia="fr-FR"/>
              </w:rPr>
              <w:t>……………………</w:t>
            </w:r>
          </w:p>
        </w:tc>
        <w:tc>
          <w:tcPr>
            <w:tcW w:w="799" w:type="dxa"/>
          </w:tcPr>
          <w:p w14:paraId="4B727184" w14:textId="3D06FDCD" w:rsidR="00187224" w:rsidRPr="00AF32D6" w:rsidRDefault="002C7D67" w:rsidP="006C1A4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2</w:t>
            </w:r>
            <w:r w:rsidR="005012F0">
              <w:rPr>
                <w:rFonts w:ascii="Times New Roman" w:eastAsia="Times New Roman" w:hAnsi="Times New Roman" w:cs="Times New Roman"/>
                <w:sz w:val="24"/>
                <w:szCs w:val="24"/>
                <w:lang w:eastAsia="fr-FR"/>
              </w:rPr>
              <w:t>8</w:t>
            </w:r>
          </w:p>
        </w:tc>
      </w:tr>
      <w:tr w:rsidR="006C1A49" w14:paraId="2CE888A0" w14:textId="77777777" w:rsidTr="001B46E2">
        <w:tc>
          <w:tcPr>
            <w:tcW w:w="8217" w:type="dxa"/>
          </w:tcPr>
          <w:p w14:paraId="034E8D03" w14:textId="06D9B3B4" w:rsidR="006C1A49" w:rsidRPr="008F2A08" w:rsidRDefault="006C1A49" w:rsidP="006C1A49">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1. prévalence globale de parasitisme</w:t>
            </w:r>
            <w:r w:rsidR="00872D3C" w:rsidRPr="00872D3C">
              <w:rPr>
                <w:rFonts w:ascii="Times New Roman" w:eastAsia="Times New Roman" w:hAnsi="Times New Roman" w:cs="Times New Roman"/>
                <w:sz w:val="24"/>
                <w:szCs w:val="24"/>
                <w:lang w:eastAsia="fr-FR"/>
              </w:rPr>
              <w:t>……………………………………………</w:t>
            </w:r>
          </w:p>
        </w:tc>
        <w:tc>
          <w:tcPr>
            <w:tcW w:w="799" w:type="dxa"/>
          </w:tcPr>
          <w:p w14:paraId="77846375" w14:textId="2874AFAD" w:rsidR="006C1A49" w:rsidRDefault="002C7D67" w:rsidP="006C1A4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2</w:t>
            </w:r>
            <w:r w:rsidR="00A20426">
              <w:rPr>
                <w:rFonts w:ascii="Times New Roman" w:eastAsia="Times New Roman" w:hAnsi="Times New Roman" w:cs="Times New Roman"/>
                <w:sz w:val="24"/>
                <w:szCs w:val="24"/>
                <w:lang w:eastAsia="fr-FR"/>
              </w:rPr>
              <w:t>9</w:t>
            </w:r>
          </w:p>
        </w:tc>
      </w:tr>
      <w:tr w:rsidR="006C1A49" w14:paraId="11755317" w14:textId="77777777" w:rsidTr="001B46E2">
        <w:tc>
          <w:tcPr>
            <w:tcW w:w="8217" w:type="dxa"/>
          </w:tcPr>
          <w:p w14:paraId="4DDCD097" w14:textId="14B88A4E" w:rsidR="006C1A49" w:rsidRPr="008F2A08" w:rsidRDefault="006C1A49" w:rsidP="006C1A49">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 xml:space="preserve">1.1 les endoparasites </w:t>
            </w:r>
            <w:r w:rsidR="00872D3C" w:rsidRPr="00872D3C">
              <w:rPr>
                <w:rFonts w:ascii="Times New Roman" w:eastAsia="Times New Roman" w:hAnsi="Times New Roman" w:cs="Times New Roman"/>
                <w:sz w:val="24"/>
                <w:szCs w:val="24"/>
                <w:lang w:eastAsia="fr-FR"/>
              </w:rPr>
              <w:t>…………………………………………………</w:t>
            </w:r>
            <w:r w:rsidR="00872D3C">
              <w:rPr>
                <w:rFonts w:ascii="Times New Roman" w:eastAsia="Times New Roman" w:hAnsi="Times New Roman" w:cs="Times New Roman"/>
                <w:sz w:val="24"/>
                <w:szCs w:val="24"/>
                <w:lang w:eastAsia="fr-FR"/>
              </w:rPr>
              <w:t>…….</w:t>
            </w:r>
          </w:p>
        </w:tc>
        <w:tc>
          <w:tcPr>
            <w:tcW w:w="799" w:type="dxa"/>
          </w:tcPr>
          <w:p w14:paraId="2B3AFFD5" w14:textId="09927583" w:rsidR="006C1A49" w:rsidRDefault="002C7D67" w:rsidP="006C1A4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2</w:t>
            </w:r>
            <w:r w:rsidR="00A20426">
              <w:rPr>
                <w:rFonts w:ascii="Times New Roman" w:eastAsia="Times New Roman" w:hAnsi="Times New Roman" w:cs="Times New Roman"/>
                <w:sz w:val="24"/>
                <w:szCs w:val="24"/>
                <w:lang w:eastAsia="fr-FR"/>
              </w:rPr>
              <w:t>9</w:t>
            </w:r>
          </w:p>
        </w:tc>
      </w:tr>
      <w:tr w:rsidR="0082168E" w14:paraId="0C3DA157" w14:textId="77777777" w:rsidTr="001B46E2">
        <w:tc>
          <w:tcPr>
            <w:tcW w:w="8217" w:type="dxa"/>
          </w:tcPr>
          <w:p w14:paraId="034A7354" w14:textId="2BB8C703" w:rsidR="0082168E" w:rsidRPr="008F2A08" w:rsidRDefault="006202DA" w:rsidP="006C1A49">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 xml:space="preserve">1.1.1 </w:t>
            </w:r>
            <w:r w:rsidR="008F2A08" w:rsidRPr="008F2A08">
              <w:rPr>
                <w:rFonts w:ascii="Times New Roman" w:eastAsia="Times New Roman" w:hAnsi="Times New Roman" w:cs="Times New Roman"/>
                <w:sz w:val="24"/>
                <w:szCs w:val="24"/>
                <w:lang w:eastAsia="fr-FR"/>
              </w:rPr>
              <w:t xml:space="preserve">fréquence des résultats positifs </w:t>
            </w:r>
            <w:r w:rsidR="00872D3C" w:rsidRPr="00872D3C">
              <w:rPr>
                <w:rFonts w:ascii="Times New Roman" w:eastAsia="Times New Roman" w:hAnsi="Times New Roman" w:cs="Times New Roman"/>
                <w:sz w:val="24"/>
                <w:szCs w:val="24"/>
                <w:lang w:eastAsia="fr-FR"/>
              </w:rPr>
              <w:t>……………………………………………</w:t>
            </w:r>
          </w:p>
        </w:tc>
        <w:tc>
          <w:tcPr>
            <w:tcW w:w="799" w:type="dxa"/>
          </w:tcPr>
          <w:p w14:paraId="5A370813" w14:textId="4B1D87D5" w:rsidR="0082168E" w:rsidRDefault="00A20426" w:rsidP="006C1A4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31</w:t>
            </w:r>
          </w:p>
        </w:tc>
      </w:tr>
      <w:tr w:rsidR="006202DA" w14:paraId="42ACECD3" w14:textId="77777777" w:rsidTr="001B46E2">
        <w:tc>
          <w:tcPr>
            <w:tcW w:w="8217" w:type="dxa"/>
          </w:tcPr>
          <w:p w14:paraId="31351BF2" w14:textId="091373F4" w:rsidR="006202DA" w:rsidRPr="008F2A08" w:rsidRDefault="006202DA" w:rsidP="006C1A49">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 xml:space="preserve">1.1.2 </w:t>
            </w:r>
            <w:r w:rsidR="008F2A08" w:rsidRPr="008F2A08">
              <w:rPr>
                <w:rFonts w:ascii="Times New Roman" w:eastAsia="Times New Roman" w:hAnsi="Times New Roman" w:cs="Times New Roman"/>
                <w:sz w:val="24"/>
                <w:szCs w:val="24"/>
                <w:lang w:eastAsia="fr-FR"/>
              </w:rPr>
              <w:t xml:space="preserve">Fréquence globale selon les groupes parasitaires </w:t>
            </w:r>
            <w:r w:rsidR="00872D3C" w:rsidRPr="00872D3C">
              <w:rPr>
                <w:rFonts w:ascii="Times New Roman" w:eastAsia="Times New Roman" w:hAnsi="Times New Roman" w:cs="Times New Roman"/>
                <w:sz w:val="24"/>
                <w:szCs w:val="24"/>
                <w:lang w:eastAsia="fr-FR"/>
              </w:rPr>
              <w:t>…………………………</w:t>
            </w:r>
          </w:p>
        </w:tc>
        <w:tc>
          <w:tcPr>
            <w:tcW w:w="799" w:type="dxa"/>
          </w:tcPr>
          <w:p w14:paraId="5D7DEAFE" w14:textId="3EC7EF7F" w:rsidR="006202DA" w:rsidRDefault="00A20426" w:rsidP="006C1A4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31</w:t>
            </w:r>
          </w:p>
        </w:tc>
      </w:tr>
      <w:tr w:rsidR="006202DA" w14:paraId="0EF0290B" w14:textId="77777777" w:rsidTr="001B46E2">
        <w:tc>
          <w:tcPr>
            <w:tcW w:w="8217" w:type="dxa"/>
          </w:tcPr>
          <w:p w14:paraId="4A63AF1D" w14:textId="61781BDE" w:rsidR="006202DA" w:rsidRPr="008F2A08" w:rsidRDefault="006202DA" w:rsidP="006C1A49">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 xml:space="preserve">1.1.3 Fréquence des endoparasites identifiés chez les pigeons </w:t>
            </w:r>
            <w:r w:rsidR="00872D3C" w:rsidRPr="00872D3C">
              <w:rPr>
                <w:rFonts w:ascii="Times New Roman" w:eastAsia="Times New Roman" w:hAnsi="Times New Roman" w:cs="Times New Roman"/>
                <w:sz w:val="24"/>
                <w:szCs w:val="24"/>
                <w:lang w:eastAsia="fr-FR"/>
              </w:rPr>
              <w:t>…………………</w:t>
            </w:r>
          </w:p>
        </w:tc>
        <w:tc>
          <w:tcPr>
            <w:tcW w:w="799" w:type="dxa"/>
          </w:tcPr>
          <w:p w14:paraId="6D41C359" w14:textId="67C03652" w:rsidR="006202DA" w:rsidRDefault="002C7D67" w:rsidP="006C1A4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3</w:t>
            </w:r>
            <w:r w:rsidR="00A20426">
              <w:rPr>
                <w:rFonts w:ascii="Times New Roman" w:eastAsia="Times New Roman" w:hAnsi="Times New Roman" w:cs="Times New Roman"/>
                <w:sz w:val="24"/>
                <w:szCs w:val="24"/>
                <w:lang w:eastAsia="fr-FR"/>
              </w:rPr>
              <w:t>2</w:t>
            </w:r>
          </w:p>
        </w:tc>
      </w:tr>
      <w:tr w:rsidR="006202DA" w14:paraId="5DEDE1D1" w14:textId="77777777" w:rsidTr="001B46E2">
        <w:tc>
          <w:tcPr>
            <w:tcW w:w="8217" w:type="dxa"/>
          </w:tcPr>
          <w:p w14:paraId="60BFC500" w14:textId="6894B87E" w:rsidR="006202DA" w:rsidRPr="008F2A08" w:rsidRDefault="006202DA" w:rsidP="006C1A49">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1.1.4 Répartition en fonction des points d’échantillonnage</w:t>
            </w:r>
            <w:r w:rsidR="00872D3C" w:rsidRPr="00872D3C">
              <w:rPr>
                <w:rFonts w:ascii="Times New Roman" w:eastAsia="Times New Roman" w:hAnsi="Times New Roman" w:cs="Times New Roman"/>
                <w:sz w:val="24"/>
                <w:szCs w:val="24"/>
                <w:lang w:eastAsia="fr-FR"/>
              </w:rPr>
              <w:t>………………………</w:t>
            </w:r>
          </w:p>
        </w:tc>
        <w:tc>
          <w:tcPr>
            <w:tcW w:w="799" w:type="dxa"/>
          </w:tcPr>
          <w:p w14:paraId="37F5709C" w14:textId="57214512" w:rsidR="006202DA" w:rsidRDefault="002C7D67" w:rsidP="006C1A4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3</w:t>
            </w:r>
            <w:r w:rsidR="00A20426">
              <w:rPr>
                <w:rFonts w:ascii="Times New Roman" w:eastAsia="Times New Roman" w:hAnsi="Times New Roman" w:cs="Times New Roman"/>
                <w:sz w:val="24"/>
                <w:szCs w:val="24"/>
                <w:lang w:eastAsia="fr-FR"/>
              </w:rPr>
              <w:t>2</w:t>
            </w:r>
          </w:p>
        </w:tc>
      </w:tr>
      <w:tr w:rsidR="006202DA" w14:paraId="6489F335" w14:textId="77777777" w:rsidTr="001B46E2">
        <w:tc>
          <w:tcPr>
            <w:tcW w:w="8217" w:type="dxa"/>
          </w:tcPr>
          <w:p w14:paraId="7A6DD0A2" w14:textId="2B748672" w:rsidR="006202DA" w:rsidRPr="008F2A08" w:rsidRDefault="006202DA" w:rsidP="006C1A49">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1.1.5 Méthode de Mc master pour dénombrement des endoparasites chez les</w:t>
            </w:r>
            <w:r w:rsidR="00872D3C">
              <w:rPr>
                <w:rFonts w:ascii="Times New Roman" w:eastAsia="Times New Roman" w:hAnsi="Times New Roman" w:cs="Times New Roman"/>
                <w:sz w:val="24"/>
                <w:szCs w:val="24"/>
                <w:lang w:eastAsia="fr-FR"/>
              </w:rPr>
              <w:t xml:space="preserve"> </w:t>
            </w:r>
            <w:r w:rsidRPr="008F2A08">
              <w:rPr>
                <w:rFonts w:ascii="Times New Roman" w:eastAsia="Times New Roman" w:hAnsi="Times New Roman" w:cs="Times New Roman"/>
                <w:sz w:val="24"/>
                <w:szCs w:val="24"/>
                <w:lang w:eastAsia="fr-FR"/>
              </w:rPr>
              <w:t xml:space="preserve">pigeons </w:t>
            </w:r>
            <w:r w:rsidR="00872D3C" w:rsidRPr="00872D3C">
              <w:rPr>
                <w:rFonts w:ascii="Times New Roman" w:eastAsia="Times New Roman" w:hAnsi="Times New Roman" w:cs="Times New Roman"/>
                <w:sz w:val="24"/>
                <w:szCs w:val="24"/>
                <w:lang w:eastAsia="fr-FR"/>
              </w:rPr>
              <w:t>…………………………………………………</w:t>
            </w:r>
          </w:p>
        </w:tc>
        <w:tc>
          <w:tcPr>
            <w:tcW w:w="799" w:type="dxa"/>
          </w:tcPr>
          <w:p w14:paraId="61E9E1D8" w14:textId="361A3B90" w:rsidR="006202DA" w:rsidRDefault="002C7D67" w:rsidP="006C1A4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3</w:t>
            </w:r>
            <w:r w:rsidR="00A20426">
              <w:rPr>
                <w:rFonts w:ascii="Times New Roman" w:eastAsia="Times New Roman" w:hAnsi="Times New Roman" w:cs="Times New Roman"/>
                <w:sz w:val="24"/>
                <w:szCs w:val="24"/>
                <w:lang w:eastAsia="fr-FR"/>
              </w:rPr>
              <w:t>3</w:t>
            </w:r>
          </w:p>
        </w:tc>
      </w:tr>
      <w:tr w:rsidR="006C1A49" w14:paraId="0D00DD3C" w14:textId="77777777" w:rsidTr="001B46E2">
        <w:tc>
          <w:tcPr>
            <w:tcW w:w="8217" w:type="dxa"/>
          </w:tcPr>
          <w:p w14:paraId="4AFBAB83" w14:textId="509D6C60" w:rsidR="006C1A49" w:rsidRPr="008F2A08" w:rsidRDefault="006C1A49" w:rsidP="006C1A49">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 xml:space="preserve">1.2 les ectoparasites </w:t>
            </w:r>
            <w:r w:rsidR="00872D3C" w:rsidRPr="00872D3C">
              <w:rPr>
                <w:rFonts w:ascii="Times New Roman" w:eastAsia="Times New Roman" w:hAnsi="Times New Roman" w:cs="Times New Roman"/>
                <w:sz w:val="24"/>
                <w:szCs w:val="24"/>
                <w:lang w:eastAsia="fr-FR"/>
              </w:rPr>
              <w:t>…………………………………………………</w:t>
            </w:r>
          </w:p>
        </w:tc>
        <w:tc>
          <w:tcPr>
            <w:tcW w:w="799" w:type="dxa"/>
          </w:tcPr>
          <w:p w14:paraId="33EFAE5C" w14:textId="6D07D5C1" w:rsidR="006C1A49" w:rsidRDefault="002C7D67" w:rsidP="006C1A4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3</w:t>
            </w:r>
            <w:r w:rsidR="00A20426">
              <w:rPr>
                <w:rFonts w:ascii="Times New Roman" w:eastAsia="Times New Roman" w:hAnsi="Times New Roman" w:cs="Times New Roman"/>
                <w:sz w:val="24"/>
                <w:szCs w:val="24"/>
                <w:lang w:eastAsia="fr-FR"/>
              </w:rPr>
              <w:t>5</w:t>
            </w:r>
          </w:p>
        </w:tc>
      </w:tr>
      <w:tr w:rsidR="008F2A08" w14:paraId="314A2988" w14:textId="77777777" w:rsidTr="001B46E2">
        <w:tc>
          <w:tcPr>
            <w:tcW w:w="8217" w:type="dxa"/>
          </w:tcPr>
          <w:p w14:paraId="036749DE" w14:textId="63D074BE" w:rsidR="008F2A08" w:rsidRPr="008F2A08" w:rsidRDefault="008F2A08" w:rsidP="006C1A49">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 xml:space="preserve">1.2.1 Résultat du tri des nids chez les pigeons </w:t>
            </w:r>
            <w:r w:rsidR="00872D3C" w:rsidRPr="00872D3C">
              <w:rPr>
                <w:rFonts w:ascii="Times New Roman" w:eastAsia="Times New Roman" w:hAnsi="Times New Roman" w:cs="Times New Roman"/>
                <w:sz w:val="24"/>
                <w:szCs w:val="24"/>
                <w:lang w:eastAsia="fr-FR"/>
              </w:rPr>
              <w:t>…………………………………</w:t>
            </w:r>
          </w:p>
        </w:tc>
        <w:tc>
          <w:tcPr>
            <w:tcW w:w="799" w:type="dxa"/>
          </w:tcPr>
          <w:p w14:paraId="2C897B41" w14:textId="00B76EB2" w:rsidR="008F2A08" w:rsidRDefault="002C7D67" w:rsidP="006C1A4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3</w:t>
            </w:r>
            <w:r w:rsidR="00A20426">
              <w:rPr>
                <w:rFonts w:ascii="Times New Roman" w:eastAsia="Times New Roman" w:hAnsi="Times New Roman" w:cs="Times New Roman"/>
                <w:sz w:val="24"/>
                <w:szCs w:val="24"/>
                <w:lang w:eastAsia="fr-FR"/>
              </w:rPr>
              <w:t>5</w:t>
            </w:r>
          </w:p>
        </w:tc>
      </w:tr>
      <w:tr w:rsidR="008F2A08" w14:paraId="37893C40" w14:textId="77777777" w:rsidTr="001B46E2">
        <w:tc>
          <w:tcPr>
            <w:tcW w:w="8217" w:type="dxa"/>
          </w:tcPr>
          <w:p w14:paraId="5C364D99" w14:textId="28DBF696" w:rsidR="008F2A08" w:rsidRPr="008F2A08" w:rsidRDefault="008F2A08" w:rsidP="006C1A49">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 xml:space="preserve">1.2.2 La fréquence des ectoparasites dans les nids </w:t>
            </w:r>
            <w:r w:rsidR="00872D3C" w:rsidRPr="00872D3C">
              <w:rPr>
                <w:rFonts w:ascii="Times New Roman" w:eastAsia="Times New Roman" w:hAnsi="Times New Roman" w:cs="Times New Roman"/>
                <w:sz w:val="24"/>
                <w:szCs w:val="24"/>
                <w:lang w:eastAsia="fr-FR"/>
              </w:rPr>
              <w:t>……………………………</w:t>
            </w:r>
          </w:p>
        </w:tc>
        <w:tc>
          <w:tcPr>
            <w:tcW w:w="799" w:type="dxa"/>
          </w:tcPr>
          <w:p w14:paraId="2A4BC31F" w14:textId="5C8E2F43" w:rsidR="008F2A08" w:rsidRDefault="002C7D67" w:rsidP="006C1A4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3</w:t>
            </w:r>
            <w:r w:rsidR="00A20426">
              <w:rPr>
                <w:rFonts w:ascii="Times New Roman" w:eastAsia="Times New Roman" w:hAnsi="Times New Roman" w:cs="Times New Roman"/>
                <w:sz w:val="24"/>
                <w:szCs w:val="24"/>
                <w:lang w:eastAsia="fr-FR"/>
              </w:rPr>
              <w:t>7</w:t>
            </w:r>
          </w:p>
        </w:tc>
      </w:tr>
      <w:tr w:rsidR="008F2A08" w14:paraId="309A784D" w14:textId="77777777" w:rsidTr="001B46E2">
        <w:tc>
          <w:tcPr>
            <w:tcW w:w="8217" w:type="dxa"/>
          </w:tcPr>
          <w:p w14:paraId="74B62427" w14:textId="7C8250AB" w:rsidR="008F2A08" w:rsidRPr="008F2A08" w:rsidRDefault="008F2A08" w:rsidP="006C1A49">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 xml:space="preserve">1.2.3 La fréquence des espèces d’ectoparasites trouvée dans les nids </w:t>
            </w:r>
            <w:r w:rsidR="00872D3C" w:rsidRPr="00872D3C">
              <w:rPr>
                <w:rFonts w:ascii="Times New Roman" w:eastAsia="Times New Roman" w:hAnsi="Times New Roman" w:cs="Times New Roman"/>
                <w:sz w:val="24"/>
                <w:szCs w:val="24"/>
                <w:lang w:eastAsia="fr-FR"/>
              </w:rPr>
              <w:t>…………</w:t>
            </w:r>
          </w:p>
        </w:tc>
        <w:tc>
          <w:tcPr>
            <w:tcW w:w="799" w:type="dxa"/>
          </w:tcPr>
          <w:p w14:paraId="0A95D1B3" w14:textId="6FC02B3E" w:rsidR="008F2A08" w:rsidRDefault="002C7D67" w:rsidP="006C1A4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3</w:t>
            </w:r>
            <w:r w:rsidR="00A20426">
              <w:rPr>
                <w:rFonts w:ascii="Times New Roman" w:eastAsia="Times New Roman" w:hAnsi="Times New Roman" w:cs="Times New Roman"/>
                <w:sz w:val="24"/>
                <w:szCs w:val="24"/>
                <w:lang w:eastAsia="fr-FR"/>
              </w:rPr>
              <w:t>8</w:t>
            </w:r>
          </w:p>
        </w:tc>
      </w:tr>
      <w:tr w:rsidR="006C1A49" w14:paraId="0EF4F9DC" w14:textId="77777777" w:rsidTr="001B46E2">
        <w:tc>
          <w:tcPr>
            <w:tcW w:w="8217" w:type="dxa"/>
          </w:tcPr>
          <w:p w14:paraId="25F36CCF" w14:textId="6ECEAB0A" w:rsidR="006C1A49" w:rsidRPr="008F2A08" w:rsidRDefault="006C1A49" w:rsidP="006C1A49">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 xml:space="preserve">1.3 les ectoparasites chez les pigeons </w:t>
            </w:r>
            <w:r w:rsidR="00872D3C" w:rsidRPr="00872D3C">
              <w:rPr>
                <w:rFonts w:ascii="Times New Roman" w:eastAsia="Times New Roman" w:hAnsi="Times New Roman" w:cs="Times New Roman"/>
                <w:sz w:val="24"/>
                <w:szCs w:val="24"/>
                <w:lang w:eastAsia="fr-FR"/>
              </w:rPr>
              <w:t>……………………………………………</w:t>
            </w:r>
          </w:p>
        </w:tc>
        <w:tc>
          <w:tcPr>
            <w:tcW w:w="799" w:type="dxa"/>
          </w:tcPr>
          <w:p w14:paraId="06A1F9B3" w14:textId="7193F0B2" w:rsidR="006C1A49" w:rsidRDefault="007A4688" w:rsidP="006C1A4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3</w:t>
            </w:r>
            <w:r w:rsidR="00A20426">
              <w:rPr>
                <w:rFonts w:ascii="Times New Roman" w:eastAsia="Times New Roman" w:hAnsi="Times New Roman" w:cs="Times New Roman"/>
                <w:sz w:val="24"/>
                <w:szCs w:val="24"/>
                <w:lang w:eastAsia="fr-FR"/>
              </w:rPr>
              <w:t>8</w:t>
            </w:r>
          </w:p>
        </w:tc>
      </w:tr>
      <w:tr w:rsidR="006C1A49" w14:paraId="18BFC77E" w14:textId="77777777" w:rsidTr="001B46E2">
        <w:tc>
          <w:tcPr>
            <w:tcW w:w="8217" w:type="dxa"/>
          </w:tcPr>
          <w:p w14:paraId="143708A9" w14:textId="3059EC60" w:rsidR="006C1A49" w:rsidRPr="008F2A08" w:rsidRDefault="006C1A49" w:rsidP="006C1A49">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2. Résultat microbiologique</w:t>
            </w:r>
            <w:r w:rsidR="00872D3C" w:rsidRPr="00872D3C">
              <w:rPr>
                <w:rFonts w:ascii="Times New Roman" w:eastAsia="Times New Roman" w:hAnsi="Times New Roman" w:cs="Times New Roman"/>
                <w:sz w:val="24"/>
                <w:szCs w:val="24"/>
                <w:lang w:eastAsia="fr-FR"/>
              </w:rPr>
              <w:t>…………………………………………………</w:t>
            </w:r>
          </w:p>
        </w:tc>
        <w:tc>
          <w:tcPr>
            <w:tcW w:w="799" w:type="dxa"/>
          </w:tcPr>
          <w:p w14:paraId="1E5407E6" w14:textId="51F29CE9" w:rsidR="006C1A49" w:rsidRDefault="007A4688" w:rsidP="006C1A4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3</w:t>
            </w:r>
            <w:r w:rsidR="00A20426">
              <w:rPr>
                <w:rFonts w:ascii="Times New Roman" w:eastAsia="Times New Roman" w:hAnsi="Times New Roman" w:cs="Times New Roman"/>
                <w:sz w:val="24"/>
                <w:szCs w:val="24"/>
                <w:lang w:eastAsia="fr-FR"/>
              </w:rPr>
              <w:t>9</w:t>
            </w:r>
          </w:p>
        </w:tc>
      </w:tr>
      <w:tr w:rsidR="006C1A49" w14:paraId="37083F9D" w14:textId="77777777" w:rsidTr="001B46E2">
        <w:tc>
          <w:tcPr>
            <w:tcW w:w="8217" w:type="dxa"/>
          </w:tcPr>
          <w:p w14:paraId="012F0901" w14:textId="32E65DD8" w:rsidR="006C1A49" w:rsidRPr="008F2A08" w:rsidRDefault="006C1A49" w:rsidP="006C1A49">
            <w:p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 xml:space="preserve">Discussion </w:t>
            </w:r>
            <w:r w:rsidR="00872D3C" w:rsidRPr="00872D3C">
              <w:rPr>
                <w:rFonts w:ascii="Times New Roman" w:eastAsia="Times New Roman" w:hAnsi="Times New Roman" w:cs="Times New Roman"/>
                <w:sz w:val="24"/>
                <w:szCs w:val="24"/>
                <w:lang w:eastAsia="fr-FR"/>
              </w:rPr>
              <w:t>…………………………………………………</w:t>
            </w:r>
            <w:r w:rsidR="00872D3C">
              <w:rPr>
                <w:rFonts w:ascii="Times New Roman" w:eastAsia="Times New Roman" w:hAnsi="Times New Roman" w:cs="Times New Roman"/>
                <w:sz w:val="24"/>
                <w:szCs w:val="24"/>
                <w:lang w:eastAsia="fr-FR"/>
              </w:rPr>
              <w:t>………………</w:t>
            </w:r>
          </w:p>
        </w:tc>
        <w:tc>
          <w:tcPr>
            <w:tcW w:w="799" w:type="dxa"/>
          </w:tcPr>
          <w:p w14:paraId="04792836" w14:textId="31CF623F" w:rsidR="006C1A49" w:rsidRDefault="00A20426" w:rsidP="006C1A4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41</w:t>
            </w:r>
          </w:p>
        </w:tc>
      </w:tr>
      <w:tr w:rsidR="006C1A49" w14:paraId="49997D4B" w14:textId="77777777" w:rsidTr="001B46E2">
        <w:tc>
          <w:tcPr>
            <w:tcW w:w="8217" w:type="dxa"/>
          </w:tcPr>
          <w:p w14:paraId="45DD23E8" w14:textId="76D648A8" w:rsidR="006C1A49" w:rsidRPr="008F2A08" w:rsidRDefault="006C1A49" w:rsidP="00685847">
            <w:pPr>
              <w:pStyle w:val="Paragraphedeliste"/>
              <w:numPr>
                <w:ilvl w:val="0"/>
                <w:numId w:val="19"/>
              </w:num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Les endoparasites</w:t>
            </w:r>
            <w:r w:rsidR="00872D3C" w:rsidRPr="00872D3C">
              <w:rPr>
                <w:rFonts w:ascii="Times New Roman" w:eastAsia="Times New Roman" w:hAnsi="Times New Roman" w:cs="Times New Roman"/>
                <w:sz w:val="24"/>
                <w:szCs w:val="24"/>
                <w:lang w:eastAsia="fr-FR"/>
              </w:rPr>
              <w:t>…………………………………………………</w:t>
            </w:r>
          </w:p>
        </w:tc>
        <w:tc>
          <w:tcPr>
            <w:tcW w:w="799" w:type="dxa"/>
          </w:tcPr>
          <w:p w14:paraId="4FB7648E" w14:textId="11DF599F" w:rsidR="006C1A49" w:rsidRDefault="007A4688" w:rsidP="006C1A4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4</w:t>
            </w:r>
            <w:r w:rsidR="00A20426">
              <w:rPr>
                <w:rFonts w:ascii="Times New Roman" w:eastAsia="Times New Roman" w:hAnsi="Times New Roman" w:cs="Times New Roman"/>
                <w:sz w:val="24"/>
                <w:szCs w:val="24"/>
                <w:lang w:eastAsia="fr-FR"/>
              </w:rPr>
              <w:t>2</w:t>
            </w:r>
          </w:p>
        </w:tc>
      </w:tr>
      <w:tr w:rsidR="006C1A49" w14:paraId="61B12817" w14:textId="77777777" w:rsidTr="001B46E2">
        <w:tc>
          <w:tcPr>
            <w:tcW w:w="8217" w:type="dxa"/>
          </w:tcPr>
          <w:p w14:paraId="690D9404" w14:textId="0904E226" w:rsidR="006C1A49" w:rsidRPr="008F2A08" w:rsidRDefault="006C1A49" w:rsidP="00685847">
            <w:pPr>
              <w:pStyle w:val="Paragraphedeliste"/>
              <w:numPr>
                <w:ilvl w:val="0"/>
                <w:numId w:val="19"/>
              </w:num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 xml:space="preserve">Les ectoparasites </w:t>
            </w:r>
            <w:r w:rsidR="00872D3C" w:rsidRPr="00872D3C">
              <w:rPr>
                <w:rFonts w:ascii="Times New Roman" w:eastAsia="Times New Roman" w:hAnsi="Times New Roman" w:cs="Times New Roman"/>
                <w:sz w:val="24"/>
                <w:szCs w:val="24"/>
                <w:lang w:eastAsia="fr-FR"/>
              </w:rPr>
              <w:t>…………………………………………………</w:t>
            </w:r>
          </w:p>
        </w:tc>
        <w:tc>
          <w:tcPr>
            <w:tcW w:w="799" w:type="dxa"/>
          </w:tcPr>
          <w:p w14:paraId="48F45D6E" w14:textId="3A5100FC" w:rsidR="006C1A49" w:rsidRDefault="007A4688" w:rsidP="006C1A4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4</w:t>
            </w:r>
            <w:r w:rsidR="00A20426">
              <w:rPr>
                <w:rFonts w:ascii="Times New Roman" w:eastAsia="Times New Roman" w:hAnsi="Times New Roman" w:cs="Times New Roman"/>
                <w:sz w:val="24"/>
                <w:szCs w:val="24"/>
                <w:lang w:eastAsia="fr-FR"/>
              </w:rPr>
              <w:t>2</w:t>
            </w:r>
          </w:p>
        </w:tc>
      </w:tr>
      <w:tr w:rsidR="006C1A49" w14:paraId="6ED26D30" w14:textId="77777777" w:rsidTr="001B46E2">
        <w:tc>
          <w:tcPr>
            <w:tcW w:w="8217" w:type="dxa"/>
          </w:tcPr>
          <w:p w14:paraId="36A0D6BF" w14:textId="374E036F" w:rsidR="006C1A49" w:rsidRPr="008F2A08" w:rsidRDefault="006C1A49" w:rsidP="00685847">
            <w:pPr>
              <w:pStyle w:val="Paragraphedeliste"/>
              <w:numPr>
                <w:ilvl w:val="0"/>
                <w:numId w:val="19"/>
              </w:numPr>
              <w:spacing w:after="0"/>
              <w:rPr>
                <w:rFonts w:ascii="Times New Roman" w:eastAsia="Times New Roman" w:hAnsi="Times New Roman" w:cs="Times New Roman"/>
                <w:sz w:val="24"/>
                <w:szCs w:val="24"/>
                <w:lang w:eastAsia="fr-FR"/>
              </w:rPr>
            </w:pPr>
            <w:r w:rsidRPr="008F2A08">
              <w:rPr>
                <w:rFonts w:ascii="Times New Roman" w:eastAsia="Times New Roman" w:hAnsi="Times New Roman" w:cs="Times New Roman"/>
                <w:sz w:val="24"/>
                <w:szCs w:val="24"/>
                <w:lang w:eastAsia="fr-FR"/>
              </w:rPr>
              <w:t xml:space="preserve">Partie microbiologique </w:t>
            </w:r>
            <w:r w:rsidR="00872D3C" w:rsidRPr="00872D3C">
              <w:rPr>
                <w:rFonts w:ascii="Times New Roman" w:eastAsia="Times New Roman" w:hAnsi="Times New Roman" w:cs="Times New Roman"/>
                <w:sz w:val="24"/>
                <w:szCs w:val="24"/>
                <w:lang w:eastAsia="fr-FR"/>
              </w:rPr>
              <w:t>…………………………………………………</w:t>
            </w:r>
          </w:p>
        </w:tc>
        <w:tc>
          <w:tcPr>
            <w:tcW w:w="799" w:type="dxa"/>
          </w:tcPr>
          <w:p w14:paraId="535B40D1" w14:textId="038A07B8" w:rsidR="006C1A49" w:rsidRDefault="007A4688" w:rsidP="006C1A4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4</w:t>
            </w:r>
            <w:r w:rsidR="00A20426">
              <w:rPr>
                <w:rFonts w:ascii="Times New Roman" w:eastAsia="Times New Roman" w:hAnsi="Times New Roman" w:cs="Times New Roman"/>
                <w:sz w:val="24"/>
                <w:szCs w:val="24"/>
                <w:lang w:eastAsia="fr-FR"/>
              </w:rPr>
              <w:t>4</w:t>
            </w:r>
          </w:p>
        </w:tc>
      </w:tr>
      <w:tr w:rsidR="009F419C" w14:paraId="3E07A5E1" w14:textId="77777777" w:rsidTr="001B46E2">
        <w:tc>
          <w:tcPr>
            <w:tcW w:w="8217" w:type="dxa"/>
          </w:tcPr>
          <w:p w14:paraId="325BFA2A" w14:textId="63BFADC0" w:rsidR="009F419C" w:rsidRPr="008F2A08" w:rsidRDefault="009F419C" w:rsidP="009815CF">
            <w:pPr>
              <w:spacing w:after="0"/>
              <w:outlineLvl w:val="0"/>
              <w:rPr>
                <w:rFonts w:ascii="Times New Roman" w:hAnsi="Times New Roman" w:cs="Times New Roman"/>
                <w:sz w:val="24"/>
                <w:szCs w:val="24"/>
              </w:rPr>
            </w:pPr>
            <w:r w:rsidRPr="008F2A08">
              <w:rPr>
                <w:rFonts w:ascii="Times New Roman" w:hAnsi="Times New Roman" w:cs="Times New Roman"/>
                <w:sz w:val="24"/>
                <w:szCs w:val="24"/>
              </w:rPr>
              <w:t>Conclusion</w:t>
            </w:r>
            <w:r w:rsidR="00872D3C" w:rsidRPr="00872D3C">
              <w:rPr>
                <w:rFonts w:ascii="Times New Roman" w:hAnsi="Times New Roman" w:cs="Times New Roman"/>
                <w:sz w:val="24"/>
                <w:szCs w:val="24"/>
              </w:rPr>
              <w:t>…………………………………………………</w:t>
            </w:r>
            <w:r w:rsidR="00872D3C">
              <w:rPr>
                <w:rFonts w:ascii="Times New Roman" w:hAnsi="Times New Roman" w:cs="Times New Roman"/>
                <w:sz w:val="24"/>
                <w:szCs w:val="24"/>
              </w:rPr>
              <w:t>……………….</w:t>
            </w:r>
          </w:p>
        </w:tc>
        <w:tc>
          <w:tcPr>
            <w:tcW w:w="799" w:type="dxa"/>
          </w:tcPr>
          <w:p w14:paraId="0D98E7F7" w14:textId="5847A3E0" w:rsidR="009F419C" w:rsidRPr="00AF32D6" w:rsidRDefault="007A4688" w:rsidP="006C1A49">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4</w:t>
            </w:r>
            <w:r w:rsidR="00A20426">
              <w:rPr>
                <w:rFonts w:ascii="Times New Roman" w:eastAsia="Times New Roman" w:hAnsi="Times New Roman" w:cs="Times New Roman"/>
                <w:sz w:val="24"/>
                <w:szCs w:val="24"/>
                <w:lang w:eastAsia="fr-FR"/>
              </w:rPr>
              <w:t>5</w:t>
            </w:r>
          </w:p>
        </w:tc>
      </w:tr>
      <w:tr w:rsidR="0016023E" w14:paraId="48C511FB" w14:textId="77777777" w:rsidTr="001B46E2">
        <w:tc>
          <w:tcPr>
            <w:tcW w:w="8217" w:type="dxa"/>
          </w:tcPr>
          <w:p w14:paraId="6104BDD4" w14:textId="50159AD5" w:rsidR="0016023E" w:rsidRPr="008F2A08" w:rsidRDefault="0016023E" w:rsidP="00D54C5F">
            <w:pPr>
              <w:bidi/>
              <w:spacing w:after="0" w:line="360" w:lineRule="auto"/>
              <w:jc w:val="right"/>
              <w:outlineLvl w:val="0"/>
              <w:rPr>
                <w:rFonts w:asciiTheme="majorBidi" w:eastAsia="Times New Roman" w:hAnsiTheme="majorBidi" w:cstheme="majorBidi"/>
                <w:sz w:val="24"/>
                <w:szCs w:val="24"/>
                <w:lang w:eastAsia="fr-FR"/>
              </w:rPr>
            </w:pPr>
            <w:r w:rsidRPr="008F2A08">
              <w:rPr>
                <w:rFonts w:asciiTheme="majorBidi" w:eastAsia="Times New Roman" w:hAnsiTheme="majorBidi" w:cstheme="majorBidi"/>
                <w:sz w:val="24"/>
                <w:szCs w:val="24"/>
                <w:lang w:eastAsia="fr-FR"/>
              </w:rPr>
              <w:t>Références bibliographi</w:t>
            </w:r>
            <w:r w:rsidR="001B46E2">
              <w:rPr>
                <w:rFonts w:asciiTheme="majorBidi" w:eastAsia="Times New Roman" w:hAnsiTheme="majorBidi" w:cstheme="majorBidi"/>
                <w:sz w:val="24"/>
                <w:szCs w:val="24"/>
                <w:lang w:eastAsia="fr-FR"/>
              </w:rPr>
              <w:t>qu</w:t>
            </w:r>
            <w:r w:rsidR="00D54C5F">
              <w:rPr>
                <w:rFonts w:asciiTheme="majorBidi" w:eastAsia="Times New Roman" w:hAnsiTheme="majorBidi" w:cstheme="majorBidi"/>
                <w:sz w:val="24"/>
                <w:szCs w:val="24"/>
                <w:lang w:eastAsia="fr-FR"/>
              </w:rPr>
              <w:t>e ……………………………………………………..</w:t>
            </w:r>
          </w:p>
        </w:tc>
        <w:tc>
          <w:tcPr>
            <w:tcW w:w="799" w:type="dxa"/>
          </w:tcPr>
          <w:p w14:paraId="0DF345AF" w14:textId="33CAF737" w:rsidR="0016023E" w:rsidRPr="00AF32D6" w:rsidRDefault="00513D91" w:rsidP="00513D91">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4</w:t>
            </w:r>
            <w:r w:rsidR="00A20426">
              <w:rPr>
                <w:rFonts w:ascii="Times New Roman" w:eastAsia="Times New Roman" w:hAnsi="Times New Roman" w:cs="Times New Roman"/>
                <w:sz w:val="24"/>
                <w:szCs w:val="24"/>
                <w:lang w:eastAsia="fr-FR"/>
              </w:rPr>
              <w:t>7</w:t>
            </w:r>
          </w:p>
        </w:tc>
      </w:tr>
    </w:tbl>
    <w:p w14:paraId="65851847" w14:textId="77777777" w:rsidR="00016547" w:rsidRDefault="00016547" w:rsidP="00872D3C">
      <w:pPr>
        <w:spacing w:after="0" w:line="360" w:lineRule="auto"/>
        <w:rPr>
          <w:rFonts w:ascii="Times New Roman" w:eastAsia="Times New Roman" w:hAnsi="Times New Roman" w:cs="Times New Roman"/>
          <w:b/>
          <w:bCs/>
          <w:sz w:val="28"/>
          <w:szCs w:val="28"/>
          <w:lang w:eastAsia="fr-FR"/>
        </w:rPr>
      </w:pPr>
    </w:p>
    <w:p w14:paraId="06A49F8F" w14:textId="77777777" w:rsidR="00245320" w:rsidRDefault="00245320" w:rsidP="007F1147">
      <w:pPr>
        <w:spacing w:after="0" w:line="360" w:lineRule="auto"/>
        <w:rPr>
          <w:rFonts w:ascii="Times New Roman" w:eastAsia="Times New Roman" w:hAnsi="Times New Roman" w:cs="Times New Roman"/>
          <w:b/>
          <w:bCs/>
          <w:sz w:val="28"/>
          <w:szCs w:val="28"/>
          <w:lang w:eastAsia="fr-FR"/>
        </w:rPr>
        <w:sectPr w:rsidR="00245320" w:rsidSect="00E25D6D">
          <w:headerReference w:type="default" r:id="rId13"/>
          <w:pgSz w:w="11906" w:h="16838"/>
          <w:pgMar w:top="1440" w:right="1440" w:bottom="1440" w:left="1440" w:header="709" w:footer="709" w:gutter="0"/>
          <w:cols w:space="110"/>
          <w:docGrid w:linePitch="360"/>
        </w:sectPr>
      </w:pPr>
    </w:p>
    <w:p w14:paraId="3F82A4E0" w14:textId="17C995C8" w:rsidR="00AB0347" w:rsidRDefault="00863170" w:rsidP="00961001">
      <w:pPr>
        <w:spacing w:after="0" w:line="360" w:lineRule="auto"/>
        <w:jc w:val="center"/>
        <w:rPr>
          <w:rFonts w:ascii="Times New Roman" w:eastAsia="Times New Roman" w:hAnsi="Times New Roman" w:cs="Times New Roman"/>
          <w:b/>
          <w:bCs/>
          <w:sz w:val="28"/>
          <w:szCs w:val="28"/>
          <w:lang w:val="en-GB" w:eastAsia="fr-FR"/>
        </w:rPr>
      </w:pPr>
      <w:r w:rsidRPr="00FE2FF2">
        <w:rPr>
          <w:rFonts w:ascii="Times New Roman" w:eastAsia="Times New Roman" w:hAnsi="Times New Roman" w:cs="Times New Roman"/>
          <w:b/>
          <w:bCs/>
          <w:sz w:val="28"/>
          <w:szCs w:val="28"/>
          <w:lang w:eastAsia="fr-FR"/>
        </w:rPr>
        <w:lastRenderedPageBreak/>
        <w:t>Liste des figures</w:t>
      </w:r>
    </w:p>
    <w:tbl>
      <w:tblPr>
        <w:tblStyle w:val="Grilledutableau"/>
        <w:tblW w:w="0" w:type="auto"/>
        <w:tblLook w:val="04A0" w:firstRow="1" w:lastRow="0" w:firstColumn="1" w:lastColumn="0" w:noHBand="0" w:noVBand="1"/>
      </w:tblPr>
      <w:tblGrid>
        <w:gridCol w:w="6355"/>
        <w:gridCol w:w="2661"/>
      </w:tblGrid>
      <w:tr w:rsidR="00FE4F6D" w14:paraId="2FB85311" w14:textId="77777777" w:rsidTr="003441DF">
        <w:tc>
          <w:tcPr>
            <w:tcW w:w="6355" w:type="dxa"/>
          </w:tcPr>
          <w:p w14:paraId="34114042" w14:textId="2BDA3F06" w:rsidR="00FE4F6D" w:rsidRDefault="00FE4F6D" w:rsidP="00B55028">
            <w:pPr>
              <w:spacing w:after="0" w:line="360" w:lineRule="auto"/>
              <w:rPr>
                <w:rFonts w:ascii="Times New Roman" w:eastAsia="Times New Roman" w:hAnsi="Times New Roman" w:cs="Times New Roman"/>
                <w:b/>
                <w:bCs/>
                <w:sz w:val="28"/>
                <w:szCs w:val="28"/>
                <w:lang w:val="en-GB" w:eastAsia="fr-FR"/>
              </w:rPr>
            </w:pPr>
            <w:r>
              <w:rPr>
                <w:rFonts w:ascii="Times New Roman" w:eastAsia="Times New Roman" w:hAnsi="Times New Roman" w:cs="Times New Roman"/>
                <w:b/>
                <w:bCs/>
                <w:sz w:val="28"/>
                <w:szCs w:val="28"/>
                <w:lang w:val="en-GB" w:eastAsia="fr-FR"/>
              </w:rPr>
              <w:t>La figure</w:t>
            </w:r>
          </w:p>
        </w:tc>
        <w:tc>
          <w:tcPr>
            <w:tcW w:w="2661" w:type="dxa"/>
          </w:tcPr>
          <w:p w14:paraId="14DAFA12" w14:textId="043920D0" w:rsidR="00FE4F6D" w:rsidRDefault="00FE4F6D" w:rsidP="00B55028">
            <w:pPr>
              <w:spacing w:after="0" w:line="360" w:lineRule="auto"/>
              <w:rPr>
                <w:rFonts w:ascii="Times New Roman" w:eastAsia="Times New Roman" w:hAnsi="Times New Roman" w:cs="Times New Roman"/>
                <w:b/>
                <w:bCs/>
                <w:sz w:val="28"/>
                <w:szCs w:val="28"/>
                <w:lang w:val="en-GB" w:eastAsia="fr-FR"/>
              </w:rPr>
            </w:pPr>
            <w:r>
              <w:rPr>
                <w:rFonts w:ascii="Times New Roman" w:eastAsia="Times New Roman" w:hAnsi="Times New Roman" w:cs="Times New Roman"/>
                <w:b/>
                <w:bCs/>
                <w:sz w:val="28"/>
                <w:szCs w:val="28"/>
                <w:lang w:val="en-GB" w:eastAsia="fr-FR"/>
              </w:rPr>
              <w:t>N° de La page</w:t>
            </w:r>
          </w:p>
        </w:tc>
      </w:tr>
      <w:tr w:rsidR="00FE4F6D" w:rsidRPr="0082168E" w14:paraId="133BB2DF" w14:textId="77777777" w:rsidTr="003441DF">
        <w:tc>
          <w:tcPr>
            <w:tcW w:w="6355" w:type="dxa"/>
          </w:tcPr>
          <w:p w14:paraId="1DD94877" w14:textId="60952915" w:rsidR="00FE4F6D" w:rsidRPr="007F620F" w:rsidRDefault="007F620F" w:rsidP="007F620F">
            <w:pPr>
              <w:spacing w:after="0"/>
              <w:rPr>
                <w:rFonts w:ascii="Times New Roman" w:eastAsia="Times New Roman" w:hAnsi="Times New Roman" w:cs="Times New Roman"/>
                <w:sz w:val="24"/>
                <w:szCs w:val="24"/>
                <w:lang w:val="en-GB" w:eastAsia="fr-FR"/>
              </w:rPr>
            </w:pPr>
            <w:r w:rsidRPr="00832F99">
              <w:rPr>
                <w:rFonts w:ascii="Times New Roman" w:eastAsia="Times New Roman" w:hAnsi="Times New Roman" w:cs="Times New Roman"/>
                <w:b/>
                <w:bCs/>
                <w:sz w:val="24"/>
                <w:szCs w:val="24"/>
                <w:lang w:val="en-ZA" w:eastAsia="fr-FR"/>
              </w:rPr>
              <w:t xml:space="preserve">Figure 01. </w:t>
            </w:r>
            <w:r w:rsidRPr="00832F99">
              <w:rPr>
                <w:rFonts w:ascii="Times New Roman" w:eastAsia="Times New Roman" w:hAnsi="Times New Roman" w:cs="Times New Roman"/>
                <w:sz w:val="24"/>
                <w:szCs w:val="24"/>
                <w:lang w:val="en-ZA" w:eastAsia="fr-FR"/>
              </w:rPr>
              <w:t>Pigeon biset Columba livia</w:t>
            </w:r>
          </w:p>
        </w:tc>
        <w:tc>
          <w:tcPr>
            <w:tcW w:w="2661" w:type="dxa"/>
          </w:tcPr>
          <w:p w14:paraId="33BDCBAE" w14:textId="168AD357" w:rsidR="00FE4F6D" w:rsidRPr="005F20F3" w:rsidRDefault="005F20F3" w:rsidP="005F20F3">
            <w:pPr>
              <w:spacing w:after="0" w:line="360" w:lineRule="auto"/>
              <w:ind w:firstLine="708"/>
              <w:rPr>
                <w:rFonts w:ascii="Times New Roman" w:eastAsia="Times New Roman" w:hAnsi="Times New Roman" w:cs="Times New Roman"/>
                <w:sz w:val="28"/>
                <w:szCs w:val="28"/>
                <w:lang w:val="en-GB" w:eastAsia="fr-FR"/>
              </w:rPr>
            </w:pPr>
            <w:r>
              <w:rPr>
                <w:rFonts w:ascii="Times New Roman" w:eastAsia="Times New Roman" w:hAnsi="Times New Roman" w:cs="Times New Roman"/>
                <w:sz w:val="28"/>
                <w:szCs w:val="28"/>
                <w:lang w:val="en-GB" w:eastAsia="fr-FR"/>
              </w:rPr>
              <w:t xml:space="preserve">       </w:t>
            </w:r>
            <w:r w:rsidR="009466A2">
              <w:rPr>
                <w:rFonts w:ascii="Times New Roman" w:eastAsia="Times New Roman" w:hAnsi="Times New Roman" w:cs="Times New Roman"/>
                <w:sz w:val="28"/>
                <w:szCs w:val="28"/>
                <w:lang w:val="en-GB" w:eastAsia="fr-FR"/>
              </w:rPr>
              <w:t>5</w:t>
            </w:r>
          </w:p>
        </w:tc>
      </w:tr>
      <w:tr w:rsidR="00D87413" w:rsidRPr="00513D91" w14:paraId="341D8925" w14:textId="77777777" w:rsidTr="003441DF">
        <w:tc>
          <w:tcPr>
            <w:tcW w:w="6355" w:type="dxa"/>
          </w:tcPr>
          <w:p w14:paraId="34C93BAB" w14:textId="1C421C05" w:rsidR="00D87413" w:rsidRPr="00D87413" w:rsidRDefault="00D87413" w:rsidP="00D87413">
            <w:pPr>
              <w:spacing w:after="0"/>
              <w:rPr>
                <w:rFonts w:ascii="Times New Roman" w:eastAsia="Times New Roman" w:hAnsi="Times New Roman" w:cs="Times New Roman"/>
                <w:b/>
                <w:bCs/>
                <w:sz w:val="24"/>
                <w:szCs w:val="24"/>
                <w:lang w:val="en-GB" w:eastAsia="fr-FR"/>
              </w:rPr>
            </w:pPr>
            <w:r w:rsidRPr="00BD5916">
              <w:rPr>
                <w:rFonts w:ascii="Times New Roman" w:eastAsia="Times New Roman" w:hAnsi="Times New Roman" w:cs="Times New Roman"/>
                <w:b/>
                <w:bCs/>
                <w:sz w:val="24"/>
                <w:szCs w:val="24"/>
                <w:lang w:eastAsia="fr-FR"/>
              </w:rPr>
              <w:t xml:space="preserve">Figure 02. </w:t>
            </w:r>
            <w:r w:rsidRPr="00B3325D">
              <w:rPr>
                <w:rFonts w:ascii="Times New Roman" w:eastAsia="Times New Roman" w:hAnsi="Times New Roman" w:cs="Times New Roman"/>
                <w:sz w:val="24"/>
                <w:szCs w:val="24"/>
                <w:lang w:eastAsia="fr-FR"/>
              </w:rPr>
              <w:t>Anatomie des pigeons</w:t>
            </w:r>
          </w:p>
        </w:tc>
        <w:tc>
          <w:tcPr>
            <w:tcW w:w="2661" w:type="dxa"/>
          </w:tcPr>
          <w:p w14:paraId="2702DE79" w14:textId="64E7B829" w:rsidR="00D87413" w:rsidRPr="00513D91" w:rsidRDefault="009466A2" w:rsidP="005F20F3">
            <w:pPr>
              <w:spacing w:after="0" w:line="360" w:lineRule="auto"/>
              <w:jc w:val="center"/>
              <w:rPr>
                <w:rFonts w:ascii="Times New Roman" w:eastAsia="Times New Roman" w:hAnsi="Times New Roman" w:cs="Times New Roman"/>
                <w:sz w:val="28"/>
                <w:szCs w:val="28"/>
                <w:lang w:val="en-GB" w:eastAsia="fr-FR"/>
              </w:rPr>
            </w:pPr>
            <w:r>
              <w:rPr>
                <w:rFonts w:ascii="Times New Roman" w:eastAsia="Times New Roman" w:hAnsi="Times New Roman" w:cs="Times New Roman"/>
                <w:sz w:val="28"/>
                <w:szCs w:val="28"/>
                <w:lang w:val="en-GB" w:eastAsia="fr-FR"/>
              </w:rPr>
              <w:t>6</w:t>
            </w:r>
          </w:p>
        </w:tc>
      </w:tr>
      <w:tr w:rsidR="009C48D7" w:rsidRPr="00513D91" w14:paraId="54A4F39B" w14:textId="77777777" w:rsidTr="003441DF">
        <w:tc>
          <w:tcPr>
            <w:tcW w:w="6355" w:type="dxa"/>
          </w:tcPr>
          <w:p w14:paraId="005D6408" w14:textId="414A3139" w:rsidR="009C48D7" w:rsidRPr="009C48D7" w:rsidRDefault="009C48D7" w:rsidP="009C48D7">
            <w:pPr>
              <w:spacing w:after="0"/>
              <w:rPr>
                <w:rFonts w:ascii="Times New Roman" w:eastAsia="Times New Roman" w:hAnsi="Times New Roman" w:cs="Times New Roman"/>
                <w:b/>
                <w:bCs/>
                <w:sz w:val="24"/>
                <w:szCs w:val="24"/>
                <w:lang w:val="en-GB" w:eastAsia="fr-FR"/>
              </w:rPr>
            </w:pPr>
            <w:r w:rsidRPr="00BD5916">
              <w:rPr>
                <w:rFonts w:ascii="Times New Roman" w:eastAsia="Times New Roman" w:hAnsi="Times New Roman" w:cs="Times New Roman"/>
                <w:b/>
                <w:bCs/>
                <w:sz w:val="24"/>
                <w:szCs w:val="24"/>
                <w:lang w:eastAsia="fr-FR"/>
              </w:rPr>
              <w:t xml:space="preserve">Figure 03. </w:t>
            </w:r>
            <w:r w:rsidR="00916B8F" w:rsidRPr="00916B8F">
              <w:rPr>
                <w:rFonts w:ascii="Times New Roman" w:eastAsia="Times New Roman" w:hAnsi="Times New Roman" w:cs="Times New Roman"/>
                <w:i/>
                <w:iCs/>
                <w:sz w:val="24"/>
                <w:szCs w:val="24"/>
                <w:lang w:eastAsia="fr-FR"/>
              </w:rPr>
              <w:t>Cryptococcus</w:t>
            </w:r>
          </w:p>
        </w:tc>
        <w:tc>
          <w:tcPr>
            <w:tcW w:w="2661" w:type="dxa"/>
          </w:tcPr>
          <w:p w14:paraId="19D327A7" w14:textId="5100F974" w:rsidR="009C48D7" w:rsidRPr="00513D91" w:rsidRDefault="009466A2" w:rsidP="005F20F3">
            <w:pPr>
              <w:spacing w:after="0" w:line="360" w:lineRule="auto"/>
              <w:jc w:val="center"/>
              <w:rPr>
                <w:rFonts w:ascii="Times New Roman" w:eastAsia="Times New Roman" w:hAnsi="Times New Roman" w:cs="Times New Roman"/>
                <w:sz w:val="28"/>
                <w:szCs w:val="28"/>
                <w:lang w:val="en-GB" w:eastAsia="fr-FR"/>
              </w:rPr>
            </w:pPr>
            <w:r>
              <w:rPr>
                <w:rFonts w:ascii="Times New Roman" w:eastAsia="Times New Roman" w:hAnsi="Times New Roman" w:cs="Times New Roman"/>
                <w:sz w:val="28"/>
                <w:szCs w:val="28"/>
                <w:lang w:val="en-GB" w:eastAsia="fr-FR"/>
              </w:rPr>
              <w:t>10</w:t>
            </w:r>
          </w:p>
        </w:tc>
      </w:tr>
      <w:tr w:rsidR="0085111D" w:rsidRPr="00513D91" w14:paraId="1B6353B7" w14:textId="77777777" w:rsidTr="003441DF">
        <w:tc>
          <w:tcPr>
            <w:tcW w:w="6355" w:type="dxa"/>
          </w:tcPr>
          <w:p w14:paraId="52205F86" w14:textId="017E0F3F" w:rsidR="0085111D" w:rsidRPr="0085111D" w:rsidRDefault="0085111D" w:rsidP="0085111D">
            <w:pPr>
              <w:spacing w:after="0"/>
              <w:rPr>
                <w:rFonts w:ascii="Times New Roman" w:eastAsia="Times New Roman" w:hAnsi="Times New Roman" w:cs="Times New Roman"/>
                <w:b/>
                <w:bCs/>
                <w:sz w:val="24"/>
                <w:szCs w:val="24"/>
                <w:lang w:val="en-GB" w:eastAsia="fr-FR"/>
              </w:rPr>
            </w:pPr>
            <w:r w:rsidRPr="00BD5916">
              <w:rPr>
                <w:rFonts w:ascii="Times New Roman" w:eastAsia="Times New Roman" w:hAnsi="Times New Roman" w:cs="Times New Roman"/>
                <w:b/>
                <w:bCs/>
                <w:sz w:val="24"/>
                <w:szCs w:val="24"/>
                <w:lang w:eastAsia="fr-FR"/>
              </w:rPr>
              <w:t xml:space="preserve">Figure04. </w:t>
            </w:r>
            <w:r w:rsidR="00916B8F" w:rsidRPr="00916B8F">
              <w:rPr>
                <w:rFonts w:ascii="Times New Roman" w:eastAsia="Times New Roman" w:hAnsi="Times New Roman" w:cs="Times New Roman"/>
                <w:i/>
                <w:iCs/>
                <w:sz w:val="24"/>
                <w:szCs w:val="24"/>
                <w:lang w:eastAsia="fr-FR"/>
              </w:rPr>
              <w:t>Histoplasma</w:t>
            </w:r>
            <w:r w:rsidRPr="00BD5916">
              <w:rPr>
                <w:rFonts w:ascii="Times New Roman" w:eastAsia="Times New Roman" w:hAnsi="Times New Roman" w:cs="Times New Roman"/>
                <w:b/>
                <w:bCs/>
                <w:sz w:val="24"/>
                <w:szCs w:val="24"/>
                <w:lang w:eastAsia="fr-FR"/>
              </w:rPr>
              <w:t xml:space="preserve"> </w:t>
            </w:r>
          </w:p>
        </w:tc>
        <w:tc>
          <w:tcPr>
            <w:tcW w:w="2661" w:type="dxa"/>
          </w:tcPr>
          <w:p w14:paraId="3EFD6D9F" w14:textId="7B4CD6BF" w:rsidR="0085111D" w:rsidRPr="00513D91" w:rsidRDefault="009466A2" w:rsidP="005F20F3">
            <w:pPr>
              <w:spacing w:after="0" w:line="360" w:lineRule="auto"/>
              <w:jc w:val="center"/>
              <w:rPr>
                <w:rFonts w:ascii="Times New Roman" w:eastAsia="Times New Roman" w:hAnsi="Times New Roman" w:cs="Times New Roman"/>
                <w:sz w:val="28"/>
                <w:szCs w:val="28"/>
                <w:lang w:val="en-GB" w:eastAsia="fr-FR"/>
              </w:rPr>
            </w:pPr>
            <w:r>
              <w:rPr>
                <w:rFonts w:ascii="Times New Roman" w:eastAsia="Times New Roman" w:hAnsi="Times New Roman" w:cs="Times New Roman"/>
                <w:sz w:val="28"/>
                <w:szCs w:val="28"/>
                <w:lang w:val="en-GB" w:eastAsia="fr-FR"/>
              </w:rPr>
              <w:t>11</w:t>
            </w:r>
          </w:p>
        </w:tc>
      </w:tr>
      <w:tr w:rsidR="005F0AE3" w:rsidRPr="00513D91" w14:paraId="7E8FFCB4" w14:textId="77777777" w:rsidTr="003441DF">
        <w:tc>
          <w:tcPr>
            <w:tcW w:w="6355" w:type="dxa"/>
          </w:tcPr>
          <w:p w14:paraId="327C64E2" w14:textId="281AAD03" w:rsidR="005F0AE3" w:rsidRPr="005F0AE3" w:rsidRDefault="005F0AE3" w:rsidP="005F0AE3">
            <w:pPr>
              <w:spacing w:after="0"/>
              <w:rPr>
                <w:rFonts w:ascii="Times New Roman" w:eastAsia="Times New Roman" w:hAnsi="Times New Roman" w:cs="Times New Roman"/>
                <w:b/>
                <w:bCs/>
                <w:sz w:val="24"/>
                <w:szCs w:val="24"/>
                <w:lang w:val="en-GB" w:eastAsia="fr-FR"/>
              </w:rPr>
            </w:pPr>
            <w:r w:rsidRPr="00BD5916">
              <w:rPr>
                <w:rFonts w:ascii="Times New Roman" w:eastAsia="Times New Roman" w:hAnsi="Times New Roman" w:cs="Times New Roman"/>
                <w:b/>
                <w:bCs/>
                <w:sz w:val="24"/>
                <w:szCs w:val="24"/>
                <w:lang w:eastAsia="fr-FR"/>
              </w:rPr>
              <w:t xml:space="preserve">Figure 05. </w:t>
            </w:r>
            <w:r w:rsidR="00916B8F" w:rsidRPr="008D3800">
              <w:rPr>
                <w:rFonts w:ascii="Times New Roman" w:hAnsi="Times New Roman" w:cs="Times New Roman"/>
                <w:i/>
                <w:iCs/>
                <w:sz w:val="24"/>
                <w:szCs w:val="24"/>
              </w:rPr>
              <w:t>Chlamydia psittacii</w:t>
            </w:r>
          </w:p>
        </w:tc>
        <w:tc>
          <w:tcPr>
            <w:tcW w:w="2661" w:type="dxa"/>
          </w:tcPr>
          <w:p w14:paraId="6937038C" w14:textId="56E6E15D" w:rsidR="005F0AE3" w:rsidRPr="00513D91" w:rsidRDefault="00513D91" w:rsidP="005F20F3">
            <w:pPr>
              <w:spacing w:after="0" w:line="360" w:lineRule="auto"/>
              <w:jc w:val="center"/>
              <w:rPr>
                <w:rFonts w:ascii="Times New Roman" w:eastAsia="Times New Roman" w:hAnsi="Times New Roman" w:cs="Times New Roman"/>
                <w:sz w:val="28"/>
                <w:szCs w:val="28"/>
                <w:lang w:val="en-GB" w:eastAsia="fr-FR"/>
              </w:rPr>
            </w:pPr>
            <w:r w:rsidRPr="00513D91">
              <w:rPr>
                <w:rFonts w:ascii="Times New Roman" w:eastAsia="Times New Roman" w:hAnsi="Times New Roman" w:cs="Times New Roman"/>
                <w:sz w:val="28"/>
                <w:szCs w:val="28"/>
                <w:lang w:val="en-GB" w:eastAsia="fr-FR"/>
              </w:rPr>
              <w:t>1</w:t>
            </w:r>
            <w:r w:rsidR="009466A2">
              <w:rPr>
                <w:rFonts w:ascii="Times New Roman" w:eastAsia="Times New Roman" w:hAnsi="Times New Roman" w:cs="Times New Roman"/>
                <w:sz w:val="28"/>
                <w:szCs w:val="28"/>
                <w:lang w:val="en-GB" w:eastAsia="fr-FR"/>
              </w:rPr>
              <w:t>2</w:t>
            </w:r>
          </w:p>
        </w:tc>
      </w:tr>
      <w:tr w:rsidR="00392762" w:rsidRPr="00513D91" w14:paraId="66FADF2C" w14:textId="77777777" w:rsidTr="003441DF">
        <w:tc>
          <w:tcPr>
            <w:tcW w:w="6355" w:type="dxa"/>
          </w:tcPr>
          <w:p w14:paraId="69BF5395" w14:textId="66645F6C" w:rsidR="00392762" w:rsidRPr="00392762" w:rsidRDefault="00392762" w:rsidP="00392762">
            <w:pPr>
              <w:spacing w:after="0"/>
              <w:rPr>
                <w:rFonts w:ascii="Times New Roman" w:eastAsia="Times New Roman" w:hAnsi="Times New Roman" w:cs="Times New Roman"/>
                <w:b/>
                <w:bCs/>
                <w:sz w:val="24"/>
                <w:szCs w:val="24"/>
                <w:lang w:val="en-GB" w:eastAsia="fr-FR"/>
              </w:rPr>
            </w:pPr>
            <w:r w:rsidRPr="00BD5916">
              <w:rPr>
                <w:rFonts w:ascii="Times New Roman" w:eastAsia="Times New Roman" w:hAnsi="Times New Roman" w:cs="Times New Roman"/>
                <w:b/>
                <w:bCs/>
                <w:sz w:val="24"/>
                <w:szCs w:val="24"/>
                <w:lang w:eastAsia="fr-FR"/>
              </w:rPr>
              <w:t xml:space="preserve">Figure 06. </w:t>
            </w:r>
            <w:r w:rsidR="00916B8F" w:rsidRPr="00916B8F">
              <w:rPr>
                <w:rFonts w:ascii="Times New Roman" w:eastAsia="Times New Roman" w:hAnsi="Times New Roman" w:cs="Times New Roman"/>
                <w:i/>
                <w:iCs/>
                <w:sz w:val="24"/>
                <w:szCs w:val="24"/>
                <w:lang w:eastAsia="fr-FR"/>
              </w:rPr>
              <w:t>Salmonella</w:t>
            </w:r>
            <w:r w:rsidRPr="00B3325D">
              <w:rPr>
                <w:rFonts w:ascii="Times New Roman" w:eastAsia="Times New Roman" w:hAnsi="Times New Roman" w:cs="Times New Roman"/>
                <w:sz w:val="24"/>
                <w:szCs w:val="24"/>
                <w:lang w:eastAsia="fr-FR"/>
              </w:rPr>
              <w:t xml:space="preserve"> </w:t>
            </w:r>
          </w:p>
        </w:tc>
        <w:tc>
          <w:tcPr>
            <w:tcW w:w="2661" w:type="dxa"/>
          </w:tcPr>
          <w:p w14:paraId="6BF667D9" w14:textId="7F2FF63B" w:rsidR="00392762" w:rsidRPr="00513D91" w:rsidRDefault="005F20F3" w:rsidP="005F20F3">
            <w:pPr>
              <w:spacing w:after="0" w:line="360" w:lineRule="auto"/>
              <w:jc w:val="center"/>
              <w:rPr>
                <w:rFonts w:ascii="Times New Roman" w:eastAsia="Times New Roman" w:hAnsi="Times New Roman" w:cs="Times New Roman"/>
                <w:sz w:val="28"/>
                <w:szCs w:val="28"/>
                <w:lang w:val="en-GB" w:eastAsia="fr-FR"/>
              </w:rPr>
            </w:pPr>
            <w:r w:rsidRPr="00513D91">
              <w:rPr>
                <w:rFonts w:ascii="Times New Roman" w:eastAsia="Times New Roman" w:hAnsi="Times New Roman" w:cs="Times New Roman"/>
                <w:sz w:val="28"/>
                <w:szCs w:val="28"/>
                <w:lang w:val="en-GB" w:eastAsia="fr-FR"/>
              </w:rPr>
              <w:t>1</w:t>
            </w:r>
            <w:r w:rsidR="009466A2">
              <w:rPr>
                <w:rFonts w:ascii="Times New Roman" w:eastAsia="Times New Roman" w:hAnsi="Times New Roman" w:cs="Times New Roman"/>
                <w:sz w:val="28"/>
                <w:szCs w:val="28"/>
                <w:lang w:val="en-GB" w:eastAsia="fr-FR"/>
              </w:rPr>
              <w:t>2</w:t>
            </w:r>
          </w:p>
        </w:tc>
      </w:tr>
      <w:tr w:rsidR="00F14AE6" w:rsidRPr="00513D91" w14:paraId="4BAA1A2D" w14:textId="77777777" w:rsidTr="003441DF">
        <w:tc>
          <w:tcPr>
            <w:tcW w:w="6355" w:type="dxa"/>
          </w:tcPr>
          <w:p w14:paraId="703D73B9" w14:textId="3C8E5B91" w:rsidR="00F14AE6" w:rsidRPr="00832F99" w:rsidRDefault="00F14AE6" w:rsidP="00F14AE6">
            <w:pPr>
              <w:spacing w:after="0"/>
              <w:rPr>
                <w:rFonts w:ascii="Times New Roman" w:eastAsia="Times New Roman" w:hAnsi="Times New Roman" w:cs="Times New Roman"/>
                <w:b/>
                <w:bCs/>
                <w:sz w:val="24"/>
                <w:szCs w:val="24"/>
                <w:lang w:eastAsia="fr-FR"/>
              </w:rPr>
            </w:pPr>
            <w:r w:rsidRPr="00BD5916">
              <w:rPr>
                <w:rFonts w:ascii="Times New Roman" w:eastAsia="Times New Roman" w:hAnsi="Times New Roman" w:cs="Times New Roman"/>
                <w:b/>
                <w:bCs/>
                <w:sz w:val="24"/>
                <w:szCs w:val="24"/>
                <w:lang w:eastAsia="fr-FR"/>
              </w:rPr>
              <w:t xml:space="preserve">Figure 07. </w:t>
            </w:r>
            <w:r w:rsidRPr="00B3325D">
              <w:rPr>
                <w:rFonts w:ascii="Times New Roman" w:eastAsia="Times New Roman" w:hAnsi="Times New Roman" w:cs="Times New Roman"/>
                <w:sz w:val="24"/>
                <w:szCs w:val="24"/>
                <w:lang w:eastAsia="fr-FR"/>
              </w:rPr>
              <w:t>La zone de Guelma</w:t>
            </w:r>
            <w:r w:rsidRPr="00BD5916">
              <w:rPr>
                <w:rFonts w:ascii="Times New Roman" w:eastAsia="Times New Roman" w:hAnsi="Times New Roman" w:cs="Times New Roman"/>
                <w:b/>
                <w:bCs/>
                <w:sz w:val="24"/>
                <w:szCs w:val="24"/>
                <w:lang w:eastAsia="fr-FR"/>
              </w:rPr>
              <w:t xml:space="preserve"> </w:t>
            </w:r>
          </w:p>
        </w:tc>
        <w:tc>
          <w:tcPr>
            <w:tcW w:w="2661" w:type="dxa"/>
          </w:tcPr>
          <w:p w14:paraId="008D66B7" w14:textId="7C19E46E" w:rsidR="00F14AE6" w:rsidRPr="00513D91" w:rsidRDefault="008E7A17" w:rsidP="005F20F3">
            <w:pPr>
              <w:spacing w:after="0" w:line="360" w:lineRule="auto"/>
              <w:jc w:val="center"/>
              <w:rPr>
                <w:rFonts w:ascii="Times New Roman" w:eastAsia="Times New Roman" w:hAnsi="Times New Roman" w:cs="Times New Roman"/>
                <w:sz w:val="28"/>
                <w:szCs w:val="28"/>
                <w:lang w:eastAsia="fr-FR"/>
              </w:rPr>
            </w:pPr>
            <w:r w:rsidRPr="00513D91">
              <w:rPr>
                <w:rFonts w:ascii="Times New Roman" w:eastAsia="Times New Roman" w:hAnsi="Times New Roman" w:cs="Times New Roman"/>
                <w:sz w:val="28"/>
                <w:szCs w:val="28"/>
                <w:lang w:eastAsia="fr-FR"/>
              </w:rPr>
              <w:t>1</w:t>
            </w:r>
            <w:r w:rsidR="009466A2">
              <w:rPr>
                <w:rFonts w:ascii="Times New Roman" w:eastAsia="Times New Roman" w:hAnsi="Times New Roman" w:cs="Times New Roman"/>
                <w:sz w:val="28"/>
                <w:szCs w:val="28"/>
                <w:lang w:eastAsia="fr-FR"/>
              </w:rPr>
              <w:t>6</w:t>
            </w:r>
          </w:p>
        </w:tc>
      </w:tr>
      <w:tr w:rsidR="003441DF" w:rsidRPr="00513D91" w14:paraId="1B62C07A" w14:textId="77777777" w:rsidTr="003441DF">
        <w:tc>
          <w:tcPr>
            <w:tcW w:w="6355" w:type="dxa"/>
          </w:tcPr>
          <w:p w14:paraId="26FB1A81" w14:textId="38FF9B60" w:rsidR="003441DF" w:rsidRPr="00832F99" w:rsidRDefault="003441DF" w:rsidP="003441DF">
            <w:pPr>
              <w:spacing w:after="0"/>
              <w:rPr>
                <w:rFonts w:ascii="Times New Roman" w:eastAsia="Times New Roman" w:hAnsi="Times New Roman" w:cs="Times New Roman"/>
                <w:b/>
                <w:bCs/>
                <w:sz w:val="24"/>
                <w:szCs w:val="24"/>
                <w:lang w:eastAsia="fr-FR"/>
              </w:rPr>
            </w:pPr>
            <w:r w:rsidRPr="00BD5916">
              <w:rPr>
                <w:rFonts w:ascii="Times New Roman" w:eastAsia="Times New Roman" w:hAnsi="Times New Roman" w:cs="Times New Roman"/>
                <w:b/>
                <w:bCs/>
                <w:sz w:val="24"/>
                <w:szCs w:val="24"/>
                <w:lang w:eastAsia="fr-FR"/>
              </w:rPr>
              <w:t xml:space="preserve">Figure 08. </w:t>
            </w:r>
            <w:r w:rsidRPr="00B3325D">
              <w:rPr>
                <w:rFonts w:ascii="Times New Roman" w:eastAsia="Times New Roman" w:hAnsi="Times New Roman" w:cs="Times New Roman"/>
                <w:sz w:val="24"/>
                <w:szCs w:val="24"/>
                <w:lang w:eastAsia="fr-FR"/>
              </w:rPr>
              <w:t>Les sites de prélèvement des échantillons</w:t>
            </w:r>
            <w:r w:rsidRPr="00BD5916">
              <w:rPr>
                <w:rFonts w:ascii="Times New Roman" w:eastAsia="Times New Roman" w:hAnsi="Times New Roman" w:cs="Times New Roman"/>
                <w:b/>
                <w:bCs/>
                <w:sz w:val="24"/>
                <w:szCs w:val="24"/>
                <w:lang w:eastAsia="fr-FR"/>
              </w:rPr>
              <w:t xml:space="preserve"> </w:t>
            </w:r>
          </w:p>
        </w:tc>
        <w:tc>
          <w:tcPr>
            <w:tcW w:w="2661" w:type="dxa"/>
          </w:tcPr>
          <w:p w14:paraId="0A3481C3" w14:textId="7BC59070" w:rsidR="003441DF" w:rsidRPr="00513D91" w:rsidRDefault="005F20F3" w:rsidP="008E7A17">
            <w:pPr>
              <w:tabs>
                <w:tab w:val="center" w:pos="1222"/>
              </w:tabs>
              <w:spacing w:after="0" w:line="360" w:lineRule="auto"/>
              <w:rPr>
                <w:rFonts w:ascii="Times New Roman" w:eastAsia="Times New Roman" w:hAnsi="Times New Roman" w:cs="Times New Roman"/>
                <w:sz w:val="28"/>
                <w:szCs w:val="28"/>
                <w:lang w:eastAsia="fr-FR"/>
              </w:rPr>
            </w:pPr>
            <w:r w:rsidRPr="00513D91">
              <w:rPr>
                <w:rFonts w:ascii="Times New Roman" w:eastAsia="Times New Roman" w:hAnsi="Times New Roman" w:cs="Times New Roman"/>
                <w:sz w:val="28"/>
                <w:szCs w:val="28"/>
                <w:lang w:eastAsia="fr-FR"/>
              </w:rPr>
              <w:t xml:space="preserve"> </w:t>
            </w:r>
            <w:r w:rsidRPr="00513D91">
              <w:rPr>
                <w:rFonts w:ascii="Times New Roman" w:eastAsia="Times New Roman" w:hAnsi="Times New Roman" w:cs="Times New Roman"/>
                <w:sz w:val="28"/>
                <w:szCs w:val="28"/>
                <w:lang w:eastAsia="fr-FR"/>
              </w:rPr>
              <w:tab/>
            </w:r>
            <w:r w:rsidR="008E7A17" w:rsidRPr="00513D91">
              <w:rPr>
                <w:rFonts w:ascii="Times New Roman" w:eastAsia="Times New Roman" w:hAnsi="Times New Roman" w:cs="Times New Roman"/>
                <w:sz w:val="28"/>
                <w:szCs w:val="28"/>
                <w:lang w:eastAsia="fr-FR"/>
              </w:rPr>
              <w:t>1</w:t>
            </w:r>
            <w:r w:rsidR="009466A2">
              <w:rPr>
                <w:rFonts w:ascii="Times New Roman" w:eastAsia="Times New Roman" w:hAnsi="Times New Roman" w:cs="Times New Roman"/>
                <w:sz w:val="28"/>
                <w:szCs w:val="28"/>
                <w:lang w:eastAsia="fr-FR"/>
              </w:rPr>
              <w:t>7</w:t>
            </w:r>
          </w:p>
        </w:tc>
      </w:tr>
      <w:tr w:rsidR="003441DF" w:rsidRPr="00513D91" w14:paraId="5757B7CE" w14:textId="77777777" w:rsidTr="003441DF">
        <w:tc>
          <w:tcPr>
            <w:tcW w:w="6355" w:type="dxa"/>
          </w:tcPr>
          <w:p w14:paraId="5959EA3D" w14:textId="5937E427" w:rsidR="003441DF" w:rsidRPr="00832F99" w:rsidRDefault="003441DF" w:rsidP="003441DF">
            <w:pPr>
              <w:spacing w:after="0"/>
              <w:rPr>
                <w:rFonts w:ascii="Times New Roman" w:eastAsia="Times New Roman" w:hAnsi="Times New Roman" w:cs="Times New Roman"/>
                <w:b/>
                <w:bCs/>
                <w:sz w:val="24"/>
                <w:szCs w:val="24"/>
                <w:lang w:eastAsia="fr-FR"/>
              </w:rPr>
            </w:pPr>
            <w:r w:rsidRPr="00BD5916">
              <w:rPr>
                <w:rFonts w:ascii="Times New Roman" w:eastAsia="Times New Roman" w:hAnsi="Times New Roman" w:cs="Times New Roman"/>
                <w:b/>
                <w:bCs/>
                <w:sz w:val="24"/>
                <w:szCs w:val="24"/>
                <w:lang w:eastAsia="fr-FR"/>
              </w:rPr>
              <w:t xml:space="preserve">Figure 9. </w:t>
            </w:r>
            <w:r w:rsidRPr="00B3325D">
              <w:rPr>
                <w:rFonts w:ascii="Times New Roman" w:eastAsia="Times New Roman" w:hAnsi="Times New Roman" w:cs="Times New Roman"/>
                <w:sz w:val="24"/>
                <w:szCs w:val="24"/>
                <w:lang w:eastAsia="fr-FR"/>
              </w:rPr>
              <w:t>Collecte et identification des ectoparasites</w:t>
            </w:r>
            <w:r w:rsidRPr="00BD5916">
              <w:rPr>
                <w:rFonts w:ascii="Times New Roman" w:eastAsia="Times New Roman" w:hAnsi="Times New Roman" w:cs="Times New Roman"/>
                <w:b/>
                <w:bCs/>
                <w:sz w:val="24"/>
                <w:szCs w:val="24"/>
                <w:lang w:eastAsia="fr-FR"/>
              </w:rPr>
              <w:t xml:space="preserve"> </w:t>
            </w:r>
          </w:p>
        </w:tc>
        <w:tc>
          <w:tcPr>
            <w:tcW w:w="2661" w:type="dxa"/>
          </w:tcPr>
          <w:p w14:paraId="697C0EFC" w14:textId="57D72EC1" w:rsidR="003441DF" w:rsidRPr="00513D91" w:rsidRDefault="008E7A17" w:rsidP="005F20F3">
            <w:pPr>
              <w:spacing w:after="0" w:line="360" w:lineRule="auto"/>
              <w:jc w:val="center"/>
              <w:rPr>
                <w:rFonts w:ascii="Times New Roman" w:eastAsia="Times New Roman" w:hAnsi="Times New Roman" w:cs="Times New Roman"/>
                <w:sz w:val="28"/>
                <w:szCs w:val="28"/>
                <w:lang w:eastAsia="fr-FR"/>
              </w:rPr>
            </w:pPr>
            <w:r w:rsidRPr="00513D91">
              <w:rPr>
                <w:rFonts w:ascii="Times New Roman" w:eastAsia="Times New Roman" w:hAnsi="Times New Roman" w:cs="Times New Roman"/>
                <w:sz w:val="28"/>
                <w:szCs w:val="28"/>
                <w:lang w:eastAsia="fr-FR"/>
              </w:rPr>
              <w:t>1</w:t>
            </w:r>
            <w:r w:rsidR="009466A2">
              <w:rPr>
                <w:rFonts w:ascii="Times New Roman" w:eastAsia="Times New Roman" w:hAnsi="Times New Roman" w:cs="Times New Roman"/>
                <w:sz w:val="28"/>
                <w:szCs w:val="28"/>
                <w:lang w:eastAsia="fr-FR"/>
              </w:rPr>
              <w:t>9</w:t>
            </w:r>
          </w:p>
        </w:tc>
      </w:tr>
      <w:tr w:rsidR="008731BF" w:rsidRPr="00513D91" w14:paraId="188F7C1D" w14:textId="77777777" w:rsidTr="003441DF">
        <w:tc>
          <w:tcPr>
            <w:tcW w:w="6355" w:type="dxa"/>
          </w:tcPr>
          <w:p w14:paraId="729A297F" w14:textId="0E43EDEB" w:rsidR="008731BF" w:rsidRPr="00832F99" w:rsidRDefault="008731BF" w:rsidP="008731BF">
            <w:pPr>
              <w:spacing w:after="0"/>
              <w:rPr>
                <w:rFonts w:ascii="Times New Roman" w:eastAsia="Times New Roman" w:hAnsi="Times New Roman" w:cs="Times New Roman"/>
                <w:b/>
                <w:bCs/>
                <w:sz w:val="24"/>
                <w:szCs w:val="24"/>
                <w:lang w:eastAsia="fr-FR"/>
              </w:rPr>
            </w:pPr>
            <w:r w:rsidRPr="00BD5916">
              <w:rPr>
                <w:rFonts w:ascii="Times New Roman" w:eastAsia="Times New Roman" w:hAnsi="Times New Roman" w:cs="Times New Roman"/>
                <w:b/>
                <w:bCs/>
                <w:sz w:val="24"/>
                <w:szCs w:val="24"/>
                <w:lang w:eastAsia="fr-FR"/>
              </w:rPr>
              <w:t>Figure1</w:t>
            </w:r>
            <w:r w:rsidR="005012F0">
              <w:rPr>
                <w:rFonts w:ascii="Times New Roman" w:eastAsia="Times New Roman" w:hAnsi="Times New Roman" w:cs="Times New Roman"/>
                <w:b/>
                <w:bCs/>
                <w:sz w:val="24"/>
                <w:szCs w:val="24"/>
                <w:lang w:eastAsia="fr-FR"/>
              </w:rPr>
              <w:t>0</w:t>
            </w:r>
            <w:r w:rsidRPr="00BD5916">
              <w:rPr>
                <w:rFonts w:ascii="Times New Roman" w:eastAsia="Times New Roman" w:hAnsi="Times New Roman" w:cs="Times New Roman"/>
                <w:b/>
                <w:bCs/>
                <w:sz w:val="24"/>
                <w:szCs w:val="24"/>
                <w:lang w:eastAsia="fr-FR"/>
              </w:rPr>
              <w:t xml:space="preserve">. </w:t>
            </w:r>
            <w:r w:rsidRPr="00B3325D">
              <w:rPr>
                <w:rFonts w:ascii="Times New Roman" w:eastAsia="Times New Roman" w:hAnsi="Times New Roman" w:cs="Times New Roman"/>
                <w:sz w:val="24"/>
                <w:szCs w:val="24"/>
                <w:lang w:eastAsia="fr-FR"/>
              </w:rPr>
              <w:t>Les étapes de la flottation</w:t>
            </w:r>
            <w:r w:rsidRPr="00BD5916">
              <w:rPr>
                <w:rFonts w:ascii="Times New Roman" w:eastAsia="Times New Roman" w:hAnsi="Times New Roman" w:cs="Times New Roman"/>
                <w:b/>
                <w:bCs/>
                <w:sz w:val="24"/>
                <w:szCs w:val="24"/>
                <w:lang w:eastAsia="fr-FR"/>
              </w:rPr>
              <w:t xml:space="preserve">       </w:t>
            </w:r>
          </w:p>
        </w:tc>
        <w:tc>
          <w:tcPr>
            <w:tcW w:w="2661" w:type="dxa"/>
          </w:tcPr>
          <w:p w14:paraId="1F36E8D8" w14:textId="52573EE4" w:rsidR="008731BF" w:rsidRPr="00513D91" w:rsidRDefault="008E7A17" w:rsidP="005F20F3">
            <w:pPr>
              <w:spacing w:after="0" w:line="360" w:lineRule="auto"/>
              <w:jc w:val="center"/>
              <w:rPr>
                <w:rFonts w:ascii="Times New Roman" w:eastAsia="Times New Roman" w:hAnsi="Times New Roman" w:cs="Times New Roman"/>
                <w:sz w:val="28"/>
                <w:szCs w:val="28"/>
                <w:lang w:eastAsia="fr-FR"/>
              </w:rPr>
            </w:pPr>
            <w:r w:rsidRPr="00513D91">
              <w:rPr>
                <w:rFonts w:ascii="Times New Roman" w:eastAsia="Times New Roman" w:hAnsi="Times New Roman" w:cs="Times New Roman"/>
                <w:sz w:val="28"/>
                <w:szCs w:val="28"/>
                <w:lang w:eastAsia="fr-FR"/>
              </w:rPr>
              <w:t>2</w:t>
            </w:r>
            <w:r w:rsidR="009466A2">
              <w:rPr>
                <w:rFonts w:ascii="Times New Roman" w:eastAsia="Times New Roman" w:hAnsi="Times New Roman" w:cs="Times New Roman"/>
                <w:sz w:val="28"/>
                <w:szCs w:val="28"/>
                <w:lang w:eastAsia="fr-FR"/>
              </w:rPr>
              <w:t>2</w:t>
            </w:r>
          </w:p>
        </w:tc>
      </w:tr>
      <w:tr w:rsidR="00031B8A" w:rsidRPr="00513D91" w14:paraId="09A82719" w14:textId="77777777" w:rsidTr="003441DF">
        <w:tc>
          <w:tcPr>
            <w:tcW w:w="6355" w:type="dxa"/>
          </w:tcPr>
          <w:p w14:paraId="0E3407F2" w14:textId="439139A9" w:rsidR="00031B8A" w:rsidRPr="00832F99" w:rsidRDefault="00031B8A" w:rsidP="00031B8A">
            <w:pPr>
              <w:spacing w:after="0"/>
              <w:rPr>
                <w:rFonts w:ascii="Times New Roman" w:eastAsia="Times New Roman" w:hAnsi="Times New Roman" w:cs="Times New Roman"/>
                <w:b/>
                <w:bCs/>
                <w:sz w:val="24"/>
                <w:szCs w:val="24"/>
                <w:lang w:eastAsia="fr-FR"/>
              </w:rPr>
            </w:pPr>
            <w:r w:rsidRPr="00BD5916">
              <w:rPr>
                <w:rFonts w:ascii="Times New Roman" w:eastAsia="Times New Roman" w:hAnsi="Times New Roman" w:cs="Times New Roman"/>
                <w:b/>
                <w:bCs/>
                <w:sz w:val="24"/>
                <w:szCs w:val="24"/>
                <w:lang w:eastAsia="fr-FR"/>
              </w:rPr>
              <w:t>Figure1</w:t>
            </w:r>
            <w:r w:rsidR="005012F0">
              <w:rPr>
                <w:rFonts w:ascii="Times New Roman" w:eastAsia="Times New Roman" w:hAnsi="Times New Roman" w:cs="Times New Roman"/>
                <w:b/>
                <w:bCs/>
                <w:sz w:val="24"/>
                <w:szCs w:val="24"/>
                <w:lang w:eastAsia="fr-FR"/>
              </w:rPr>
              <w:t>1</w:t>
            </w:r>
            <w:r w:rsidRPr="00BD5916">
              <w:rPr>
                <w:rFonts w:ascii="Times New Roman" w:eastAsia="Times New Roman" w:hAnsi="Times New Roman" w:cs="Times New Roman"/>
                <w:b/>
                <w:bCs/>
                <w:sz w:val="24"/>
                <w:szCs w:val="24"/>
                <w:lang w:eastAsia="fr-FR"/>
              </w:rPr>
              <w:t xml:space="preserve">.  </w:t>
            </w:r>
            <w:r w:rsidRPr="00B3325D">
              <w:rPr>
                <w:rFonts w:ascii="Times New Roman" w:eastAsia="Times New Roman" w:hAnsi="Times New Roman" w:cs="Times New Roman"/>
                <w:sz w:val="24"/>
                <w:szCs w:val="24"/>
                <w:lang w:eastAsia="fr-FR"/>
              </w:rPr>
              <w:t>Les étapes de l’utilisation de la lame McMaster</w:t>
            </w:r>
            <w:r w:rsidRPr="00BD5916">
              <w:rPr>
                <w:rFonts w:ascii="Times New Roman" w:eastAsia="Times New Roman" w:hAnsi="Times New Roman" w:cs="Times New Roman"/>
                <w:b/>
                <w:bCs/>
                <w:sz w:val="24"/>
                <w:szCs w:val="24"/>
                <w:lang w:eastAsia="fr-FR"/>
              </w:rPr>
              <w:t xml:space="preserve"> </w:t>
            </w:r>
          </w:p>
        </w:tc>
        <w:tc>
          <w:tcPr>
            <w:tcW w:w="2661" w:type="dxa"/>
          </w:tcPr>
          <w:p w14:paraId="7D2182E9" w14:textId="48A541F2" w:rsidR="00031B8A" w:rsidRPr="00513D91" w:rsidRDefault="008E7A17" w:rsidP="005F20F3">
            <w:pPr>
              <w:spacing w:after="0" w:line="360" w:lineRule="auto"/>
              <w:jc w:val="center"/>
              <w:rPr>
                <w:rFonts w:ascii="Times New Roman" w:eastAsia="Times New Roman" w:hAnsi="Times New Roman" w:cs="Times New Roman"/>
                <w:sz w:val="28"/>
                <w:szCs w:val="28"/>
                <w:lang w:eastAsia="fr-FR"/>
              </w:rPr>
            </w:pPr>
            <w:r w:rsidRPr="00513D91">
              <w:rPr>
                <w:rFonts w:ascii="Times New Roman" w:eastAsia="Times New Roman" w:hAnsi="Times New Roman" w:cs="Times New Roman"/>
                <w:sz w:val="28"/>
                <w:szCs w:val="28"/>
                <w:lang w:eastAsia="fr-FR"/>
              </w:rPr>
              <w:t>2</w:t>
            </w:r>
            <w:r w:rsidR="009466A2">
              <w:rPr>
                <w:rFonts w:ascii="Times New Roman" w:eastAsia="Times New Roman" w:hAnsi="Times New Roman" w:cs="Times New Roman"/>
                <w:sz w:val="28"/>
                <w:szCs w:val="28"/>
                <w:lang w:eastAsia="fr-FR"/>
              </w:rPr>
              <w:t>3</w:t>
            </w:r>
          </w:p>
        </w:tc>
      </w:tr>
      <w:tr w:rsidR="009E2275" w:rsidRPr="00513D91" w14:paraId="1B578EBC" w14:textId="77777777" w:rsidTr="003441DF">
        <w:tc>
          <w:tcPr>
            <w:tcW w:w="6355" w:type="dxa"/>
          </w:tcPr>
          <w:p w14:paraId="12BB888D" w14:textId="6E3B63C7" w:rsidR="009E2275" w:rsidRPr="009E2275" w:rsidRDefault="009E2275" w:rsidP="009E2275">
            <w:pPr>
              <w:spacing w:after="0"/>
              <w:rPr>
                <w:rFonts w:ascii="Times New Roman" w:eastAsia="Times New Roman" w:hAnsi="Times New Roman" w:cs="Times New Roman"/>
                <w:sz w:val="24"/>
                <w:szCs w:val="24"/>
                <w:lang w:val="en-GB" w:eastAsia="fr-FR"/>
              </w:rPr>
            </w:pPr>
            <w:r w:rsidRPr="00BD5916">
              <w:rPr>
                <w:rFonts w:ascii="Times New Roman" w:eastAsia="Times New Roman" w:hAnsi="Times New Roman" w:cs="Times New Roman"/>
                <w:b/>
                <w:bCs/>
                <w:sz w:val="24"/>
                <w:szCs w:val="24"/>
                <w:lang w:eastAsia="fr-FR"/>
              </w:rPr>
              <w:t>Figure1</w:t>
            </w:r>
            <w:r w:rsidR="005012F0">
              <w:rPr>
                <w:rFonts w:ascii="Times New Roman" w:eastAsia="Times New Roman" w:hAnsi="Times New Roman" w:cs="Times New Roman"/>
                <w:b/>
                <w:bCs/>
                <w:sz w:val="24"/>
                <w:szCs w:val="24"/>
                <w:lang w:eastAsia="fr-FR"/>
              </w:rPr>
              <w:t>2</w:t>
            </w:r>
            <w:r w:rsidRPr="00BD5916">
              <w:rPr>
                <w:rFonts w:ascii="Times New Roman" w:eastAsia="Times New Roman" w:hAnsi="Times New Roman" w:cs="Times New Roman"/>
                <w:b/>
                <w:bCs/>
                <w:sz w:val="24"/>
                <w:szCs w:val="24"/>
                <w:lang w:eastAsia="fr-FR"/>
              </w:rPr>
              <w:t xml:space="preserve">. </w:t>
            </w:r>
            <w:r w:rsidRPr="00B3325D">
              <w:rPr>
                <w:rFonts w:ascii="Times New Roman" w:eastAsia="Times New Roman" w:hAnsi="Times New Roman" w:cs="Times New Roman"/>
                <w:sz w:val="24"/>
                <w:szCs w:val="24"/>
                <w:lang w:eastAsia="fr-FR"/>
              </w:rPr>
              <w:t>Préparation des échantillons</w:t>
            </w:r>
          </w:p>
        </w:tc>
        <w:tc>
          <w:tcPr>
            <w:tcW w:w="2661" w:type="dxa"/>
          </w:tcPr>
          <w:p w14:paraId="3F723492" w14:textId="50FDC4EC" w:rsidR="009E2275" w:rsidRPr="00513D91" w:rsidRDefault="008E7A17" w:rsidP="005F20F3">
            <w:pPr>
              <w:spacing w:after="0" w:line="360" w:lineRule="auto"/>
              <w:jc w:val="center"/>
              <w:rPr>
                <w:rFonts w:ascii="Times New Roman" w:eastAsia="Times New Roman" w:hAnsi="Times New Roman" w:cs="Times New Roman"/>
                <w:sz w:val="28"/>
                <w:szCs w:val="28"/>
                <w:lang w:eastAsia="fr-FR"/>
              </w:rPr>
            </w:pPr>
            <w:r w:rsidRPr="00513D91">
              <w:rPr>
                <w:rFonts w:ascii="Times New Roman" w:eastAsia="Times New Roman" w:hAnsi="Times New Roman" w:cs="Times New Roman"/>
                <w:sz w:val="28"/>
                <w:szCs w:val="28"/>
                <w:lang w:eastAsia="fr-FR"/>
              </w:rPr>
              <w:t>2</w:t>
            </w:r>
            <w:r w:rsidR="009466A2">
              <w:rPr>
                <w:rFonts w:ascii="Times New Roman" w:eastAsia="Times New Roman" w:hAnsi="Times New Roman" w:cs="Times New Roman"/>
                <w:sz w:val="28"/>
                <w:szCs w:val="28"/>
                <w:lang w:eastAsia="fr-FR"/>
              </w:rPr>
              <w:t>6</w:t>
            </w:r>
          </w:p>
        </w:tc>
      </w:tr>
      <w:tr w:rsidR="007A73C2" w:rsidRPr="00513D91" w14:paraId="3DF369FA" w14:textId="77777777" w:rsidTr="003441DF">
        <w:tc>
          <w:tcPr>
            <w:tcW w:w="6355" w:type="dxa"/>
          </w:tcPr>
          <w:p w14:paraId="121CA84C" w14:textId="12534FC6" w:rsidR="007A73C2" w:rsidRPr="00832F99" w:rsidRDefault="007A73C2" w:rsidP="007A73C2">
            <w:pPr>
              <w:spacing w:after="0"/>
              <w:rPr>
                <w:rFonts w:ascii="Times New Roman" w:eastAsia="Times New Roman" w:hAnsi="Times New Roman" w:cs="Times New Roman"/>
                <w:b/>
                <w:bCs/>
                <w:sz w:val="24"/>
                <w:szCs w:val="24"/>
                <w:lang w:eastAsia="fr-FR"/>
              </w:rPr>
            </w:pPr>
            <w:r w:rsidRPr="00BD5916">
              <w:rPr>
                <w:rFonts w:ascii="Times New Roman" w:eastAsia="Times New Roman" w:hAnsi="Times New Roman" w:cs="Times New Roman"/>
                <w:b/>
                <w:bCs/>
                <w:sz w:val="24"/>
                <w:szCs w:val="24"/>
                <w:lang w:eastAsia="fr-FR"/>
              </w:rPr>
              <w:t>Figure1</w:t>
            </w:r>
            <w:r w:rsidR="005012F0">
              <w:rPr>
                <w:rFonts w:ascii="Times New Roman" w:eastAsia="Times New Roman" w:hAnsi="Times New Roman" w:cs="Times New Roman"/>
                <w:b/>
                <w:bCs/>
                <w:sz w:val="24"/>
                <w:szCs w:val="24"/>
                <w:lang w:eastAsia="fr-FR"/>
              </w:rPr>
              <w:t>3</w:t>
            </w:r>
            <w:r w:rsidRPr="00BD5916">
              <w:rPr>
                <w:rFonts w:ascii="Times New Roman" w:eastAsia="Times New Roman" w:hAnsi="Times New Roman" w:cs="Times New Roman"/>
                <w:b/>
                <w:bCs/>
                <w:sz w:val="24"/>
                <w:szCs w:val="24"/>
                <w:lang w:eastAsia="fr-FR"/>
              </w:rPr>
              <w:t xml:space="preserve">. </w:t>
            </w:r>
            <w:r w:rsidRPr="00B3325D">
              <w:rPr>
                <w:rFonts w:ascii="Times New Roman" w:eastAsia="Times New Roman" w:hAnsi="Times New Roman" w:cs="Times New Roman"/>
                <w:sz w:val="24"/>
                <w:szCs w:val="24"/>
                <w:lang w:eastAsia="fr-FR"/>
              </w:rPr>
              <w:t>Examen microscopique à l’encre de chine</w:t>
            </w:r>
          </w:p>
        </w:tc>
        <w:tc>
          <w:tcPr>
            <w:tcW w:w="2661" w:type="dxa"/>
          </w:tcPr>
          <w:p w14:paraId="707119B0" w14:textId="508FFA67" w:rsidR="007A73C2" w:rsidRPr="00513D91" w:rsidRDefault="008E7A17" w:rsidP="005F20F3">
            <w:pPr>
              <w:spacing w:after="0" w:line="360" w:lineRule="auto"/>
              <w:jc w:val="center"/>
              <w:rPr>
                <w:rFonts w:ascii="Times New Roman" w:eastAsia="Times New Roman" w:hAnsi="Times New Roman" w:cs="Times New Roman"/>
                <w:sz w:val="28"/>
                <w:szCs w:val="28"/>
                <w:lang w:eastAsia="fr-FR"/>
              </w:rPr>
            </w:pPr>
            <w:r w:rsidRPr="00513D91">
              <w:rPr>
                <w:rFonts w:ascii="Times New Roman" w:eastAsia="Times New Roman" w:hAnsi="Times New Roman" w:cs="Times New Roman"/>
                <w:sz w:val="28"/>
                <w:szCs w:val="28"/>
                <w:lang w:eastAsia="fr-FR"/>
              </w:rPr>
              <w:t>2</w:t>
            </w:r>
            <w:r w:rsidR="009466A2">
              <w:rPr>
                <w:rFonts w:ascii="Times New Roman" w:eastAsia="Times New Roman" w:hAnsi="Times New Roman" w:cs="Times New Roman"/>
                <w:sz w:val="28"/>
                <w:szCs w:val="28"/>
                <w:lang w:eastAsia="fr-FR"/>
              </w:rPr>
              <w:t>8</w:t>
            </w:r>
          </w:p>
        </w:tc>
      </w:tr>
      <w:tr w:rsidR="007C2A35" w:rsidRPr="00513D91" w14:paraId="396EB718" w14:textId="77777777" w:rsidTr="003441DF">
        <w:tc>
          <w:tcPr>
            <w:tcW w:w="6355" w:type="dxa"/>
          </w:tcPr>
          <w:p w14:paraId="24C00450" w14:textId="180F4033" w:rsidR="007C2A35" w:rsidRPr="00832F99" w:rsidRDefault="007C2A35" w:rsidP="007C2A35">
            <w:pPr>
              <w:spacing w:after="0"/>
              <w:rPr>
                <w:rFonts w:ascii="Times New Roman" w:eastAsia="Times New Roman" w:hAnsi="Times New Roman" w:cs="Times New Roman"/>
                <w:b/>
                <w:bCs/>
                <w:sz w:val="24"/>
                <w:szCs w:val="24"/>
                <w:lang w:eastAsia="fr-FR"/>
              </w:rPr>
            </w:pPr>
            <w:r w:rsidRPr="00BD5916">
              <w:rPr>
                <w:rFonts w:ascii="Times New Roman" w:eastAsia="Times New Roman" w:hAnsi="Times New Roman" w:cs="Times New Roman"/>
                <w:b/>
                <w:bCs/>
                <w:sz w:val="24"/>
                <w:szCs w:val="24"/>
                <w:lang w:eastAsia="fr-FR"/>
              </w:rPr>
              <w:t>Figure 1</w:t>
            </w:r>
            <w:r w:rsidR="005012F0">
              <w:rPr>
                <w:rFonts w:ascii="Times New Roman" w:eastAsia="Times New Roman" w:hAnsi="Times New Roman" w:cs="Times New Roman"/>
                <w:b/>
                <w:bCs/>
                <w:sz w:val="24"/>
                <w:szCs w:val="24"/>
                <w:lang w:eastAsia="fr-FR"/>
              </w:rPr>
              <w:t>4</w:t>
            </w:r>
            <w:r w:rsidRPr="00BD5916">
              <w:rPr>
                <w:rFonts w:ascii="Times New Roman" w:eastAsia="Times New Roman" w:hAnsi="Times New Roman" w:cs="Times New Roman"/>
                <w:b/>
                <w:bCs/>
                <w:sz w:val="24"/>
                <w:szCs w:val="24"/>
                <w:lang w:eastAsia="fr-FR"/>
              </w:rPr>
              <w:t xml:space="preserve">. </w:t>
            </w:r>
            <w:r w:rsidRPr="00B3325D">
              <w:rPr>
                <w:rFonts w:ascii="Times New Roman" w:eastAsia="Times New Roman" w:hAnsi="Times New Roman" w:cs="Times New Roman"/>
                <w:sz w:val="24"/>
                <w:szCs w:val="24"/>
                <w:lang w:eastAsia="fr-FR"/>
              </w:rPr>
              <w:t>Les endoparasites trouvés dans les fientes des pigeons dans la région de Guelma</w:t>
            </w:r>
          </w:p>
        </w:tc>
        <w:tc>
          <w:tcPr>
            <w:tcW w:w="2661" w:type="dxa"/>
          </w:tcPr>
          <w:p w14:paraId="7572352B" w14:textId="0AC6E0E4" w:rsidR="007C2A35" w:rsidRPr="00513D91" w:rsidRDefault="009466A2" w:rsidP="005F20F3">
            <w:pPr>
              <w:spacing w:after="0" w:line="360" w:lineRule="auto"/>
              <w:jc w:val="center"/>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t>31</w:t>
            </w:r>
          </w:p>
        </w:tc>
      </w:tr>
      <w:tr w:rsidR="006659FD" w:rsidRPr="00513D91" w14:paraId="6699E5F9" w14:textId="77777777" w:rsidTr="003441DF">
        <w:tc>
          <w:tcPr>
            <w:tcW w:w="6355" w:type="dxa"/>
          </w:tcPr>
          <w:p w14:paraId="770FFDF5" w14:textId="5E132084" w:rsidR="006659FD" w:rsidRPr="00832F99" w:rsidRDefault="006659FD" w:rsidP="006659FD">
            <w:pPr>
              <w:spacing w:after="0"/>
              <w:rPr>
                <w:rFonts w:ascii="Times New Roman" w:eastAsia="Times New Roman" w:hAnsi="Times New Roman" w:cs="Times New Roman"/>
                <w:b/>
                <w:bCs/>
                <w:sz w:val="24"/>
                <w:szCs w:val="24"/>
                <w:lang w:eastAsia="fr-FR"/>
              </w:rPr>
            </w:pPr>
            <w:r w:rsidRPr="00BD5916">
              <w:rPr>
                <w:rFonts w:ascii="Times New Roman" w:eastAsia="Times New Roman" w:hAnsi="Times New Roman" w:cs="Times New Roman"/>
                <w:b/>
                <w:bCs/>
                <w:sz w:val="24"/>
                <w:szCs w:val="24"/>
                <w:lang w:eastAsia="fr-FR"/>
              </w:rPr>
              <w:t>Figure 1</w:t>
            </w:r>
            <w:r w:rsidR="005012F0">
              <w:rPr>
                <w:rFonts w:ascii="Times New Roman" w:eastAsia="Times New Roman" w:hAnsi="Times New Roman" w:cs="Times New Roman"/>
                <w:b/>
                <w:bCs/>
                <w:sz w:val="24"/>
                <w:szCs w:val="24"/>
                <w:lang w:eastAsia="fr-FR"/>
              </w:rPr>
              <w:t>5</w:t>
            </w:r>
            <w:r w:rsidRPr="00BD5916">
              <w:rPr>
                <w:rFonts w:ascii="Times New Roman" w:eastAsia="Times New Roman" w:hAnsi="Times New Roman" w:cs="Times New Roman"/>
                <w:b/>
                <w:bCs/>
                <w:sz w:val="24"/>
                <w:szCs w:val="24"/>
                <w:lang w:eastAsia="fr-FR"/>
              </w:rPr>
              <w:t xml:space="preserve">. </w:t>
            </w:r>
            <w:r w:rsidRPr="00B3325D">
              <w:rPr>
                <w:rFonts w:ascii="Times New Roman" w:eastAsia="Times New Roman" w:hAnsi="Times New Roman" w:cs="Times New Roman"/>
                <w:sz w:val="24"/>
                <w:szCs w:val="24"/>
                <w:lang w:eastAsia="fr-FR"/>
              </w:rPr>
              <w:t>Fréquence des pigeons porteurs d’endoparasites dans la région de Guelma</w:t>
            </w:r>
          </w:p>
        </w:tc>
        <w:tc>
          <w:tcPr>
            <w:tcW w:w="2661" w:type="dxa"/>
          </w:tcPr>
          <w:p w14:paraId="3B8E8BE7" w14:textId="346934D9" w:rsidR="006659FD" w:rsidRPr="00513D91" w:rsidRDefault="009466A2" w:rsidP="005F20F3">
            <w:pPr>
              <w:spacing w:after="0" w:line="360" w:lineRule="auto"/>
              <w:jc w:val="center"/>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t>32</w:t>
            </w:r>
          </w:p>
        </w:tc>
      </w:tr>
      <w:tr w:rsidR="006659FD" w:rsidRPr="00513D91" w14:paraId="2FC86580" w14:textId="77777777" w:rsidTr="003441DF">
        <w:tc>
          <w:tcPr>
            <w:tcW w:w="6355" w:type="dxa"/>
          </w:tcPr>
          <w:p w14:paraId="61FB9EBE" w14:textId="2A1F93F4" w:rsidR="006659FD" w:rsidRPr="00832F99" w:rsidRDefault="006659FD" w:rsidP="006659FD">
            <w:pPr>
              <w:spacing w:after="0"/>
              <w:rPr>
                <w:rFonts w:ascii="Times New Roman" w:eastAsia="Times New Roman" w:hAnsi="Times New Roman" w:cs="Times New Roman"/>
                <w:b/>
                <w:bCs/>
                <w:sz w:val="24"/>
                <w:szCs w:val="24"/>
                <w:lang w:eastAsia="fr-FR"/>
              </w:rPr>
            </w:pPr>
            <w:r w:rsidRPr="00BD5916">
              <w:rPr>
                <w:rFonts w:ascii="Times New Roman" w:eastAsia="Times New Roman" w:hAnsi="Times New Roman" w:cs="Times New Roman"/>
                <w:b/>
                <w:bCs/>
                <w:sz w:val="24"/>
                <w:szCs w:val="24"/>
                <w:lang w:eastAsia="fr-FR"/>
              </w:rPr>
              <w:t>Figure 1</w:t>
            </w:r>
            <w:r w:rsidR="005012F0">
              <w:rPr>
                <w:rFonts w:ascii="Times New Roman" w:eastAsia="Times New Roman" w:hAnsi="Times New Roman" w:cs="Times New Roman"/>
                <w:b/>
                <w:bCs/>
                <w:sz w:val="24"/>
                <w:szCs w:val="24"/>
                <w:lang w:eastAsia="fr-FR"/>
              </w:rPr>
              <w:t>6</w:t>
            </w:r>
            <w:r w:rsidRPr="00BD5916">
              <w:rPr>
                <w:rFonts w:ascii="Times New Roman" w:eastAsia="Times New Roman" w:hAnsi="Times New Roman" w:cs="Times New Roman"/>
                <w:b/>
                <w:bCs/>
                <w:sz w:val="24"/>
                <w:szCs w:val="24"/>
                <w:lang w:eastAsia="fr-FR"/>
              </w:rPr>
              <w:t xml:space="preserve">. </w:t>
            </w:r>
            <w:r w:rsidRPr="00B3325D">
              <w:rPr>
                <w:rFonts w:ascii="Times New Roman" w:eastAsia="Times New Roman" w:hAnsi="Times New Roman" w:cs="Times New Roman"/>
                <w:sz w:val="24"/>
                <w:szCs w:val="24"/>
                <w:lang w:eastAsia="fr-FR"/>
              </w:rPr>
              <w:t xml:space="preserve">Fréquence globale selon les groupes d’endoparasites chez les pigeons explorés dans la région de Guelma) </w:t>
            </w:r>
          </w:p>
        </w:tc>
        <w:tc>
          <w:tcPr>
            <w:tcW w:w="2661" w:type="dxa"/>
          </w:tcPr>
          <w:p w14:paraId="0D05BA4A" w14:textId="5873D533" w:rsidR="005F20F3" w:rsidRPr="00513D91" w:rsidRDefault="005F20F3" w:rsidP="008E7A17">
            <w:pPr>
              <w:spacing w:after="0" w:line="360" w:lineRule="auto"/>
              <w:rPr>
                <w:rFonts w:ascii="Times New Roman" w:eastAsia="Times New Roman" w:hAnsi="Times New Roman" w:cs="Times New Roman"/>
                <w:sz w:val="28"/>
                <w:szCs w:val="28"/>
                <w:lang w:eastAsia="fr-FR"/>
              </w:rPr>
            </w:pPr>
            <w:r w:rsidRPr="00513D91">
              <w:rPr>
                <w:rFonts w:ascii="Times New Roman" w:eastAsia="Times New Roman" w:hAnsi="Times New Roman" w:cs="Times New Roman"/>
                <w:sz w:val="28"/>
                <w:szCs w:val="28"/>
                <w:lang w:eastAsia="fr-FR"/>
              </w:rPr>
              <w:t xml:space="preserve">                3</w:t>
            </w:r>
            <w:r w:rsidR="009466A2">
              <w:rPr>
                <w:rFonts w:ascii="Times New Roman" w:eastAsia="Times New Roman" w:hAnsi="Times New Roman" w:cs="Times New Roman"/>
                <w:sz w:val="28"/>
                <w:szCs w:val="28"/>
                <w:lang w:eastAsia="fr-FR"/>
              </w:rPr>
              <w:t>2</w:t>
            </w:r>
          </w:p>
        </w:tc>
      </w:tr>
      <w:tr w:rsidR="006659FD" w:rsidRPr="00513D91" w14:paraId="653BFD9E" w14:textId="77777777" w:rsidTr="003441DF">
        <w:tc>
          <w:tcPr>
            <w:tcW w:w="6355" w:type="dxa"/>
          </w:tcPr>
          <w:p w14:paraId="151E6014" w14:textId="5EECC6B4" w:rsidR="006659FD" w:rsidRPr="00832F99" w:rsidRDefault="006659FD" w:rsidP="006659FD">
            <w:pPr>
              <w:spacing w:after="0"/>
              <w:rPr>
                <w:rFonts w:ascii="Times New Roman" w:eastAsia="Times New Roman" w:hAnsi="Times New Roman" w:cs="Times New Roman"/>
                <w:b/>
                <w:bCs/>
                <w:sz w:val="24"/>
                <w:szCs w:val="24"/>
                <w:lang w:eastAsia="fr-FR"/>
              </w:rPr>
            </w:pPr>
            <w:r w:rsidRPr="00BD5916">
              <w:rPr>
                <w:rFonts w:ascii="Times New Roman" w:eastAsia="Times New Roman" w:hAnsi="Times New Roman" w:cs="Times New Roman"/>
                <w:b/>
                <w:bCs/>
                <w:sz w:val="24"/>
                <w:szCs w:val="24"/>
                <w:lang w:eastAsia="fr-FR"/>
              </w:rPr>
              <w:t>Figure 1</w:t>
            </w:r>
            <w:r w:rsidR="005012F0">
              <w:rPr>
                <w:rFonts w:ascii="Times New Roman" w:eastAsia="Times New Roman" w:hAnsi="Times New Roman" w:cs="Times New Roman"/>
                <w:b/>
                <w:bCs/>
                <w:sz w:val="24"/>
                <w:szCs w:val="24"/>
                <w:lang w:eastAsia="fr-FR"/>
              </w:rPr>
              <w:t>7</w:t>
            </w:r>
            <w:r w:rsidRPr="00BD5916">
              <w:rPr>
                <w:rFonts w:ascii="Times New Roman" w:eastAsia="Times New Roman" w:hAnsi="Times New Roman" w:cs="Times New Roman"/>
                <w:b/>
                <w:bCs/>
                <w:sz w:val="24"/>
                <w:szCs w:val="24"/>
                <w:lang w:eastAsia="fr-FR"/>
              </w:rPr>
              <w:t xml:space="preserve">. </w:t>
            </w:r>
            <w:r w:rsidRPr="00B3325D">
              <w:rPr>
                <w:rFonts w:ascii="Times New Roman" w:eastAsia="Times New Roman" w:hAnsi="Times New Roman" w:cs="Times New Roman"/>
                <w:sz w:val="24"/>
                <w:szCs w:val="24"/>
                <w:lang w:eastAsia="fr-FR"/>
              </w:rPr>
              <w:t>Fréquence des endoparasites chez les pigeons par site d’échantillonnage</w:t>
            </w:r>
          </w:p>
        </w:tc>
        <w:tc>
          <w:tcPr>
            <w:tcW w:w="2661" w:type="dxa"/>
          </w:tcPr>
          <w:p w14:paraId="49588D92" w14:textId="5E236E71" w:rsidR="006659FD" w:rsidRPr="00513D91" w:rsidRDefault="008E7A17" w:rsidP="005F20F3">
            <w:pPr>
              <w:spacing w:after="0" w:line="360" w:lineRule="auto"/>
              <w:jc w:val="center"/>
              <w:rPr>
                <w:rFonts w:ascii="Times New Roman" w:eastAsia="Times New Roman" w:hAnsi="Times New Roman" w:cs="Times New Roman"/>
                <w:sz w:val="28"/>
                <w:szCs w:val="28"/>
                <w:lang w:eastAsia="fr-FR"/>
              </w:rPr>
            </w:pPr>
            <w:r w:rsidRPr="00513D91">
              <w:rPr>
                <w:rFonts w:ascii="Times New Roman" w:eastAsia="Times New Roman" w:hAnsi="Times New Roman" w:cs="Times New Roman"/>
                <w:sz w:val="28"/>
                <w:szCs w:val="28"/>
                <w:lang w:eastAsia="fr-FR"/>
              </w:rPr>
              <w:t>3</w:t>
            </w:r>
            <w:r w:rsidR="009466A2">
              <w:rPr>
                <w:rFonts w:ascii="Times New Roman" w:eastAsia="Times New Roman" w:hAnsi="Times New Roman" w:cs="Times New Roman"/>
                <w:sz w:val="28"/>
                <w:szCs w:val="28"/>
                <w:lang w:eastAsia="fr-FR"/>
              </w:rPr>
              <w:t>4</w:t>
            </w:r>
          </w:p>
        </w:tc>
      </w:tr>
      <w:tr w:rsidR="006659FD" w:rsidRPr="00513D91" w14:paraId="78075D27" w14:textId="77777777" w:rsidTr="003441DF">
        <w:tc>
          <w:tcPr>
            <w:tcW w:w="6355" w:type="dxa"/>
          </w:tcPr>
          <w:p w14:paraId="462C0E46" w14:textId="72340342" w:rsidR="006659FD" w:rsidRPr="00BD5916" w:rsidRDefault="006659FD" w:rsidP="006659FD">
            <w:pPr>
              <w:spacing w:after="0"/>
              <w:rPr>
                <w:rFonts w:ascii="Times New Roman" w:eastAsia="Times New Roman" w:hAnsi="Times New Roman" w:cs="Times New Roman"/>
                <w:b/>
                <w:bCs/>
                <w:sz w:val="24"/>
                <w:szCs w:val="24"/>
                <w:lang w:eastAsia="fr-FR"/>
              </w:rPr>
            </w:pPr>
            <w:r w:rsidRPr="00BD5916">
              <w:rPr>
                <w:rFonts w:ascii="Times New Roman" w:eastAsia="Times New Roman" w:hAnsi="Times New Roman" w:cs="Times New Roman"/>
                <w:b/>
                <w:bCs/>
                <w:sz w:val="24"/>
                <w:szCs w:val="24"/>
                <w:lang w:eastAsia="fr-FR"/>
              </w:rPr>
              <w:t>Figure 1</w:t>
            </w:r>
            <w:r w:rsidR="005012F0">
              <w:rPr>
                <w:rFonts w:ascii="Times New Roman" w:eastAsia="Times New Roman" w:hAnsi="Times New Roman" w:cs="Times New Roman"/>
                <w:b/>
                <w:bCs/>
                <w:sz w:val="24"/>
                <w:szCs w:val="24"/>
                <w:lang w:eastAsia="fr-FR"/>
              </w:rPr>
              <w:t>8</w:t>
            </w:r>
            <w:r w:rsidRPr="00BD5916">
              <w:rPr>
                <w:rFonts w:ascii="Times New Roman" w:eastAsia="Times New Roman" w:hAnsi="Times New Roman" w:cs="Times New Roman"/>
                <w:b/>
                <w:bCs/>
                <w:sz w:val="24"/>
                <w:szCs w:val="24"/>
                <w:lang w:eastAsia="fr-FR"/>
              </w:rPr>
              <w:t xml:space="preserve">. </w:t>
            </w:r>
            <w:r w:rsidRPr="00B3325D">
              <w:rPr>
                <w:rFonts w:ascii="Times New Roman" w:eastAsia="Times New Roman" w:hAnsi="Times New Roman" w:cs="Times New Roman"/>
                <w:sz w:val="24"/>
                <w:szCs w:val="24"/>
                <w:lang w:eastAsia="fr-FR"/>
              </w:rPr>
              <w:t>Les ectoparasites collectés dans les nids de pigeons (columba livia) à Guelma</w:t>
            </w:r>
          </w:p>
        </w:tc>
        <w:tc>
          <w:tcPr>
            <w:tcW w:w="2661" w:type="dxa"/>
          </w:tcPr>
          <w:p w14:paraId="232C5D63" w14:textId="04B80281" w:rsidR="006659FD" w:rsidRPr="00513D91" w:rsidRDefault="008E7A17" w:rsidP="005F20F3">
            <w:pPr>
              <w:spacing w:after="0" w:line="360" w:lineRule="auto"/>
              <w:jc w:val="center"/>
              <w:rPr>
                <w:rFonts w:ascii="Times New Roman" w:eastAsia="Times New Roman" w:hAnsi="Times New Roman" w:cs="Times New Roman"/>
                <w:sz w:val="28"/>
                <w:szCs w:val="28"/>
                <w:lang w:eastAsia="fr-FR"/>
              </w:rPr>
            </w:pPr>
            <w:r w:rsidRPr="00513D91">
              <w:rPr>
                <w:rFonts w:ascii="Times New Roman" w:eastAsia="Times New Roman" w:hAnsi="Times New Roman" w:cs="Times New Roman"/>
                <w:sz w:val="28"/>
                <w:szCs w:val="28"/>
                <w:lang w:eastAsia="fr-FR"/>
              </w:rPr>
              <w:t>3</w:t>
            </w:r>
            <w:r w:rsidR="009466A2">
              <w:rPr>
                <w:rFonts w:ascii="Times New Roman" w:eastAsia="Times New Roman" w:hAnsi="Times New Roman" w:cs="Times New Roman"/>
                <w:sz w:val="28"/>
                <w:szCs w:val="28"/>
                <w:lang w:eastAsia="fr-FR"/>
              </w:rPr>
              <w:t>7</w:t>
            </w:r>
          </w:p>
        </w:tc>
      </w:tr>
      <w:tr w:rsidR="006659FD" w:rsidRPr="00513D91" w14:paraId="0AC36304" w14:textId="77777777" w:rsidTr="003441DF">
        <w:tc>
          <w:tcPr>
            <w:tcW w:w="6355" w:type="dxa"/>
          </w:tcPr>
          <w:p w14:paraId="7F75F29B" w14:textId="78835674" w:rsidR="006659FD" w:rsidRPr="00832F99" w:rsidRDefault="006659FD" w:rsidP="006659FD">
            <w:pPr>
              <w:spacing w:after="0"/>
              <w:rPr>
                <w:rFonts w:ascii="Times New Roman" w:eastAsia="Times New Roman" w:hAnsi="Times New Roman" w:cs="Times New Roman"/>
                <w:b/>
                <w:bCs/>
                <w:sz w:val="24"/>
                <w:szCs w:val="24"/>
                <w:lang w:eastAsia="fr-FR"/>
              </w:rPr>
            </w:pPr>
            <w:r w:rsidRPr="00BD5916">
              <w:rPr>
                <w:rFonts w:ascii="Times New Roman" w:eastAsia="Times New Roman" w:hAnsi="Times New Roman" w:cs="Times New Roman"/>
                <w:b/>
                <w:bCs/>
                <w:sz w:val="24"/>
                <w:szCs w:val="24"/>
                <w:lang w:eastAsia="fr-FR"/>
              </w:rPr>
              <w:t xml:space="preserve">Figure </w:t>
            </w:r>
            <w:r w:rsidR="005012F0">
              <w:rPr>
                <w:rFonts w:ascii="Times New Roman" w:eastAsia="Times New Roman" w:hAnsi="Times New Roman" w:cs="Times New Roman"/>
                <w:b/>
                <w:bCs/>
                <w:sz w:val="24"/>
                <w:szCs w:val="24"/>
                <w:lang w:eastAsia="fr-FR"/>
              </w:rPr>
              <w:t>19</w:t>
            </w:r>
            <w:r w:rsidRPr="00BD5916">
              <w:rPr>
                <w:rFonts w:ascii="Times New Roman" w:eastAsia="Times New Roman" w:hAnsi="Times New Roman" w:cs="Times New Roman"/>
                <w:b/>
                <w:bCs/>
                <w:sz w:val="24"/>
                <w:szCs w:val="24"/>
                <w:lang w:eastAsia="fr-FR"/>
              </w:rPr>
              <w:t xml:space="preserve">. </w:t>
            </w:r>
            <w:r w:rsidRPr="00B3325D">
              <w:rPr>
                <w:rFonts w:ascii="Times New Roman" w:eastAsia="Times New Roman" w:hAnsi="Times New Roman" w:cs="Times New Roman"/>
                <w:sz w:val="24"/>
                <w:szCs w:val="24"/>
                <w:lang w:eastAsia="fr-FR"/>
              </w:rPr>
              <w:t>Diagramme représentant la fréquence des ectoparasites par nid de pigeon dans la région de Guelma</w:t>
            </w:r>
            <w:r w:rsidRPr="00BD5916">
              <w:rPr>
                <w:rFonts w:ascii="Times New Roman" w:eastAsia="Times New Roman" w:hAnsi="Times New Roman" w:cs="Times New Roman"/>
                <w:b/>
                <w:bCs/>
                <w:sz w:val="24"/>
                <w:szCs w:val="24"/>
                <w:lang w:eastAsia="fr-FR"/>
              </w:rPr>
              <w:t xml:space="preserve">              </w:t>
            </w:r>
          </w:p>
        </w:tc>
        <w:tc>
          <w:tcPr>
            <w:tcW w:w="2661" w:type="dxa"/>
          </w:tcPr>
          <w:p w14:paraId="6AE91479" w14:textId="67441E15" w:rsidR="006659FD" w:rsidRPr="00513D91" w:rsidRDefault="008E7A17" w:rsidP="008E7A17">
            <w:pPr>
              <w:spacing w:after="0" w:line="360" w:lineRule="auto"/>
              <w:jc w:val="center"/>
              <w:rPr>
                <w:rFonts w:ascii="Times New Roman" w:eastAsia="Times New Roman" w:hAnsi="Times New Roman" w:cs="Times New Roman"/>
                <w:sz w:val="28"/>
                <w:szCs w:val="28"/>
                <w:lang w:eastAsia="fr-FR"/>
              </w:rPr>
            </w:pPr>
            <w:r w:rsidRPr="00513D91">
              <w:rPr>
                <w:rFonts w:ascii="Times New Roman" w:eastAsia="Times New Roman" w:hAnsi="Times New Roman" w:cs="Times New Roman"/>
                <w:sz w:val="28"/>
                <w:szCs w:val="28"/>
                <w:lang w:eastAsia="fr-FR"/>
              </w:rPr>
              <w:t>3</w:t>
            </w:r>
            <w:r w:rsidR="009466A2">
              <w:rPr>
                <w:rFonts w:ascii="Times New Roman" w:eastAsia="Times New Roman" w:hAnsi="Times New Roman" w:cs="Times New Roman"/>
                <w:sz w:val="28"/>
                <w:szCs w:val="28"/>
                <w:lang w:eastAsia="fr-FR"/>
              </w:rPr>
              <w:t>8</w:t>
            </w:r>
          </w:p>
        </w:tc>
      </w:tr>
      <w:tr w:rsidR="006659FD" w:rsidRPr="00513D91" w14:paraId="5ED46CFE" w14:textId="77777777" w:rsidTr="003441DF">
        <w:tc>
          <w:tcPr>
            <w:tcW w:w="6355" w:type="dxa"/>
          </w:tcPr>
          <w:p w14:paraId="407B788F" w14:textId="38D5EFEC" w:rsidR="006659FD" w:rsidRPr="00832F99" w:rsidRDefault="006659FD" w:rsidP="006659FD">
            <w:pPr>
              <w:spacing w:after="0"/>
              <w:rPr>
                <w:rFonts w:ascii="Times New Roman" w:eastAsia="Times New Roman" w:hAnsi="Times New Roman" w:cs="Times New Roman"/>
                <w:b/>
                <w:bCs/>
                <w:sz w:val="24"/>
                <w:szCs w:val="24"/>
                <w:lang w:eastAsia="fr-FR"/>
              </w:rPr>
            </w:pPr>
            <w:r w:rsidRPr="00BD5916">
              <w:rPr>
                <w:rFonts w:ascii="Times New Roman" w:eastAsia="Times New Roman" w:hAnsi="Times New Roman" w:cs="Times New Roman"/>
                <w:b/>
                <w:bCs/>
                <w:sz w:val="24"/>
                <w:szCs w:val="24"/>
                <w:lang w:eastAsia="fr-FR"/>
              </w:rPr>
              <w:t>Figure 2</w:t>
            </w:r>
            <w:r w:rsidR="005012F0">
              <w:rPr>
                <w:rFonts w:ascii="Times New Roman" w:eastAsia="Times New Roman" w:hAnsi="Times New Roman" w:cs="Times New Roman"/>
                <w:b/>
                <w:bCs/>
                <w:sz w:val="24"/>
                <w:szCs w:val="24"/>
                <w:lang w:eastAsia="fr-FR"/>
              </w:rPr>
              <w:t>0</w:t>
            </w:r>
            <w:r w:rsidRPr="00BD5916">
              <w:rPr>
                <w:rFonts w:ascii="Times New Roman" w:eastAsia="Times New Roman" w:hAnsi="Times New Roman" w:cs="Times New Roman"/>
                <w:b/>
                <w:bCs/>
                <w:sz w:val="24"/>
                <w:szCs w:val="24"/>
                <w:lang w:eastAsia="fr-FR"/>
              </w:rPr>
              <w:t xml:space="preserve">. </w:t>
            </w:r>
            <w:r w:rsidRPr="00B3325D">
              <w:rPr>
                <w:rFonts w:ascii="Times New Roman" w:eastAsia="Times New Roman" w:hAnsi="Times New Roman" w:cs="Times New Roman"/>
                <w:sz w:val="24"/>
                <w:szCs w:val="24"/>
                <w:lang w:eastAsia="fr-FR"/>
              </w:rPr>
              <w:t>Diagramme circulaire de la fréquence des espèces d’ectoparasites trouvées dans les nids</w:t>
            </w:r>
          </w:p>
        </w:tc>
        <w:tc>
          <w:tcPr>
            <w:tcW w:w="2661" w:type="dxa"/>
          </w:tcPr>
          <w:p w14:paraId="5BCCE75B" w14:textId="1178321D" w:rsidR="006659FD" w:rsidRPr="00513D91" w:rsidRDefault="008E7A17" w:rsidP="005F20F3">
            <w:pPr>
              <w:spacing w:after="0" w:line="360" w:lineRule="auto"/>
              <w:jc w:val="center"/>
              <w:rPr>
                <w:rFonts w:ascii="Times New Roman" w:eastAsia="Times New Roman" w:hAnsi="Times New Roman" w:cs="Times New Roman"/>
                <w:sz w:val="28"/>
                <w:szCs w:val="28"/>
                <w:lang w:eastAsia="fr-FR"/>
              </w:rPr>
            </w:pPr>
            <w:r w:rsidRPr="00513D91">
              <w:rPr>
                <w:rFonts w:ascii="Times New Roman" w:eastAsia="Times New Roman" w:hAnsi="Times New Roman" w:cs="Times New Roman"/>
                <w:sz w:val="28"/>
                <w:szCs w:val="28"/>
                <w:lang w:eastAsia="fr-FR"/>
              </w:rPr>
              <w:t>3</w:t>
            </w:r>
            <w:r w:rsidR="009466A2">
              <w:rPr>
                <w:rFonts w:ascii="Times New Roman" w:eastAsia="Times New Roman" w:hAnsi="Times New Roman" w:cs="Times New Roman"/>
                <w:sz w:val="28"/>
                <w:szCs w:val="28"/>
                <w:lang w:eastAsia="fr-FR"/>
              </w:rPr>
              <w:t>9</w:t>
            </w:r>
          </w:p>
        </w:tc>
      </w:tr>
      <w:tr w:rsidR="006659FD" w:rsidRPr="00513D91" w14:paraId="3E39869A" w14:textId="77777777" w:rsidTr="003441DF">
        <w:tc>
          <w:tcPr>
            <w:tcW w:w="6355" w:type="dxa"/>
          </w:tcPr>
          <w:p w14:paraId="76FFF814" w14:textId="07CC091A" w:rsidR="006659FD" w:rsidRPr="00832F99" w:rsidRDefault="006659FD" w:rsidP="006659FD">
            <w:pPr>
              <w:spacing w:after="0"/>
              <w:rPr>
                <w:rFonts w:ascii="Times New Roman" w:eastAsia="Times New Roman" w:hAnsi="Times New Roman" w:cs="Times New Roman"/>
                <w:b/>
                <w:bCs/>
                <w:sz w:val="24"/>
                <w:szCs w:val="24"/>
                <w:lang w:eastAsia="fr-FR"/>
              </w:rPr>
            </w:pPr>
            <w:r w:rsidRPr="00BD5916">
              <w:rPr>
                <w:rFonts w:ascii="Times New Roman" w:eastAsia="Times New Roman" w:hAnsi="Times New Roman" w:cs="Times New Roman"/>
                <w:b/>
                <w:bCs/>
                <w:sz w:val="24"/>
                <w:szCs w:val="24"/>
                <w:lang w:eastAsia="fr-FR"/>
              </w:rPr>
              <w:t>Figure 2</w:t>
            </w:r>
            <w:r w:rsidR="005012F0">
              <w:rPr>
                <w:rFonts w:ascii="Times New Roman" w:eastAsia="Times New Roman" w:hAnsi="Times New Roman" w:cs="Times New Roman"/>
                <w:b/>
                <w:bCs/>
                <w:sz w:val="24"/>
                <w:szCs w:val="24"/>
                <w:lang w:eastAsia="fr-FR"/>
              </w:rPr>
              <w:t>1</w:t>
            </w:r>
            <w:r w:rsidRPr="00BD5916">
              <w:rPr>
                <w:rFonts w:ascii="Times New Roman" w:eastAsia="Times New Roman" w:hAnsi="Times New Roman" w:cs="Times New Roman"/>
                <w:b/>
                <w:bCs/>
                <w:sz w:val="24"/>
                <w:szCs w:val="24"/>
                <w:lang w:eastAsia="fr-FR"/>
              </w:rPr>
              <w:t xml:space="preserve">. </w:t>
            </w:r>
            <w:r w:rsidRPr="00B3325D">
              <w:rPr>
                <w:rFonts w:ascii="Times New Roman" w:eastAsia="Times New Roman" w:hAnsi="Times New Roman" w:cs="Times New Roman"/>
                <w:sz w:val="24"/>
                <w:szCs w:val="24"/>
                <w:lang w:eastAsia="fr-FR"/>
              </w:rPr>
              <w:t>Observation microscopique de Columbicola columbae chez les pigeons examinés dans la région de Guelma</w:t>
            </w:r>
            <w:r w:rsidRPr="00BD5916">
              <w:rPr>
                <w:rFonts w:ascii="Times New Roman" w:eastAsia="Times New Roman" w:hAnsi="Times New Roman" w:cs="Times New Roman"/>
                <w:b/>
                <w:bCs/>
                <w:sz w:val="24"/>
                <w:szCs w:val="24"/>
                <w:lang w:eastAsia="fr-FR"/>
              </w:rPr>
              <w:t xml:space="preserve">               </w:t>
            </w:r>
          </w:p>
        </w:tc>
        <w:tc>
          <w:tcPr>
            <w:tcW w:w="2661" w:type="dxa"/>
          </w:tcPr>
          <w:p w14:paraId="54DD05EF" w14:textId="69D38781" w:rsidR="006659FD" w:rsidRPr="00513D91" w:rsidRDefault="00D45DA1" w:rsidP="005F20F3">
            <w:pPr>
              <w:spacing w:after="0" w:line="360" w:lineRule="auto"/>
              <w:jc w:val="center"/>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t>40</w:t>
            </w:r>
          </w:p>
        </w:tc>
      </w:tr>
      <w:tr w:rsidR="006659FD" w:rsidRPr="00513D91" w14:paraId="13BDCA04" w14:textId="77777777" w:rsidTr="003441DF">
        <w:tc>
          <w:tcPr>
            <w:tcW w:w="6355" w:type="dxa"/>
          </w:tcPr>
          <w:p w14:paraId="54C30F2C" w14:textId="5FF2EBA6" w:rsidR="006659FD" w:rsidRPr="00BD5916" w:rsidRDefault="006659FD" w:rsidP="006659FD">
            <w:pPr>
              <w:spacing w:after="0"/>
              <w:rPr>
                <w:rFonts w:ascii="Times New Roman" w:eastAsia="Times New Roman" w:hAnsi="Times New Roman" w:cs="Times New Roman"/>
                <w:b/>
                <w:bCs/>
                <w:sz w:val="24"/>
                <w:szCs w:val="24"/>
                <w:lang w:eastAsia="fr-FR"/>
              </w:rPr>
            </w:pPr>
            <w:r w:rsidRPr="00BD5916">
              <w:rPr>
                <w:rFonts w:ascii="Times New Roman" w:eastAsia="Times New Roman" w:hAnsi="Times New Roman" w:cs="Times New Roman"/>
                <w:b/>
                <w:bCs/>
                <w:sz w:val="24"/>
                <w:szCs w:val="24"/>
                <w:lang w:eastAsia="fr-FR"/>
              </w:rPr>
              <w:t>Figure 2</w:t>
            </w:r>
            <w:r w:rsidR="005012F0">
              <w:rPr>
                <w:rFonts w:ascii="Times New Roman" w:eastAsia="Times New Roman" w:hAnsi="Times New Roman" w:cs="Times New Roman"/>
                <w:b/>
                <w:bCs/>
                <w:sz w:val="24"/>
                <w:szCs w:val="24"/>
                <w:lang w:eastAsia="fr-FR"/>
              </w:rPr>
              <w:t>2</w:t>
            </w:r>
            <w:r w:rsidRPr="00BD5916">
              <w:rPr>
                <w:rFonts w:ascii="Times New Roman" w:eastAsia="Times New Roman" w:hAnsi="Times New Roman" w:cs="Times New Roman"/>
                <w:b/>
                <w:bCs/>
                <w:sz w:val="24"/>
                <w:szCs w:val="24"/>
                <w:lang w:eastAsia="fr-FR"/>
              </w:rPr>
              <w:t xml:space="preserve">. </w:t>
            </w:r>
            <w:r w:rsidRPr="00B3325D">
              <w:rPr>
                <w:rFonts w:ascii="Times New Roman" w:eastAsia="Times New Roman" w:hAnsi="Times New Roman" w:cs="Times New Roman"/>
                <w:sz w:val="24"/>
                <w:szCs w:val="24"/>
                <w:lang w:eastAsia="fr-FR"/>
              </w:rPr>
              <w:t>Les étapes de l’isolement et de l’observation des levures à partir des fientes de pigeons</w:t>
            </w:r>
          </w:p>
        </w:tc>
        <w:tc>
          <w:tcPr>
            <w:tcW w:w="2661" w:type="dxa"/>
          </w:tcPr>
          <w:p w14:paraId="5A29E186" w14:textId="42438220" w:rsidR="006659FD" w:rsidRPr="00513D91" w:rsidRDefault="00D45DA1" w:rsidP="005F20F3">
            <w:pPr>
              <w:spacing w:after="0" w:line="360" w:lineRule="auto"/>
              <w:jc w:val="center"/>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t>41</w:t>
            </w:r>
          </w:p>
        </w:tc>
      </w:tr>
    </w:tbl>
    <w:p w14:paraId="3FD3FFB9" w14:textId="77777777" w:rsidR="006659FD" w:rsidRPr="00832F99" w:rsidRDefault="006659FD" w:rsidP="00357F3F">
      <w:pPr>
        <w:jc w:val="center"/>
        <w:rPr>
          <w:rFonts w:ascii="Times New Roman" w:eastAsia="Times New Roman" w:hAnsi="Times New Roman" w:cs="Times New Roman"/>
          <w:b/>
          <w:bCs/>
          <w:sz w:val="24"/>
          <w:szCs w:val="24"/>
          <w:lang w:eastAsia="fr-FR"/>
        </w:rPr>
      </w:pPr>
    </w:p>
    <w:p w14:paraId="61E3CA0E" w14:textId="77777777" w:rsidR="006659FD" w:rsidRPr="00832F99" w:rsidRDefault="006659FD" w:rsidP="00357F3F">
      <w:pPr>
        <w:jc w:val="center"/>
        <w:rPr>
          <w:rFonts w:ascii="Times New Roman" w:eastAsia="Times New Roman" w:hAnsi="Times New Roman" w:cs="Times New Roman"/>
          <w:b/>
          <w:bCs/>
          <w:sz w:val="24"/>
          <w:szCs w:val="24"/>
          <w:lang w:eastAsia="fr-FR"/>
        </w:rPr>
      </w:pPr>
    </w:p>
    <w:p w14:paraId="65D93604" w14:textId="77777777" w:rsidR="006659FD" w:rsidRPr="00832F99" w:rsidRDefault="006659FD" w:rsidP="00357F3F">
      <w:pPr>
        <w:jc w:val="center"/>
        <w:rPr>
          <w:rFonts w:ascii="Times New Roman" w:eastAsia="Times New Roman" w:hAnsi="Times New Roman" w:cs="Times New Roman"/>
          <w:b/>
          <w:bCs/>
          <w:sz w:val="24"/>
          <w:szCs w:val="24"/>
          <w:lang w:eastAsia="fr-FR"/>
        </w:rPr>
      </w:pPr>
    </w:p>
    <w:p w14:paraId="117E01FC" w14:textId="77777777" w:rsidR="006659FD" w:rsidRPr="00832F99" w:rsidRDefault="006659FD" w:rsidP="00357F3F">
      <w:pPr>
        <w:jc w:val="center"/>
        <w:rPr>
          <w:rFonts w:ascii="Times New Roman" w:eastAsia="Times New Roman" w:hAnsi="Times New Roman" w:cs="Times New Roman"/>
          <w:b/>
          <w:bCs/>
          <w:sz w:val="24"/>
          <w:szCs w:val="24"/>
          <w:lang w:eastAsia="fr-FR"/>
        </w:rPr>
      </w:pPr>
    </w:p>
    <w:p w14:paraId="7AEF84E7" w14:textId="77777777" w:rsidR="006659FD" w:rsidRPr="00832F99" w:rsidRDefault="006659FD" w:rsidP="00357F3F">
      <w:pPr>
        <w:jc w:val="center"/>
        <w:rPr>
          <w:rFonts w:ascii="Times New Roman" w:eastAsia="Times New Roman" w:hAnsi="Times New Roman" w:cs="Times New Roman"/>
          <w:b/>
          <w:bCs/>
          <w:sz w:val="24"/>
          <w:szCs w:val="24"/>
          <w:lang w:eastAsia="fr-FR"/>
        </w:rPr>
      </w:pPr>
    </w:p>
    <w:p w14:paraId="60802199" w14:textId="77777777" w:rsidR="006659FD" w:rsidRPr="00832F99" w:rsidRDefault="006659FD" w:rsidP="00357F3F">
      <w:pPr>
        <w:jc w:val="center"/>
        <w:rPr>
          <w:rFonts w:ascii="Times New Roman" w:eastAsia="Times New Roman" w:hAnsi="Times New Roman" w:cs="Times New Roman"/>
          <w:b/>
          <w:bCs/>
          <w:sz w:val="24"/>
          <w:szCs w:val="24"/>
          <w:lang w:eastAsia="fr-FR"/>
        </w:rPr>
      </w:pPr>
    </w:p>
    <w:p w14:paraId="43FEC500" w14:textId="77777777" w:rsidR="006659FD" w:rsidRPr="00832F99" w:rsidRDefault="006659FD" w:rsidP="00357F3F">
      <w:pPr>
        <w:jc w:val="center"/>
        <w:rPr>
          <w:rFonts w:ascii="Times New Roman" w:eastAsia="Times New Roman" w:hAnsi="Times New Roman" w:cs="Times New Roman"/>
          <w:b/>
          <w:bCs/>
          <w:sz w:val="24"/>
          <w:szCs w:val="24"/>
          <w:lang w:eastAsia="fr-FR"/>
        </w:rPr>
      </w:pPr>
    </w:p>
    <w:p w14:paraId="4B3CFAA6" w14:textId="77777777" w:rsidR="006659FD" w:rsidRPr="00832F99" w:rsidRDefault="006659FD" w:rsidP="00357F3F">
      <w:pPr>
        <w:jc w:val="center"/>
        <w:rPr>
          <w:rFonts w:ascii="Times New Roman" w:eastAsia="Times New Roman" w:hAnsi="Times New Roman" w:cs="Times New Roman"/>
          <w:b/>
          <w:bCs/>
          <w:sz w:val="24"/>
          <w:szCs w:val="24"/>
          <w:lang w:eastAsia="fr-FR"/>
        </w:rPr>
      </w:pPr>
    </w:p>
    <w:p w14:paraId="30CC427C" w14:textId="77777777" w:rsidR="006659FD" w:rsidRPr="00832F99" w:rsidRDefault="006659FD" w:rsidP="00357F3F">
      <w:pPr>
        <w:jc w:val="center"/>
        <w:rPr>
          <w:rFonts w:ascii="Times New Roman" w:eastAsia="Times New Roman" w:hAnsi="Times New Roman" w:cs="Times New Roman"/>
          <w:b/>
          <w:bCs/>
          <w:sz w:val="24"/>
          <w:szCs w:val="24"/>
          <w:lang w:eastAsia="fr-FR"/>
        </w:rPr>
      </w:pPr>
    </w:p>
    <w:p w14:paraId="766193AD" w14:textId="77777777" w:rsidR="006659FD" w:rsidRPr="00832F99" w:rsidRDefault="006659FD" w:rsidP="00357F3F">
      <w:pPr>
        <w:jc w:val="center"/>
        <w:rPr>
          <w:rFonts w:ascii="Times New Roman" w:eastAsia="Times New Roman" w:hAnsi="Times New Roman" w:cs="Times New Roman"/>
          <w:b/>
          <w:bCs/>
          <w:sz w:val="24"/>
          <w:szCs w:val="24"/>
          <w:lang w:eastAsia="fr-FR"/>
        </w:rPr>
      </w:pPr>
    </w:p>
    <w:p w14:paraId="656AEC29" w14:textId="77777777" w:rsidR="006659FD" w:rsidRPr="00832F99" w:rsidRDefault="006659FD" w:rsidP="00357F3F">
      <w:pPr>
        <w:jc w:val="center"/>
        <w:rPr>
          <w:rFonts w:ascii="Times New Roman" w:eastAsia="Times New Roman" w:hAnsi="Times New Roman" w:cs="Times New Roman"/>
          <w:b/>
          <w:bCs/>
          <w:sz w:val="24"/>
          <w:szCs w:val="24"/>
          <w:lang w:eastAsia="fr-FR"/>
        </w:rPr>
      </w:pPr>
    </w:p>
    <w:p w14:paraId="6CA6F9C7" w14:textId="77777777" w:rsidR="006659FD" w:rsidRPr="00832F99" w:rsidRDefault="006659FD" w:rsidP="00357F3F">
      <w:pPr>
        <w:jc w:val="center"/>
        <w:rPr>
          <w:rFonts w:ascii="Times New Roman" w:eastAsia="Times New Roman" w:hAnsi="Times New Roman" w:cs="Times New Roman"/>
          <w:b/>
          <w:bCs/>
          <w:sz w:val="24"/>
          <w:szCs w:val="24"/>
          <w:lang w:eastAsia="fr-FR"/>
        </w:rPr>
      </w:pPr>
    </w:p>
    <w:p w14:paraId="30A9063B" w14:textId="77777777" w:rsidR="006659FD" w:rsidRPr="00832F99" w:rsidRDefault="006659FD" w:rsidP="00357F3F">
      <w:pPr>
        <w:jc w:val="center"/>
        <w:rPr>
          <w:rFonts w:ascii="Times New Roman" w:eastAsia="Times New Roman" w:hAnsi="Times New Roman" w:cs="Times New Roman"/>
          <w:b/>
          <w:bCs/>
          <w:sz w:val="24"/>
          <w:szCs w:val="24"/>
          <w:lang w:eastAsia="fr-FR"/>
        </w:rPr>
      </w:pPr>
    </w:p>
    <w:p w14:paraId="235C66DA" w14:textId="77777777" w:rsidR="006659FD" w:rsidRPr="00832F99" w:rsidRDefault="006659FD" w:rsidP="00357F3F">
      <w:pPr>
        <w:jc w:val="center"/>
        <w:rPr>
          <w:rFonts w:ascii="Times New Roman" w:eastAsia="Times New Roman" w:hAnsi="Times New Roman" w:cs="Times New Roman"/>
          <w:b/>
          <w:bCs/>
          <w:sz w:val="24"/>
          <w:szCs w:val="24"/>
          <w:lang w:eastAsia="fr-FR"/>
        </w:rPr>
      </w:pPr>
    </w:p>
    <w:p w14:paraId="4F21899B" w14:textId="77777777" w:rsidR="006659FD" w:rsidRPr="00832F99" w:rsidRDefault="006659FD" w:rsidP="00357F3F">
      <w:pPr>
        <w:jc w:val="center"/>
        <w:rPr>
          <w:rFonts w:ascii="Times New Roman" w:eastAsia="Times New Roman" w:hAnsi="Times New Roman" w:cs="Times New Roman"/>
          <w:b/>
          <w:bCs/>
          <w:sz w:val="24"/>
          <w:szCs w:val="24"/>
          <w:lang w:eastAsia="fr-FR"/>
        </w:rPr>
      </w:pPr>
    </w:p>
    <w:p w14:paraId="7056CDAB" w14:textId="77777777" w:rsidR="006659FD" w:rsidRPr="00832F99" w:rsidRDefault="006659FD" w:rsidP="00357F3F">
      <w:pPr>
        <w:jc w:val="center"/>
        <w:rPr>
          <w:rFonts w:ascii="Times New Roman" w:eastAsia="Times New Roman" w:hAnsi="Times New Roman" w:cs="Times New Roman"/>
          <w:b/>
          <w:bCs/>
          <w:sz w:val="24"/>
          <w:szCs w:val="24"/>
          <w:lang w:eastAsia="fr-FR"/>
        </w:rPr>
      </w:pPr>
    </w:p>
    <w:p w14:paraId="6D1CDC75" w14:textId="77777777" w:rsidR="006659FD" w:rsidRPr="00832F99" w:rsidRDefault="006659FD" w:rsidP="00357F3F">
      <w:pPr>
        <w:jc w:val="center"/>
        <w:rPr>
          <w:rFonts w:ascii="Times New Roman" w:eastAsia="Times New Roman" w:hAnsi="Times New Roman" w:cs="Times New Roman"/>
          <w:b/>
          <w:bCs/>
          <w:sz w:val="24"/>
          <w:szCs w:val="24"/>
          <w:lang w:eastAsia="fr-FR"/>
        </w:rPr>
      </w:pPr>
    </w:p>
    <w:p w14:paraId="1731675E" w14:textId="77777777" w:rsidR="006659FD" w:rsidRPr="00832F99" w:rsidRDefault="006659FD" w:rsidP="00357F3F">
      <w:pPr>
        <w:jc w:val="center"/>
        <w:rPr>
          <w:rFonts w:ascii="Times New Roman" w:eastAsia="Times New Roman" w:hAnsi="Times New Roman" w:cs="Times New Roman"/>
          <w:b/>
          <w:bCs/>
          <w:sz w:val="24"/>
          <w:szCs w:val="24"/>
          <w:lang w:eastAsia="fr-FR"/>
        </w:rPr>
      </w:pPr>
    </w:p>
    <w:p w14:paraId="799E20D9" w14:textId="77777777" w:rsidR="006659FD" w:rsidRPr="00832F99" w:rsidRDefault="006659FD" w:rsidP="00357F3F">
      <w:pPr>
        <w:jc w:val="center"/>
        <w:rPr>
          <w:rFonts w:ascii="Times New Roman" w:eastAsia="Times New Roman" w:hAnsi="Times New Roman" w:cs="Times New Roman"/>
          <w:b/>
          <w:bCs/>
          <w:sz w:val="24"/>
          <w:szCs w:val="24"/>
          <w:lang w:eastAsia="fr-FR"/>
        </w:rPr>
      </w:pPr>
    </w:p>
    <w:p w14:paraId="5713FC54" w14:textId="77777777" w:rsidR="006659FD" w:rsidRPr="00832F99" w:rsidRDefault="006659FD" w:rsidP="00357F3F">
      <w:pPr>
        <w:jc w:val="center"/>
        <w:rPr>
          <w:rFonts w:ascii="Times New Roman" w:eastAsia="Times New Roman" w:hAnsi="Times New Roman" w:cs="Times New Roman"/>
          <w:b/>
          <w:bCs/>
          <w:sz w:val="24"/>
          <w:szCs w:val="24"/>
          <w:lang w:eastAsia="fr-FR"/>
        </w:rPr>
      </w:pPr>
    </w:p>
    <w:p w14:paraId="5F7E0C2B" w14:textId="77777777" w:rsidR="006659FD" w:rsidRPr="00832F99" w:rsidRDefault="006659FD" w:rsidP="00357F3F">
      <w:pPr>
        <w:jc w:val="center"/>
        <w:rPr>
          <w:rFonts w:ascii="Times New Roman" w:eastAsia="Times New Roman" w:hAnsi="Times New Roman" w:cs="Times New Roman"/>
          <w:b/>
          <w:bCs/>
          <w:sz w:val="24"/>
          <w:szCs w:val="24"/>
          <w:lang w:eastAsia="fr-FR"/>
        </w:rPr>
      </w:pPr>
    </w:p>
    <w:p w14:paraId="4A8F119E" w14:textId="77777777" w:rsidR="006659FD" w:rsidRPr="00832F99" w:rsidRDefault="006659FD" w:rsidP="00357F3F">
      <w:pPr>
        <w:jc w:val="center"/>
        <w:rPr>
          <w:rFonts w:ascii="Times New Roman" w:eastAsia="Times New Roman" w:hAnsi="Times New Roman" w:cs="Times New Roman"/>
          <w:b/>
          <w:bCs/>
          <w:sz w:val="24"/>
          <w:szCs w:val="24"/>
          <w:lang w:eastAsia="fr-FR"/>
        </w:rPr>
      </w:pPr>
    </w:p>
    <w:p w14:paraId="3C7D02D7" w14:textId="77777777" w:rsidR="006659FD" w:rsidRPr="00832F99" w:rsidRDefault="006659FD" w:rsidP="00357F3F">
      <w:pPr>
        <w:jc w:val="center"/>
        <w:rPr>
          <w:rFonts w:ascii="Times New Roman" w:eastAsia="Times New Roman" w:hAnsi="Times New Roman" w:cs="Times New Roman"/>
          <w:b/>
          <w:bCs/>
          <w:sz w:val="24"/>
          <w:szCs w:val="24"/>
          <w:lang w:eastAsia="fr-FR"/>
        </w:rPr>
      </w:pPr>
    </w:p>
    <w:p w14:paraId="703B65A8" w14:textId="77777777" w:rsidR="006659FD" w:rsidRPr="00832F99" w:rsidRDefault="006659FD" w:rsidP="00357F3F">
      <w:pPr>
        <w:jc w:val="center"/>
        <w:rPr>
          <w:rFonts w:ascii="Times New Roman" w:eastAsia="Times New Roman" w:hAnsi="Times New Roman" w:cs="Times New Roman"/>
          <w:b/>
          <w:bCs/>
          <w:sz w:val="24"/>
          <w:szCs w:val="24"/>
          <w:lang w:eastAsia="fr-FR"/>
        </w:rPr>
      </w:pPr>
    </w:p>
    <w:p w14:paraId="710CECA2" w14:textId="77777777" w:rsidR="006659FD" w:rsidRPr="00832F99" w:rsidRDefault="006659FD" w:rsidP="00357F3F">
      <w:pPr>
        <w:jc w:val="center"/>
        <w:rPr>
          <w:rFonts w:ascii="Times New Roman" w:eastAsia="Times New Roman" w:hAnsi="Times New Roman" w:cs="Times New Roman"/>
          <w:b/>
          <w:bCs/>
          <w:sz w:val="24"/>
          <w:szCs w:val="24"/>
          <w:lang w:eastAsia="fr-FR"/>
        </w:rPr>
      </w:pPr>
    </w:p>
    <w:p w14:paraId="3AD433A7" w14:textId="77777777" w:rsidR="00245320" w:rsidRPr="00832F99" w:rsidRDefault="00245320" w:rsidP="00357F3F">
      <w:pPr>
        <w:jc w:val="center"/>
        <w:rPr>
          <w:rFonts w:ascii="Times New Roman" w:eastAsia="Times New Roman" w:hAnsi="Times New Roman" w:cs="Times New Roman"/>
          <w:b/>
          <w:bCs/>
          <w:sz w:val="24"/>
          <w:szCs w:val="24"/>
          <w:lang w:eastAsia="fr-FR"/>
        </w:rPr>
        <w:sectPr w:rsidR="00245320" w:rsidRPr="00832F99" w:rsidSect="00E25D6D">
          <w:headerReference w:type="default" r:id="rId14"/>
          <w:pgSz w:w="11906" w:h="16838"/>
          <w:pgMar w:top="1440" w:right="1440" w:bottom="1440" w:left="1440" w:header="709" w:footer="709" w:gutter="0"/>
          <w:cols w:space="110"/>
          <w:docGrid w:linePitch="360"/>
        </w:sectPr>
      </w:pPr>
    </w:p>
    <w:p w14:paraId="06A042FA" w14:textId="17DF006F" w:rsidR="00357F3F" w:rsidRDefault="00357F3F" w:rsidP="00357F3F">
      <w:pPr>
        <w:jc w:val="center"/>
        <w:rPr>
          <w:rFonts w:ascii="Times New Roman" w:eastAsia="Times New Roman" w:hAnsi="Times New Roman" w:cs="Times New Roman"/>
          <w:b/>
          <w:bCs/>
          <w:sz w:val="28"/>
          <w:szCs w:val="28"/>
          <w:lang w:val="en-GB" w:eastAsia="fr-FR"/>
        </w:rPr>
      </w:pPr>
      <w:r w:rsidRPr="00FE2FF2">
        <w:rPr>
          <w:rFonts w:ascii="Times New Roman" w:eastAsia="Times New Roman" w:hAnsi="Times New Roman" w:cs="Times New Roman"/>
          <w:b/>
          <w:bCs/>
          <w:sz w:val="28"/>
          <w:szCs w:val="28"/>
          <w:lang w:eastAsia="fr-FR"/>
        </w:rPr>
        <w:lastRenderedPageBreak/>
        <w:t>Liste des tableaux</w:t>
      </w:r>
    </w:p>
    <w:tbl>
      <w:tblPr>
        <w:tblStyle w:val="Grilledutableau"/>
        <w:tblW w:w="0" w:type="auto"/>
        <w:tblLook w:val="04A0" w:firstRow="1" w:lastRow="0" w:firstColumn="1" w:lastColumn="0" w:noHBand="0" w:noVBand="1"/>
      </w:tblPr>
      <w:tblGrid>
        <w:gridCol w:w="6715"/>
        <w:gridCol w:w="2301"/>
      </w:tblGrid>
      <w:tr w:rsidR="00406FBB" w:rsidRPr="009B59A4" w14:paraId="21B7EBA1" w14:textId="77777777" w:rsidTr="00220F2B">
        <w:tc>
          <w:tcPr>
            <w:tcW w:w="6715" w:type="dxa"/>
          </w:tcPr>
          <w:p w14:paraId="30972AE8" w14:textId="7CE12023" w:rsidR="00406FBB" w:rsidRPr="00C052EF" w:rsidRDefault="00406FBB" w:rsidP="009B59A4">
            <w:pPr>
              <w:spacing w:after="0"/>
              <w:rPr>
                <w:rFonts w:ascii="Times New Roman" w:eastAsia="Times New Roman" w:hAnsi="Times New Roman" w:cs="Times New Roman"/>
                <w:b/>
                <w:bCs/>
                <w:sz w:val="28"/>
                <w:szCs w:val="28"/>
                <w:lang w:val="en-GB" w:eastAsia="fr-FR"/>
              </w:rPr>
            </w:pPr>
            <w:r w:rsidRPr="00C052EF">
              <w:rPr>
                <w:rFonts w:ascii="Times New Roman" w:eastAsia="Times New Roman" w:hAnsi="Times New Roman" w:cs="Times New Roman"/>
                <w:b/>
                <w:bCs/>
                <w:sz w:val="28"/>
                <w:szCs w:val="28"/>
                <w:lang w:val="en-GB" w:eastAsia="fr-FR"/>
              </w:rPr>
              <w:t>Tableau</w:t>
            </w:r>
          </w:p>
        </w:tc>
        <w:tc>
          <w:tcPr>
            <w:tcW w:w="2301" w:type="dxa"/>
          </w:tcPr>
          <w:p w14:paraId="3255D422" w14:textId="443653D9" w:rsidR="00406FBB" w:rsidRPr="009B59A4" w:rsidRDefault="00406FBB" w:rsidP="00220F2B">
            <w:pPr>
              <w:spacing w:after="0"/>
              <w:jc w:val="center"/>
              <w:rPr>
                <w:rFonts w:ascii="Times New Roman" w:eastAsia="Times New Roman" w:hAnsi="Times New Roman" w:cs="Times New Roman"/>
                <w:b/>
                <w:bCs/>
                <w:sz w:val="28"/>
                <w:szCs w:val="28"/>
                <w:lang w:eastAsia="fr-FR"/>
              </w:rPr>
            </w:pPr>
            <w:r>
              <w:rPr>
                <w:rFonts w:ascii="Times New Roman" w:eastAsia="Times New Roman" w:hAnsi="Times New Roman" w:cs="Times New Roman"/>
                <w:b/>
                <w:bCs/>
                <w:sz w:val="28"/>
                <w:szCs w:val="28"/>
                <w:lang w:val="en-GB" w:eastAsia="fr-FR"/>
              </w:rPr>
              <w:t>N° de La page</w:t>
            </w:r>
          </w:p>
        </w:tc>
      </w:tr>
      <w:tr w:rsidR="00220F2B" w:rsidRPr="009B59A4" w14:paraId="5B9445FE" w14:textId="77777777" w:rsidTr="00220F2B">
        <w:tc>
          <w:tcPr>
            <w:tcW w:w="6715" w:type="dxa"/>
          </w:tcPr>
          <w:p w14:paraId="5FA70A75" w14:textId="28D03076" w:rsidR="00220F2B" w:rsidRPr="00406FBB" w:rsidRDefault="009B59A4" w:rsidP="009B59A4">
            <w:pPr>
              <w:spacing w:after="0"/>
              <w:rPr>
                <w:rFonts w:ascii="Times New Roman" w:eastAsia="Times New Roman" w:hAnsi="Times New Roman" w:cs="Times New Roman"/>
                <w:b/>
                <w:bCs/>
                <w:sz w:val="24"/>
                <w:szCs w:val="24"/>
                <w:lang w:eastAsia="fr-FR"/>
              </w:rPr>
            </w:pPr>
            <w:r w:rsidRPr="00BD5916">
              <w:rPr>
                <w:rFonts w:ascii="Times New Roman" w:eastAsia="Times New Roman" w:hAnsi="Times New Roman" w:cs="Times New Roman"/>
                <w:b/>
                <w:bCs/>
                <w:sz w:val="24"/>
                <w:szCs w:val="24"/>
                <w:lang w:eastAsia="fr-FR"/>
              </w:rPr>
              <w:t xml:space="preserve">Tableau (01) : </w:t>
            </w:r>
            <w:r w:rsidRPr="00B3325D">
              <w:rPr>
                <w:rFonts w:ascii="Times New Roman" w:eastAsia="Times New Roman" w:hAnsi="Times New Roman" w:cs="Times New Roman"/>
                <w:sz w:val="24"/>
                <w:szCs w:val="24"/>
                <w:lang w:eastAsia="fr-FR"/>
              </w:rPr>
              <w:t>Caractéristiques biologiques des espèces de Colombidés algériennes</w:t>
            </w:r>
          </w:p>
        </w:tc>
        <w:tc>
          <w:tcPr>
            <w:tcW w:w="2301" w:type="dxa"/>
          </w:tcPr>
          <w:p w14:paraId="26490D69" w14:textId="6B17A8DE" w:rsidR="00220F2B" w:rsidRPr="00513D91" w:rsidRDefault="00D45DA1" w:rsidP="00220F2B">
            <w:pPr>
              <w:spacing w:after="0"/>
              <w:jc w:val="center"/>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t>7</w:t>
            </w:r>
          </w:p>
        </w:tc>
      </w:tr>
      <w:tr w:rsidR="00A53A20" w:rsidRPr="009B59A4" w14:paraId="038A6E5E" w14:textId="77777777" w:rsidTr="00220F2B">
        <w:tc>
          <w:tcPr>
            <w:tcW w:w="6715" w:type="dxa"/>
          </w:tcPr>
          <w:p w14:paraId="4C6C56B3" w14:textId="4D209165" w:rsidR="00A53A20" w:rsidRPr="00832F99" w:rsidRDefault="00A53A20" w:rsidP="00A53A20">
            <w:pPr>
              <w:spacing w:after="0"/>
              <w:rPr>
                <w:rFonts w:ascii="Times New Roman" w:eastAsia="Times New Roman" w:hAnsi="Times New Roman" w:cs="Times New Roman"/>
                <w:sz w:val="24"/>
                <w:szCs w:val="24"/>
                <w:lang w:eastAsia="fr-FR"/>
              </w:rPr>
            </w:pPr>
            <w:r w:rsidRPr="00BD5916">
              <w:rPr>
                <w:rFonts w:ascii="Times New Roman" w:eastAsia="Times New Roman" w:hAnsi="Times New Roman" w:cs="Times New Roman"/>
                <w:b/>
                <w:bCs/>
                <w:sz w:val="24"/>
                <w:szCs w:val="24"/>
                <w:lang w:eastAsia="fr-FR"/>
              </w:rPr>
              <w:t xml:space="preserve">Tableau (02) : </w:t>
            </w:r>
            <w:r w:rsidRPr="00B3325D">
              <w:rPr>
                <w:rFonts w:ascii="Times New Roman" w:eastAsia="Times New Roman" w:hAnsi="Times New Roman" w:cs="Times New Roman"/>
                <w:sz w:val="24"/>
                <w:szCs w:val="24"/>
                <w:lang w:eastAsia="fr-FR"/>
              </w:rPr>
              <w:t>Températures moyennes mensuelles de la région de Guelma (1990 - 2014)</w:t>
            </w:r>
          </w:p>
        </w:tc>
        <w:tc>
          <w:tcPr>
            <w:tcW w:w="2301" w:type="dxa"/>
          </w:tcPr>
          <w:p w14:paraId="7346F0A2" w14:textId="38AD129F" w:rsidR="00A53A20" w:rsidRPr="00513D91" w:rsidRDefault="00513D91" w:rsidP="00220F2B">
            <w:pPr>
              <w:spacing w:after="0"/>
              <w:jc w:val="center"/>
              <w:rPr>
                <w:rFonts w:ascii="Times New Roman" w:eastAsia="Times New Roman" w:hAnsi="Times New Roman" w:cs="Times New Roman"/>
                <w:sz w:val="28"/>
                <w:szCs w:val="28"/>
                <w:lang w:eastAsia="fr-FR"/>
              </w:rPr>
            </w:pPr>
            <w:r w:rsidRPr="00513D91">
              <w:rPr>
                <w:rFonts w:ascii="Times New Roman" w:eastAsia="Times New Roman" w:hAnsi="Times New Roman" w:cs="Times New Roman"/>
                <w:sz w:val="28"/>
                <w:szCs w:val="28"/>
                <w:lang w:eastAsia="fr-FR"/>
              </w:rPr>
              <w:t>1</w:t>
            </w:r>
            <w:r w:rsidR="00D45DA1">
              <w:rPr>
                <w:rFonts w:ascii="Times New Roman" w:eastAsia="Times New Roman" w:hAnsi="Times New Roman" w:cs="Times New Roman"/>
                <w:sz w:val="28"/>
                <w:szCs w:val="28"/>
                <w:lang w:eastAsia="fr-FR"/>
              </w:rPr>
              <w:t>6</w:t>
            </w:r>
          </w:p>
        </w:tc>
      </w:tr>
      <w:tr w:rsidR="00A53A20" w:rsidRPr="009B59A4" w14:paraId="43772886" w14:textId="77777777" w:rsidTr="00220F2B">
        <w:tc>
          <w:tcPr>
            <w:tcW w:w="6715" w:type="dxa"/>
          </w:tcPr>
          <w:p w14:paraId="2C976750" w14:textId="239B5151" w:rsidR="00A53A20" w:rsidRPr="00832F99" w:rsidRDefault="00A53A20" w:rsidP="00A53A20">
            <w:pPr>
              <w:spacing w:after="0"/>
              <w:rPr>
                <w:rFonts w:ascii="Times New Roman" w:eastAsia="Times New Roman" w:hAnsi="Times New Roman" w:cs="Times New Roman"/>
                <w:b/>
                <w:bCs/>
                <w:sz w:val="24"/>
                <w:szCs w:val="24"/>
                <w:lang w:eastAsia="fr-FR"/>
              </w:rPr>
            </w:pPr>
            <w:r w:rsidRPr="00BD5916">
              <w:rPr>
                <w:rFonts w:ascii="Times New Roman" w:eastAsia="Times New Roman" w:hAnsi="Times New Roman" w:cs="Times New Roman"/>
                <w:b/>
                <w:bCs/>
                <w:sz w:val="24"/>
                <w:szCs w:val="24"/>
                <w:lang w:eastAsia="fr-FR"/>
              </w:rPr>
              <w:t xml:space="preserve">Tableau (03) : </w:t>
            </w:r>
            <w:r w:rsidRPr="00B3325D">
              <w:rPr>
                <w:rFonts w:ascii="Times New Roman" w:eastAsia="Times New Roman" w:hAnsi="Times New Roman" w:cs="Times New Roman"/>
                <w:sz w:val="24"/>
                <w:szCs w:val="24"/>
                <w:lang w:eastAsia="fr-FR"/>
              </w:rPr>
              <w:t>Systématique des endoparasites identifiés chez les pigeons dans la région de Guelma</w:t>
            </w:r>
          </w:p>
        </w:tc>
        <w:tc>
          <w:tcPr>
            <w:tcW w:w="2301" w:type="dxa"/>
          </w:tcPr>
          <w:p w14:paraId="476331B8" w14:textId="023579ED" w:rsidR="00A53A20" w:rsidRPr="00513D91" w:rsidRDefault="00D45DA1" w:rsidP="00220F2B">
            <w:pPr>
              <w:spacing w:after="0"/>
              <w:jc w:val="center"/>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t>30</w:t>
            </w:r>
          </w:p>
        </w:tc>
      </w:tr>
      <w:tr w:rsidR="00A53A20" w:rsidRPr="009B59A4" w14:paraId="0ABF5E21" w14:textId="77777777" w:rsidTr="00220F2B">
        <w:tc>
          <w:tcPr>
            <w:tcW w:w="6715" w:type="dxa"/>
          </w:tcPr>
          <w:p w14:paraId="6A8ADC19" w14:textId="77777777" w:rsidR="00A53A20" w:rsidRPr="00B3325D" w:rsidRDefault="00A53A20" w:rsidP="00A53A20">
            <w:pPr>
              <w:spacing w:after="0"/>
              <w:rPr>
                <w:rFonts w:ascii="Times New Roman" w:eastAsia="Times New Roman" w:hAnsi="Times New Roman" w:cs="Times New Roman"/>
                <w:sz w:val="24"/>
                <w:szCs w:val="24"/>
                <w:lang w:eastAsia="fr-FR"/>
              </w:rPr>
            </w:pPr>
            <w:r w:rsidRPr="00BD5916">
              <w:rPr>
                <w:rFonts w:ascii="Times New Roman" w:eastAsia="Times New Roman" w:hAnsi="Times New Roman" w:cs="Times New Roman"/>
                <w:b/>
                <w:bCs/>
                <w:sz w:val="24"/>
                <w:szCs w:val="24"/>
                <w:lang w:eastAsia="fr-FR"/>
              </w:rPr>
              <w:t xml:space="preserve">Tableau (04) : </w:t>
            </w:r>
            <w:r w:rsidRPr="00B3325D">
              <w:rPr>
                <w:rFonts w:ascii="Times New Roman" w:eastAsia="Times New Roman" w:hAnsi="Times New Roman" w:cs="Times New Roman"/>
                <w:sz w:val="24"/>
                <w:szCs w:val="24"/>
                <w:lang w:eastAsia="fr-FR"/>
              </w:rPr>
              <w:t>Fréquence des endoparasites identifiés chez les pigeons dans la région de</w:t>
            </w:r>
          </w:p>
          <w:p w14:paraId="66FF3A5E" w14:textId="36DDFC09" w:rsidR="00A53A20" w:rsidRPr="00A53A20" w:rsidRDefault="00A53A20" w:rsidP="00A53A20">
            <w:pPr>
              <w:spacing w:after="0"/>
              <w:rPr>
                <w:rFonts w:ascii="Times New Roman" w:eastAsia="Times New Roman" w:hAnsi="Times New Roman" w:cs="Times New Roman"/>
                <w:sz w:val="24"/>
                <w:szCs w:val="24"/>
                <w:lang w:val="en-GB" w:eastAsia="fr-FR"/>
              </w:rPr>
            </w:pPr>
            <w:r w:rsidRPr="00B3325D">
              <w:rPr>
                <w:rFonts w:ascii="Times New Roman" w:eastAsia="Times New Roman" w:hAnsi="Times New Roman" w:cs="Times New Roman"/>
                <w:sz w:val="24"/>
                <w:szCs w:val="24"/>
                <w:lang w:eastAsia="fr-FR"/>
              </w:rPr>
              <w:t>Guelma</w:t>
            </w:r>
          </w:p>
        </w:tc>
        <w:tc>
          <w:tcPr>
            <w:tcW w:w="2301" w:type="dxa"/>
          </w:tcPr>
          <w:p w14:paraId="686F23DA" w14:textId="20613DBE" w:rsidR="00A53A20" w:rsidRPr="00513D91" w:rsidRDefault="00513D91" w:rsidP="00220F2B">
            <w:pPr>
              <w:spacing w:after="0"/>
              <w:jc w:val="center"/>
              <w:rPr>
                <w:rFonts w:ascii="Times New Roman" w:eastAsia="Times New Roman" w:hAnsi="Times New Roman" w:cs="Times New Roman"/>
                <w:sz w:val="28"/>
                <w:szCs w:val="28"/>
                <w:lang w:eastAsia="fr-FR"/>
              </w:rPr>
            </w:pPr>
            <w:r w:rsidRPr="00513D91">
              <w:rPr>
                <w:rFonts w:ascii="Times New Roman" w:eastAsia="Times New Roman" w:hAnsi="Times New Roman" w:cs="Times New Roman"/>
                <w:sz w:val="28"/>
                <w:szCs w:val="28"/>
                <w:lang w:eastAsia="fr-FR"/>
              </w:rPr>
              <w:t>3</w:t>
            </w:r>
            <w:r w:rsidR="00D45DA1">
              <w:rPr>
                <w:rFonts w:ascii="Times New Roman" w:eastAsia="Times New Roman" w:hAnsi="Times New Roman" w:cs="Times New Roman"/>
                <w:sz w:val="28"/>
                <w:szCs w:val="28"/>
                <w:lang w:eastAsia="fr-FR"/>
              </w:rPr>
              <w:t>3</w:t>
            </w:r>
          </w:p>
        </w:tc>
      </w:tr>
      <w:tr w:rsidR="00A53A20" w:rsidRPr="009B59A4" w14:paraId="14011638" w14:textId="77777777" w:rsidTr="00220F2B">
        <w:tc>
          <w:tcPr>
            <w:tcW w:w="6715" w:type="dxa"/>
          </w:tcPr>
          <w:p w14:paraId="08BE15C0" w14:textId="77777777" w:rsidR="00A53A20" w:rsidRPr="00B3325D" w:rsidRDefault="00A53A20" w:rsidP="00A53A20">
            <w:pPr>
              <w:spacing w:after="0"/>
              <w:rPr>
                <w:rFonts w:ascii="Times New Roman" w:eastAsia="Times New Roman" w:hAnsi="Times New Roman" w:cs="Times New Roman"/>
                <w:sz w:val="24"/>
                <w:szCs w:val="24"/>
                <w:lang w:eastAsia="fr-FR"/>
              </w:rPr>
            </w:pPr>
            <w:r w:rsidRPr="00BD5916">
              <w:rPr>
                <w:rFonts w:ascii="Times New Roman" w:eastAsia="Times New Roman" w:hAnsi="Times New Roman" w:cs="Times New Roman"/>
                <w:b/>
                <w:bCs/>
                <w:sz w:val="24"/>
                <w:szCs w:val="24"/>
                <w:lang w:eastAsia="fr-FR"/>
              </w:rPr>
              <w:t xml:space="preserve">Tableau (05) : </w:t>
            </w:r>
            <w:r w:rsidRPr="00B3325D">
              <w:rPr>
                <w:rFonts w:ascii="Times New Roman" w:eastAsia="Times New Roman" w:hAnsi="Times New Roman" w:cs="Times New Roman"/>
                <w:sz w:val="24"/>
                <w:szCs w:val="24"/>
                <w:lang w:eastAsia="fr-FR"/>
              </w:rPr>
              <w:t>Nombre des œufs par gramme (EPG) chez les pigeons selon les sites</w:t>
            </w:r>
          </w:p>
          <w:p w14:paraId="3162373F" w14:textId="7C974EDD" w:rsidR="00A53A20" w:rsidRPr="00A53A20" w:rsidRDefault="00A53A20" w:rsidP="00A53A20">
            <w:pPr>
              <w:spacing w:after="0"/>
              <w:rPr>
                <w:rFonts w:ascii="Times New Roman" w:eastAsia="Times New Roman" w:hAnsi="Times New Roman" w:cs="Times New Roman"/>
                <w:sz w:val="24"/>
                <w:szCs w:val="24"/>
                <w:lang w:val="en-GB" w:eastAsia="fr-FR"/>
              </w:rPr>
            </w:pPr>
            <w:r w:rsidRPr="00B3325D">
              <w:rPr>
                <w:rFonts w:ascii="Times New Roman" w:eastAsia="Times New Roman" w:hAnsi="Times New Roman" w:cs="Times New Roman"/>
                <w:sz w:val="24"/>
                <w:szCs w:val="24"/>
                <w:lang w:eastAsia="fr-FR"/>
              </w:rPr>
              <w:t>D’échantillonnage</w:t>
            </w:r>
          </w:p>
        </w:tc>
        <w:tc>
          <w:tcPr>
            <w:tcW w:w="2301" w:type="dxa"/>
          </w:tcPr>
          <w:p w14:paraId="1FEE4CB2" w14:textId="53826D2F" w:rsidR="00A53A20" w:rsidRPr="00513D91" w:rsidRDefault="00513D91" w:rsidP="00220F2B">
            <w:pPr>
              <w:spacing w:after="0"/>
              <w:jc w:val="center"/>
              <w:rPr>
                <w:rFonts w:ascii="Times New Roman" w:eastAsia="Times New Roman" w:hAnsi="Times New Roman" w:cs="Times New Roman"/>
                <w:sz w:val="28"/>
                <w:szCs w:val="28"/>
                <w:lang w:eastAsia="fr-FR"/>
              </w:rPr>
            </w:pPr>
            <w:r w:rsidRPr="00513D91">
              <w:rPr>
                <w:rFonts w:ascii="Times New Roman" w:eastAsia="Times New Roman" w:hAnsi="Times New Roman" w:cs="Times New Roman"/>
                <w:sz w:val="28"/>
                <w:szCs w:val="28"/>
                <w:lang w:eastAsia="fr-FR"/>
              </w:rPr>
              <w:t>3</w:t>
            </w:r>
            <w:r w:rsidR="00D45DA1">
              <w:rPr>
                <w:rFonts w:ascii="Times New Roman" w:eastAsia="Times New Roman" w:hAnsi="Times New Roman" w:cs="Times New Roman"/>
                <w:sz w:val="28"/>
                <w:szCs w:val="28"/>
                <w:lang w:eastAsia="fr-FR"/>
              </w:rPr>
              <w:t>4</w:t>
            </w:r>
          </w:p>
        </w:tc>
      </w:tr>
      <w:tr w:rsidR="00A53A20" w:rsidRPr="009B59A4" w14:paraId="723A8C89" w14:textId="77777777" w:rsidTr="00220F2B">
        <w:tc>
          <w:tcPr>
            <w:tcW w:w="6715" w:type="dxa"/>
          </w:tcPr>
          <w:p w14:paraId="4B2E4B52" w14:textId="77777777" w:rsidR="00A53A20" w:rsidRPr="00B3325D" w:rsidRDefault="00A53A20" w:rsidP="00A53A20">
            <w:pPr>
              <w:spacing w:after="0"/>
              <w:rPr>
                <w:rFonts w:ascii="Times New Roman" w:eastAsia="Times New Roman" w:hAnsi="Times New Roman" w:cs="Times New Roman"/>
                <w:sz w:val="24"/>
                <w:szCs w:val="24"/>
                <w:lang w:eastAsia="fr-FR"/>
              </w:rPr>
            </w:pPr>
            <w:r w:rsidRPr="00BD5916">
              <w:rPr>
                <w:rFonts w:ascii="Times New Roman" w:eastAsia="Times New Roman" w:hAnsi="Times New Roman" w:cs="Times New Roman"/>
                <w:b/>
                <w:bCs/>
                <w:sz w:val="24"/>
                <w:szCs w:val="24"/>
                <w:lang w:eastAsia="fr-FR"/>
              </w:rPr>
              <w:t xml:space="preserve">Tableau (06) : </w:t>
            </w:r>
            <w:r w:rsidRPr="00B3325D">
              <w:rPr>
                <w:rFonts w:ascii="Times New Roman" w:eastAsia="Times New Roman" w:hAnsi="Times New Roman" w:cs="Times New Roman"/>
                <w:sz w:val="24"/>
                <w:szCs w:val="24"/>
                <w:lang w:eastAsia="fr-FR"/>
              </w:rPr>
              <w:t>systématique des espèces collectées dans les nids chez les pigeons bisets</w:t>
            </w:r>
          </w:p>
          <w:p w14:paraId="7D8068FC" w14:textId="585E8A17" w:rsidR="00A53A20" w:rsidRPr="00A53A20" w:rsidRDefault="00A53A20" w:rsidP="00A53A20">
            <w:pPr>
              <w:spacing w:after="0"/>
              <w:rPr>
                <w:rFonts w:ascii="Times New Roman" w:eastAsia="Times New Roman" w:hAnsi="Times New Roman" w:cs="Times New Roman"/>
                <w:sz w:val="24"/>
                <w:szCs w:val="24"/>
                <w:lang w:eastAsia="fr-FR"/>
              </w:rPr>
            </w:pPr>
            <w:r w:rsidRPr="00B3325D">
              <w:rPr>
                <w:rFonts w:ascii="Times New Roman" w:eastAsia="Times New Roman" w:hAnsi="Times New Roman" w:cs="Times New Roman"/>
                <w:sz w:val="24"/>
                <w:szCs w:val="24"/>
                <w:lang w:eastAsia="fr-FR"/>
              </w:rPr>
              <w:t>Explorés dans la région de Guelma.</w:t>
            </w:r>
          </w:p>
        </w:tc>
        <w:tc>
          <w:tcPr>
            <w:tcW w:w="2301" w:type="dxa"/>
          </w:tcPr>
          <w:p w14:paraId="42487EF0" w14:textId="1302D89E" w:rsidR="00A53A20" w:rsidRPr="00513D91" w:rsidRDefault="00513D91" w:rsidP="00220F2B">
            <w:pPr>
              <w:spacing w:after="0"/>
              <w:jc w:val="center"/>
              <w:rPr>
                <w:rFonts w:ascii="Times New Roman" w:eastAsia="Times New Roman" w:hAnsi="Times New Roman" w:cs="Times New Roman"/>
                <w:sz w:val="28"/>
                <w:szCs w:val="28"/>
                <w:lang w:eastAsia="fr-FR"/>
              </w:rPr>
            </w:pPr>
            <w:r w:rsidRPr="00513D91">
              <w:rPr>
                <w:rFonts w:ascii="Times New Roman" w:eastAsia="Times New Roman" w:hAnsi="Times New Roman" w:cs="Times New Roman"/>
                <w:sz w:val="28"/>
                <w:szCs w:val="28"/>
                <w:lang w:eastAsia="fr-FR"/>
              </w:rPr>
              <w:t>3</w:t>
            </w:r>
            <w:r w:rsidR="00D45DA1">
              <w:rPr>
                <w:rFonts w:ascii="Times New Roman" w:eastAsia="Times New Roman" w:hAnsi="Times New Roman" w:cs="Times New Roman"/>
                <w:sz w:val="28"/>
                <w:szCs w:val="28"/>
                <w:lang w:eastAsia="fr-FR"/>
              </w:rPr>
              <w:t>6</w:t>
            </w:r>
          </w:p>
        </w:tc>
      </w:tr>
    </w:tbl>
    <w:p w14:paraId="14998FF1" w14:textId="77777777" w:rsidR="00220F2B" w:rsidRPr="009B59A4" w:rsidRDefault="00220F2B" w:rsidP="00357F3F">
      <w:pPr>
        <w:jc w:val="center"/>
        <w:rPr>
          <w:rFonts w:ascii="Times New Roman" w:eastAsia="Times New Roman" w:hAnsi="Times New Roman" w:cs="Times New Roman"/>
          <w:b/>
          <w:bCs/>
          <w:sz w:val="28"/>
          <w:szCs w:val="28"/>
          <w:lang w:eastAsia="fr-FR"/>
        </w:rPr>
      </w:pPr>
    </w:p>
    <w:p w14:paraId="341C5AF3" w14:textId="77777777" w:rsidR="004244EF" w:rsidRPr="00081DF7" w:rsidRDefault="004244EF" w:rsidP="004244EF">
      <w:pPr>
        <w:rPr>
          <w:rFonts w:ascii="Times New Roman" w:eastAsia="Times New Roman" w:hAnsi="Times New Roman" w:cs="Times New Roman"/>
          <w:sz w:val="24"/>
          <w:szCs w:val="24"/>
          <w:lang w:eastAsia="fr-FR"/>
        </w:rPr>
      </w:pPr>
    </w:p>
    <w:p w14:paraId="4828CC93" w14:textId="77777777" w:rsidR="004244EF" w:rsidRPr="00081DF7" w:rsidRDefault="004244EF" w:rsidP="004244EF">
      <w:pPr>
        <w:rPr>
          <w:rFonts w:ascii="Times New Roman" w:eastAsia="Times New Roman" w:hAnsi="Times New Roman" w:cs="Times New Roman"/>
          <w:sz w:val="24"/>
          <w:szCs w:val="24"/>
          <w:lang w:eastAsia="fr-FR"/>
        </w:rPr>
      </w:pPr>
    </w:p>
    <w:p w14:paraId="1E47CB26" w14:textId="77777777" w:rsidR="004244EF" w:rsidRPr="00081DF7" w:rsidRDefault="004244EF" w:rsidP="004244EF">
      <w:pPr>
        <w:rPr>
          <w:rFonts w:ascii="Times New Roman" w:eastAsia="Times New Roman" w:hAnsi="Times New Roman" w:cs="Times New Roman"/>
          <w:sz w:val="24"/>
          <w:szCs w:val="24"/>
          <w:lang w:eastAsia="fr-FR"/>
        </w:rPr>
      </w:pPr>
    </w:p>
    <w:p w14:paraId="679A347B" w14:textId="77777777" w:rsidR="004244EF" w:rsidRPr="00081DF7" w:rsidRDefault="004244EF" w:rsidP="004244EF">
      <w:pPr>
        <w:rPr>
          <w:rFonts w:ascii="Times New Roman" w:eastAsia="Times New Roman" w:hAnsi="Times New Roman" w:cs="Times New Roman"/>
          <w:sz w:val="24"/>
          <w:szCs w:val="24"/>
          <w:lang w:eastAsia="fr-FR"/>
        </w:rPr>
      </w:pPr>
    </w:p>
    <w:p w14:paraId="1B8FE9B6" w14:textId="77777777" w:rsidR="004244EF" w:rsidRPr="00081DF7" w:rsidRDefault="004244EF" w:rsidP="004244EF">
      <w:pPr>
        <w:rPr>
          <w:rFonts w:ascii="Times New Roman" w:eastAsia="Times New Roman" w:hAnsi="Times New Roman" w:cs="Times New Roman"/>
          <w:sz w:val="24"/>
          <w:szCs w:val="24"/>
          <w:lang w:eastAsia="fr-FR"/>
        </w:rPr>
      </w:pPr>
    </w:p>
    <w:p w14:paraId="21460308" w14:textId="77777777" w:rsidR="004244EF" w:rsidRPr="00081DF7" w:rsidRDefault="004244EF" w:rsidP="004244EF">
      <w:pPr>
        <w:rPr>
          <w:rFonts w:ascii="Times New Roman" w:eastAsia="Times New Roman" w:hAnsi="Times New Roman" w:cs="Times New Roman"/>
          <w:sz w:val="24"/>
          <w:szCs w:val="24"/>
          <w:lang w:eastAsia="fr-FR"/>
        </w:rPr>
      </w:pPr>
    </w:p>
    <w:p w14:paraId="0EF3CDD3" w14:textId="77777777" w:rsidR="004244EF" w:rsidRPr="00081DF7" w:rsidRDefault="004244EF" w:rsidP="004244EF">
      <w:pPr>
        <w:rPr>
          <w:rFonts w:ascii="Times New Roman" w:eastAsia="Times New Roman" w:hAnsi="Times New Roman" w:cs="Times New Roman"/>
          <w:sz w:val="24"/>
          <w:szCs w:val="24"/>
          <w:lang w:eastAsia="fr-FR"/>
        </w:rPr>
      </w:pPr>
    </w:p>
    <w:p w14:paraId="3F27AB20" w14:textId="77777777" w:rsidR="004244EF" w:rsidRPr="00081DF7" w:rsidRDefault="004244EF" w:rsidP="004244EF">
      <w:pPr>
        <w:rPr>
          <w:rFonts w:ascii="Times New Roman" w:eastAsia="Times New Roman" w:hAnsi="Times New Roman" w:cs="Times New Roman"/>
          <w:sz w:val="24"/>
          <w:szCs w:val="24"/>
          <w:lang w:eastAsia="fr-FR"/>
        </w:rPr>
      </w:pPr>
    </w:p>
    <w:p w14:paraId="002E0027" w14:textId="77777777" w:rsidR="004244EF" w:rsidRPr="00081DF7" w:rsidRDefault="004244EF" w:rsidP="004244EF">
      <w:pPr>
        <w:rPr>
          <w:rFonts w:ascii="Times New Roman" w:eastAsia="Times New Roman" w:hAnsi="Times New Roman" w:cs="Times New Roman"/>
          <w:sz w:val="24"/>
          <w:szCs w:val="24"/>
          <w:lang w:eastAsia="fr-FR"/>
        </w:rPr>
      </w:pPr>
    </w:p>
    <w:p w14:paraId="4B3A8F45" w14:textId="77777777" w:rsidR="004244EF" w:rsidRPr="00081DF7" w:rsidRDefault="004244EF" w:rsidP="004244EF">
      <w:pPr>
        <w:rPr>
          <w:rFonts w:ascii="Times New Roman" w:eastAsia="Times New Roman" w:hAnsi="Times New Roman" w:cs="Times New Roman"/>
          <w:sz w:val="24"/>
          <w:szCs w:val="24"/>
          <w:lang w:eastAsia="fr-FR"/>
        </w:rPr>
      </w:pPr>
    </w:p>
    <w:p w14:paraId="629C7DB1" w14:textId="77777777" w:rsidR="004244EF" w:rsidRPr="00081DF7" w:rsidRDefault="004244EF" w:rsidP="004244EF">
      <w:pPr>
        <w:rPr>
          <w:rFonts w:ascii="Times New Roman" w:eastAsia="Times New Roman" w:hAnsi="Times New Roman" w:cs="Times New Roman"/>
          <w:sz w:val="24"/>
          <w:szCs w:val="24"/>
          <w:lang w:eastAsia="fr-FR"/>
        </w:rPr>
      </w:pPr>
    </w:p>
    <w:p w14:paraId="0A932710" w14:textId="77777777" w:rsidR="004244EF" w:rsidRPr="00081DF7" w:rsidRDefault="004244EF" w:rsidP="004244EF">
      <w:pPr>
        <w:rPr>
          <w:rFonts w:ascii="Times New Roman" w:eastAsia="Times New Roman" w:hAnsi="Times New Roman" w:cs="Times New Roman"/>
          <w:sz w:val="24"/>
          <w:szCs w:val="24"/>
          <w:lang w:eastAsia="fr-FR"/>
        </w:rPr>
      </w:pPr>
    </w:p>
    <w:p w14:paraId="367969BF" w14:textId="77777777" w:rsidR="004244EF" w:rsidRPr="00081DF7" w:rsidRDefault="004244EF" w:rsidP="004244EF">
      <w:pPr>
        <w:rPr>
          <w:rFonts w:ascii="Times New Roman" w:eastAsia="Times New Roman" w:hAnsi="Times New Roman" w:cs="Times New Roman"/>
          <w:sz w:val="24"/>
          <w:szCs w:val="24"/>
          <w:lang w:eastAsia="fr-FR"/>
        </w:rPr>
      </w:pPr>
    </w:p>
    <w:p w14:paraId="5FA46C5D" w14:textId="77777777" w:rsidR="004244EF" w:rsidRPr="00081DF7" w:rsidRDefault="004244EF" w:rsidP="004244EF">
      <w:pPr>
        <w:rPr>
          <w:rFonts w:ascii="Times New Roman" w:eastAsia="Times New Roman" w:hAnsi="Times New Roman" w:cs="Times New Roman"/>
          <w:sz w:val="24"/>
          <w:szCs w:val="24"/>
          <w:lang w:eastAsia="fr-FR"/>
        </w:rPr>
      </w:pPr>
    </w:p>
    <w:p w14:paraId="7D8A9CCB" w14:textId="77777777" w:rsidR="004244EF" w:rsidRPr="00081DF7" w:rsidRDefault="004244EF" w:rsidP="004244EF">
      <w:pPr>
        <w:rPr>
          <w:rFonts w:ascii="Times New Roman" w:eastAsia="Times New Roman" w:hAnsi="Times New Roman" w:cs="Times New Roman"/>
          <w:sz w:val="24"/>
          <w:szCs w:val="24"/>
          <w:lang w:eastAsia="fr-FR"/>
        </w:rPr>
      </w:pPr>
    </w:p>
    <w:p w14:paraId="09D5A73E" w14:textId="77777777" w:rsidR="006B0B58" w:rsidRPr="00081DF7" w:rsidRDefault="006B0B58" w:rsidP="004244EF">
      <w:pPr>
        <w:rPr>
          <w:rFonts w:ascii="Times New Roman" w:eastAsia="Times New Roman" w:hAnsi="Times New Roman" w:cs="Times New Roman"/>
          <w:sz w:val="24"/>
          <w:szCs w:val="24"/>
          <w:lang w:eastAsia="fr-FR"/>
        </w:rPr>
        <w:sectPr w:rsidR="006B0B58" w:rsidRPr="00081DF7" w:rsidSect="00E25D6D">
          <w:headerReference w:type="default" r:id="rId15"/>
          <w:pgSz w:w="11906" w:h="16838"/>
          <w:pgMar w:top="1440" w:right="1440" w:bottom="1440" w:left="1440" w:header="709" w:footer="709" w:gutter="0"/>
          <w:cols w:space="110"/>
          <w:docGrid w:linePitch="360"/>
        </w:sectPr>
      </w:pPr>
    </w:p>
    <w:p w14:paraId="59F33C0E" w14:textId="6D471E0F" w:rsidR="00F3229F" w:rsidRPr="008D3800" w:rsidRDefault="00F3229F" w:rsidP="00A375D4">
      <w:pPr>
        <w:rPr>
          <w:rFonts w:ascii="Times New Roman" w:hAnsi="Times New Roman" w:cs="Times New Roman"/>
          <w:b/>
          <w:bCs/>
          <w:sz w:val="28"/>
          <w:szCs w:val="28"/>
        </w:rPr>
      </w:pPr>
      <w:r w:rsidRPr="008D3800">
        <w:rPr>
          <w:rFonts w:ascii="Times New Roman" w:hAnsi="Times New Roman" w:cs="Times New Roman"/>
          <w:b/>
          <w:bCs/>
          <w:sz w:val="28"/>
          <w:szCs w:val="28"/>
        </w:rPr>
        <w:lastRenderedPageBreak/>
        <w:t>Résumé</w:t>
      </w:r>
    </w:p>
    <w:p w14:paraId="6353D361" w14:textId="3DBB5FED" w:rsidR="00F3229F" w:rsidRPr="008D3800" w:rsidRDefault="00F3229F" w:rsidP="00F3229F">
      <w:pPr>
        <w:spacing w:line="360" w:lineRule="auto"/>
        <w:jc w:val="both"/>
        <w:rPr>
          <w:rFonts w:ascii="Times New Roman" w:hAnsi="Times New Roman" w:cs="Times New Roman"/>
          <w:sz w:val="24"/>
          <w:szCs w:val="24"/>
        </w:rPr>
      </w:pPr>
      <w:r w:rsidRPr="008D3800">
        <w:rPr>
          <w:rFonts w:ascii="Times New Roman" w:hAnsi="Times New Roman" w:cs="Times New Roman"/>
          <w:sz w:val="24"/>
          <w:szCs w:val="24"/>
        </w:rPr>
        <w:t xml:space="preserve">L’objectif de notre travail est d’étudier les endoparasites et les ectoparasites et la recherche de </w:t>
      </w:r>
      <w:r w:rsidRPr="008D3800">
        <w:rPr>
          <w:rFonts w:ascii="Times New Roman" w:hAnsi="Times New Roman" w:cs="Times New Roman"/>
          <w:i/>
          <w:iCs/>
          <w:sz w:val="24"/>
          <w:szCs w:val="24"/>
        </w:rPr>
        <w:t>Cryptococcus neoformans</w:t>
      </w:r>
      <w:r w:rsidRPr="008D3800">
        <w:rPr>
          <w:rFonts w:ascii="Times New Roman" w:hAnsi="Times New Roman" w:cs="Times New Roman"/>
          <w:sz w:val="24"/>
          <w:szCs w:val="24"/>
        </w:rPr>
        <w:t xml:space="preserve"> chez le pigeon </w:t>
      </w:r>
      <w:r w:rsidRPr="008D3800">
        <w:rPr>
          <w:rFonts w:ascii="Times New Roman" w:hAnsi="Times New Roman" w:cs="Times New Roman"/>
          <w:i/>
          <w:iCs/>
          <w:sz w:val="24"/>
          <w:szCs w:val="24"/>
        </w:rPr>
        <w:t>Columba livia</w:t>
      </w:r>
      <w:r w:rsidRPr="008D3800">
        <w:rPr>
          <w:rFonts w:ascii="Times New Roman" w:hAnsi="Times New Roman" w:cs="Times New Roman"/>
          <w:sz w:val="24"/>
          <w:szCs w:val="24"/>
        </w:rPr>
        <w:t xml:space="preserve"> « pigeon biset » dans la wilaya de Guelma</w:t>
      </w:r>
      <w:r w:rsidR="00175D02">
        <w:rPr>
          <w:rFonts w:ascii="Times New Roman" w:hAnsi="Times New Roman" w:cs="Times New Roman"/>
          <w:sz w:val="24"/>
          <w:szCs w:val="24"/>
        </w:rPr>
        <w:t xml:space="preserve"> </w:t>
      </w:r>
      <w:r w:rsidR="00175D02" w:rsidRPr="00175D02">
        <w:rPr>
          <w:rFonts w:ascii="Times New Roman" w:hAnsi="Times New Roman" w:cs="Times New Roman"/>
          <w:sz w:val="24"/>
          <w:szCs w:val="24"/>
        </w:rPr>
        <w:t xml:space="preserve">sur une période </w:t>
      </w:r>
      <w:r w:rsidR="00175D02">
        <w:rPr>
          <w:rFonts w:ascii="Times New Roman" w:hAnsi="Times New Roman" w:cs="Times New Roman"/>
          <w:sz w:val="24"/>
          <w:szCs w:val="24"/>
        </w:rPr>
        <w:t>d’un mois (Avril de l’année 2025</w:t>
      </w:r>
      <w:r w:rsidR="00175D02" w:rsidRPr="00175D02">
        <w:rPr>
          <w:rFonts w:ascii="Times New Roman" w:hAnsi="Times New Roman" w:cs="Times New Roman"/>
          <w:sz w:val="24"/>
          <w:szCs w:val="24"/>
        </w:rPr>
        <w:t>)</w:t>
      </w:r>
      <w:r w:rsidRPr="008D3800">
        <w:rPr>
          <w:rFonts w:ascii="Times New Roman" w:hAnsi="Times New Roman" w:cs="Times New Roman"/>
          <w:sz w:val="24"/>
          <w:szCs w:val="24"/>
        </w:rPr>
        <w:t xml:space="preserve">. La recherche des endoparasites a été réalisée par la technique coprologique de flottation et macmaster et la coloration au Lugol. Pour les ectoparasites on a procédé par la simple méthode de collecte par une pince ou le peignage à l’aide d'une brosse. En plus, une analyse microbiologique a été réalisée à partir de la matière fécale de pigeons ensemencée sur gélose Sabouraud et l’examen microscopique direct à l’encre de Chine. Nos résultats ont montré la présence des ectoparasites suivants : </w:t>
      </w:r>
      <w:r w:rsidRPr="008D3800">
        <w:rPr>
          <w:rFonts w:ascii="Times New Roman" w:hAnsi="Times New Roman" w:cs="Times New Roman"/>
          <w:i/>
          <w:iCs/>
          <w:sz w:val="24"/>
          <w:szCs w:val="24"/>
        </w:rPr>
        <w:t>Attagenus unicolor</w:t>
      </w:r>
      <w:r w:rsidRPr="008D3800">
        <w:rPr>
          <w:rFonts w:ascii="Times New Roman" w:hAnsi="Times New Roman" w:cs="Times New Roman"/>
          <w:sz w:val="24"/>
          <w:szCs w:val="24"/>
        </w:rPr>
        <w:t xml:space="preserve">, </w:t>
      </w:r>
      <w:r w:rsidRPr="008D3800">
        <w:rPr>
          <w:rFonts w:ascii="Times New Roman" w:hAnsi="Times New Roman" w:cs="Times New Roman"/>
          <w:i/>
          <w:iCs/>
          <w:sz w:val="24"/>
          <w:szCs w:val="24"/>
        </w:rPr>
        <w:t xml:space="preserve">Dermestes </w:t>
      </w:r>
      <w:r w:rsidRPr="008D3800">
        <w:rPr>
          <w:rFonts w:ascii="Times New Roman" w:hAnsi="Times New Roman" w:cs="Times New Roman"/>
          <w:sz w:val="24"/>
          <w:szCs w:val="24"/>
        </w:rPr>
        <w:t xml:space="preserve">sp, </w:t>
      </w:r>
      <w:r w:rsidRPr="008D3800">
        <w:rPr>
          <w:rFonts w:ascii="Times New Roman" w:hAnsi="Times New Roman" w:cs="Times New Roman"/>
          <w:i/>
          <w:iCs/>
          <w:sz w:val="24"/>
          <w:szCs w:val="24"/>
        </w:rPr>
        <w:t>Dermanyssus gallinae, Fannia canicularis, Tribolium castaneum</w:t>
      </w:r>
      <w:r w:rsidRPr="008D3800">
        <w:rPr>
          <w:rFonts w:ascii="Times New Roman" w:hAnsi="Times New Roman" w:cs="Times New Roman"/>
          <w:sz w:val="24"/>
          <w:szCs w:val="24"/>
        </w:rPr>
        <w:t xml:space="preserve"> et </w:t>
      </w:r>
      <w:r w:rsidRPr="008D3800">
        <w:rPr>
          <w:rFonts w:ascii="Times New Roman" w:hAnsi="Times New Roman" w:cs="Times New Roman"/>
          <w:i/>
          <w:iCs/>
          <w:sz w:val="24"/>
          <w:szCs w:val="24"/>
        </w:rPr>
        <w:t xml:space="preserve">Hippobosca </w:t>
      </w:r>
      <w:r w:rsidRPr="008D3800">
        <w:rPr>
          <w:rFonts w:ascii="Times New Roman" w:hAnsi="Times New Roman" w:cs="Times New Roman"/>
          <w:sz w:val="24"/>
          <w:szCs w:val="24"/>
        </w:rPr>
        <w:t>sp dans les nids et</w:t>
      </w:r>
      <w:r w:rsidRPr="008D3800">
        <w:rPr>
          <w:rFonts w:ascii="Times New Roman" w:hAnsi="Times New Roman" w:cs="Times New Roman"/>
          <w:i/>
          <w:iCs/>
          <w:sz w:val="24"/>
          <w:szCs w:val="24"/>
        </w:rPr>
        <w:t xml:space="preserve"> Columbicola columbae </w:t>
      </w:r>
      <w:r w:rsidRPr="008D3800">
        <w:rPr>
          <w:rFonts w:ascii="Times New Roman" w:hAnsi="Times New Roman" w:cs="Times New Roman"/>
          <w:sz w:val="24"/>
          <w:szCs w:val="24"/>
        </w:rPr>
        <w:t>sur les pigeons</w:t>
      </w:r>
      <w:r w:rsidRPr="008D3800">
        <w:rPr>
          <w:rFonts w:ascii="Times New Roman" w:hAnsi="Times New Roman" w:cs="Times New Roman"/>
          <w:i/>
          <w:iCs/>
          <w:sz w:val="24"/>
          <w:szCs w:val="24"/>
        </w:rPr>
        <w:t xml:space="preserve"> </w:t>
      </w:r>
      <w:r w:rsidRPr="008D3800">
        <w:rPr>
          <w:rFonts w:ascii="Times New Roman" w:hAnsi="Times New Roman" w:cs="Times New Roman"/>
          <w:sz w:val="24"/>
          <w:szCs w:val="24"/>
        </w:rPr>
        <w:t xml:space="preserve">et la présence des espèces endoparasites suivantes : </w:t>
      </w:r>
      <w:r w:rsidRPr="008D3800">
        <w:rPr>
          <w:rFonts w:ascii="Times New Roman" w:hAnsi="Times New Roman" w:cs="Times New Roman"/>
          <w:i/>
          <w:iCs/>
          <w:sz w:val="24"/>
          <w:szCs w:val="24"/>
        </w:rPr>
        <w:t xml:space="preserve">Eimeria columba, Amidostomum </w:t>
      </w:r>
      <w:r w:rsidRPr="008D3800">
        <w:rPr>
          <w:rFonts w:ascii="Times New Roman" w:hAnsi="Times New Roman" w:cs="Times New Roman"/>
          <w:sz w:val="24"/>
          <w:szCs w:val="24"/>
        </w:rPr>
        <w:t>sp</w:t>
      </w:r>
      <w:r w:rsidRPr="008D3800">
        <w:rPr>
          <w:rFonts w:ascii="Times New Roman" w:hAnsi="Times New Roman" w:cs="Times New Roman"/>
          <w:i/>
          <w:iCs/>
          <w:sz w:val="24"/>
          <w:szCs w:val="24"/>
        </w:rPr>
        <w:t xml:space="preserve">, </w:t>
      </w:r>
      <w:r w:rsidRPr="008D3800">
        <w:rPr>
          <w:rFonts w:ascii="Times New Roman" w:hAnsi="Times New Roman" w:cs="Times New Roman"/>
          <w:sz w:val="24"/>
          <w:szCs w:val="24"/>
        </w:rPr>
        <w:t>et</w:t>
      </w:r>
      <w:r w:rsidRPr="008D3800">
        <w:rPr>
          <w:rFonts w:ascii="Times New Roman" w:hAnsi="Times New Roman" w:cs="Times New Roman"/>
          <w:i/>
          <w:iCs/>
          <w:sz w:val="24"/>
          <w:szCs w:val="24"/>
        </w:rPr>
        <w:t xml:space="preserve"> Ascaridia galli. </w:t>
      </w:r>
      <w:r w:rsidRPr="008D3800">
        <w:rPr>
          <w:rFonts w:ascii="Times New Roman" w:hAnsi="Times New Roman" w:cs="Times New Roman"/>
          <w:sz w:val="24"/>
          <w:szCs w:val="24"/>
        </w:rPr>
        <w:t>Par contre,</w:t>
      </w:r>
      <w:r w:rsidRPr="008D3800">
        <w:rPr>
          <w:rFonts w:ascii="Times New Roman" w:hAnsi="Times New Roman" w:cs="Times New Roman"/>
          <w:i/>
          <w:iCs/>
          <w:sz w:val="24"/>
          <w:szCs w:val="24"/>
        </w:rPr>
        <w:t xml:space="preserve"> Cryptococcus neoformans</w:t>
      </w:r>
      <w:r w:rsidRPr="008D3800">
        <w:rPr>
          <w:rFonts w:ascii="Times New Roman" w:hAnsi="Times New Roman" w:cs="Times New Roman"/>
          <w:sz w:val="24"/>
          <w:szCs w:val="24"/>
        </w:rPr>
        <w:t xml:space="preserve"> n’a pas été détecté dans les échantillons analysés. Cependant, la présence de Levure sp. D’autre part, les pigeons </w:t>
      </w:r>
      <w:r w:rsidRPr="008D3800">
        <w:rPr>
          <w:rFonts w:ascii="Times New Roman" w:hAnsi="Times New Roman" w:cs="Times New Roman"/>
          <w:i/>
          <w:iCs/>
          <w:sz w:val="24"/>
          <w:szCs w:val="24"/>
        </w:rPr>
        <w:t xml:space="preserve">Columba livia </w:t>
      </w:r>
      <w:r w:rsidRPr="008D3800">
        <w:rPr>
          <w:rFonts w:ascii="Times New Roman" w:hAnsi="Times New Roman" w:cs="Times New Roman"/>
          <w:sz w:val="24"/>
          <w:szCs w:val="24"/>
        </w:rPr>
        <w:t>examinés dans la wilaya de Guelma présentent un taux d'infection élevé par divers parasites intestinaux (protozoaires et nématodes) ainsi que par des ectopara</w:t>
      </w:r>
      <w:r w:rsidR="001B46E2">
        <w:rPr>
          <w:rFonts w:ascii="Times New Roman" w:hAnsi="Times New Roman" w:cs="Times New Roman"/>
          <w:sz w:val="24"/>
          <w:szCs w:val="24"/>
        </w:rPr>
        <w:t>sites. La présence de Levure sp d</w:t>
      </w:r>
      <w:r w:rsidRPr="008D3800">
        <w:rPr>
          <w:rFonts w:ascii="Times New Roman" w:hAnsi="Times New Roman" w:cs="Times New Roman"/>
          <w:sz w:val="24"/>
          <w:szCs w:val="24"/>
        </w:rPr>
        <w:t xml:space="preserve">ans les analyses microbiologiques suggère également un risque environnemental potentiel. Ces résultats mettent en évidence l’importance de la surveillance sanitaire de ces oiseaux urbains, compte tenu de leur proximité avec l’homme et du risque zoonotique associé. </w:t>
      </w:r>
    </w:p>
    <w:p w14:paraId="21E11877" w14:textId="77777777" w:rsidR="00F3229F" w:rsidRPr="008D3800" w:rsidRDefault="00F3229F" w:rsidP="00F3229F">
      <w:pPr>
        <w:spacing w:line="360" w:lineRule="auto"/>
        <w:rPr>
          <w:rFonts w:ascii="Times New Roman" w:hAnsi="Times New Roman" w:cs="Times New Roman"/>
          <w:sz w:val="24"/>
          <w:szCs w:val="24"/>
          <w:rtl/>
          <w:lang w:bidi="ar-DZ"/>
        </w:rPr>
      </w:pPr>
      <w:r w:rsidRPr="008D3800">
        <w:rPr>
          <w:rFonts w:ascii="Times New Roman" w:hAnsi="Times New Roman" w:cs="Times New Roman"/>
          <w:b/>
          <w:bCs/>
          <w:sz w:val="24"/>
          <w:szCs w:val="24"/>
        </w:rPr>
        <w:t>Mots clés :</w:t>
      </w:r>
      <w:r w:rsidRPr="008D3800">
        <w:rPr>
          <w:rFonts w:ascii="Times New Roman" w:hAnsi="Times New Roman" w:cs="Times New Roman"/>
          <w:sz w:val="24"/>
          <w:szCs w:val="24"/>
        </w:rPr>
        <w:t xml:space="preserve"> endoparasites, ectoparasites, </w:t>
      </w:r>
      <w:r w:rsidRPr="008D3800">
        <w:rPr>
          <w:rFonts w:ascii="Times New Roman" w:hAnsi="Times New Roman" w:cs="Times New Roman"/>
          <w:i/>
          <w:iCs/>
          <w:sz w:val="24"/>
          <w:szCs w:val="24"/>
        </w:rPr>
        <w:t>Columba livia</w:t>
      </w:r>
      <w:r w:rsidRPr="008D3800">
        <w:rPr>
          <w:rFonts w:ascii="Times New Roman" w:hAnsi="Times New Roman" w:cs="Times New Roman"/>
          <w:sz w:val="24"/>
          <w:szCs w:val="24"/>
        </w:rPr>
        <w:t>, Guelma, zoonoses.</w:t>
      </w:r>
    </w:p>
    <w:p w14:paraId="53745A1B" w14:textId="77777777" w:rsidR="00F3229F" w:rsidRPr="008D3800" w:rsidRDefault="00F3229F" w:rsidP="00F3229F">
      <w:pPr>
        <w:spacing w:line="360" w:lineRule="auto"/>
        <w:rPr>
          <w:rFonts w:ascii="Times New Roman" w:hAnsi="Times New Roman" w:cs="Times New Roman"/>
          <w:sz w:val="24"/>
          <w:szCs w:val="24"/>
          <w:rtl/>
          <w:lang w:bidi="ar-DZ"/>
        </w:rPr>
      </w:pPr>
    </w:p>
    <w:p w14:paraId="31B1A596" w14:textId="77777777" w:rsidR="00F3229F" w:rsidRPr="008D3800" w:rsidRDefault="00F3229F" w:rsidP="00F3229F">
      <w:pPr>
        <w:spacing w:line="360" w:lineRule="auto"/>
        <w:rPr>
          <w:rFonts w:ascii="Times New Roman" w:hAnsi="Times New Roman" w:cs="Times New Roman"/>
          <w:sz w:val="24"/>
          <w:szCs w:val="24"/>
          <w:rtl/>
          <w:lang w:bidi="ar-DZ"/>
        </w:rPr>
      </w:pPr>
    </w:p>
    <w:p w14:paraId="072A34ED" w14:textId="77777777" w:rsidR="00F3229F" w:rsidRPr="008D3800" w:rsidRDefault="00F3229F" w:rsidP="00F3229F">
      <w:pPr>
        <w:spacing w:line="360" w:lineRule="auto"/>
        <w:rPr>
          <w:rFonts w:ascii="Times New Roman" w:hAnsi="Times New Roman" w:cs="Times New Roman"/>
          <w:sz w:val="24"/>
          <w:szCs w:val="24"/>
          <w:rtl/>
          <w:lang w:bidi="ar-DZ"/>
        </w:rPr>
      </w:pPr>
    </w:p>
    <w:p w14:paraId="793D1BDF" w14:textId="77777777" w:rsidR="00F3229F" w:rsidRPr="008D3800" w:rsidRDefault="00F3229F" w:rsidP="00F3229F">
      <w:pPr>
        <w:spacing w:line="360" w:lineRule="auto"/>
        <w:rPr>
          <w:rFonts w:ascii="Times New Roman" w:hAnsi="Times New Roman" w:cs="Times New Roman"/>
          <w:sz w:val="24"/>
          <w:szCs w:val="24"/>
          <w:rtl/>
          <w:lang w:bidi="ar-DZ"/>
        </w:rPr>
      </w:pPr>
    </w:p>
    <w:p w14:paraId="3863278F" w14:textId="77777777" w:rsidR="00F3229F" w:rsidRPr="008D3800" w:rsidRDefault="00F3229F" w:rsidP="00F3229F">
      <w:pPr>
        <w:spacing w:line="360" w:lineRule="auto"/>
        <w:rPr>
          <w:rFonts w:ascii="Times New Roman" w:hAnsi="Times New Roman" w:cs="Times New Roman"/>
          <w:sz w:val="24"/>
          <w:szCs w:val="24"/>
          <w:rtl/>
          <w:lang w:bidi="ar-DZ"/>
        </w:rPr>
      </w:pPr>
    </w:p>
    <w:p w14:paraId="4EF16201" w14:textId="77777777" w:rsidR="00F3229F" w:rsidRPr="008D3800" w:rsidRDefault="00F3229F" w:rsidP="00F3229F">
      <w:pPr>
        <w:spacing w:line="360" w:lineRule="auto"/>
        <w:rPr>
          <w:rFonts w:ascii="Times New Roman" w:hAnsi="Times New Roman" w:cs="Times New Roman"/>
          <w:sz w:val="24"/>
          <w:szCs w:val="24"/>
          <w:rtl/>
          <w:lang w:bidi="ar-DZ"/>
        </w:rPr>
      </w:pPr>
    </w:p>
    <w:p w14:paraId="1D499E07" w14:textId="77777777" w:rsidR="00F3229F" w:rsidRPr="008D3800" w:rsidRDefault="00F3229F" w:rsidP="00F3229F">
      <w:pPr>
        <w:spacing w:line="360" w:lineRule="auto"/>
        <w:rPr>
          <w:rFonts w:ascii="Times New Roman" w:hAnsi="Times New Roman" w:cs="Times New Roman"/>
          <w:sz w:val="24"/>
          <w:szCs w:val="24"/>
          <w:rtl/>
          <w:lang w:bidi="ar-DZ"/>
        </w:rPr>
      </w:pPr>
    </w:p>
    <w:p w14:paraId="2C4027F8" w14:textId="77777777" w:rsidR="00F3229F" w:rsidRPr="008D3800" w:rsidRDefault="00F3229F" w:rsidP="00F3229F">
      <w:pPr>
        <w:spacing w:line="360" w:lineRule="auto"/>
        <w:rPr>
          <w:rFonts w:ascii="Times New Roman" w:hAnsi="Times New Roman" w:cs="Times New Roman"/>
          <w:sz w:val="24"/>
          <w:szCs w:val="24"/>
          <w:rtl/>
          <w:lang w:bidi="ar-DZ"/>
        </w:rPr>
      </w:pPr>
    </w:p>
    <w:p w14:paraId="390106F8" w14:textId="7072F789" w:rsidR="00F3229F" w:rsidRPr="00724BD4" w:rsidRDefault="00F3229F" w:rsidP="00242EBB">
      <w:pPr>
        <w:bidi/>
        <w:jc w:val="center"/>
        <w:rPr>
          <w:rFonts w:ascii="Sakkal Majalla" w:hAnsi="Sakkal Majalla" w:cs="Sakkal Majalla"/>
          <w:b/>
          <w:bCs/>
          <w:sz w:val="32"/>
          <w:szCs w:val="32"/>
          <w:lang w:bidi="ar-DZ"/>
        </w:rPr>
      </w:pPr>
      <w:r w:rsidRPr="00724BD4">
        <w:rPr>
          <w:rFonts w:ascii="Sakkal Majalla" w:hAnsi="Sakkal Majalla" w:cs="Sakkal Majalla"/>
          <w:b/>
          <w:bCs/>
          <w:sz w:val="32"/>
          <w:szCs w:val="32"/>
          <w:rtl/>
          <w:lang w:bidi="ar-DZ"/>
        </w:rPr>
        <w:lastRenderedPageBreak/>
        <w:t>الملخص</w:t>
      </w:r>
    </w:p>
    <w:p w14:paraId="77753B5F" w14:textId="2C5C7E20" w:rsidR="00F3229F" w:rsidRPr="00365FA9" w:rsidRDefault="00F3229F" w:rsidP="00F3229F">
      <w:pPr>
        <w:bidi/>
        <w:spacing w:line="360" w:lineRule="auto"/>
        <w:jc w:val="both"/>
        <w:rPr>
          <w:rFonts w:ascii="Sakkal Majalla" w:hAnsi="Sakkal Majalla" w:cs="Sakkal Majalla"/>
          <w:sz w:val="32"/>
          <w:szCs w:val="32"/>
          <w:lang w:bidi="ar-DZ"/>
        </w:rPr>
      </w:pPr>
      <w:r w:rsidRPr="00365FA9">
        <w:rPr>
          <w:rFonts w:ascii="Sakkal Majalla" w:hAnsi="Sakkal Majalla" w:cs="Sakkal Majalla"/>
          <w:sz w:val="32"/>
          <w:szCs w:val="32"/>
          <w:rtl/>
          <w:lang w:bidi="ar-DZ"/>
        </w:rPr>
        <w:t>يهدف عملنا إلى دراسة الطفيليات الداخلية والخارجية والبحث عن فطر</w:t>
      </w:r>
      <w:r w:rsidRPr="00365FA9">
        <w:rPr>
          <w:rFonts w:ascii="Sakkal Majalla" w:hAnsi="Sakkal Majalla" w:cs="Sakkal Majalla"/>
          <w:i/>
          <w:iCs/>
          <w:sz w:val="32"/>
          <w:szCs w:val="32"/>
          <w:lang w:bidi="ar-DZ"/>
        </w:rPr>
        <w:t xml:space="preserve"> </w:t>
      </w:r>
      <w:r w:rsidRPr="000B24F9">
        <w:rPr>
          <w:rFonts w:asciiTheme="majorBidi" w:hAnsiTheme="majorBidi" w:cstheme="majorBidi"/>
          <w:i/>
          <w:iCs/>
          <w:sz w:val="28"/>
          <w:szCs w:val="28"/>
          <w:lang w:bidi="ar-DZ"/>
        </w:rPr>
        <w:t>Cryptococcus neoformans</w:t>
      </w:r>
      <w:r w:rsidRPr="00365FA9">
        <w:rPr>
          <w:rFonts w:ascii="Sakkal Majalla" w:hAnsi="Sakkal Majalla" w:cs="Sakkal Majalla"/>
          <w:i/>
          <w:iCs/>
          <w:sz w:val="32"/>
          <w:szCs w:val="32"/>
          <w:lang w:bidi="ar-DZ"/>
        </w:rPr>
        <w:t xml:space="preserve"> </w:t>
      </w:r>
      <w:r w:rsidRPr="00365FA9">
        <w:rPr>
          <w:rFonts w:ascii="Sakkal Majalla" w:hAnsi="Sakkal Majalla" w:cs="Sakkal Majalla"/>
          <w:sz w:val="32"/>
          <w:szCs w:val="32"/>
          <w:rtl/>
          <w:lang w:bidi="ar-DZ"/>
        </w:rPr>
        <w:t>لدى الحمام من نوع</w:t>
      </w:r>
      <w:r w:rsidRPr="00365FA9">
        <w:rPr>
          <w:rFonts w:ascii="Sakkal Majalla" w:hAnsi="Sakkal Majalla" w:cs="Sakkal Majalla"/>
          <w:i/>
          <w:iCs/>
          <w:sz w:val="32"/>
          <w:szCs w:val="32"/>
          <w:lang w:bidi="ar-DZ"/>
        </w:rPr>
        <w:t xml:space="preserve"> Columba livia</w:t>
      </w:r>
      <w:r w:rsidRPr="00365FA9">
        <w:rPr>
          <w:rFonts w:ascii="Sakkal Majalla" w:hAnsi="Sakkal Majalla" w:cs="Sakkal Majalla"/>
          <w:sz w:val="32"/>
          <w:szCs w:val="32"/>
          <w:lang w:bidi="ar-DZ"/>
        </w:rPr>
        <w:t xml:space="preserve"> </w:t>
      </w:r>
      <w:r w:rsidRPr="00365FA9">
        <w:rPr>
          <w:rFonts w:ascii="Sakkal Majalla" w:hAnsi="Sakkal Majalla" w:cs="Sakkal Majalla"/>
          <w:sz w:val="32"/>
          <w:szCs w:val="32"/>
          <w:rtl/>
          <w:lang w:bidi="ar-DZ"/>
        </w:rPr>
        <w:t>(الحمام البري) في ولاية قالمة</w:t>
      </w:r>
      <w:r w:rsidR="00514D1A">
        <w:rPr>
          <w:rFonts w:ascii="Sakkal Majalla" w:hAnsi="Sakkal Majalla" w:cs="Sakkal Majalla"/>
          <w:sz w:val="32"/>
          <w:szCs w:val="32"/>
          <w:lang w:bidi="ar-DZ"/>
        </w:rPr>
        <w:t xml:space="preserve"> </w:t>
      </w:r>
      <w:r w:rsidR="00514D1A">
        <w:rPr>
          <w:rFonts w:ascii="Sakkal Majalla" w:hAnsi="Sakkal Majalla" w:cs="Sakkal Majalla" w:hint="cs"/>
          <w:sz w:val="32"/>
          <w:szCs w:val="32"/>
          <w:rtl/>
          <w:lang w:bidi="ar-DZ"/>
        </w:rPr>
        <w:t xml:space="preserve">في مدة شهر (افريل </w:t>
      </w:r>
      <w:r w:rsidR="00514D1A">
        <w:rPr>
          <w:rFonts w:ascii="Sakkal Majalla" w:hAnsi="Sakkal Majalla" w:cs="Sakkal Majalla"/>
          <w:sz w:val="32"/>
          <w:szCs w:val="32"/>
          <w:lang w:val="fr-DZ" w:bidi="ar-DZ"/>
        </w:rPr>
        <w:t>2025</w:t>
      </w:r>
      <w:r w:rsidR="00514D1A">
        <w:rPr>
          <w:rFonts w:ascii="Sakkal Majalla" w:hAnsi="Sakkal Majalla" w:cs="Sakkal Majalla" w:hint="cs"/>
          <w:sz w:val="32"/>
          <w:szCs w:val="32"/>
          <w:rtl/>
          <w:lang w:val="fr-DZ" w:bidi="ar-DZ"/>
        </w:rPr>
        <w:t>)</w:t>
      </w:r>
      <w:r w:rsidRPr="00365FA9">
        <w:rPr>
          <w:rFonts w:ascii="Sakkal Majalla" w:hAnsi="Sakkal Majalla" w:cs="Sakkal Majalla"/>
          <w:sz w:val="32"/>
          <w:szCs w:val="32"/>
          <w:rtl/>
          <w:lang w:bidi="ar-DZ"/>
        </w:rPr>
        <w:t>. تم الكشف عن الطفيليات الداخلية باستخدام تقنية التعويم البرازي وفحص ماكماستر مع التلوين بلون لوغول. أما الطفيليات الخارجية فقد تم جمعها ببساطة باستخدام الملقاط أو بتمشيط الريش بفرشاة. بالإضافة إلى ذلك، أُجري تحليل ميكروبيولوجي على عينات من براز الحمام باستخدام وسط أجار سابورو، مع فحص مجهري مباشر باستعمال حبر الصين</w:t>
      </w:r>
      <w:r w:rsidRPr="00365FA9">
        <w:rPr>
          <w:rFonts w:ascii="Sakkal Majalla" w:hAnsi="Sakkal Majalla" w:cs="Sakkal Majalla"/>
          <w:sz w:val="32"/>
          <w:szCs w:val="32"/>
          <w:lang w:bidi="ar-DZ"/>
        </w:rPr>
        <w:t>.</w:t>
      </w:r>
      <w:r w:rsidRPr="00365FA9">
        <w:rPr>
          <w:rFonts w:ascii="Sakkal Majalla" w:hAnsi="Sakkal Majalla" w:cs="Sakkal Majalla"/>
          <w:sz w:val="32"/>
          <w:szCs w:val="32"/>
          <w:rtl/>
          <w:lang w:bidi="ar-DZ"/>
        </w:rPr>
        <w:t>أظهرت نتائجنا وجود الطفيليات الخارجية التالية</w:t>
      </w:r>
      <w:r w:rsidRPr="00365FA9">
        <w:rPr>
          <w:rFonts w:ascii="Sakkal Majalla" w:hAnsi="Sakkal Majalla" w:cs="Sakkal Majalla"/>
          <w:sz w:val="32"/>
          <w:szCs w:val="32"/>
          <w:lang w:bidi="ar-DZ"/>
        </w:rPr>
        <w:t>:</w:t>
      </w:r>
      <w:r w:rsidRPr="00365FA9">
        <w:rPr>
          <w:rFonts w:ascii="Sakkal Majalla" w:hAnsi="Sakkal Majalla" w:cs="Sakkal Majalla"/>
          <w:sz w:val="32"/>
          <w:szCs w:val="32"/>
          <w:rtl/>
          <w:lang w:bidi="ar-DZ"/>
        </w:rPr>
        <w:t xml:space="preserve"> </w:t>
      </w:r>
      <w:r w:rsidRPr="000B24F9">
        <w:rPr>
          <w:rFonts w:asciiTheme="majorBidi" w:hAnsiTheme="majorBidi" w:cstheme="majorBidi"/>
          <w:i/>
          <w:iCs/>
          <w:sz w:val="28"/>
          <w:szCs w:val="28"/>
          <w:lang w:bidi="ar-DZ"/>
        </w:rPr>
        <w:t>Attagenus unicolor</w:t>
      </w:r>
      <w:r w:rsidRPr="000B24F9">
        <w:rPr>
          <w:rFonts w:asciiTheme="majorBidi" w:hAnsiTheme="majorBidi" w:cstheme="majorBidi"/>
          <w:i/>
          <w:iCs/>
          <w:sz w:val="28"/>
          <w:szCs w:val="28"/>
          <w:rtl/>
          <w:lang w:bidi="ar-DZ"/>
        </w:rPr>
        <w:t xml:space="preserve">، </w:t>
      </w:r>
      <w:r w:rsidRPr="000B24F9">
        <w:rPr>
          <w:rFonts w:asciiTheme="majorBidi" w:hAnsiTheme="majorBidi" w:cstheme="majorBidi"/>
          <w:i/>
          <w:iCs/>
          <w:sz w:val="28"/>
          <w:szCs w:val="28"/>
          <w:lang w:bidi="ar-DZ"/>
        </w:rPr>
        <w:t>Dermestes sp.</w:t>
      </w:r>
      <w:r w:rsidRPr="000B24F9">
        <w:rPr>
          <w:rFonts w:asciiTheme="majorBidi" w:hAnsiTheme="majorBidi" w:cstheme="majorBidi"/>
          <w:i/>
          <w:iCs/>
          <w:sz w:val="28"/>
          <w:szCs w:val="28"/>
          <w:rtl/>
          <w:lang w:bidi="ar-DZ"/>
        </w:rPr>
        <w:t xml:space="preserve">، </w:t>
      </w:r>
      <w:r w:rsidRPr="000B24F9">
        <w:rPr>
          <w:rFonts w:asciiTheme="majorBidi" w:hAnsiTheme="majorBidi" w:cstheme="majorBidi"/>
          <w:i/>
          <w:iCs/>
          <w:sz w:val="28"/>
          <w:szCs w:val="28"/>
          <w:lang w:bidi="ar-DZ"/>
        </w:rPr>
        <w:t>Dermanyssus gallinae</w:t>
      </w:r>
      <w:r w:rsidRPr="000B24F9">
        <w:rPr>
          <w:rFonts w:asciiTheme="majorBidi" w:hAnsiTheme="majorBidi" w:cstheme="majorBidi"/>
          <w:i/>
          <w:iCs/>
          <w:sz w:val="28"/>
          <w:szCs w:val="28"/>
          <w:rtl/>
          <w:lang w:bidi="ar-DZ"/>
        </w:rPr>
        <w:t xml:space="preserve">، </w:t>
      </w:r>
      <w:r w:rsidRPr="000B24F9">
        <w:rPr>
          <w:rFonts w:asciiTheme="majorBidi" w:hAnsiTheme="majorBidi" w:cstheme="majorBidi"/>
          <w:i/>
          <w:iCs/>
          <w:sz w:val="28"/>
          <w:szCs w:val="28"/>
          <w:lang w:bidi="ar-DZ"/>
        </w:rPr>
        <w:t>Fannia canicularis</w:t>
      </w:r>
      <w:r w:rsidRPr="000B24F9">
        <w:rPr>
          <w:rFonts w:asciiTheme="majorBidi" w:hAnsiTheme="majorBidi" w:cstheme="majorBidi"/>
          <w:i/>
          <w:iCs/>
          <w:sz w:val="28"/>
          <w:szCs w:val="28"/>
          <w:rtl/>
          <w:lang w:bidi="ar-DZ"/>
        </w:rPr>
        <w:t xml:space="preserve">، </w:t>
      </w:r>
      <w:r w:rsidRPr="000B24F9">
        <w:rPr>
          <w:rFonts w:asciiTheme="majorBidi" w:hAnsiTheme="majorBidi" w:cstheme="majorBidi"/>
          <w:i/>
          <w:iCs/>
          <w:sz w:val="28"/>
          <w:szCs w:val="28"/>
          <w:lang w:bidi="ar-DZ"/>
        </w:rPr>
        <w:t>Tribolium castaneum</w:t>
      </w:r>
      <w:r w:rsidRPr="00365FA9">
        <w:rPr>
          <w:rFonts w:ascii="Sakkal Majalla" w:hAnsi="Sakkal Majalla" w:cs="Sakkal Majalla"/>
          <w:i/>
          <w:iCs/>
          <w:sz w:val="32"/>
          <w:szCs w:val="32"/>
          <w:rtl/>
          <w:lang w:bidi="ar-DZ"/>
        </w:rPr>
        <w:t>، و</w:t>
      </w:r>
      <w:r w:rsidRPr="000B24F9">
        <w:rPr>
          <w:rFonts w:asciiTheme="majorBidi" w:hAnsiTheme="majorBidi" w:cstheme="majorBidi"/>
          <w:i/>
          <w:iCs/>
          <w:sz w:val="28"/>
          <w:szCs w:val="28"/>
          <w:lang w:bidi="ar-DZ"/>
        </w:rPr>
        <w:t>Hippobosca sp</w:t>
      </w:r>
      <w:r w:rsidRPr="00365FA9">
        <w:rPr>
          <w:rFonts w:ascii="Sakkal Majalla" w:hAnsi="Sakkal Majalla" w:cs="Sakkal Majalla"/>
          <w:sz w:val="32"/>
          <w:szCs w:val="32"/>
          <w:lang w:bidi="ar-DZ"/>
        </w:rPr>
        <w:t xml:space="preserve">. </w:t>
      </w:r>
      <w:r w:rsidRPr="00365FA9">
        <w:rPr>
          <w:rFonts w:ascii="Sakkal Majalla" w:hAnsi="Sakkal Majalla" w:cs="Sakkal Majalla"/>
          <w:sz w:val="32"/>
          <w:szCs w:val="32"/>
          <w:rtl/>
          <w:lang w:bidi="ar-DZ"/>
        </w:rPr>
        <w:t>في الأعشاش، و</w:t>
      </w:r>
      <w:r w:rsidRPr="000B24F9">
        <w:rPr>
          <w:rFonts w:asciiTheme="majorBidi" w:hAnsiTheme="majorBidi" w:cstheme="majorBidi"/>
          <w:sz w:val="28"/>
          <w:szCs w:val="28"/>
          <w:lang w:bidi="ar-DZ"/>
        </w:rPr>
        <w:t xml:space="preserve">Columbicola columbae </w:t>
      </w:r>
      <w:r w:rsidRPr="00365FA9">
        <w:rPr>
          <w:rFonts w:ascii="Sakkal Majalla" w:hAnsi="Sakkal Majalla" w:cs="Sakkal Majalla"/>
          <w:sz w:val="32"/>
          <w:szCs w:val="32"/>
          <w:rtl/>
          <w:lang w:bidi="ar-DZ"/>
        </w:rPr>
        <w:t>على أجسام الحمام، بالإضافة إلى الطفيليات الداخلية التالية</w:t>
      </w:r>
      <w:r w:rsidRPr="00365FA9">
        <w:rPr>
          <w:rFonts w:ascii="Sakkal Majalla" w:hAnsi="Sakkal Majalla" w:cs="Sakkal Majalla"/>
          <w:sz w:val="32"/>
          <w:szCs w:val="32"/>
          <w:lang w:bidi="ar-DZ"/>
        </w:rPr>
        <w:t>:</w:t>
      </w:r>
      <w:r w:rsidRPr="00365FA9">
        <w:rPr>
          <w:rFonts w:ascii="Sakkal Majalla" w:hAnsi="Sakkal Majalla" w:cs="Sakkal Majalla"/>
          <w:sz w:val="32"/>
          <w:szCs w:val="32"/>
          <w:rtl/>
          <w:lang w:bidi="ar-DZ"/>
        </w:rPr>
        <w:t xml:space="preserve"> </w:t>
      </w:r>
      <w:r w:rsidRPr="000B24F9">
        <w:rPr>
          <w:rFonts w:asciiTheme="majorBidi" w:hAnsiTheme="majorBidi" w:cstheme="majorBidi"/>
          <w:i/>
          <w:iCs/>
          <w:sz w:val="28"/>
          <w:szCs w:val="28"/>
          <w:lang w:bidi="ar-DZ"/>
        </w:rPr>
        <w:t>Eimeria</w:t>
      </w:r>
      <w:r w:rsidRPr="00365FA9">
        <w:rPr>
          <w:rFonts w:ascii="Sakkal Majalla" w:hAnsi="Sakkal Majalla" w:cs="Sakkal Majalla"/>
          <w:i/>
          <w:iCs/>
          <w:sz w:val="32"/>
          <w:szCs w:val="32"/>
          <w:lang w:bidi="ar-DZ"/>
        </w:rPr>
        <w:t xml:space="preserve"> </w:t>
      </w:r>
      <w:r w:rsidRPr="000B24F9">
        <w:rPr>
          <w:rFonts w:asciiTheme="majorBidi" w:hAnsiTheme="majorBidi" w:cstheme="majorBidi"/>
          <w:i/>
          <w:iCs/>
          <w:sz w:val="28"/>
          <w:szCs w:val="28"/>
          <w:lang w:bidi="ar-DZ"/>
        </w:rPr>
        <w:t>columbae</w:t>
      </w:r>
      <w:r w:rsidRPr="00365FA9">
        <w:rPr>
          <w:rFonts w:ascii="Sakkal Majalla" w:hAnsi="Sakkal Majalla" w:cs="Sakkal Majalla"/>
          <w:sz w:val="32"/>
          <w:szCs w:val="32"/>
          <w:rtl/>
          <w:lang w:bidi="ar-DZ"/>
        </w:rPr>
        <w:t xml:space="preserve">، </w:t>
      </w:r>
      <w:r w:rsidRPr="000B24F9">
        <w:rPr>
          <w:rFonts w:asciiTheme="majorBidi" w:hAnsiTheme="majorBidi" w:cstheme="majorBidi"/>
          <w:i/>
          <w:iCs/>
          <w:sz w:val="28"/>
          <w:szCs w:val="28"/>
          <w:lang w:bidi="ar-DZ"/>
        </w:rPr>
        <w:t>Amidostomum sp</w:t>
      </w:r>
      <w:r w:rsidRPr="00365FA9">
        <w:rPr>
          <w:rFonts w:ascii="Sakkal Majalla" w:hAnsi="Sakkal Majalla" w:cs="Sakkal Majalla"/>
          <w:i/>
          <w:iCs/>
          <w:sz w:val="32"/>
          <w:szCs w:val="32"/>
          <w:lang w:bidi="ar-DZ"/>
        </w:rPr>
        <w:t>.</w:t>
      </w:r>
      <w:r w:rsidRPr="00365FA9">
        <w:rPr>
          <w:rFonts w:ascii="Sakkal Majalla" w:hAnsi="Sakkal Majalla" w:cs="Sakkal Majalla"/>
          <w:sz w:val="32"/>
          <w:szCs w:val="32"/>
          <w:rtl/>
          <w:lang w:bidi="ar-DZ"/>
        </w:rPr>
        <w:t xml:space="preserve">، </w:t>
      </w:r>
      <w:r w:rsidRPr="000B24F9">
        <w:rPr>
          <w:rFonts w:asciiTheme="majorBidi" w:hAnsiTheme="majorBidi" w:cstheme="majorBidi"/>
          <w:sz w:val="28"/>
          <w:szCs w:val="28"/>
          <w:rtl/>
          <w:lang w:bidi="ar-DZ"/>
        </w:rPr>
        <w:t>و</w:t>
      </w:r>
      <w:r w:rsidRPr="000B24F9">
        <w:rPr>
          <w:rFonts w:asciiTheme="majorBidi" w:hAnsiTheme="majorBidi" w:cstheme="majorBidi"/>
          <w:i/>
          <w:iCs/>
          <w:sz w:val="28"/>
          <w:szCs w:val="28"/>
          <w:lang w:bidi="ar-DZ"/>
        </w:rPr>
        <w:t>Ascaridia</w:t>
      </w:r>
      <w:r w:rsidRPr="00365FA9">
        <w:rPr>
          <w:rFonts w:ascii="Sakkal Majalla" w:hAnsi="Sakkal Majalla" w:cs="Sakkal Majalla"/>
          <w:i/>
          <w:iCs/>
          <w:sz w:val="32"/>
          <w:szCs w:val="32"/>
          <w:lang w:bidi="ar-DZ"/>
        </w:rPr>
        <w:t xml:space="preserve"> </w:t>
      </w:r>
      <w:r w:rsidRPr="000B24F9">
        <w:rPr>
          <w:rFonts w:asciiTheme="majorBidi" w:hAnsiTheme="majorBidi" w:cstheme="majorBidi"/>
          <w:i/>
          <w:iCs/>
          <w:sz w:val="28"/>
          <w:szCs w:val="28"/>
          <w:lang w:bidi="ar-DZ"/>
        </w:rPr>
        <w:t>galli</w:t>
      </w:r>
      <w:r w:rsidRPr="00365FA9">
        <w:rPr>
          <w:rFonts w:ascii="Sakkal Majalla" w:hAnsi="Sakkal Majalla" w:cs="Sakkal Majalla"/>
          <w:sz w:val="32"/>
          <w:szCs w:val="32"/>
          <w:lang w:bidi="ar-DZ"/>
        </w:rPr>
        <w:t>.</w:t>
      </w:r>
      <w:r w:rsidRPr="00365FA9">
        <w:rPr>
          <w:rFonts w:ascii="Sakkal Majalla" w:hAnsi="Sakkal Majalla" w:cs="Sakkal Majalla"/>
          <w:sz w:val="32"/>
          <w:szCs w:val="32"/>
          <w:rtl/>
          <w:lang w:bidi="ar-DZ"/>
        </w:rPr>
        <w:t>من ناحية أخرى، لم يتم الكشف عن</w:t>
      </w:r>
      <w:r w:rsidRPr="00365FA9">
        <w:rPr>
          <w:rFonts w:ascii="Sakkal Majalla" w:hAnsi="Sakkal Majalla" w:cs="Sakkal Majalla"/>
          <w:sz w:val="32"/>
          <w:szCs w:val="32"/>
          <w:lang w:bidi="ar-DZ"/>
        </w:rPr>
        <w:t xml:space="preserve"> </w:t>
      </w:r>
      <w:r w:rsidRPr="000B24F9">
        <w:rPr>
          <w:rFonts w:asciiTheme="majorBidi" w:hAnsiTheme="majorBidi" w:cstheme="majorBidi"/>
          <w:i/>
          <w:iCs/>
          <w:sz w:val="28"/>
          <w:szCs w:val="28"/>
          <w:lang w:bidi="ar-DZ"/>
        </w:rPr>
        <w:t>Cryptococcus neoforman</w:t>
      </w:r>
      <w:r w:rsidRPr="00365FA9">
        <w:rPr>
          <w:rFonts w:ascii="Sakkal Majalla" w:hAnsi="Sakkal Majalla" w:cs="Sakkal Majalla"/>
          <w:i/>
          <w:iCs/>
          <w:sz w:val="32"/>
          <w:szCs w:val="32"/>
          <w:lang w:bidi="ar-DZ"/>
        </w:rPr>
        <w:t xml:space="preserve">s </w:t>
      </w:r>
      <w:r w:rsidRPr="00365FA9">
        <w:rPr>
          <w:rFonts w:ascii="Sakkal Majalla" w:hAnsi="Sakkal Majalla" w:cs="Sakkal Majalla"/>
          <w:sz w:val="32"/>
          <w:szCs w:val="32"/>
          <w:rtl/>
          <w:lang w:bidi="ar-DZ"/>
        </w:rPr>
        <w:t>في العينات التي تم تحليلها، ولكن تم تسجيل وجود نوع من الخمائر</w:t>
      </w:r>
      <w:r w:rsidRPr="00365FA9">
        <w:rPr>
          <w:rFonts w:ascii="Sakkal Majalla" w:hAnsi="Sakkal Majalla" w:cs="Sakkal Majalla"/>
          <w:sz w:val="32"/>
          <w:szCs w:val="32"/>
          <w:lang w:bidi="ar-DZ"/>
        </w:rPr>
        <w:t xml:space="preserve"> (Levure sp.).</w:t>
      </w:r>
      <w:r w:rsidRPr="00365FA9">
        <w:rPr>
          <w:rFonts w:ascii="Sakkal Majalla" w:hAnsi="Sakkal Majalla" w:cs="Sakkal Majalla"/>
          <w:sz w:val="32"/>
          <w:szCs w:val="32"/>
          <w:rtl/>
          <w:lang w:bidi="ar-DZ"/>
        </w:rPr>
        <w:t>كما تبين أن الحمام المدروس في ولاية قالمة يعاني من معدل عالٍ من الإصابة بطفيليات معوية متنوعة (بروتوزوا ونيماتودا) بالإضافة إلى الطفيليات الخارجية. وتشير نتائج التحاليل الميكروبيولوجية إلى احتمال وجود خطر بيئي ناتج عن وجود الخمائر</w:t>
      </w:r>
      <w:r w:rsidRPr="00365FA9">
        <w:rPr>
          <w:rFonts w:ascii="Sakkal Majalla" w:hAnsi="Sakkal Majalla" w:cs="Sakkal Majalla"/>
          <w:sz w:val="32"/>
          <w:szCs w:val="32"/>
          <w:lang w:bidi="ar-DZ"/>
        </w:rPr>
        <w:t>.</w:t>
      </w:r>
      <w:r w:rsidRPr="00365FA9">
        <w:rPr>
          <w:rFonts w:ascii="Sakkal Majalla" w:hAnsi="Sakkal Majalla" w:cs="Sakkal Majalla"/>
          <w:sz w:val="32"/>
          <w:szCs w:val="32"/>
          <w:rtl/>
          <w:lang w:bidi="ar-DZ"/>
        </w:rPr>
        <w:t xml:space="preserve"> وتُبرز هذه النتائج أهمية مراقبة الصحة العامة لهذه الطيور الحضرية نظرًا لقربها من الإنسان وما تسببه من خطر الأمراض المشتركة (الزُّونُوز)</w:t>
      </w:r>
      <w:r w:rsidRPr="00365FA9">
        <w:rPr>
          <w:rFonts w:ascii="Sakkal Majalla" w:hAnsi="Sakkal Majalla" w:cs="Sakkal Majalla"/>
          <w:sz w:val="32"/>
          <w:szCs w:val="32"/>
          <w:lang w:bidi="ar-DZ"/>
        </w:rPr>
        <w:t>.</w:t>
      </w:r>
    </w:p>
    <w:p w14:paraId="67739F33" w14:textId="77777777" w:rsidR="00F3229F" w:rsidRPr="00365FA9" w:rsidRDefault="00F3229F" w:rsidP="00F3229F">
      <w:pPr>
        <w:bidi/>
        <w:spacing w:line="360" w:lineRule="auto"/>
        <w:jc w:val="both"/>
        <w:rPr>
          <w:rFonts w:ascii="Sakkal Majalla" w:hAnsi="Sakkal Majalla" w:cs="Sakkal Majalla"/>
          <w:sz w:val="32"/>
          <w:szCs w:val="32"/>
          <w:rtl/>
          <w:lang w:bidi="ar-DZ"/>
        </w:rPr>
      </w:pPr>
      <w:r w:rsidRPr="00365FA9">
        <w:rPr>
          <w:rFonts w:ascii="Sakkal Majalla" w:hAnsi="Sakkal Majalla" w:cs="Sakkal Majalla"/>
          <w:b/>
          <w:bCs/>
          <w:sz w:val="32"/>
          <w:szCs w:val="32"/>
          <w:rtl/>
          <w:lang w:bidi="ar-DZ"/>
        </w:rPr>
        <w:t>الكلمات المفتاحية:</w:t>
      </w:r>
      <w:r w:rsidRPr="00365FA9">
        <w:rPr>
          <w:rFonts w:ascii="Sakkal Majalla" w:hAnsi="Sakkal Majalla" w:cs="Sakkal Majalla"/>
          <w:sz w:val="32"/>
          <w:szCs w:val="32"/>
          <w:rtl/>
          <w:lang w:bidi="ar-DZ"/>
        </w:rPr>
        <w:t xml:space="preserve"> الطفيليات الداخلية، الطفيليات الخارجية، </w:t>
      </w:r>
      <w:r w:rsidRPr="000563C9">
        <w:rPr>
          <w:rFonts w:asciiTheme="majorBidi" w:hAnsiTheme="majorBidi" w:cstheme="majorBidi"/>
          <w:i/>
          <w:iCs/>
          <w:sz w:val="28"/>
          <w:szCs w:val="28"/>
          <w:lang w:bidi="ar-DZ"/>
        </w:rPr>
        <w:t>Columba livia</w:t>
      </w:r>
      <w:r w:rsidRPr="00365FA9">
        <w:rPr>
          <w:rFonts w:ascii="Sakkal Majalla" w:hAnsi="Sakkal Majalla" w:cs="Sakkal Majalla"/>
          <w:sz w:val="32"/>
          <w:szCs w:val="32"/>
          <w:rtl/>
          <w:lang w:bidi="ar-DZ"/>
        </w:rPr>
        <w:t>، قالمة، الأمراض المشتركة (زُّونُوز)</w:t>
      </w:r>
      <w:r w:rsidRPr="00365FA9">
        <w:rPr>
          <w:rFonts w:ascii="Sakkal Majalla" w:hAnsi="Sakkal Majalla" w:cs="Sakkal Majalla"/>
          <w:sz w:val="32"/>
          <w:szCs w:val="32"/>
          <w:lang w:bidi="ar-DZ"/>
        </w:rPr>
        <w:t>.</w:t>
      </w:r>
    </w:p>
    <w:p w14:paraId="59AF52C0" w14:textId="77777777" w:rsidR="00F3229F" w:rsidRDefault="00F3229F" w:rsidP="00F3229F">
      <w:pPr>
        <w:spacing w:line="360" w:lineRule="auto"/>
        <w:jc w:val="both"/>
        <w:rPr>
          <w:rFonts w:asciiTheme="majorBidi" w:hAnsiTheme="majorBidi" w:cstheme="majorBidi"/>
          <w:sz w:val="24"/>
          <w:szCs w:val="24"/>
          <w:rtl/>
          <w:lang w:bidi="ar-DZ"/>
        </w:rPr>
      </w:pPr>
    </w:p>
    <w:p w14:paraId="360666D1" w14:textId="77777777" w:rsidR="00F3229F" w:rsidRDefault="00F3229F" w:rsidP="00F3229F">
      <w:pPr>
        <w:spacing w:line="360" w:lineRule="auto"/>
        <w:jc w:val="both"/>
        <w:rPr>
          <w:rFonts w:asciiTheme="majorBidi" w:hAnsiTheme="majorBidi" w:cstheme="majorBidi"/>
          <w:sz w:val="24"/>
          <w:szCs w:val="24"/>
          <w:rtl/>
          <w:lang w:bidi="ar-DZ"/>
        </w:rPr>
      </w:pPr>
    </w:p>
    <w:p w14:paraId="2EA33C50" w14:textId="77777777" w:rsidR="00F3229F" w:rsidRDefault="00F3229F" w:rsidP="00F3229F">
      <w:pPr>
        <w:spacing w:line="360" w:lineRule="auto"/>
        <w:jc w:val="both"/>
        <w:rPr>
          <w:rFonts w:asciiTheme="majorBidi" w:hAnsiTheme="majorBidi" w:cstheme="majorBidi"/>
          <w:sz w:val="24"/>
          <w:szCs w:val="24"/>
          <w:rtl/>
          <w:lang w:bidi="ar-DZ"/>
        </w:rPr>
      </w:pPr>
    </w:p>
    <w:p w14:paraId="1E758C3C" w14:textId="04304327" w:rsidR="00F3229F" w:rsidRPr="00825022" w:rsidRDefault="00F3229F" w:rsidP="001B46E2">
      <w:pPr>
        <w:rPr>
          <w:rFonts w:ascii="Times New Roman" w:hAnsi="Times New Roman" w:cs="Times New Roman"/>
          <w:b/>
          <w:bCs/>
          <w:sz w:val="28"/>
          <w:szCs w:val="28"/>
          <w:rtl/>
          <w:lang w:bidi="ar-DZ"/>
        </w:rPr>
      </w:pPr>
      <w:r w:rsidRPr="008D3800">
        <w:rPr>
          <w:rFonts w:ascii="Times New Roman" w:hAnsi="Times New Roman" w:cs="Times New Roman"/>
          <w:b/>
          <w:bCs/>
          <w:sz w:val="24"/>
          <w:szCs w:val="24"/>
          <w:rtl/>
          <w:lang w:bidi="ar-DZ"/>
        </w:rPr>
        <w:t xml:space="preserve">                                                            </w:t>
      </w:r>
      <w:r w:rsidRPr="00825022">
        <w:rPr>
          <w:rFonts w:ascii="Times New Roman" w:hAnsi="Times New Roman" w:cs="Times New Roman"/>
          <w:b/>
          <w:bCs/>
          <w:sz w:val="28"/>
          <w:szCs w:val="28"/>
          <w:lang w:val="en-ZA" w:bidi="ar-DZ"/>
        </w:rPr>
        <w:t xml:space="preserve">Abstract </w:t>
      </w:r>
    </w:p>
    <w:p w14:paraId="1E91A6C9" w14:textId="06955448" w:rsidR="00F3229F" w:rsidRPr="00007A1C" w:rsidRDefault="00F3229F" w:rsidP="00F3229F">
      <w:pPr>
        <w:spacing w:line="360" w:lineRule="auto"/>
        <w:jc w:val="both"/>
        <w:rPr>
          <w:rFonts w:ascii="Times New Roman" w:hAnsi="Times New Roman" w:cs="Times New Roman"/>
          <w:sz w:val="24"/>
          <w:szCs w:val="24"/>
          <w:lang w:val="en-ZA" w:bidi="ar-DZ"/>
        </w:rPr>
      </w:pPr>
      <w:r w:rsidRPr="00007A1C">
        <w:rPr>
          <w:rFonts w:ascii="Times New Roman" w:hAnsi="Times New Roman" w:cs="Times New Roman"/>
          <w:sz w:val="24"/>
          <w:szCs w:val="24"/>
          <w:lang w:val="en-ZA" w:bidi="ar-DZ"/>
        </w:rPr>
        <w:t xml:space="preserve">The objective of our work is to study endoparasites and ectoparasites and investigate the presence of </w:t>
      </w:r>
      <w:r w:rsidRPr="00007A1C">
        <w:rPr>
          <w:rFonts w:ascii="Times New Roman" w:hAnsi="Times New Roman" w:cs="Times New Roman"/>
          <w:i/>
          <w:iCs/>
          <w:sz w:val="24"/>
          <w:szCs w:val="24"/>
          <w:lang w:val="en-ZA" w:bidi="ar-DZ"/>
        </w:rPr>
        <w:t>Cryptococcus neoformans</w:t>
      </w:r>
      <w:r w:rsidRPr="00007A1C">
        <w:rPr>
          <w:rFonts w:ascii="Times New Roman" w:hAnsi="Times New Roman" w:cs="Times New Roman"/>
          <w:sz w:val="24"/>
          <w:szCs w:val="24"/>
          <w:lang w:val="en-ZA" w:bidi="ar-DZ"/>
        </w:rPr>
        <w:t xml:space="preserve"> in the pigeon </w:t>
      </w:r>
      <w:r w:rsidRPr="00007A1C">
        <w:rPr>
          <w:rFonts w:ascii="Times New Roman" w:hAnsi="Times New Roman" w:cs="Times New Roman"/>
          <w:i/>
          <w:iCs/>
          <w:sz w:val="24"/>
          <w:szCs w:val="24"/>
          <w:lang w:val="en-ZA" w:bidi="ar-DZ"/>
        </w:rPr>
        <w:t>Columba livia</w:t>
      </w:r>
      <w:r w:rsidRPr="00007A1C">
        <w:rPr>
          <w:rFonts w:ascii="Times New Roman" w:hAnsi="Times New Roman" w:cs="Times New Roman"/>
          <w:sz w:val="24"/>
          <w:szCs w:val="24"/>
          <w:lang w:val="en-ZA" w:bidi="ar-DZ"/>
        </w:rPr>
        <w:t xml:space="preserve"> (rock pigeon) in the wilaya of Guelma</w:t>
      </w:r>
      <w:r w:rsidR="00514D1A">
        <w:rPr>
          <w:rFonts w:ascii="Times New Roman" w:hAnsi="Times New Roman" w:cs="Times New Roman" w:hint="cs"/>
          <w:sz w:val="24"/>
          <w:szCs w:val="24"/>
          <w:rtl/>
          <w:lang w:val="en-ZA" w:bidi="ar-DZ"/>
        </w:rPr>
        <w:t xml:space="preserve"> </w:t>
      </w:r>
      <w:r w:rsidR="00514D1A">
        <w:rPr>
          <w:rFonts w:ascii="Times New Roman" w:hAnsi="Times New Roman" w:cs="Times New Roman"/>
          <w:sz w:val="24"/>
          <w:szCs w:val="24"/>
          <w:lang w:val="fr-DZ" w:bidi="ar-DZ"/>
        </w:rPr>
        <w:t>d</w:t>
      </w:r>
      <w:r w:rsidR="00514D1A" w:rsidRPr="00514D1A">
        <w:rPr>
          <w:rFonts w:ascii="Times New Roman" w:hAnsi="Times New Roman" w:cs="Times New Roman"/>
          <w:sz w:val="24"/>
          <w:szCs w:val="24"/>
          <w:lang w:val="en-ZA" w:bidi="ar-DZ"/>
        </w:rPr>
        <w:t>uring the month of April 2025</w:t>
      </w:r>
      <w:r w:rsidRPr="00007A1C">
        <w:rPr>
          <w:rFonts w:ascii="Times New Roman" w:hAnsi="Times New Roman" w:cs="Times New Roman"/>
          <w:sz w:val="24"/>
          <w:szCs w:val="24"/>
          <w:lang w:val="en-ZA" w:bidi="ar-DZ"/>
        </w:rPr>
        <w:t xml:space="preserve">. The detection of endoparasites was performed using flotation coprological technique, the McMaster method, and Lugol staining. For ectoparasites, a simple collection method was used with tweezers or brushing. In addition, a microbiological analysis was carried out using pigeon fecal matter cultured on Sabouraud agar, followed by direct microscopic examination with India ink. Our results revealed the presence of the following ectoparasites: </w:t>
      </w:r>
      <w:r w:rsidRPr="00007A1C">
        <w:rPr>
          <w:rFonts w:ascii="Times New Roman" w:hAnsi="Times New Roman" w:cs="Times New Roman"/>
          <w:i/>
          <w:iCs/>
          <w:sz w:val="24"/>
          <w:szCs w:val="24"/>
          <w:lang w:val="en-ZA" w:bidi="ar-DZ"/>
        </w:rPr>
        <w:t>Attagenus unicolor, Dermestes sp., Dermanyssus gallinae, Fannia canicularis, Tribolium castaneum, and Hippobosca sp</w:t>
      </w:r>
      <w:r w:rsidRPr="00007A1C">
        <w:rPr>
          <w:rFonts w:ascii="Times New Roman" w:hAnsi="Times New Roman" w:cs="Times New Roman"/>
          <w:sz w:val="24"/>
          <w:szCs w:val="24"/>
          <w:lang w:val="en-ZA" w:bidi="ar-DZ"/>
        </w:rPr>
        <w:t xml:space="preserve">. In nests, and </w:t>
      </w:r>
      <w:r w:rsidRPr="00007A1C">
        <w:rPr>
          <w:rFonts w:ascii="Times New Roman" w:hAnsi="Times New Roman" w:cs="Times New Roman"/>
          <w:i/>
          <w:iCs/>
          <w:sz w:val="24"/>
          <w:szCs w:val="24"/>
          <w:lang w:val="en-ZA" w:bidi="ar-DZ"/>
        </w:rPr>
        <w:t>Columbicola columbae</w:t>
      </w:r>
      <w:r w:rsidRPr="00007A1C">
        <w:rPr>
          <w:rFonts w:ascii="Times New Roman" w:hAnsi="Times New Roman" w:cs="Times New Roman"/>
          <w:sz w:val="24"/>
          <w:szCs w:val="24"/>
          <w:lang w:val="en-ZA" w:bidi="ar-DZ"/>
        </w:rPr>
        <w:t xml:space="preserve"> on pigeons. As for endoparasites, the species </w:t>
      </w:r>
      <w:r w:rsidRPr="00007A1C">
        <w:rPr>
          <w:rFonts w:ascii="Times New Roman" w:hAnsi="Times New Roman" w:cs="Times New Roman"/>
          <w:i/>
          <w:iCs/>
          <w:sz w:val="24"/>
          <w:szCs w:val="24"/>
          <w:lang w:val="en-ZA" w:bidi="ar-DZ"/>
        </w:rPr>
        <w:t>Eimeria columbae, Amidostomum sp</w:t>
      </w:r>
      <w:r w:rsidRPr="00007A1C">
        <w:rPr>
          <w:rFonts w:ascii="Times New Roman" w:hAnsi="Times New Roman" w:cs="Times New Roman"/>
          <w:sz w:val="24"/>
          <w:szCs w:val="24"/>
          <w:lang w:val="en-ZA" w:bidi="ar-DZ"/>
        </w:rPr>
        <w:t xml:space="preserve">, and </w:t>
      </w:r>
      <w:r w:rsidRPr="00007A1C">
        <w:rPr>
          <w:rFonts w:ascii="Times New Roman" w:hAnsi="Times New Roman" w:cs="Times New Roman"/>
          <w:i/>
          <w:iCs/>
          <w:sz w:val="24"/>
          <w:szCs w:val="24"/>
          <w:lang w:val="en-ZA" w:bidi="ar-DZ"/>
        </w:rPr>
        <w:t>Ascaridia galli</w:t>
      </w:r>
      <w:r w:rsidRPr="00007A1C">
        <w:rPr>
          <w:rFonts w:ascii="Times New Roman" w:hAnsi="Times New Roman" w:cs="Times New Roman"/>
          <w:sz w:val="24"/>
          <w:szCs w:val="24"/>
          <w:lang w:val="en-ZA" w:bidi="ar-DZ"/>
        </w:rPr>
        <w:t xml:space="preserve"> were identified. However, </w:t>
      </w:r>
      <w:r w:rsidRPr="00007A1C">
        <w:rPr>
          <w:rFonts w:ascii="Times New Roman" w:hAnsi="Times New Roman" w:cs="Times New Roman"/>
          <w:i/>
          <w:iCs/>
          <w:sz w:val="24"/>
          <w:szCs w:val="24"/>
          <w:lang w:val="en-ZA" w:bidi="ar-DZ"/>
        </w:rPr>
        <w:t>Cryptococcus neoformans</w:t>
      </w:r>
      <w:r w:rsidRPr="00007A1C">
        <w:rPr>
          <w:rFonts w:ascii="Times New Roman" w:hAnsi="Times New Roman" w:cs="Times New Roman"/>
          <w:sz w:val="24"/>
          <w:szCs w:val="24"/>
          <w:lang w:val="en-ZA" w:bidi="ar-DZ"/>
        </w:rPr>
        <w:t xml:space="preserve"> was not detected in the analysed samples. Nevertheless, the presence of Levure sp. (Yeast) was noted. Furthermore, the examined Columba livia pigeons in Guelma exhibited a high infection rate with various intestinal parasites (protozoa and nematodes) as well as ectoparasites. The detection of Levure sp. In the microbiological analyses also suggests a potential environmental risk. These findings highlight the importance of health monitoring of urban pigeons due to their proximity to humans and the associated zoonotic risks.</w:t>
      </w:r>
    </w:p>
    <w:p w14:paraId="54B81E0F" w14:textId="77777777" w:rsidR="00F3229F" w:rsidRDefault="00F3229F" w:rsidP="00A45CCF">
      <w:pPr>
        <w:spacing w:line="360" w:lineRule="auto"/>
        <w:jc w:val="both"/>
        <w:rPr>
          <w:rFonts w:ascii="Times New Roman" w:hAnsi="Times New Roman" w:cs="Times New Roman"/>
          <w:sz w:val="24"/>
          <w:szCs w:val="24"/>
          <w:lang w:bidi="ar-DZ"/>
        </w:rPr>
      </w:pPr>
      <w:r w:rsidRPr="008D3800">
        <w:rPr>
          <w:rFonts w:ascii="Times New Roman" w:hAnsi="Times New Roman" w:cs="Times New Roman"/>
          <w:b/>
          <w:bCs/>
          <w:sz w:val="24"/>
          <w:szCs w:val="24"/>
          <w:lang w:bidi="ar-DZ"/>
        </w:rPr>
        <w:t>Keywords :</w:t>
      </w:r>
      <w:r w:rsidRPr="008D3800">
        <w:rPr>
          <w:rFonts w:ascii="Times New Roman" w:hAnsi="Times New Roman" w:cs="Times New Roman"/>
          <w:sz w:val="24"/>
          <w:szCs w:val="24"/>
          <w:lang w:bidi="ar-DZ"/>
        </w:rPr>
        <w:t xml:space="preserve"> endoparasites, ectoparasites, </w:t>
      </w:r>
      <w:r w:rsidRPr="008D3800">
        <w:rPr>
          <w:rFonts w:ascii="Times New Roman" w:hAnsi="Times New Roman" w:cs="Times New Roman"/>
          <w:i/>
          <w:iCs/>
          <w:sz w:val="24"/>
          <w:szCs w:val="24"/>
          <w:lang w:bidi="ar-DZ"/>
        </w:rPr>
        <w:t>Columba livia</w:t>
      </w:r>
      <w:r w:rsidRPr="008D3800">
        <w:rPr>
          <w:rFonts w:ascii="Times New Roman" w:hAnsi="Times New Roman" w:cs="Times New Roman"/>
          <w:sz w:val="24"/>
          <w:szCs w:val="24"/>
          <w:lang w:bidi="ar-DZ"/>
        </w:rPr>
        <w:t>, Guelma, zoonoses.</w:t>
      </w:r>
    </w:p>
    <w:p w14:paraId="5A9E4308" w14:textId="77777777" w:rsidR="00A45CCF" w:rsidRDefault="00A45CCF" w:rsidP="00A45CCF">
      <w:pPr>
        <w:spacing w:line="360" w:lineRule="auto"/>
        <w:jc w:val="both"/>
        <w:rPr>
          <w:rFonts w:ascii="Times New Roman" w:hAnsi="Times New Roman" w:cs="Times New Roman"/>
          <w:sz w:val="24"/>
          <w:szCs w:val="24"/>
          <w:lang w:bidi="ar-DZ"/>
        </w:rPr>
      </w:pPr>
    </w:p>
    <w:p w14:paraId="00552199" w14:textId="77777777" w:rsidR="00A45CCF" w:rsidRDefault="00A45CCF" w:rsidP="00A45CCF">
      <w:pPr>
        <w:spacing w:line="360" w:lineRule="auto"/>
        <w:jc w:val="both"/>
        <w:rPr>
          <w:rFonts w:ascii="Times New Roman" w:hAnsi="Times New Roman" w:cs="Times New Roman"/>
          <w:sz w:val="24"/>
          <w:szCs w:val="24"/>
          <w:lang w:bidi="ar-DZ"/>
        </w:rPr>
      </w:pPr>
    </w:p>
    <w:p w14:paraId="79E71078" w14:textId="77777777" w:rsidR="00A45CCF" w:rsidRDefault="00A45CCF" w:rsidP="00A45CCF">
      <w:pPr>
        <w:spacing w:line="360" w:lineRule="auto"/>
        <w:jc w:val="both"/>
        <w:rPr>
          <w:rFonts w:ascii="Times New Roman" w:hAnsi="Times New Roman" w:cs="Times New Roman"/>
          <w:sz w:val="24"/>
          <w:szCs w:val="24"/>
          <w:lang w:bidi="ar-DZ"/>
        </w:rPr>
      </w:pPr>
    </w:p>
    <w:p w14:paraId="48918965" w14:textId="77777777" w:rsidR="00A45CCF" w:rsidRDefault="00A45CCF" w:rsidP="00A45CCF">
      <w:pPr>
        <w:spacing w:line="360" w:lineRule="auto"/>
        <w:jc w:val="both"/>
        <w:rPr>
          <w:rFonts w:ascii="Times New Roman" w:hAnsi="Times New Roman" w:cs="Times New Roman"/>
          <w:sz w:val="24"/>
          <w:szCs w:val="24"/>
          <w:lang w:bidi="ar-DZ"/>
        </w:rPr>
      </w:pPr>
    </w:p>
    <w:p w14:paraId="4028A40D" w14:textId="77777777" w:rsidR="00A45CCF" w:rsidRDefault="00A45CCF" w:rsidP="00A45CCF">
      <w:pPr>
        <w:spacing w:line="360" w:lineRule="auto"/>
        <w:jc w:val="both"/>
        <w:rPr>
          <w:rFonts w:ascii="Times New Roman" w:hAnsi="Times New Roman" w:cs="Times New Roman"/>
          <w:sz w:val="24"/>
          <w:szCs w:val="24"/>
          <w:lang w:bidi="ar-DZ"/>
        </w:rPr>
      </w:pPr>
    </w:p>
    <w:p w14:paraId="5EC4661D" w14:textId="77777777" w:rsidR="00A45CCF" w:rsidRDefault="00A45CCF" w:rsidP="00A45CCF">
      <w:pPr>
        <w:spacing w:line="360" w:lineRule="auto"/>
        <w:jc w:val="both"/>
        <w:rPr>
          <w:rFonts w:ascii="Times New Roman" w:hAnsi="Times New Roman" w:cs="Times New Roman"/>
          <w:sz w:val="24"/>
          <w:szCs w:val="24"/>
          <w:lang w:bidi="ar-DZ"/>
        </w:rPr>
      </w:pPr>
    </w:p>
    <w:p w14:paraId="7FD82E14" w14:textId="77777777" w:rsidR="00A45CCF" w:rsidRDefault="00A45CCF" w:rsidP="00A45CCF">
      <w:pPr>
        <w:spacing w:line="360" w:lineRule="auto"/>
        <w:jc w:val="both"/>
        <w:rPr>
          <w:rFonts w:ascii="Times New Roman" w:hAnsi="Times New Roman" w:cs="Times New Roman"/>
          <w:sz w:val="24"/>
          <w:szCs w:val="24"/>
          <w:lang w:bidi="ar-DZ"/>
        </w:rPr>
      </w:pPr>
    </w:p>
    <w:p w14:paraId="1A4727B1" w14:textId="77777777" w:rsidR="00A45CCF" w:rsidRDefault="00A45CCF" w:rsidP="00A45CCF">
      <w:pPr>
        <w:spacing w:line="360" w:lineRule="auto"/>
        <w:jc w:val="both"/>
        <w:rPr>
          <w:rFonts w:ascii="Times New Roman" w:hAnsi="Times New Roman" w:cs="Times New Roman"/>
          <w:sz w:val="24"/>
          <w:szCs w:val="24"/>
          <w:lang w:bidi="ar-DZ"/>
        </w:rPr>
      </w:pPr>
    </w:p>
    <w:p w14:paraId="633C1567" w14:textId="77777777" w:rsidR="00234329" w:rsidRDefault="00234329" w:rsidP="00A45CCF">
      <w:pPr>
        <w:spacing w:line="360" w:lineRule="auto"/>
        <w:jc w:val="both"/>
        <w:rPr>
          <w:rFonts w:ascii="Times New Roman" w:hAnsi="Times New Roman" w:cs="Times New Roman"/>
          <w:sz w:val="24"/>
          <w:szCs w:val="24"/>
          <w:lang w:bidi="ar-DZ"/>
        </w:rPr>
        <w:sectPr w:rsidR="00234329" w:rsidSect="00E25D6D">
          <w:headerReference w:type="default" r:id="rId16"/>
          <w:pgSz w:w="11906" w:h="16838"/>
          <w:pgMar w:top="1440" w:right="1440" w:bottom="1440" w:left="1440" w:header="709" w:footer="709" w:gutter="0"/>
          <w:cols w:space="110"/>
          <w:docGrid w:linePitch="360"/>
        </w:sectPr>
      </w:pPr>
    </w:p>
    <w:p w14:paraId="6629B2CE" w14:textId="77777777" w:rsidR="00A45CCF" w:rsidRDefault="00A45CCF" w:rsidP="00A45CCF">
      <w:pPr>
        <w:spacing w:line="360" w:lineRule="auto"/>
        <w:jc w:val="both"/>
        <w:rPr>
          <w:rFonts w:ascii="Times New Roman" w:hAnsi="Times New Roman" w:cs="Times New Roman"/>
          <w:sz w:val="24"/>
          <w:szCs w:val="24"/>
          <w:lang w:bidi="ar-DZ"/>
        </w:rPr>
      </w:pPr>
    </w:p>
    <w:p w14:paraId="44EF737A" w14:textId="77777777" w:rsidR="00A45CCF" w:rsidRDefault="00A45CCF" w:rsidP="00A45CCF">
      <w:pPr>
        <w:spacing w:line="360" w:lineRule="auto"/>
        <w:jc w:val="both"/>
        <w:rPr>
          <w:rFonts w:ascii="Times New Roman" w:hAnsi="Times New Roman" w:cs="Times New Roman"/>
          <w:sz w:val="24"/>
          <w:szCs w:val="24"/>
          <w:lang w:bidi="ar-DZ"/>
        </w:rPr>
      </w:pPr>
    </w:p>
    <w:p w14:paraId="24943E60" w14:textId="77777777" w:rsidR="00D62E40" w:rsidRDefault="00D62E40" w:rsidP="00A45CCF">
      <w:pPr>
        <w:spacing w:line="360" w:lineRule="auto"/>
        <w:jc w:val="both"/>
        <w:rPr>
          <w:rFonts w:ascii="Times New Roman" w:hAnsi="Times New Roman" w:cs="Times New Roman"/>
          <w:sz w:val="24"/>
          <w:szCs w:val="24"/>
          <w:lang w:bidi="ar-DZ"/>
        </w:rPr>
      </w:pPr>
    </w:p>
    <w:p w14:paraId="4AEB8A12" w14:textId="77777777" w:rsidR="00D62E40" w:rsidRDefault="00D62E40" w:rsidP="00A45CCF">
      <w:pPr>
        <w:spacing w:line="360" w:lineRule="auto"/>
        <w:jc w:val="both"/>
        <w:rPr>
          <w:rFonts w:ascii="Times New Roman" w:hAnsi="Times New Roman" w:cs="Times New Roman"/>
          <w:sz w:val="24"/>
          <w:szCs w:val="24"/>
          <w:lang w:bidi="ar-DZ"/>
        </w:rPr>
      </w:pPr>
    </w:p>
    <w:p w14:paraId="62CD0391" w14:textId="77777777" w:rsidR="00D62E40" w:rsidRDefault="00D62E40" w:rsidP="00A45CCF">
      <w:pPr>
        <w:spacing w:line="360" w:lineRule="auto"/>
        <w:jc w:val="both"/>
        <w:rPr>
          <w:rFonts w:ascii="Times New Roman" w:hAnsi="Times New Roman" w:cs="Times New Roman"/>
          <w:sz w:val="24"/>
          <w:szCs w:val="24"/>
          <w:lang w:bidi="ar-DZ"/>
        </w:rPr>
      </w:pPr>
    </w:p>
    <w:p w14:paraId="6FA4CB04" w14:textId="77777777" w:rsidR="00D62E40" w:rsidRDefault="00D62E40" w:rsidP="00A45CCF">
      <w:pPr>
        <w:spacing w:line="360" w:lineRule="auto"/>
        <w:jc w:val="both"/>
        <w:rPr>
          <w:rFonts w:ascii="Times New Roman" w:hAnsi="Times New Roman" w:cs="Times New Roman"/>
          <w:sz w:val="24"/>
          <w:szCs w:val="24"/>
          <w:lang w:bidi="ar-DZ"/>
        </w:rPr>
      </w:pPr>
    </w:p>
    <w:p w14:paraId="482E88E3" w14:textId="2B280A36" w:rsidR="00A45CCF" w:rsidRDefault="00D62E40" w:rsidP="00A45CCF">
      <w:pPr>
        <w:spacing w:line="360" w:lineRule="auto"/>
        <w:jc w:val="both"/>
        <w:rPr>
          <w:rFonts w:ascii="Times New Roman" w:hAnsi="Times New Roman" w:cs="Times New Roman"/>
          <w:sz w:val="24"/>
          <w:szCs w:val="24"/>
          <w:lang w:bidi="ar-DZ"/>
        </w:rPr>
      </w:pPr>
      <w:r w:rsidRPr="00A8166F">
        <w:rPr>
          <w:rFonts w:ascii="Sakkal Majalla" w:hAnsi="Sakkal Majalla" w:cs="Sakkal Majalla"/>
          <w:noProof/>
          <w:sz w:val="32"/>
          <w:szCs w:val="32"/>
          <w:rtl/>
          <w:lang w:eastAsia="fr-FR"/>
        </w:rPr>
        <mc:AlternateContent>
          <mc:Choice Requires="wps">
            <w:drawing>
              <wp:anchor distT="0" distB="0" distL="114300" distR="114300" simplePos="0" relativeHeight="251662336" behindDoc="0" locked="0" layoutInCell="1" allowOverlap="1" wp14:anchorId="23CDD758" wp14:editId="55658622">
                <wp:simplePos x="0" y="0"/>
                <wp:positionH relativeFrom="margin">
                  <wp:posOffset>266681</wp:posOffset>
                </wp:positionH>
                <wp:positionV relativeFrom="paragraph">
                  <wp:posOffset>170815</wp:posOffset>
                </wp:positionV>
                <wp:extent cx="5098694" cy="3138221"/>
                <wp:effectExtent l="0" t="0" r="26035" b="24130"/>
                <wp:wrapNone/>
                <wp:docPr id="197228489" name="Parchemin : vertical 84"/>
                <wp:cNvGraphicFramePr/>
                <a:graphic xmlns:a="http://schemas.openxmlformats.org/drawingml/2006/main">
                  <a:graphicData uri="http://schemas.microsoft.com/office/word/2010/wordprocessingShape">
                    <wps:wsp>
                      <wps:cNvSpPr/>
                      <wps:spPr>
                        <a:xfrm>
                          <a:off x="0" y="0"/>
                          <a:ext cx="5098694" cy="3138221"/>
                        </a:xfrm>
                        <a:prstGeom prst="verticalScroll">
                          <a:avLst/>
                        </a:prstGeom>
                      </wps:spPr>
                      <wps:style>
                        <a:lnRef idx="2">
                          <a:schemeClr val="dk1"/>
                        </a:lnRef>
                        <a:fillRef idx="1">
                          <a:schemeClr val="lt1"/>
                        </a:fillRef>
                        <a:effectRef idx="0">
                          <a:schemeClr val="dk1"/>
                        </a:effectRef>
                        <a:fontRef idx="minor">
                          <a:schemeClr val="dk1"/>
                        </a:fontRef>
                      </wps:style>
                      <wps:txbx>
                        <w:txbxContent>
                          <w:p w14:paraId="3248128E" w14:textId="57F2DF48" w:rsidR="00175D02" w:rsidRPr="002B211D" w:rsidRDefault="00175D02" w:rsidP="00234329">
                            <w:pPr>
                              <w:spacing w:after="0"/>
                              <w:jc w:val="center"/>
                              <w:rPr>
                                <w:rFonts w:asciiTheme="majorBidi" w:hAnsiTheme="majorBidi" w:cstheme="majorBidi"/>
                                <w:sz w:val="80"/>
                                <w:szCs w:val="80"/>
                                <w:lang w:val="en-GB"/>
                              </w:rPr>
                            </w:pPr>
                            <w:r w:rsidRPr="002B211D">
                              <w:rPr>
                                <w:rFonts w:asciiTheme="majorBidi" w:hAnsiTheme="majorBidi" w:cstheme="majorBidi"/>
                                <w:b/>
                                <w:bCs/>
                                <w:sz w:val="80"/>
                                <w:szCs w:val="80"/>
                                <w:lang w:val="en-GB" w:bidi="ar-DZ"/>
                              </w:rPr>
                              <w:t>INTRODUCTION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3CDD758"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archemin : vertical 84" o:spid="_x0000_s1026" type="#_x0000_t97" style="position:absolute;left:0;text-align:left;margin-left:21pt;margin-top:13.45pt;width:401.45pt;height:247.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" fillcolor="white [3201]" strokecolor="black [3200]" strokeweight="1pt">
                <v:stroke joinstyle="miter"/>
                <v:textbox>
                  <w:txbxContent>
                    <w:p w14:paraId="3248128E" w14:textId="57F2DF48" w:rsidR="00175D02" w:rsidRPr="002B211D" w:rsidRDefault="00175D02" w:rsidP="00234329">
                      <w:pPr>
                        <w:spacing w:after="0"/>
                        <w:jc w:val="center"/>
                        <w:rPr>
                          <w:rFonts w:asciiTheme="majorBidi" w:hAnsiTheme="majorBidi" w:cstheme="majorBidi"/>
                          <w:sz w:val="80"/>
                          <w:szCs w:val="80"/>
                          <w:lang w:val="en-GB"/>
                        </w:rPr>
                      </w:pPr>
                      <w:r w:rsidRPr="002B211D">
                        <w:rPr>
                          <w:rFonts w:asciiTheme="majorBidi" w:hAnsiTheme="majorBidi" w:cstheme="majorBidi"/>
                          <w:b/>
                          <w:bCs/>
                          <w:sz w:val="80"/>
                          <w:szCs w:val="80"/>
                          <w:lang w:val="en-GB" w:bidi="ar-DZ"/>
                        </w:rPr>
                        <w:t>INTRODUCTION</w:t>
                      </w:r>
                    </w:p>
                  </w:txbxContent>
                </v:textbox>
                <w10:wrap anchorx="margin"/>
              </v:shape>
            </w:pict>
          </mc:Fallback>
        </mc:AlternateContent>
      </w:r>
    </w:p>
    <w:p w14:paraId="57A8B0E3" w14:textId="4EE0AD95" w:rsidR="002B211D" w:rsidRDefault="002B211D" w:rsidP="003F41A9">
      <w:pPr>
        <w:spacing w:line="360" w:lineRule="auto"/>
        <w:jc w:val="center"/>
        <w:rPr>
          <w:rFonts w:ascii="Times New Roman" w:hAnsi="Times New Roman" w:cs="Times New Roman"/>
          <w:b/>
          <w:bCs/>
          <w:sz w:val="24"/>
          <w:szCs w:val="24"/>
          <w:lang w:bidi="ar-DZ"/>
        </w:rPr>
      </w:pPr>
    </w:p>
    <w:p w14:paraId="1D4A39F3" w14:textId="70ADBC2D" w:rsidR="002B211D" w:rsidRDefault="002B211D" w:rsidP="003F41A9">
      <w:pPr>
        <w:spacing w:line="360" w:lineRule="auto"/>
        <w:jc w:val="center"/>
        <w:rPr>
          <w:rFonts w:ascii="Times New Roman" w:hAnsi="Times New Roman" w:cs="Times New Roman"/>
          <w:b/>
          <w:bCs/>
          <w:sz w:val="24"/>
          <w:szCs w:val="24"/>
          <w:lang w:bidi="ar-DZ"/>
        </w:rPr>
      </w:pPr>
    </w:p>
    <w:p w14:paraId="1C205FF5" w14:textId="061A3C4E" w:rsidR="002B211D" w:rsidRDefault="002B211D" w:rsidP="003F41A9">
      <w:pPr>
        <w:spacing w:line="360" w:lineRule="auto"/>
        <w:jc w:val="center"/>
        <w:rPr>
          <w:rFonts w:ascii="Times New Roman" w:hAnsi="Times New Roman" w:cs="Times New Roman"/>
          <w:b/>
          <w:bCs/>
          <w:sz w:val="24"/>
          <w:szCs w:val="24"/>
          <w:lang w:bidi="ar-DZ"/>
        </w:rPr>
      </w:pPr>
    </w:p>
    <w:p w14:paraId="2DCC9FD3" w14:textId="7B3B408B" w:rsidR="002B211D" w:rsidRDefault="002B211D" w:rsidP="003F41A9">
      <w:pPr>
        <w:spacing w:line="360" w:lineRule="auto"/>
        <w:jc w:val="center"/>
        <w:rPr>
          <w:rFonts w:ascii="Times New Roman" w:hAnsi="Times New Roman" w:cs="Times New Roman"/>
          <w:b/>
          <w:bCs/>
          <w:sz w:val="24"/>
          <w:szCs w:val="24"/>
          <w:lang w:bidi="ar-DZ"/>
        </w:rPr>
      </w:pPr>
    </w:p>
    <w:p w14:paraId="38744CDD" w14:textId="15143E22" w:rsidR="002B211D" w:rsidRPr="003F41A9" w:rsidRDefault="002B211D" w:rsidP="003F41A9">
      <w:pPr>
        <w:spacing w:line="360" w:lineRule="auto"/>
        <w:jc w:val="center"/>
        <w:rPr>
          <w:rFonts w:ascii="Times New Roman" w:hAnsi="Times New Roman" w:cs="Times New Roman"/>
          <w:b/>
          <w:bCs/>
          <w:sz w:val="24"/>
          <w:szCs w:val="24"/>
          <w:lang w:bidi="ar-DZ"/>
        </w:rPr>
      </w:pPr>
    </w:p>
    <w:p w14:paraId="0223D4D7" w14:textId="77777777" w:rsidR="00E14E2E" w:rsidRDefault="00E14E2E" w:rsidP="00A45CCF">
      <w:pPr>
        <w:spacing w:line="360" w:lineRule="auto"/>
        <w:jc w:val="both"/>
        <w:rPr>
          <w:rFonts w:ascii="Times New Roman" w:hAnsi="Times New Roman" w:cs="Times New Roman"/>
          <w:sz w:val="24"/>
          <w:szCs w:val="24"/>
          <w:lang w:bidi="ar-DZ"/>
        </w:rPr>
      </w:pPr>
    </w:p>
    <w:p w14:paraId="0AF1EBFD" w14:textId="77777777" w:rsidR="0022052E" w:rsidRDefault="0022052E" w:rsidP="00A45CCF">
      <w:pPr>
        <w:spacing w:line="360" w:lineRule="auto"/>
        <w:jc w:val="both"/>
        <w:rPr>
          <w:rFonts w:ascii="Times New Roman" w:hAnsi="Times New Roman" w:cs="Times New Roman"/>
          <w:sz w:val="24"/>
          <w:szCs w:val="24"/>
          <w:lang w:bidi="ar-DZ"/>
        </w:rPr>
      </w:pPr>
    </w:p>
    <w:p w14:paraId="088D8482" w14:textId="77777777" w:rsidR="0022052E" w:rsidRDefault="0022052E" w:rsidP="00A45CCF">
      <w:pPr>
        <w:spacing w:line="360" w:lineRule="auto"/>
        <w:jc w:val="both"/>
        <w:rPr>
          <w:rFonts w:ascii="Times New Roman" w:hAnsi="Times New Roman" w:cs="Times New Roman"/>
          <w:sz w:val="24"/>
          <w:szCs w:val="24"/>
          <w:lang w:bidi="ar-DZ"/>
        </w:rPr>
      </w:pPr>
    </w:p>
    <w:p w14:paraId="6CAA0920" w14:textId="77777777" w:rsidR="0022052E" w:rsidRDefault="0022052E" w:rsidP="00A45CCF">
      <w:pPr>
        <w:spacing w:line="360" w:lineRule="auto"/>
        <w:jc w:val="both"/>
        <w:rPr>
          <w:rFonts w:ascii="Times New Roman" w:hAnsi="Times New Roman" w:cs="Times New Roman"/>
          <w:sz w:val="24"/>
          <w:szCs w:val="24"/>
          <w:lang w:bidi="ar-DZ"/>
        </w:rPr>
      </w:pPr>
    </w:p>
    <w:p w14:paraId="24AF34FD" w14:textId="77777777" w:rsidR="0022052E" w:rsidRDefault="0022052E" w:rsidP="00A45CCF">
      <w:pPr>
        <w:spacing w:line="360" w:lineRule="auto"/>
        <w:jc w:val="both"/>
        <w:rPr>
          <w:rFonts w:ascii="Times New Roman" w:hAnsi="Times New Roman" w:cs="Times New Roman"/>
          <w:sz w:val="24"/>
          <w:szCs w:val="24"/>
          <w:lang w:bidi="ar-DZ"/>
        </w:rPr>
      </w:pPr>
    </w:p>
    <w:p w14:paraId="786C2353" w14:textId="77777777" w:rsidR="0022052E" w:rsidRDefault="0022052E" w:rsidP="00A45CCF">
      <w:pPr>
        <w:spacing w:line="360" w:lineRule="auto"/>
        <w:jc w:val="both"/>
        <w:rPr>
          <w:rFonts w:ascii="Times New Roman" w:hAnsi="Times New Roman" w:cs="Times New Roman"/>
          <w:sz w:val="24"/>
          <w:szCs w:val="24"/>
          <w:lang w:bidi="ar-DZ"/>
        </w:rPr>
      </w:pPr>
    </w:p>
    <w:p w14:paraId="383B30E1" w14:textId="77777777" w:rsidR="0022052E" w:rsidRDefault="0022052E" w:rsidP="00A45CCF">
      <w:pPr>
        <w:spacing w:line="360" w:lineRule="auto"/>
        <w:jc w:val="both"/>
        <w:rPr>
          <w:rFonts w:ascii="Times New Roman" w:hAnsi="Times New Roman" w:cs="Times New Roman"/>
          <w:sz w:val="24"/>
          <w:szCs w:val="24"/>
          <w:lang w:bidi="ar-DZ"/>
        </w:rPr>
      </w:pPr>
    </w:p>
    <w:p w14:paraId="09BF2782" w14:textId="77777777" w:rsidR="0022052E" w:rsidRDefault="0022052E" w:rsidP="00A45CCF">
      <w:pPr>
        <w:spacing w:line="360" w:lineRule="auto"/>
        <w:jc w:val="both"/>
        <w:rPr>
          <w:rFonts w:ascii="Times New Roman" w:hAnsi="Times New Roman" w:cs="Times New Roman"/>
          <w:sz w:val="24"/>
          <w:szCs w:val="24"/>
          <w:lang w:bidi="ar-DZ"/>
        </w:rPr>
      </w:pPr>
    </w:p>
    <w:p w14:paraId="1B2B8FF9" w14:textId="77777777" w:rsidR="0022052E" w:rsidRDefault="0022052E" w:rsidP="00A45CCF">
      <w:pPr>
        <w:spacing w:line="360" w:lineRule="auto"/>
        <w:jc w:val="both"/>
        <w:rPr>
          <w:rFonts w:ascii="Times New Roman" w:hAnsi="Times New Roman" w:cs="Times New Roman"/>
          <w:sz w:val="24"/>
          <w:szCs w:val="24"/>
          <w:lang w:bidi="ar-DZ"/>
        </w:rPr>
      </w:pPr>
    </w:p>
    <w:p w14:paraId="18BC132E" w14:textId="77777777" w:rsidR="0022052E" w:rsidRDefault="0022052E" w:rsidP="00A45CCF">
      <w:pPr>
        <w:spacing w:line="360" w:lineRule="auto"/>
        <w:jc w:val="both"/>
        <w:rPr>
          <w:rFonts w:ascii="Times New Roman" w:hAnsi="Times New Roman" w:cs="Times New Roman"/>
          <w:sz w:val="24"/>
          <w:szCs w:val="24"/>
          <w:lang w:bidi="ar-DZ"/>
        </w:rPr>
      </w:pPr>
    </w:p>
    <w:p w14:paraId="45BF53CA" w14:textId="77777777" w:rsidR="00A815C1" w:rsidRDefault="00A815C1" w:rsidP="00A45CCF">
      <w:pPr>
        <w:spacing w:line="360" w:lineRule="auto"/>
        <w:jc w:val="both"/>
        <w:rPr>
          <w:rFonts w:ascii="Times New Roman" w:hAnsi="Times New Roman" w:cs="Times New Roman"/>
          <w:sz w:val="24"/>
          <w:szCs w:val="24"/>
          <w:lang w:bidi="ar-DZ"/>
        </w:rPr>
        <w:sectPr w:rsidR="00A815C1" w:rsidSect="00E25D6D">
          <w:headerReference w:type="default" r:id="rId17"/>
          <w:pgSz w:w="11906" w:h="16838"/>
          <w:pgMar w:top="1440" w:right="1440" w:bottom="1440" w:left="1440" w:header="709" w:footer="709" w:gutter="0"/>
          <w:cols w:space="110"/>
          <w:docGrid w:linePitch="360"/>
        </w:sectPr>
      </w:pPr>
    </w:p>
    <w:p w14:paraId="56007603" w14:textId="4A8CDA7A" w:rsidR="00FC0B52" w:rsidRPr="00572499" w:rsidRDefault="00FC0B52" w:rsidP="00572499">
      <w:pPr>
        <w:spacing w:after="0" w:line="360" w:lineRule="auto"/>
        <w:rPr>
          <w:rFonts w:ascii="Times New Roman" w:eastAsia="Times New Roman" w:hAnsi="Times New Roman" w:cs="Times New Roman"/>
          <w:b/>
          <w:bCs/>
          <w:sz w:val="28"/>
          <w:szCs w:val="28"/>
          <w:lang w:eastAsia="fr-FR"/>
        </w:rPr>
      </w:pPr>
      <w:r w:rsidRPr="00FC0B52">
        <w:rPr>
          <w:rFonts w:ascii="Times New Roman" w:eastAsia="Times New Roman" w:hAnsi="Times New Roman" w:cs="Times New Roman"/>
          <w:b/>
          <w:bCs/>
          <w:sz w:val="28"/>
          <w:szCs w:val="28"/>
          <w:lang w:eastAsia="fr-FR"/>
        </w:rPr>
        <w:lastRenderedPageBreak/>
        <w:t>Introduction</w:t>
      </w:r>
    </w:p>
    <w:p w14:paraId="6ABC2934" w14:textId="77777777" w:rsidR="00FC0B52" w:rsidRPr="00083535" w:rsidRDefault="00FC0B52" w:rsidP="00FC0B52">
      <w:pPr>
        <w:spacing w:after="0" w:line="360" w:lineRule="auto"/>
        <w:jc w:val="both"/>
        <w:rPr>
          <w:rFonts w:ascii="Times New Roman" w:eastAsia="Times New Roman" w:hAnsi="Times New Roman" w:cs="Times New Roman"/>
          <w:sz w:val="24"/>
          <w:szCs w:val="24"/>
          <w:lang w:eastAsia="fr-FR"/>
        </w:rPr>
      </w:pPr>
      <w:r w:rsidRPr="00083535">
        <w:rPr>
          <w:rFonts w:ascii="Times New Roman" w:eastAsia="Times New Roman" w:hAnsi="Times New Roman" w:cs="Times New Roman"/>
          <w:sz w:val="24"/>
          <w:szCs w:val="24"/>
          <w:lang w:eastAsia="fr-FR"/>
        </w:rPr>
        <w:t>Les oiseaux jouent un rôle écologique majeur en tant que régulateurs biologiques, indicateurs de l’état de l’environnement et hôtes de nombreuses espèces parasitaires. Parmi eux, le pigeon biset (</w:t>
      </w:r>
      <w:r w:rsidRPr="00083535">
        <w:rPr>
          <w:rFonts w:ascii="Times New Roman" w:eastAsia="Times New Roman" w:hAnsi="Times New Roman" w:cs="Times New Roman"/>
          <w:i/>
          <w:iCs/>
          <w:sz w:val="24"/>
          <w:szCs w:val="24"/>
          <w:lang w:eastAsia="fr-FR"/>
        </w:rPr>
        <w:t>Columba livia)</w:t>
      </w:r>
      <w:r w:rsidRPr="00083535">
        <w:rPr>
          <w:rFonts w:ascii="Times New Roman" w:eastAsia="Times New Roman" w:hAnsi="Times New Roman" w:cs="Times New Roman"/>
          <w:sz w:val="24"/>
          <w:szCs w:val="24"/>
          <w:lang w:eastAsia="fr-FR"/>
        </w:rPr>
        <w:t>, commensal</w:t>
      </w:r>
      <w:r>
        <w:rPr>
          <w:rFonts w:ascii="Times New Roman" w:eastAsia="Times New Roman" w:hAnsi="Times New Roman" w:cs="Times New Roman"/>
          <w:sz w:val="24"/>
          <w:szCs w:val="24"/>
          <w:lang w:eastAsia="fr-FR"/>
        </w:rPr>
        <w:t xml:space="preserve"> de l’homme depuis l’Antiquité,</w:t>
      </w:r>
      <w:r w:rsidRPr="00083535">
        <w:rPr>
          <w:rFonts w:ascii="Times New Roman" w:eastAsia="Times New Roman" w:hAnsi="Times New Roman" w:cs="Times New Roman"/>
          <w:sz w:val="24"/>
          <w:szCs w:val="24"/>
          <w:lang w:eastAsia="fr-FR"/>
        </w:rPr>
        <w:t xml:space="preserve"> occupe une place particulière dans les milieux urbains où il suscite des perceptions contrastées : tolérance affective pour certains, rejet pour d'autres </w:t>
      </w:r>
      <w:r w:rsidRPr="0048568F">
        <w:rPr>
          <w:rFonts w:ascii="Times New Roman" w:eastAsia="Times New Roman" w:hAnsi="Times New Roman" w:cs="Times New Roman"/>
          <w:b/>
          <w:bCs/>
          <w:sz w:val="24"/>
          <w:szCs w:val="24"/>
          <w:lang w:eastAsia="fr-FR"/>
        </w:rPr>
        <w:t>(Dehay, 2008</w:t>
      </w:r>
      <w:r w:rsidRPr="00083535">
        <w:rPr>
          <w:rFonts w:ascii="Times New Roman" w:eastAsia="Times New Roman" w:hAnsi="Times New Roman" w:cs="Times New Roman"/>
          <w:sz w:val="24"/>
          <w:szCs w:val="24"/>
          <w:lang w:eastAsia="fr-FR"/>
        </w:rPr>
        <w:t>). Sa proximité constante avec les activités humaines et avec d'autres espèces animales, notamment les volailles, fait de lui un acteur clé dans les dynamiques de transmission parasitaire.</w:t>
      </w:r>
    </w:p>
    <w:p w14:paraId="4F85A11B" w14:textId="77777777" w:rsidR="00FC0B52" w:rsidRPr="00083535" w:rsidRDefault="00FC0B52" w:rsidP="00FC0B52">
      <w:pPr>
        <w:spacing w:after="0" w:line="360" w:lineRule="auto"/>
        <w:rPr>
          <w:rFonts w:ascii="Times New Roman" w:eastAsia="Times New Roman" w:hAnsi="Times New Roman" w:cs="Times New Roman"/>
          <w:sz w:val="24"/>
          <w:szCs w:val="24"/>
          <w:lang w:eastAsia="fr-FR"/>
        </w:rPr>
      </w:pPr>
    </w:p>
    <w:p w14:paraId="54827441" w14:textId="17D2C30D" w:rsidR="00FC0B52" w:rsidRPr="001F512A" w:rsidRDefault="00FC0B52" w:rsidP="00FC0B52">
      <w:pPr>
        <w:spacing w:after="0" w:line="360" w:lineRule="auto"/>
        <w:jc w:val="both"/>
        <w:rPr>
          <w:rFonts w:ascii="Times New Roman" w:eastAsia="Times New Roman" w:hAnsi="Times New Roman" w:cs="Times New Roman"/>
          <w:b/>
          <w:bCs/>
          <w:color w:val="FF0000"/>
          <w:sz w:val="24"/>
          <w:szCs w:val="24"/>
          <w:lang w:eastAsia="fr-FR"/>
        </w:rPr>
      </w:pPr>
      <w:r w:rsidRPr="00083535">
        <w:rPr>
          <w:rFonts w:ascii="Times New Roman" w:eastAsia="Times New Roman" w:hAnsi="Times New Roman" w:cs="Times New Roman"/>
          <w:sz w:val="24"/>
          <w:szCs w:val="24"/>
          <w:lang w:eastAsia="fr-FR"/>
        </w:rPr>
        <w:t xml:space="preserve">Dans </w:t>
      </w:r>
      <w:r>
        <w:rPr>
          <w:rFonts w:ascii="Times New Roman" w:eastAsia="Times New Roman" w:hAnsi="Times New Roman" w:cs="Times New Roman"/>
          <w:sz w:val="24"/>
          <w:szCs w:val="24"/>
          <w:lang w:eastAsia="fr-FR"/>
        </w:rPr>
        <w:t>beaucoup de</w:t>
      </w:r>
      <w:r w:rsidRPr="00083535">
        <w:rPr>
          <w:rFonts w:ascii="Times New Roman" w:eastAsia="Times New Roman" w:hAnsi="Times New Roman" w:cs="Times New Roman"/>
          <w:sz w:val="24"/>
          <w:szCs w:val="24"/>
          <w:lang w:eastAsia="fr-FR"/>
        </w:rPr>
        <w:t xml:space="preserve"> pays, les pigeons sont souvent élevés pour le divertissement, mais dans la pratique, ils cohabitent librement avec d'autres oiseaux domestiques, partageant nourriture et espace </w:t>
      </w:r>
      <w:r>
        <w:rPr>
          <w:rFonts w:ascii="Times New Roman" w:eastAsia="Times New Roman" w:hAnsi="Times New Roman" w:cs="Times New Roman"/>
          <w:b/>
          <w:bCs/>
          <w:sz w:val="24"/>
          <w:szCs w:val="24"/>
          <w:lang w:eastAsia="fr-FR"/>
        </w:rPr>
        <w:t>(</w:t>
      </w:r>
      <w:r w:rsidR="001B46E2">
        <w:rPr>
          <w:rFonts w:asciiTheme="majorBidi" w:hAnsiTheme="majorBidi" w:cstheme="majorBidi"/>
          <w:b/>
          <w:bCs/>
          <w:sz w:val="24"/>
          <w:szCs w:val="24"/>
        </w:rPr>
        <w:t>Alkharigy</w:t>
      </w:r>
      <w:r w:rsidRPr="006D5E6F">
        <w:rPr>
          <w:rFonts w:ascii="Times New Roman" w:eastAsia="Times New Roman" w:hAnsi="Times New Roman" w:cs="Times New Roman"/>
          <w:b/>
          <w:bCs/>
          <w:sz w:val="24"/>
          <w:szCs w:val="24"/>
          <w:lang w:eastAsia="fr-FR"/>
        </w:rPr>
        <w:t xml:space="preserve"> </w:t>
      </w:r>
      <w:r w:rsidRPr="001B46E2">
        <w:rPr>
          <w:rFonts w:ascii="Times New Roman" w:eastAsia="Times New Roman" w:hAnsi="Times New Roman" w:cs="Times New Roman"/>
          <w:b/>
          <w:bCs/>
          <w:i/>
          <w:iCs/>
          <w:sz w:val="24"/>
          <w:szCs w:val="24"/>
          <w:lang w:eastAsia="fr-FR"/>
        </w:rPr>
        <w:t>et al</w:t>
      </w:r>
      <w:r w:rsidR="001B46E2" w:rsidRPr="001B46E2">
        <w:rPr>
          <w:rFonts w:ascii="Times New Roman" w:eastAsia="Times New Roman" w:hAnsi="Times New Roman" w:cs="Times New Roman"/>
          <w:b/>
          <w:bCs/>
          <w:i/>
          <w:iCs/>
          <w:sz w:val="24"/>
          <w:szCs w:val="24"/>
          <w:lang w:eastAsia="fr-FR"/>
        </w:rPr>
        <w:t>.</w:t>
      </w:r>
      <w:r w:rsidRPr="001B46E2">
        <w:rPr>
          <w:rFonts w:ascii="Times New Roman" w:eastAsia="Times New Roman" w:hAnsi="Times New Roman" w:cs="Times New Roman"/>
          <w:b/>
          <w:bCs/>
          <w:i/>
          <w:iCs/>
          <w:sz w:val="24"/>
          <w:szCs w:val="24"/>
          <w:lang w:eastAsia="fr-FR"/>
        </w:rPr>
        <w:t>,</w:t>
      </w:r>
      <w:r w:rsidRPr="006D5E6F">
        <w:rPr>
          <w:rFonts w:ascii="Times New Roman" w:eastAsia="Times New Roman" w:hAnsi="Times New Roman" w:cs="Times New Roman"/>
          <w:b/>
          <w:bCs/>
          <w:sz w:val="24"/>
          <w:szCs w:val="24"/>
          <w:lang w:eastAsia="fr-FR"/>
        </w:rPr>
        <w:t xml:space="preserve"> 2018)</w:t>
      </w:r>
      <w:r w:rsidRPr="00083535">
        <w:rPr>
          <w:rFonts w:ascii="Times New Roman" w:eastAsia="Times New Roman" w:hAnsi="Times New Roman" w:cs="Times New Roman"/>
          <w:sz w:val="24"/>
          <w:szCs w:val="24"/>
          <w:lang w:eastAsia="fr-FR"/>
        </w:rPr>
        <w:t>. Cette promiscuité favorise la transmission croisée de parasites, faisant du pigeon un réservoir potentiel de nombreuses affections parasitaires.</w:t>
      </w:r>
      <w:r>
        <w:rPr>
          <w:rFonts w:ascii="Times New Roman" w:eastAsia="Times New Roman" w:hAnsi="Times New Roman" w:cs="Times New Roman"/>
          <w:sz w:val="24"/>
          <w:szCs w:val="24"/>
          <w:lang w:eastAsia="fr-FR"/>
        </w:rPr>
        <w:t xml:space="preserve"> </w:t>
      </w:r>
    </w:p>
    <w:p w14:paraId="2BB2CD96" w14:textId="77777777" w:rsidR="00FC0B52" w:rsidRDefault="00FC0B52" w:rsidP="00FC0B52">
      <w:pPr>
        <w:spacing w:after="0" w:line="360" w:lineRule="auto"/>
        <w:rPr>
          <w:rFonts w:ascii="Times New Roman" w:eastAsia="Times New Roman" w:hAnsi="Times New Roman" w:cs="Times New Roman"/>
          <w:sz w:val="24"/>
          <w:szCs w:val="24"/>
          <w:lang w:eastAsia="fr-FR"/>
        </w:rPr>
      </w:pPr>
    </w:p>
    <w:p w14:paraId="0585C385" w14:textId="77777777" w:rsidR="00FC0B52" w:rsidRDefault="00FC0B52" w:rsidP="00FC0B52">
      <w:pPr>
        <w:spacing w:after="0" w:line="360" w:lineRule="auto"/>
        <w:jc w:val="both"/>
        <w:rPr>
          <w:rFonts w:ascii="Times New Roman" w:eastAsia="Times New Roman" w:hAnsi="Times New Roman" w:cs="Times New Roman"/>
          <w:b/>
          <w:bCs/>
          <w:sz w:val="24"/>
          <w:szCs w:val="24"/>
          <w:lang w:eastAsia="fr-FR"/>
        </w:rPr>
      </w:pPr>
      <w:r w:rsidRPr="000F703E">
        <w:rPr>
          <w:rFonts w:ascii="Times New Roman" w:eastAsia="Times New Roman" w:hAnsi="Times New Roman" w:cs="Times New Roman"/>
          <w:sz w:val="24"/>
          <w:szCs w:val="24"/>
          <w:lang w:eastAsia="fr-FR"/>
        </w:rPr>
        <w:t>Les oiseaux hébergent principalement des helminthes en tant que macroparasit</w:t>
      </w:r>
      <w:r>
        <w:rPr>
          <w:rFonts w:ascii="Times New Roman" w:eastAsia="Times New Roman" w:hAnsi="Times New Roman" w:cs="Times New Roman"/>
          <w:sz w:val="24"/>
          <w:szCs w:val="24"/>
          <w:lang w:eastAsia="fr-FR"/>
        </w:rPr>
        <w:t>es. La faune de plathelminthes et de Nématodes</w:t>
      </w:r>
      <w:r w:rsidRPr="000F703E">
        <w:rPr>
          <w:rFonts w:ascii="Times New Roman" w:eastAsia="Times New Roman" w:hAnsi="Times New Roman" w:cs="Times New Roman"/>
          <w:sz w:val="24"/>
          <w:szCs w:val="24"/>
          <w:lang w:eastAsia="fr-FR"/>
        </w:rPr>
        <w:t xml:space="preserve"> est variée et plusi</w:t>
      </w:r>
      <w:r>
        <w:rPr>
          <w:rFonts w:ascii="Times New Roman" w:eastAsia="Times New Roman" w:hAnsi="Times New Roman" w:cs="Times New Roman"/>
          <w:sz w:val="24"/>
          <w:szCs w:val="24"/>
          <w:lang w:eastAsia="fr-FR"/>
        </w:rPr>
        <w:t>eurs chercheurs l'ont examinée</w:t>
      </w:r>
      <w:r w:rsidRPr="000F703E">
        <w:rPr>
          <w:rFonts w:ascii="Times New Roman" w:eastAsia="Times New Roman" w:hAnsi="Times New Roman" w:cs="Times New Roman"/>
          <w:sz w:val="24"/>
          <w:szCs w:val="24"/>
          <w:lang w:eastAsia="fr-FR"/>
        </w:rPr>
        <w:t xml:space="preserve">. De plus, on trouve également des acanthocéphales (Acanthocephala), des arthropodes, certaines variétés de sangsues (Annélides) et des pentastomes (phylum des </w:t>
      </w:r>
      <w:r>
        <w:rPr>
          <w:rFonts w:ascii="Times New Roman" w:eastAsia="Times New Roman" w:hAnsi="Times New Roman" w:cs="Times New Roman"/>
          <w:sz w:val="24"/>
          <w:szCs w:val="24"/>
          <w:lang w:eastAsia="fr-FR"/>
        </w:rPr>
        <w:t xml:space="preserve">Pentastomides) chez les oiseaux </w:t>
      </w:r>
      <w:r>
        <w:rPr>
          <w:rFonts w:ascii="Times New Roman" w:eastAsia="Times New Roman" w:hAnsi="Times New Roman" w:cs="Times New Roman"/>
          <w:b/>
          <w:bCs/>
          <w:sz w:val="24"/>
          <w:szCs w:val="24"/>
          <w:lang w:eastAsia="fr-FR"/>
        </w:rPr>
        <w:t>(Tolba</w:t>
      </w:r>
      <w:r w:rsidRPr="006D5E6F">
        <w:rPr>
          <w:rFonts w:ascii="Times New Roman" w:eastAsia="Times New Roman" w:hAnsi="Times New Roman" w:cs="Times New Roman"/>
          <w:b/>
          <w:bCs/>
          <w:sz w:val="24"/>
          <w:szCs w:val="24"/>
          <w:lang w:eastAsia="fr-FR"/>
        </w:rPr>
        <w:t>, 2018).</w:t>
      </w:r>
    </w:p>
    <w:p w14:paraId="77AA787D" w14:textId="77777777" w:rsidR="00FC0B52" w:rsidRPr="000F703E" w:rsidRDefault="00FC0B52" w:rsidP="00FC0B52">
      <w:pPr>
        <w:spacing w:after="0" w:line="360" w:lineRule="auto"/>
        <w:rPr>
          <w:rFonts w:ascii="Times New Roman" w:eastAsia="Times New Roman" w:hAnsi="Times New Roman" w:cs="Times New Roman"/>
          <w:b/>
          <w:bCs/>
          <w:sz w:val="24"/>
          <w:szCs w:val="24"/>
          <w:lang w:eastAsia="fr-FR"/>
        </w:rPr>
      </w:pPr>
    </w:p>
    <w:p w14:paraId="61DD55EF" w14:textId="77777777" w:rsidR="00FC0B52" w:rsidRPr="00083535" w:rsidRDefault="00FC0B52" w:rsidP="00FC0B52">
      <w:pPr>
        <w:spacing w:after="0" w:line="360" w:lineRule="auto"/>
        <w:jc w:val="both"/>
        <w:rPr>
          <w:rFonts w:ascii="Times New Roman" w:eastAsia="Times New Roman" w:hAnsi="Times New Roman" w:cs="Times New Roman"/>
          <w:sz w:val="24"/>
          <w:szCs w:val="24"/>
          <w:lang w:eastAsia="fr-FR"/>
        </w:rPr>
      </w:pPr>
      <w:r w:rsidRPr="00083535">
        <w:rPr>
          <w:rFonts w:ascii="Times New Roman" w:eastAsia="Times New Roman" w:hAnsi="Times New Roman" w:cs="Times New Roman"/>
          <w:sz w:val="24"/>
          <w:szCs w:val="24"/>
          <w:lang w:eastAsia="fr-FR"/>
        </w:rPr>
        <w:t xml:space="preserve">En Algérie, la situation est d’autant plus préoccupante que les transformations écologiques et l’urbanisation rapide entraînent un rapprochement inédit entre l’homme et les oiseaux sauvages. La destruction des habitats naturels pousse de nombreuses espèces à nicher dans les villes, jardins et espaces anthropisés, augmentant ainsi les risques d’émergence et de circulation de pathogènes </w:t>
      </w:r>
      <w:r w:rsidRPr="006D5E6F">
        <w:rPr>
          <w:rFonts w:ascii="Times New Roman" w:eastAsia="Times New Roman" w:hAnsi="Times New Roman" w:cs="Times New Roman"/>
          <w:b/>
          <w:bCs/>
          <w:sz w:val="24"/>
          <w:szCs w:val="24"/>
          <w:lang w:eastAsia="fr-FR"/>
        </w:rPr>
        <w:t>(Baziz Neffah, 2015</w:t>
      </w:r>
      <w:r w:rsidRPr="00083535">
        <w:rPr>
          <w:rFonts w:ascii="Times New Roman" w:eastAsia="Times New Roman" w:hAnsi="Times New Roman" w:cs="Times New Roman"/>
          <w:sz w:val="24"/>
          <w:szCs w:val="24"/>
          <w:lang w:eastAsia="fr-FR"/>
        </w:rPr>
        <w:t>). La région d’Alger, en plein essor démographique et économique, constitue une zone sensible à ces interactions biologiques, d’autant plus que certains oiseaux migrateurs peuvent véhiculer de nouveaux vecteurs et agents infectieux en provenance d’autres régions, notamment d’Europe.</w:t>
      </w:r>
    </w:p>
    <w:p w14:paraId="03369BDA" w14:textId="77777777" w:rsidR="00FC0B52" w:rsidRPr="00083535" w:rsidRDefault="00FC0B52" w:rsidP="00FC0B52">
      <w:pPr>
        <w:spacing w:after="0" w:line="360" w:lineRule="auto"/>
        <w:jc w:val="both"/>
        <w:rPr>
          <w:rFonts w:ascii="Times New Roman" w:eastAsia="Times New Roman" w:hAnsi="Times New Roman" w:cs="Times New Roman"/>
          <w:sz w:val="24"/>
          <w:szCs w:val="24"/>
          <w:lang w:eastAsia="fr-FR"/>
        </w:rPr>
      </w:pPr>
    </w:p>
    <w:p w14:paraId="6105AE7E" w14:textId="77777777" w:rsidR="00FC0B52" w:rsidRPr="000F703E" w:rsidRDefault="00FC0B52" w:rsidP="00FC0B52">
      <w:pPr>
        <w:spacing w:after="0" w:line="360" w:lineRule="auto"/>
        <w:jc w:val="both"/>
        <w:rPr>
          <w:rFonts w:ascii="Times New Roman" w:eastAsia="Times New Roman" w:hAnsi="Times New Roman" w:cs="Times New Roman"/>
          <w:b/>
          <w:bCs/>
          <w:sz w:val="24"/>
          <w:szCs w:val="24"/>
          <w:lang w:eastAsia="fr-FR"/>
        </w:rPr>
      </w:pPr>
      <w:r w:rsidRPr="00083535">
        <w:rPr>
          <w:rFonts w:ascii="Times New Roman" w:eastAsia="Times New Roman" w:hAnsi="Times New Roman" w:cs="Times New Roman"/>
          <w:sz w:val="24"/>
          <w:szCs w:val="24"/>
          <w:lang w:eastAsia="fr-FR"/>
        </w:rPr>
        <w:t xml:space="preserve">Les interactions hôte-symbiote, allant du mutualisme au parasitisme, influencent profondément la biodiversité et la dynamique des écosystèmes. Contrairement à une vision strictement négative, les parasites peuvent jouer un rôle écologique significatif en participant à la </w:t>
      </w:r>
      <w:r w:rsidRPr="00083535">
        <w:rPr>
          <w:rFonts w:ascii="Times New Roman" w:eastAsia="Times New Roman" w:hAnsi="Times New Roman" w:cs="Times New Roman"/>
          <w:sz w:val="24"/>
          <w:szCs w:val="24"/>
          <w:lang w:eastAsia="fr-FR"/>
        </w:rPr>
        <w:lastRenderedPageBreak/>
        <w:t>régulation des populations, à la structuration des réseaux trophiques et à l’évolution des communautés biologiques</w:t>
      </w:r>
      <w:r>
        <w:rPr>
          <w:rFonts w:ascii="Times New Roman" w:eastAsia="Times New Roman" w:hAnsi="Times New Roman" w:cs="Times New Roman"/>
          <w:sz w:val="24"/>
          <w:szCs w:val="24"/>
          <w:lang w:eastAsia="fr-FR"/>
        </w:rPr>
        <w:t xml:space="preserve"> (</w:t>
      </w:r>
      <w:r w:rsidRPr="000F703E">
        <w:rPr>
          <w:rFonts w:ascii="Times New Roman" w:eastAsia="Times New Roman" w:hAnsi="Times New Roman" w:cs="Times New Roman"/>
          <w:b/>
          <w:bCs/>
          <w:sz w:val="24"/>
          <w:szCs w:val="24"/>
          <w:lang w:eastAsia="fr-FR"/>
        </w:rPr>
        <w:t>Khedir ,</w:t>
      </w:r>
      <w:r>
        <w:rPr>
          <w:rFonts w:ascii="Times New Roman" w:eastAsia="Times New Roman" w:hAnsi="Times New Roman" w:cs="Times New Roman"/>
          <w:b/>
          <w:bCs/>
          <w:sz w:val="24"/>
          <w:szCs w:val="24"/>
          <w:lang w:eastAsia="fr-FR"/>
        </w:rPr>
        <w:t xml:space="preserve"> </w:t>
      </w:r>
      <w:r w:rsidRPr="000F703E">
        <w:rPr>
          <w:rFonts w:ascii="Times New Roman" w:eastAsia="Times New Roman" w:hAnsi="Times New Roman" w:cs="Times New Roman"/>
          <w:b/>
          <w:bCs/>
          <w:sz w:val="24"/>
          <w:szCs w:val="24"/>
          <w:lang w:eastAsia="fr-FR"/>
        </w:rPr>
        <w:t>2024).</w:t>
      </w:r>
    </w:p>
    <w:p w14:paraId="32040FBD" w14:textId="77777777" w:rsidR="00FC0B52" w:rsidRPr="006D5E6F" w:rsidRDefault="00FC0B52" w:rsidP="00FC0B52">
      <w:pPr>
        <w:spacing w:after="0" w:line="360" w:lineRule="auto"/>
        <w:jc w:val="both"/>
        <w:rPr>
          <w:rFonts w:ascii="Times New Roman" w:eastAsia="Times New Roman" w:hAnsi="Times New Roman" w:cs="Times New Roman"/>
          <w:b/>
          <w:bCs/>
          <w:sz w:val="24"/>
          <w:szCs w:val="24"/>
          <w:lang w:eastAsia="fr-FR"/>
        </w:rPr>
      </w:pPr>
      <w:r w:rsidRPr="00083535">
        <w:rPr>
          <w:rFonts w:ascii="Times New Roman" w:eastAsia="Times New Roman" w:hAnsi="Times New Roman" w:cs="Times New Roman"/>
          <w:sz w:val="24"/>
          <w:szCs w:val="24"/>
          <w:lang w:eastAsia="fr-FR"/>
        </w:rPr>
        <w:t xml:space="preserve">Dans ce contexte, les oiseaux aquatiques sont également concernés, étant souvent porteurs d'une large gamme de parasites internes et externes. Pourtant, en Algérie, l’étude des parasites aviaires reste encore peu développée, notamment chez des espèces comme la cigogne blanche </w:t>
      </w:r>
      <w:r w:rsidRPr="006D5E6F">
        <w:rPr>
          <w:rFonts w:ascii="Times New Roman" w:eastAsia="Times New Roman" w:hAnsi="Times New Roman" w:cs="Times New Roman"/>
          <w:b/>
          <w:bCs/>
          <w:sz w:val="24"/>
          <w:szCs w:val="24"/>
          <w:lang w:eastAsia="fr-FR"/>
        </w:rPr>
        <w:t>(Tolba, 2018).</w:t>
      </w:r>
    </w:p>
    <w:p w14:paraId="60DC88B8" w14:textId="585BD386" w:rsidR="00FC0B52" w:rsidRDefault="00FC0B52" w:rsidP="00175D02">
      <w:pPr>
        <w:spacing w:after="0" w:line="360" w:lineRule="auto"/>
        <w:jc w:val="both"/>
        <w:rPr>
          <w:rFonts w:ascii="Times New Roman" w:eastAsia="Times New Roman" w:hAnsi="Times New Roman" w:cs="Times New Roman"/>
          <w:b/>
          <w:bCs/>
          <w:sz w:val="24"/>
          <w:szCs w:val="24"/>
          <w:lang w:eastAsia="fr-FR"/>
        </w:rPr>
      </w:pPr>
      <w:r w:rsidRPr="00083535">
        <w:rPr>
          <w:rFonts w:ascii="Times New Roman" w:eastAsia="Times New Roman" w:hAnsi="Times New Roman" w:cs="Times New Roman"/>
          <w:sz w:val="24"/>
          <w:szCs w:val="24"/>
          <w:lang w:eastAsia="fr-FR"/>
        </w:rPr>
        <w:t xml:space="preserve">Face à ce constat, notre étude se propose de contribuer à la connaissance des parasites affectant </w:t>
      </w:r>
      <w:r>
        <w:rPr>
          <w:rFonts w:ascii="Times New Roman" w:eastAsia="Times New Roman" w:hAnsi="Times New Roman" w:cs="Times New Roman"/>
          <w:sz w:val="24"/>
          <w:szCs w:val="24"/>
          <w:lang w:eastAsia="fr-FR"/>
        </w:rPr>
        <w:t>le pigeon biset</w:t>
      </w:r>
      <w:r w:rsidRPr="00083535">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dans la région de Guelma</w:t>
      </w:r>
      <w:r w:rsidRPr="00083535">
        <w:rPr>
          <w:rFonts w:ascii="Times New Roman" w:eastAsia="Times New Roman" w:hAnsi="Times New Roman" w:cs="Times New Roman"/>
          <w:sz w:val="24"/>
          <w:szCs w:val="24"/>
          <w:lang w:eastAsia="fr-FR"/>
        </w:rPr>
        <w:t xml:space="preserve">. Elle vise à souligner l’intérêt épidémiologique de ce type de recherche et la nécessité de mettre en place une surveillance régulière par des prélèvements ciblés sur les oiseaux et leurs nids. Une telle approche s’inscrit dans une stratégie globale de prévention et de suivi des agents pathogènes circulants ou émergents dans notre environnement </w:t>
      </w:r>
    </w:p>
    <w:p w14:paraId="0775EA7E" w14:textId="77777777" w:rsidR="00FC0B52" w:rsidRPr="0048568F" w:rsidRDefault="00FC0B52" w:rsidP="00FC0B52">
      <w:pPr>
        <w:spacing w:after="0" w:line="240" w:lineRule="auto"/>
        <w:jc w:val="both"/>
        <w:rPr>
          <w:rFonts w:ascii="Times New Roman" w:eastAsia="Times New Roman" w:hAnsi="Times New Roman" w:cs="Times New Roman"/>
          <w:sz w:val="24"/>
          <w:szCs w:val="24"/>
          <w:lang w:eastAsia="fr-FR"/>
        </w:rPr>
      </w:pPr>
    </w:p>
    <w:p w14:paraId="51B1899D" w14:textId="77777777" w:rsidR="00FC0B52" w:rsidRDefault="00FC0B52" w:rsidP="00FC0B52">
      <w:pPr>
        <w:spacing w:after="0"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N</w:t>
      </w:r>
      <w:r w:rsidRPr="0048568F">
        <w:rPr>
          <w:rFonts w:ascii="Times New Roman" w:eastAsia="Times New Roman" w:hAnsi="Times New Roman" w:cs="Times New Roman"/>
          <w:sz w:val="24"/>
          <w:szCs w:val="24"/>
          <w:lang w:eastAsia="fr-FR"/>
        </w:rPr>
        <w:t xml:space="preserve">otre </w:t>
      </w:r>
      <w:r>
        <w:rPr>
          <w:rFonts w:ascii="Times New Roman" w:eastAsia="Times New Roman" w:hAnsi="Times New Roman" w:cs="Times New Roman"/>
          <w:sz w:val="24"/>
          <w:szCs w:val="24"/>
          <w:lang w:eastAsia="fr-FR"/>
        </w:rPr>
        <w:t xml:space="preserve">mémoire est divisé en plusieurs chapitres :   </w:t>
      </w:r>
    </w:p>
    <w:p w14:paraId="22F91B76" w14:textId="77777777" w:rsidR="00FC0B52" w:rsidRPr="005646AE" w:rsidRDefault="00FC0B52" w:rsidP="00685847">
      <w:pPr>
        <w:pStyle w:val="Paragraphedeliste"/>
        <w:numPr>
          <w:ilvl w:val="0"/>
          <w:numId w:val="1"/>
        </w:numPr>
        <w:spacing w:after="0" w:line="360" w:lineRule="auto"/>
        <w:jc w:val="both"/>
        <w:rPr>
          <w:rFonts w:ascii="Times New Roman" w:eastAsia="Times New Roman" w:hAnsi="Times New Roman" w:cs="Times New Roman"/>
          <w:sz w:val="24"/>
          <w:szCs w:val="24"/>
          <w:lang w:eastAsia="fr-FR"/>
        </w:rPr>
      </w:pPr>
      <w:r w:rsidRPr="005646AE">
        <w:rPr>
          <w:rFonts w:ascii="Times New Roman" w:eastAsia="Times New Roman" w:hAnsi="Times New Roman" w:cs="Times New Roman"/>
          <w:sz w:val="24"/>
          <w:szCs w:val="24"/>
          <w:lang w:eastAsia="fr-FR"/>
        </w:rPr>
        <w:t>Le chapitre 1 de ce mémoire est consacré à une revue générale sur les pigeons et les maladies zoonotiques qu’ils peuvent transmettre.</w:t>
      </w:r>
    </w:p>
    <w:p w14:paraId="499F4606" w14:textId="77777777" w:rsidR="00FC0B52" w:rsidRDefault="00FC0B52" w:rsidP="00685847">
      <w:pPr>
        <w:pStyle w:val="Paragraphedeliste"/>
        <w:numPr>
          <w:ilvl w:val="0"/>
          <w:numId w:val="1"/>
        </w:numPr>
        <w:spacing w:after="0" w:line="360" w:lineRule="auto"/>
        <w:jc w:val="both"/>
        <w:rPr>
          <w:rFonts w:ascii="Times New Roman" w:eastAsia="Times New Roman" w:hAnsi="Times New Roman" w:cs="Times New Roman"/>
          <w:sz w:val="24"/>
          <w:szCs w:val="24"/>
          <w:lang w:eastAsia="fr-FR"/>
        </w:rPr>
      </w:pPr>
      <w:r w:rsidRPr="005646AE">
        <w:rPr>
          <w:rFonts w:ascii="Times New Roman" w:eastAsia="Times New Roman" w:hAnsi="Times New Roman" w:cs="Times New Roman"/>
          <w:sz w:val="24"/>
          <w:szCs w:val="24"/>
          <w:lang w:eastAsia="fr-FR"/>
        </w:rPr>
        <w:t xml:space="preserve"> Le chapitre 2, quant à lui, présente la partie pratique de notre étude, incluant les méthodes d’échantillonnage, d’identification </w:t>
      </w:r>
      <w:r>
        <w:rPr>
          <w:rFonts w:ascii="Times New Roman" w:eastAsia="Times New Roman" w:hAnsi="Times New Roman" w:cs="Times New Roman"/>
          <w:sz w:val="24"/>
          <w:szCs w:val="24"/>
          <w:lang w:eastAsia="fr-FR"/>
        </w:rPr>
        <w:t>au</w:t>
      </w:r>
      <w:r w:rsidRPr="005646AE">
        <w:rPr>
          <w:rFonts w:ascii="Times New Roman" w:eastAsia="Times New Roman" w:hAnsi="Times New Roman" w:cs="Times New Roman"/>
          <w:sz w:val="24"/>
          <w:szCs w:val="24"/>
          <w:lang w:eastAsia="fr-FR"/>
        </w:rPr>
        <w:t xml:space="preserve"> laboratoire et les analyses menées sur les endoparasites et ectoparasites prélevés chez les </w:t>
      </w:r>
      <w:r>
        <w:rPr>
          <w:rFonts w:ascii="Times New Roman" w:eastAsia="Times New Roman" w:hAnsi="Times New Roman" w:cs="Times New Roman"/>
          <w:sz w:val="24"/>
          <w:szCs w:val="24"/>
          <w:lang w:eastAsia="fr-FR"/>
        </w:rPr>
        <w:t>pigeons de la région de Guelma.</w:t>
      </w:r>
    </w:p>
    <w:p w14:paraId="7E4E2AF1" w14:textId="77777777" w:rsidR="00FC0B52" w:rsidRPr="005646AE" w:rsidRDefault="00FC0B52" w:rsidP="00685847">
      <w:pPr>
        <w:pStyle w:val="Paragraphedeliste"/>
        <w:numPr>
          <w:ilvl w:val="0"/>
          <w:numId w:val="1"/>
        </w:numPr>
        <w:spacing w:after="0"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Enfin, la section résultats et d</w:t>
      </w:r>
      <w:r w:rsidRPr="005646AE">
        <w:rPr>
          <w:rFonts w:ascii="Times New Roman" w:eastAsia="Times New Roman" w:hAnsi="Times New Roman" w:cs="Times New Roman"/>
          <w:sz w:val="24"/>
          <w:szCs w:val="24"/>
          <w:lang w:eastAsia="fr-FR"/>
        </w:rPr>
        <w:t>iscussion met en lumière les espèces parasitaires identifiées, leur fréquence ainsi que les implications potentielles sur la santé publique, soulignant ainsi l’importance d’un suivi parasitologique continu dans une perspective de prévention sanitaire.</w:t>
      </w:r>
    </w:p>
    <w:p w14:paraId="7906C72A" w14:textId="77777777" w:rsidR="0022052E" w:rsidRDefault="0022052E" w:rsidP="00A45CCF">
      <w:pPr>
        <w:spacing w:line="360" w:lineRule="auto"/>
        <w:jc w:val="both"/>
        <w:rPr>
          <w:rFonts w:ascii="Times New Roman" w:hAnsi="Times New Roman" w:cs="Times New Roman"/>
          <w:sz w:val="24"/>
          <w:szCs w:val="24"/>
          <w:lang w:bidi="ar-DZ"/>
        </w:rPr>
      </w:pPr>
    </w:p>
    <w:p w14:paraId="4D215B4E" w14:textId="77777777" w:rsidR="0075501B" w:rsidRDefault="0075501B" w:rsidP="00A45CCF">
      <w:pPr>
        <w:spacing w:line="360" w:lineRule="auto"/>
        <w:jc w:val="both"/>
        <w:rPr>
          <w:rFonts w:ascii="Times New Roman" w:hAnsi="Times New Roman" w:cs="Times New Roman"/>
          <w:sz w:val="24"/>
          <w:szCs w:val="24"/>
          <w:lang w:bidi="ar-DZ"/>
        </w:rPr>
      </w:pPr>
    </w:p>
    <w:p w14:paraId="2B2F8CA7" w14:textId="77777777" w:rsidR="0075501B" w:rsidRDefault="0075501B" w:rsidP="00A45CCF">
      <w:pPr>
        <w:spacing w:line="360" w:lineRule="auto"/>
        <w:jc w:val="both"/>
        <w:rPr>
          <w:rFonts w:ascii="Times New Roman" w:hAnsi="Times New Roman" w:cs="Times New Roman"/>
          <w:sz w:val="24"/>
          <w:szCs w:val="24"/>
          <w:lang w:bidi="ar-DZ"/>
        </w:rPr>
      </w:pPr>
    </w:p>
    <w:p w14:paraId="09F3E585" w14:textId="77777777" w:rsidR="0075501B" w:rsidRDefault="0075501B" w:rsidP="00A45CCF">
      <w:pPr>
        <w:spacing w:line="360" w:lineRule="auto"/>
        <w:jc w:val="both"/>
        <w:rPr>
          <w:rFonts w:ascii="Times New Roman" w:hAnsi="Times New Roman" w:cs="Times New Roman"/>
          <w:sz w:val="24"/>
          <w:szCs w:val="24"/>
          <w:lang w:bidi="ar-DZ"/>
        </w:rPr>
      </w:pPr>
    </w:p>
    <w:p w14:paraId="09C36430" w14:textId="77777777" w:rsidR="0075501B" w:rsidRDefault="0075501B" w:rsidP="00A45CCF">
      <w:pPr>
        <w:spacing w:line="360" w:lineRule="auto"/>
        <w:jc w:val="both"/>
        <w:rPr>
          <w:rFonts w:ascii="Times New Roman" w:hAnsi="Times New Roman" w:cs="Times New Roman"/>
          <w:sz w:val="24"/>
          <w:szCs w:val="24"/>
          <w:lang w:bidi="ar-DZ"/>
        </w:rPr>
      </w:pPr>
    </w:p>
    <w:p w14:paraId="6E3FA681" w14:textId="77777777" w:rsidR="0075501B" w:rsidRDefault="0075501B" w:rsidP="00A45CCF">
      <w:pPr>
        <w:spacing w:line="360" w:lineRule="auto"/>
        <w:jc w:val="both"/>
        <w:rPr>
          <w:rFonts w:ascii="Times New Roman" w:hAnsi="Times New Roman" w:cs="Times New Roman"/>
          <w:sz w:val="24"/>
          <w:szCs w:val="24"/>
          <w:lang w:bidi="ar-DZ"/>
        </w:rPr>
      </w:pPr>
    </w:p>
    <w:p w14:paraId="258707E1" w14:textId="77777777" w:rsidR="0075501B" w:rsidRDefault="0075501B" w:rsidP="00A45CCF">
      <w:pPr>
        <w:spacing w:line="360" w:lineRule="auto"/>
        <w:jc w:val="both"/>
        <w:rPr>
          <w:rFonts w:ascii="Times New Roman" w:hAnsi="Times New Roman" w:cs="Times New Roman"/>
          <w:sz w:val="24"/>
          <w:szCs w:val="24"/>
          <w:lang w:bidi="ar-DZ"/>
        </w:rPr>
      </w:pPr>
    </w:p>
    <w:p w14:paraId="74FC532B" w14:textId="77777777" w:rsidR="004A7217" w:rsidRDefault="004A7217" w:rsidP="00A45CCF">
      <w:pPr>
        <w:spacing w:line="360" w:lineRule="auto"/>
        <w:jc w:val="both"/>
        <w:rPr>
          <w:rFonts w:ascii="Times New Roman" w:hAnsi="Times New Roman" w:cs="Times New Roman"/>
          <w:sz w:val="24"/>
          <w:szCs w:val="24"/>
          <w:lang w:bidi="ar-DZ"/>
        </w:rPr>
        <w:sectPr w:rsidR="004A7217" w:rsidSect="009850B0">
          <w:headerReference w:type="default" r:id="rId18"/>
          <w:footerReference w:type="default" r:id="rId19"/>
          <w:pgSz w:w="11906" w:h="16838"/>
          <w:pgMar w:top="1440" w:right="1440" w:bottom="1440" w:left="1440" w:header="709" w:footer="709" w:gutter="0"/>
          <w:pgNumType w:start="1"/>
          <w:cols w:space="110"/>
          <w:docGrid w:linePitch="360"/>
        </w:sectPr>
      </w:pPr>
    </w:p>
    <w:p w14:paraId="43BF1F5B" w14:textId="77777777" w:rsidR="00CC563A" w:rsidRDefault="00CC563A" w:rsidP="00A45CCF">
      <w:pPr>
        <w:spacing w:line="360" w:lineRule="auto"/>
        <w:jc w:val="both"/>
        <w:rPr>
          <w:rFonts w:ascii="Times New Roman" w:hAnsi="Times New Roman" w:cs="Times New Roman"/>
          <w:sz w:val="24"/>
          <w:szCs w:val="24"/>
          <w:lang w:bidi="ar-DZ"/>
        </w:rPr>
      </w:pPr>
    </w:p>
    <w:p w14:paraId="70231544" w14:textId="77777777" w:rsidR="00192576" w:rsidRDefault="00192576" w:rsidP="00A45CCF">
      <w:pPr>
        <w:spacing w:line="360" w:lineRule="auto"/>
        <w:jc w:val="both"/>
        <w:rPr>
          <w:rFonts w:ascii="Times New Roman" w:hAnsi="Times New Roman" w:cs="Times New Roman"/>
          <w:sz w:val="24"/>
          <w:szCs w:val="24"/>
          <w:lang w:bidi="ar-DZ"/>
        </w:rPr>
      </w:pPr>
    </w:p>
    <w:p w14:paraId="0177DB11" w14:textId="77777777" w:rsidR="00192576" w:rsidRDefault="00192576" w:rsidP="00A45CCF">
      <w:pPr>
        <w:spacing w:line="360" w:lineRule="auto"/>
        <w:jc w:val="both"/>
        <w:rPr>
          <w:rFonts w:ascii="Times New Roman" w:hAnsi="Times New Roman" w:cs="Times New Roman"/>
          <w:sz w:val="24"/>
          <w:szCs w:val="24"/>
          <w:lang w:bidi="ar-DZ"/>
        </w:rPr>
      </w:pPr>
    </w:p>
    <w:p w14:paraId="3E54B180" w14:textId="77777777" w:rsidR="00192576" w:rsidRDefault="00192576" w:rsidP="00A45CCF">
      <w:pPr>
        <w:spacing w:line="360" w:lineRule="auto"/>
        <w:jc w:val="both"/>
        <w:rPr>
          <w:rFonts w:ascii="Times New Roman" w:hAnsi="Times New Roman" w:cs="Times New Roman"/>
          <w:sz w:val="24"/>
          <w:szCs w:val="24"/>
          <w:lang w:bidi="ar-DZ"/>
        </w:rPr>
      </w:pPr>
    </w:p>
    <w:p w14:paraId="4E342BB5" w14:textId="141140B0" w:rsidR="00CC563A" w:rsidRDefault="00CC563A" w:rsidP="00A45CCF">
      <w:pPr>
        <w:spacing w:line="360" w:lineRule="auto"/>
        <w:jc w:val="both"/>
        <w:rPr>
          <w:rFonts w:ascii="Times New Roman" w:hAnsi="Times New Roman" w:cs="Times New Roman"/>
          <w:sz w:val="24"/>
          <w:szCs w:val="24"/>
          <w:lang w:bidi="ar-DZ"/>
        </w:rPr>
      </w:pPr>
    </w:p>
    <w:p w14:paraId="6A89EBE7" w14:textId="6535B126" w:rsidR="00CC563A" w:rsidRDefault="00CC563A" w:rsidP="00A45CCF">
      <w:pPr>
        <w:spacing w:line="360" w:lineRule="auto"/>
        <w:jc w:val="both"/>
        <w:rPr>
          <w:rFonts w:ascii="Times New Roman" w:hAnsi="Times New Roman" w:cs="Times New Roman"/>
          <w:sz w:val="24"/>
          <w:szCs w:val="24"/>
          <w:lang w:bidi="ar-DZ"/>
        </w:rPr>
      </w:pPr>
    </w:p>
    <w:p w14:paraId="5661908F" w14:textId="64E8AFD0" w:rsidR="00CC563A" w:rsidRDefault="00CC563A" w:rsidP="00A45CCF">
      <w:pPr>
        <w:spacing w:line="360" w:lineRule="auto"/>
        <w:jc w:val="both"/>
        <w:rPr>
          <w:rFonts w:ascii="Times New Roman" w:hAnsi="Times New Roman" w:cs="Times New Roman"/>
          <w:sz w:val="24"/>
          <w:szCs w:val="24"/>
          <w:lang w:bidi="ar-DZ"/>
        </w:rPr>
      </w:pPr>
    </w:p>
    <w:p w14:paraId="594098F7" w14:textId="475D510D" w:rsidR="00CC563A" w:rsidRDefault="00CC563A" w:rsidP="00A45CCF">
      <w:pPr>
        <w:spacing w:line="360" w:lineRule="auto"/>
        <w:jc w:val="both"/>
        <w:rPr>
          <w:rFonts w:ascii="Times New Roman" w:hAnsi="Times New Roman" w:cs="Times New Roman"/>
          <w:sz w:val="24"/>
          <w:szCs w:val="24"/>
          <w:lang w:bidi="ar-DZ"/>
        </w:rPr>
      </w:pPr>
    </w:p>
    <w:p w14:paraId="3D555265" w14:textId="1452D760" w:rsidR="00192576" w:rsidRDefault="001C3856" w:rsidP="00A45CCF">
      <w:pPr>
        <w:spacing w:line="360" w:lineRule="auto"/>
        <w:jc w:val="both"/>
        <w:rPr>
          <w:rFonts w:ascii="Times New Roman" w:hAnsi="Times New Roman" w:cs="Times New Roman"/>
          <w:sz w:val="24"/>
          <w:szCs w:val="24"/>
          <w:lang w:bidi="ar-DZ"/>
        </w:rPr>
      </w:pPr>
      <w:r w:rsidRPr="00A8166F">
        <w:rPr>
          <w:rFonts w:ascii="Sakkal Majalla" w:hAnsi="Sakkal Majalla" w:cs="Sakkal Majalla"/>
          <w:noProof/>
          <w:sz w:val="32"/>
          <w:szCs w:val="32"/>
          <w:rtl/>
          <w:lang w:eastAsia="fr-FR"/>
        </w:rPr>
        <mc:AlternateContent>
          <mc:Choice Requires="wps">
            <w:drawing>
              <wp:anchor distT="0" distB="0" distL="114300" distR="114300" simplePos="0" relativeHeight="251664384" behindDoc="0" locked="0" layoutInCell="1" allowOverlap="1" wp14:anchorId="61F27A5C" wp14:editId="6266D987">
                <wp:simplePos x="0" y="0"/>
                <wp:positionH relativeFrom="margin">
                  <wp:posOffset>409433</wp:posOffset>
                </wp:positionH>
                <wp:positionV relativeFrom="paragraph">
                  <wp:posOffset>115400</wp:posOffset>
                </wp:positionV>
                <wp:extent cx="5124735" cy="2511188"/>
                <wp:effectExtent l="0" t="0" r="19050" b="22860"/>
                <wp:wrapNone/>
                <wp:docPr id="1896568902" name="Parchemin : vertical 84"/>
                <wp:cNvGraphicFramePr/>
                <a:graphic xmlns:a="http://schemas.openxmlformats.org/drawingml/2006/main">
                  <a:graphicData uri="http://schemas.microsoft.com/office/word/2010/wordprocessingShape">
                    <wps:wsp>
                      <wps:cNvSpPr/>
                      <wps:spPr>
                        <a:xfrm>
                          <a:off x="0" y="0"/>
                          <a:ext cx="5124735" cy="2511188"/>
                        </a:xfrm>
                        <a:prstGeom prst="verticalScroll">
                          <a:avLst/>
                        </a:prstGeom>
                      </wps:spPr>
                      <wps:style>
                        <a:lnRef idx="2">
                          <a:schemeClr val="dk1"/>
                        </a:lnRef>
                        <a:fillRef idx="1">
                          <a:schemeClr val="lt1"/>
                        </a:fillRef>
                        <a:effectRef idx="0">
                          <a:schemeClr val="dk1"/>
                        </a:effectRef>
                        <a:fontRef idx="minor">
                          <a:schemeClr val="dk1"/>
                        </a:fontRef>
                      </wps:style>
                      <wps:txbx>
                        <w:txbxContent>
                          <w:p w14:paraId="733E16E7" w14:textId="77777777" w:rsidR="00175D02" w:rsidRDefault="00175D02" w:rsidP="001C3856">
                            <w:pPr>
                              <w:spacing w:after="0"/>
                              <w:jc w:val="center"/>
                              <w:rPr>
                                <w:rFonts w:asciiTheme="majorBidi" w:hAnsiTheme="majorBidi" w:cstheme="majorBidi"/>
                                <w:b/>
                                <w:bCs/>
                                <w:sz w:val="80"/>
                                <w:szCs w:val="80"/>
                                <w:lang w:val="en-GB" w:bidi="ar-DZ"/>
                              </w:rPr>
                            </w:pPr>
                            <w:r>
                              <w:rPr>
                                <w:rFonts w:asciiTheme="majorBidi" w:hAnsiTheme="majorBidi" w:cstheme="majorBidi"/>
                                <w:b/>
                                <w:bCs/>
                                <w:sz w:val="80"/>
                                <w:szCs w:val="80"/>
                                <w:lang w:val="en-GB" w:bidi="ar-DZ"/>
                              </w:rPr>
                              <w:t xml:space="preserve">Chapitre 1: </w:t>
                            </w:r>
                          </w:p>
                          <w:p w14:paraId="2BBE03F0" w14:textId="2FBCA621" w:rsidR="00175D02" w:rsidRPr="002B211D" w:rsidRDefault="00175D02" w:rsidP="001C3856">
                            <w:pPr>
                              <w:spacing w:after="0"/>
                              <w:jc w:val="center"/>
                              <w:rPr>
                                <w:rFonts w:asciiTheme="majorBidi" w:hAnsiTheme="majorBidi" w:cstheme="majorBidi"/>
                                <w:sz w:val="80"/>
                                <w:szCs w:val="80"/>
                                <w:lang w:val="en-GB"/>
                              </w:rPr>
                            </w:pPr>
                            <w:r w:rsidRPr="004B2C75">
                              <w:rPr>
                                <w:rFonts w:ascii="Times New Roman" w:hAnsi="Times New Roman" w:cs="Times New Roman"/>
                                <w:b/>
                                <w:bCs/>
                                <w:sz w:val="80"/>
                                <w:szCs w:val="80"/>
                              </w:rPr>
                              <w:t>Partie Théorique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1F27A5C" id="_x0000_s1027" type="#_x0000_t97" style="position:absolute;left:0;text-align:left;margin-left:32.25pt;margin-top:9.1pt;width:403.5pt;height:197.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" fillcolor="white [3201]" strokecolor="black [3200]" strokeweight="1pt">
                <v:stroke joinstyle="miter"/>
                <v:textbox>
                  <w:txbxContent>
                    <w:p w14:paraId="733E16E7" w14:textId="77777777" w:rsidR="00175D02" w:rsidRDefault="00175D02" w:rsidP="001C3856">
                      <w:pPr>
                        <w:spacing w:after="0"/>
                        <w:jc w:val="center"/>
                        <w:rPr>
                          <w:rFonts w:asciiTheme="majorBidi" w:hAnsiTheme="majorBidi" w:cstheme="majorBidi"/>
                          <w:b/>
                          <w:bCs/>
                          <w:sz w:val="80"/>
                          <w:szCs w:val="80"/>
                          <w:lang w:val="en-GB" w:bidi="ar-DZ"/>
                        </w:rPr>
                      </w:pPr>
                      <w:r>
                        <w:rPr>
                          <w:rFonts w:asciiTheme="majorBidi" w:hAnsiTheme="majorBidi" w:cstheme="majorBidi"/>
                          <w:b/>
                          <w:bCs/>
                          <w:sz w:val="80"/>
                          <w:szCs w:val="80"/>
                          <w:lang w:val="en-GB" w:bidi="ar-DZ"/>
                        </w:rPr>
                        <w:t xml:space="preserve">Chapitre 1: </w:t>
                      </w:r>
                    </w:p>
                    <w:p w14:paraId="2BBE03F0" w14:textId="2FBCA621" w:rsidR="00175D02" w:rsidRPr="002B211D" w:rsidRDefault="00175D02" w:rsidP="001C3856">
                      <w:pPr>
                        <w:spacing w:after="0"/>
                        <w:jc w:val="center"/>
                        <w:rPr>
                          <w:rFonts w:asciiTheme="majorBidi" w:hAnsiTheme="majorBidi" w:cstheme="majorBidi"/>
                          <w:sz w:val="80"/>
                          <w:szCs w:val="80"/>
                          <w:lang w:val="en-GB"/>
                        </w:rPr>
                      </w:pPr>
                      <w:r w:rsidRPr="004B2C75">
                        <w:rPr>
                          <w:rFonts w:ascii="Times New Roman" w:hAnsi="Times New Roman" w:cs="Times New Roman"/>
                          <w:b/>
                          <w:bCs/>
                          <w:sz w:val="80"/>
                          <w:szCs w:val="80"/>
                        </w:rPr>
                        <w:t>Partie Théorique</w:t>
                      </w:r>
                    </w:p>
                  </w:txbxContent>
                </v:textbox>
                <w10:wrap anchorx="margin"/>
              </v:shape>
            </w:pict>
          </mc:Fallback>
        </mc:AlternateContent>
      </w:r>
    </w:p>
    <w:p w14:paraId="2DA645FA" w14:textId="425364E7" w:rsidR="0075501B" w:rsidRDefault="0075501B" w:rsidP="00A45CCF">
      <w:pPr>
        <w:spacing w:line="360" w:lineRule="auto"/>
        <w:jc w:val="both"/>
        <w:rPr>
          <w:rFonts w:ascii="Times New Roman" w:hAnsi="Times New Roman" w:cs="Times New Roman"/>
          <w:sz w:val="24"/>
          <w:szCs w:val="24"/>
          <w:lang w:bidi="ar-DZ"/>
        </w:rPr>
      </w:pPr>
    </w:p>
    <w:p w14:paraId="6D720A9A" w14:textId="77777777" w:rsidR="00192576" w:rsidRDefault="00192576" w:rsidP="00A45CCF">
      <w:pPr>
        <w:spacing w:line="360" w:lineRule="auto"/>
        <w:jc w:val="both"/>
        <w:rPr>
          <w:rFonts w:ascii="Times New Roman" w:hAnsi="Times New Roman" w:cs="Times New Roman"/>
          <w:sz w:val="24"/>
          <w:szCs w:val="24"/>
          <w:lang w:bidi="ar-DZ"/>
        </w:rPr>
      </w:pPr>
    </w:p>
    <w:p w14:paraId="396B5475" w14:textId="77777777" w:rsidR="00192576" w:rsidRDefault="00192576" w:rsidP="00A45CCF">
      <w:pPr>
        <w:spacing w:line="360" w:lineRule="auto"/>
        <w:jc w:val="both"/>
        <w:rPr>
          <w:rFonts w:ascii="Times New Roman" w:hAnsi="Times New Roman" w:cs="Times New Roman"/>
          <w:sz w:val="24"/>
          <w:szCs w:val="24"/>
          <w:lang w:bidi="ar-DZ"/>
        </w:rPr>
      </w:pPr>
    </w:p>
    <w:p w14:paraId="7340EEEF" w14:textId="77777777" w:rsidR="00192576" w:rsidRDefault="00192576" w:rsidP="00A45CCF">
      <w:pPr>
        <w:spacing w:line="360" w:lineRule="auto"/>
        <w:jc w:val="both"/>
        <w:rPr>
          <w:rFonts w:ascii="Times New Roman" w:hAnsi="Times New Roman" w:cs="Times New Roman"/>
          <w:sz w:val="24"/>
          <w:szCs w:val="24"/>
          <w:lang w:bidi="ar-DZ"/>
        </w:rPr>
      </w:pPr>
    </w:p>
    <w:p w14:paraId="3A69AA53" w14:textId="77777777" w:rsidR="00192576" w:rsidRDefault="00192576" w:rsidP="00A45CCF">
      <w:pPr>
        <w:spacing w:line="360" w:lineRule="auto"/>
        <w:jc w:val="both"/>
        <w:rPr>
          <w:rFonts w:ascii="Times New Roman" w:hAnsi="Times New Roman" w:cs="Times New Roman"/>
          <w:sz w:val="24"/>
          <w:szCs w:val="24"/>
          <w:lang w:bidi="ar-DZ"/>
        </w:rPr>
      </w:pPr>
    </w:p>
    <w:p w14:paraId="69DBFF01" w14:textId="77777777" w:rsidR="00192576" w:rsidRDefault="00192576" w:rsidP="00A45CCF">
      <w:pPr>
        <w:spacing w:line="360" w:lineRule="auto"/>
        <w:jc w:val="both"/>
        <w:rPr>
          <w:rFonts w:ascii="Times New Roman" w:hAnsi="Times New Roman" w:cs="Times New Roman"/>
          <w:sz w:val="24"/>
          <w:szCs w:val="24"/>
          <w:lang w:bidi="ar-DZ"/>
        </w:rPr>
      </w:pPr>
    </w:p>
    <w:p w14:paraId="28F6B19B" w14:textId="77777777" w:rsidR="00192576" w:rsidRDefault="00192576" w:rsidP="00A45CCF">
      <w:pPr>
        <w:spacing w:line="360" w:lineRule="auto"/>
        <w:jc w:val="both"/>
        <w:rPr>
          <w:rFonts w:ascii="Times New Roman" w:hAnsi="Times New Roman" w:cs="Times New Roman"/>
          <w:sz w:val="24"/>
          <w:szCs w:val="24"/>
          <w:lang w:bidi="ar-DZ"/>
        </w:rPr>
      </w:pPr>
    </w:p>
    <w:p w14:paraId="2BA07F2F" w14:textId="77777777" w:rsidR="00192576" w:rsidRDefault="00192576" w:rsidP="00A45CCF">
      <w:pPr>
        <w:spacing w:line="360" w:lineRule="auto"/>
        <w:jc w:val="both"/>
        <w:rPr>
          <w:rFonts w:ascii="Times New Roman" w:hAnsi="Times New Roman" w:cs="Times New Roman"/>
          <w:sz w:val="24"/>
          <w:szCs w:val="24"/>
          <w:lang w:bidi="ar-DZ"/>
        </w:rPr>
      </w:pPr>
    </w:p>
    <w:p w14:paraId="390AFCE1" w14:textId="77777777" w:rsidR="00192576" w:rsidRDefault="00192576" w:rsidP="00A45CCF">
      <w:pPr>
        <w:spacing w:line="360" w:lineRule="auto"/>
        <w:jc w:val="both"/>
        <w:rPr>
          <w:rFonts w:ascii="Times New Roman" w:hAnsi="Times New Roman" w:cs="Times New Roman"/>
          <w:sz w:val="24"/>
          <w:szCs w:val="24"/>
          <w:lang w:bidi="ar-DZ"/>
        </w:rPr>
      </w:pPr>
    </w:p>
    <w:p w14:paraId="4EBB39E1" w14:textId="77777777" w:rsidR="00192576" w:rsidRDefault="00192576" w:rsidP="00A45CCF">
      <w:pPr>
        <w:spacing w:line="360" w:lineRule="auto"/>
        <w:jc w:val="both"/>
        <w:rPr>
          <w:rFonts w:ascii="Times New Roman" w:hAnsi="Times New Roman" w:cs="Times New Roman"/>
          <w:sz w:val="24"/>
          <w:szCs w:val="24"/>
          <w:lang w:bidi="ar-DZ"/>
        </w:rPr>
      </w:pPr>
    </w:p>
    <w:p w14:paraId="47AFE047" w14:textId="77777777" w:rsidR="00606E3A" w:rsidRDefault="00606E3A" w:rsidP="00A45CCF">
      <w:pPr>
        <w:spacing w:line="360" w:lineRule="auto"/>
        <w:jc w:val="both"/>
        <w:rPr>
          <w:rFonts w:ascii="Times New Roman" w:hAnsi="Times New Roman" w:cs="Times New Roman"/>
          <w:sz w:val="24"/>
          <w:szCs w:val="24"/>
          <w:lang w:bidi="ar-DZ"/>
        </w:rPr>
      </w:pPr>
    </w:p>
    <w:p w14:paraId="315C055C" w14:textId="77777777" w:rsidR="00606E3A" w:rsidRDefault="00606E3A" w:rsidP="00A45CCF">
      <w:pPr>
        <w:spacing w:line="360" w:lineRule="auto"/>
        <w:jc w:val="both"/>
        <w:rPr>
          <w:rFonts w:ascii="Times New Roman" w:hAnsi="Times New Roman" w:cs="Times New Roman"/>
          <w:sz w:val="24"/>
          <w:szCs w:val="24"/>
          <w:lang w:bidi="ar-DZ"/>
        </w:rPr>
      </w:pPr>
    </w:p>
    <w:p w14:paraId="50B0E500" w14:textId="77777777" w:rsidR="00606E3A" w:rsidRDefault="00606E3A" w:rsidP="00A45CCF">
      <w:pPr>
        <w:spacing w:line="360" w:lineRule="auto"/>
        <w:jc w:val="both"/>
        <w:rPr>
          <w:rFonts w:ascii="Times New Roman" w:hAnsi="Times New Roman" w:cs="Times New Roman"/>
          <w:sz w:val="24"/>
          <w:szCs w:val="24"/>
          <w:lang w:bidi="ar-DZ"/>
        </w:rPr>
      </w:pPr>
    </w:p>
    <w:p w14:paraId="1997E13B" w14:textId="77777777" w:rsidR="004A7217" w:rsidRDefault="004A7217" w:rsidP="00A45CCF">
      <w:pPr>
        <w:spacing w:line="360" w:lineRule="auto"/>
        <w:jc w:val="both"/>
        <w:rPr>
          <w:rFonts w:ascii="Times New Roman" w:hAnsi="Times New Roman" w:cs="Times New Roman"/>
          <w:sz w:val="24"/>
          <w:szCs w:val="24"/>
          <w:lang w:bidi="ar-DZ"/>
        </w:rPr>
        <w:sectPr w:rsidR="004A7217" w:rsidSect="00E25D6D">
          <w:headerReference w:type="default" r:id="rId20"/>
          <w:footerReference w:type="default" r:id="rId21"/>
          <w:pgSz w:w="11906" w:h="16838"/>
          <w:pgMar w:top="1440" w:right="1440" w:bottom="1440" w:left="1440" w:header="709" w:footer="709" w:gutter="0"/>
          <w:cols w:space="110"/>
          <w:docGrid w:linePitch="360"/>
        </w:sectPr>
      </w:pPr>
    </w:p>
    <w:p w14:paraId="0C957D2C" w14:textId="77777777" w:rsidR="00117FB7" w:rsidRPr="00384D03" w:rsidRDefault="00117FB7" w:rsidP="00117FB7">
      <w:pPr>
        <w:spacing w:line="360" w:lineRule="auto"/>
        <w:jc w:val="both"/>
        <w:outlineLvl w:val="0"/>
        <w:rPr>
          <w:rFonts w:ascii="Times New Roman" w:hAnsi="Times New Roman" w:cs="Times New Roman"/>
          <w:b/>
          <w:bCs/>
          <w:sz w:val="28"/>
          <w:szCs w:val="28"/>
        </w:rPr>
      </w:pPr>
      <w:bookmarkStart w:id="0" w:name="_Toc199801315"/>
      <w:r w:rsidRPr="00384D03">
        <w:rPr>
          <w:rFonts w:ascii="Times New Roman" w:hAnsi="Times New Roman" w:cs="Times New Roman"/>
          <w:b/>
          <w:bCs/>
          <w:sz w:val="28"/>
          <w:szCs w:val="28"/>
        </w:rPr>
        <w:lastRenderedPageBreak/>
        <w:t xml:space="preserve">Chapitre I : </w:t>
      </w:r>
      <w:bookmarkStart w:id="1" w:name="_Hlk199928797"/>
      <w:r w:rsidRPr="00384D03">
        <w:rPr>
          <w:rFonts w:ascii="Times New Roman" w:hAnsi="Times New Roman" w:cs="Times New Roman"/>
          <w:b/>
          <w:bCs/>
          <w:sz w:val="28"/>
          <w:szCs w:val="28"/>
        </w:rPr>
        <w:t>Partie Théorique</w:t>
      </w:r>
      <w:bookmarkEnd w:id="0"/>
      <w:bookmarkEnd w:id="1"/>
    </w:p>
    <w:p w14:paraId="5DEFBDD3" w14:textId="77777777" w:rsidR="00117FB7" w:rsidRPr="00384D03" w:rsidRDefault="00117FB7" w:rsidP="00685847">
      <w:pPr>
        <w:pStyle w:val="Paragraphedeliste"/>
        <w:numPr>
          <w:ilvl w:val="0"/>
          <w:numId w:val="2"/>
        </w:numPr>
        <w:spacing w:line="360" w:lineRule="auto"/>
        <w:ind w:left="714" w:hanging="357"/>
        <w:jc w:val="both"/>
        <w:outlineLvl w:val="1"/>
        <w:rPr>
          <w:rFonts w:ascii="Times New Roman" w:hAnsi="Times New Roman" w:cs="Times New Roman"/>
          <w:b/>
          <w:bCs/>
          <w:sz w:val="28"/>
          <w:szCs w:val="28"/>
        </w:rPr>
      </w:pPr>
      <w:bookmarkStart w:id="2" w:name="_Toc199801316"/>
      <w:r w:rsidRPr="00384D03">
        <w:rPr>
          <w:rFonts w:ascii="Times New Roman" w:hAnsi="Times New Roman" w:cs="Times New Roman"/>
          <w:b/>
          <w:bCs/>
          <w:sz w:val="28"/>
          <w:szCs w:val="28"/>
        </w:rPr>
        <w:t>Aperçu sur les pigeons</w:t>
      </w:r>
      <w:bookmarkEnd w:id="2"/>
    </w:p>
    <w:p w14:paraId="5152345F" w14:textId="77777777" w:rsidR="00117FB7" w:rsidRPr="008D3800" w:rsidRDefault="00117FB7" w:rsidP="00117FB7">
      <w:pPr>
        <w:spacing w:line="360" w:lineRule="auto"/>
        <w:jc w:val="both"/>
        <w:rPr>
          <w:rFonts w:ascii="Times New Roman" w:hAnsi="Times New Roman" w:cs="Times New Roman"/>
          <w:sz w:val="24"/>
          <w:szCs w:val="24"/>
        </w:rPr>
      </w:pPr>
      <w:r w:rsidRPr="008D3800">
        <w:rPr>
          <w:rFonts w:ascii="Times New Roman" w:hAnsi="Times New Roman" w:cs="Times New Roman"/>
          <w:sz w:val="24"/>
          <w:szCs w:val="24"/>
        </w:rPr>
        <w:t>La famille des Columbidés regroupe plusieurs espèces d’oiseaux de taille moyenne, caractérisées par un ensemble de traits morphologiques distinctifs tels qu’un bec court muni d’une cire basale, des plumes implantées de manière lâche, et un palais mou permettant l’ingestion d’eau sans relever la tête. Dotés de pattes adaptées à la marche, ces oiseaux possèdent trois doigts orientés vers l’avant et un vers l’arrière. Ils sont également reconnus par leurs roucoulements typiques, accompagnés du gonflement de la gorge et d’un balancement vertical de la tête. Cette famille est largement répandue à travers le monde,</w:t>
      </w:r>
      <w:r w:rsidRPr="008D3800">
        <w:rPr>
          <w:rFonts w:ascii="Times New Roman" w:hAnsi="Times New Roman" w:cs="Times New Roman"/>
          <w:color w:val="FF0000"/>
          <w:sz w:val="24"/>
          <w:szCs w:val="24"/>
        </w:rPr>
        <w:t xml:space="preserve"> </w:t>
      </w:r>
      <w:r w:rsidRPr="008D3800">
        <w:rPr>
          <w:rFonts w:ascii="Times New Roman" w:hAnsi="Times New Roman" w:cs="Times New Roman"/>
          <w:sz w:val="24"/>
          <w:szCs w:val="24"/>
        </w:rPr>
        <w:t xml:space="preserve">elle comprend entre 292 et 309 espèces. Leur taille varie considérablement, allant de 30 g à plus d’un kilogramme, avec les pigeons représentant les plus grands et les tourterelles les plus petites </w:t>
      </w:r>
      <w:r w:rsidRPr="008D3800">
        <w:rPr>
          <w:rFonts w:ascii="Times New Roman" w:hAnsi="Times New Roman" w:cs="Times New Roman"/>
          <w:b/>
          <w:bCs/>
          <w:sz w:val="24"/>
          <w:szCs w:val="24"/>
        </w:rPr>
        <w:t>(Brahmia, 2017).</w:t>
      </w:r>
    </w:p>
    <w:p w14:paraId="59B00FDB" w14:textId="77777777" w:rsidR="00117FB7" w:rsidRPr="00384D03" w:rsidRDefault="00117FB7" w:rsidP="00685847">
      <w:pPr>
        <w:pStyle w:val="Paragraphedeliste"/>
        <w:numPr>
          <w:ilvl w:val="0"/>
          <w:numId w:val="2"/>
        </w:numPr>
        <w:spacing w:line="360" w:lineRule="auto"/>
        <w:ind w:left="714" w:hanging="357"/>
        <w:jc w:val="both"/>
        <w:outlineLvl w:val="1"/>
        <w:rPr>
          <w:rFonts w:ascii="Times New Roman" w:hAnsi="Times New Roman" w:cs="Times New Roman"/>
          <w:b/>
          <w:bCs/>
          <w:sz w:val="28"/>
          <w:szCs w:val="28"/>
        </w:rPr>
      </w:pPr>
      <w:bookmarkStart w:id="3" w:name="_Toc199801317"/>
      <w:r w:rsidRPr="00384D03">
        <w:rPr>
          <w:rFonts w:ascii="Times New Roman" w:hAnsi="Times New Roman" w:cs="Times New Roman"/>
          <w:b/>
          <w:bCs/>
          <w:sz w:val="28"/>
          <w:szCs w:val="28"/>
        </w:rPr>
        <w:t>Classification</w:t>
      </w:r>
      <w:bookmarkEnd w:id="3"/>
      <w:r w:rsidRPr="00384D03">
        <w:rPr>
          <w:rFonts w:ascii="Times New Roman" w:hAnsi="Times New Roman" w:cs="Times New Roman"/>
          <w:b/>
          <w:bCs/>
          <w:sz w:val="28"/>
          <w:szCs w:val="28"/>
        </w:rPr>
        <w:t> </w:t>
      </w:r>
    </w:p>
    <w:p w14:paraId="525D1B40" w14:textId="63C61332" w:rsidR="00117FB7" w:rsidRPr="008D3800" w:rsidRDefault="00117FB7" w:rsidP="00117FB7">
      <w:pPr>
        <w:spacing w:line="360" w:lineRule="auto"/>
        <w:jc w:val="both"/>
        <w:rPr>
          <w:rFonts w:ascii="Times New Roman" w:hAnsi="Times New Roman" w:cs="Times New Roman"/>
          <w:b/>
          <w:bCs/>
          <w:sz w:val="24"/>
          <w:szCs w:val="24"/>
        </w:rPr>
      </w:pPr>
      <w:r w:rsidRPr="008D3800">
        <w:rPr>
          <w:rFonts w:ascii="Times New Roman" w:hAnsi="Times New Roman" w:cs="Times New Roman"/>
          <w:sz w:val="24"/>
          <w:szCs w:val="24"/>
        </w:rPr>
        <w:t>D’un point de vue s</w:t>
      </w:r>
      <w:r w:rsidR="00916B8F">
        <w:rPr>
          <w:rFonts w:ascii="Times New Roman" w:hAnsi="Times New Roman" w:cs="Times New Roman"/>
          <w:sz w:val="24"/>
          <w:szCs w:val="24"/>
        </w:rPr>
        <w:t>ystématique, on peut classer le</w:t>
      </w:r>
      <w:r w:rsidRPr="008D3800">
        <w:rPr>
          <w:rFonts w:ascii="Times New Roman" w:hAnsi="Times New Roman" w:cs="Times New Roman"/>
          <w:sz w:val="24"/>
          <w:szCs w:val="24"/>
        </w:rPr>
        <w:t xml:space="preserve"> pigeo</w:t>
      </w:r>
      <w:r w:rsidR="00916B8F">
        <w:rPr>
          <w:rFonts w:ascii="Times New Roman" w:hAnsi="Times New Roman" w:cs="Times New Roman"/>
          <w:sz w:val="24"/>
          <w:szCs w:val="24"/>
        </w:rPr>
        <w:t xml:space="preserve">n </w:t>
      </w:r>
      <w:r w:rsidR="00916B8F" w:rsidRPr="008664C8">
        <w:rPr>
          <w:rFonts w:ascii="Times New Roman" w:hAnsi="Times New Roman" w:cs="Times New Roman"/>
          <w:color w:val="000000" w:themeColor="text1"/>
          <w:sz w:val="24"/>
          <w:szCs w:val="24"/>
        </w:rPr>
        <w:t>biset</w:t>
      </w:r>
      <w:r w:rsidRPr="008D3800">
        <w:rPr>
          <w:rFonts w:ascii="Times New Roman" w:hAnsi="Times New Roman" w:cs="Times New Roman"/>
          <w:sz w:val="24"/>
          <w:szCs w:val="24"/>
        </w:rPr>
        <w:t xml:space="preserve"> de la manière suivante </w:t>
      </w:r>
      <w:r w:rsidRPr="008D3800">
        <w:rPr>
          <w:rFonts w:ascii="Times New Roman" w:hAnsi="Times New Roman" w:cs="Times New Roman"/>
          <w:b/>
          <w:bCs/>
          <w:sz w:val="24"/>
          <w:szCs w:val="24"/>
        </w:rPr>
        <w:t>(Mayot, 1987) :</w:t>
      </w:r>
    </w:p>
    <w:p w14:paraId="58EB4628" w14:textId="77777777" w:rsidR="00117FB7" w:rsidRPr="008D3800" w:rsidRDefault="00117FB7" w:rsidP="00117FB7">
      <w:pPr>
        <w:spacing w:after="0" w:line="360" w:lineRule="auto"/>
        <w:jc w:val="both"/>
        <w:rPr>
          <w:rFonts w:ascii="Times New Roman" w:hAnsi="Times New Roman" w:cs="Times New Roman"/>
          <w:sz w:val="24"/>
          <w:szCs w:val="24"/>
        </w:rPr>
      </w:pPr>
      <w:r w:rsidRPr="008D3800">
        <w:rPr>
          <w:rFonts w:ascii="Times New Roman" w:hAnsi="Times New Roman" w:cs="Times New Roman"/>
          <w:sz w:val="24"/>
          <w:szCs w:val="24"/>
        </w:rPr>
        <w:t xml:space="preserve">• Super-classe : Tétrapodes </w:t>
      </w:r>
    </w:p>
    <w:p w14:paraId="54EF598D" w14:textId="77777777" w:rsidR="00117FB7" w:rsidRPr="008D3800" w:rsidRDefault="00117FB7" w:rsidP="00117FB7">
      <w:pPr>
        <w:spacing w:after="0" w:line="360" w:lineRule="auto"/>
        <w:jc w:val="both"/>
        <w:rPr>
          <w:rFonts w:ascii="Times New Roman" w:hAnsi="Times New Roman" w:cs="Times New Roman"/>
          <w:sz w:val="24"/>
          <w:szCs w:val="24"/>
        </w:rPr>
      </w:pPr>
      <w:r w:rsidRPr="008D3800">
        <w:rPr>
          <w:rFonts w:ascii="Times New Roman" w:hAnsi="Times New Roman" w:cs="Times New Roman"/>
          <w:sz w:val="24"/>
          <w:szCs w:val="24"/>
        </w:rPr>
        <w:t xml:space="preserve">• Classe : Oiseaux </w:t>
      </w:r>
    </w:p>
    <w:p w14:paraId="7D4B5B13" w14:textId="77777777" w:rsidR="00117FB7" w:rsidRPr="008D3800" w:rsidRDefault="00117FB7" w:rsidP="00117FB7">
      <w:pPr>
        <w:spacing w:after="0" w:line="360" w:lineRule="auto"/>
        <w:jc w:val="both"/>
        <w:rPr>
          <w:rFonts w:ascii="Times New Roman" w:hAnsi="Times New Roman" w:cs="Times New Roman"/>
          <w:sz w:val="24"/>
          <w:szCs w:val="24"/>
        </w:rPr>
      </w:pPr>
      <w:r w:rsidRPr="008D3800">
        <w:rPr>
          <w:rFonts w:ascii="Times New Roman" w:hAnsi="Times New Roman" w:cs="Times New Roman"/>
          <w:sz w:val="24"/>
          <w:szCs w:val="24"/>
        </w:rPr>
        <w:t xml:space="preserve">• Sous-classe : Carinates </w:t>
      </w:r>
    </w:p>
    <w:p w14:paraId="4EF1D479" w14:textId="77777777" w:rsidR="00117FB7" w:rsidRPr="008D3800" w:rsidRDefault="00117FB7" w:rsidP="00117FB7">
      <w:pPr>
        <w:spacing w:after="0" w:line="360" w:lineRule="auto"/>
        <w:jc w:val="both"/>
        <w:rPr>
          <w:rFonts w:ascii="Times New Roman" w:hAnsi="Times New Roman" w:cs="Times New Roman"/>
          <w:sz w:val="24"/>
          <w:szCs w:val="24"/>
        </w:rPr>
      </w:pPr>
      <w:r w:rsidRPr="008D3800">
        <w:rPr>
          <w:rFonts w:ascii="Times New Roman" w:hAnsi="Times New Roman" w:cs="Times New Roman"/>
          <w:sz w:val="24"/>
          <w:szCs w:val="24"/>
        </w:rPr>
        <w:t xml:space="preserve">• Ordre : Columbiformes </w:t>
      </w:r>
    </w:p>
    <w:p w14:paraId="2E710771" w14:textId="77777777" w:rsidR="00117FB7" w:rsidRPr="008D3800" w:rsidRDefault="00117FB7" w:rsidP="00117FB7">
      <w:pPr>
        <w:spacing w:after="0" w:line="360" w:lineRule="auto"/>
        <w:jc w:val="both"/>
        <w:rPr>
          <w:rFonts w:ascii="Times New Roman" w:hAnsi="Times New Roman" w:cs="Times New Roman"/>
          <w:sz w:val="24"/>
          <w:szCs w:val="24"/>
        </w:rPr>
      </w:pPr>
      <w:r w:rsidRPr="008D3800">
        <w:rPr>
          <w:rFonts w:ascii="Times New Roman" w:hAnsi="Times New Roman" w:cs="Times New Roman"/>
          <w:sz w:val="24"/>
          <w:szCs w:val="24"/>
        </w:rPr>
        <w:t xml:space="preserve">• Famille : Colombidés </w:t>
      </w:r>
    </w:p>
    <w:p w14:paraId="41373997" w14:textId="77777777" w:rsidR="00117FB7" w:rsidRPr="008D3800" w:rsidRDefault="00117FB7" w:rsidP="00117FB7">
      <w:pPr>
        <w:spacing w:after="0" w:line="360" w:lineRule="auto"/>
        <w:jc w:val="both"/>
        <w:rPr>
          <w:rFonts w:ascii="Times New Roman" w:hAnsi="Times New Roman" w:cs="Times New Roman"/>
          <w:sz w:val="24"/>
          <w:szCs w:val="24"/>
        </w:rPr>
      </w:pPr>
      <w:r w:rsidRPr="008D3800">
        <w:rPr>
          <w:rFonts w:ascii="Times New Roman" w:hAnsi="Times New Roman" w:cs="Times New Roman"/>
          <w:sz w:val="24"/>
          <w:szCs w:val="24"/>
        </w:rPr>
        <w:t xml:space="preserve">• Genre : </w:t>
      </w:r>
      <w:r w:rsidRPr="008D3800">
        <w:rPr>
          <w:rFonts w:ascii="Times New Roman" w:hAnsi="Times New Roman" w:cs="Times New Roman"/>
          <w:i/>
          <w:iCs/>
          <w:sz w:val="24"/>
          <w:szCs w:val="24"/>
        </w:rPr>
        <w:t>Columba</w:t>
      </w:r>
      <w:r w:rsidRPr="008D3800">
        <w:rPr>
          <w:rFonts w:ascii="Times New Roman" w:hAnsi="Times New Roman" w:cs="Times New Roman"/>
          <w:sz w:val="24"/>
          <w:szCs w:val="24"/>
        </w:rPr>
        <w:t xml:space="preserve"> </w:t>
      </w:r>
    </w:p>
    <w:p w14:paraId="7EA930E4" w14:textId="40DB643E" w:rsidR="00117FB7" w:rsidRPr="008D3800" w:rsidRDefault="00117FB7" w:rsidP="00916B8F">
      <w:pPr>
        <w:spacing w:after="0" w:line="360" w:lineRule="auto"/>
        <w:jc w:val="both"/>
        <w:rPr>
          <w:rFonts w:ascii="Times New Roman" w:hAnsi="Times New Roman" w:cs="Times New Roman"/>
          <w:color w:val="FF0000"/>
          <w:sz w:val="24"/>
          <w:szCs w:val="24"/>
          <w:lang w:val="en-ZA"/>
        </w:rPr>
      </w:pPr>
      <w:r w:rsidRPr="008D3800">
        <w:rPr>
          <w:rFonts w:ascii="Times New Roman" w:hAnsi="Times New Roman" w:cs="Times New Roman"/>
          <w:sz w:val="24"/>
          <w:szCs w:val="24"/>
          <w:lang w:val="en-ZA"/>
        </w:rPr>
        <w:t xml:space="preserve">• Espèce: </w:t>
      </w:r>
      <w:r w:rsidRPr="008D3800">
        <w:rPr>
          <w:rFonts w:ascii="Times New Roman" w:hAnsi="Times New Roman" w:cs="Times New Roman"/>
          <w:i/>
          <w:iCs/>
          <w:color w:val="000000" w:themeColor="text1"/>
          <w:sz w:val="24"/>
          <w:szCs w:val="24"/>
          <w:lang w:val="en-ZA"/>
        </w:rPr>
        <w:t>Columba livia</w:t>
      </w:r>
      <w:r w:rsidRPr="008D3800">
        <w:rPr>
          <w:rFonts w:ascii="Times New Roman" w:hAnsi="Times New Roman" w:cs="Times New Roman"/>
          <w:color w:val="000000" w:themeColor="text1"/>
          <w:sz w:val="24"/>
          <w:szCs w:val="24"/>
          <w:lang w:val="en-ZA"/>
        </w:rPr>
        <w:t xml:space="preserve"> </w:t>
      </w:r>
    </w:p>
    <w:p w14:paraId="3BC58F44" w14:textId="77777777" w:rsidR="00117FB7" w:rsidRPr="00384D03" w:rsidRDefault="00117FB7" w:rsidP="00685847">
      <w:pPr>
        <w:pStyle w:val="Paragraphedeliste"/>
        <w:numPr>
          <w:ilvl w:val="0"/>
          <w:numId w:val="2"/>
        </w:numPr>
        <w:spacing w:before="120" w:line="360" w:lineRule="auto"/>
        <w:ind w:left="714" w:hanging="357"/>
        <w:jc w:val="both"/>
        <w:outlineLvl w:val="1"/>
        <w:rPr>
          <w:rFonts w:ascii="Times New Roman" w:hAnsi="Times New Roman" w:cs="Times New Roman"/>
          <w:b/>
          <w:bCs/>
          <w:sz w:val="28"/>
          <w:szCs w:val="28"/>
        </w:rPr>
      </w:pPr>
      <w:bookmarkStart w:id="4" w:name="_Toc199801318"/>
      <w:r w:rsidRPr="00384D03">
        <w:rPr>
          <w:rFonts w:ascii="Times New Roman" w:hAnsi="Times New Roman" w:cs="Times New Roman"/>
          <w:b/>
          <w:bCs/>
          <w:sz w:val="28"/>
          <w:szCs w:val="28"/>
        </w:rPr>
        <w:t>Description des pigeons</w:t>
      </w:r>
      <w:bookmarkEnd w:id="4"/>
      <w:r w:rsidRPr="00384D03">
        <w:rPr>
          <w:rFonts w:ascii="Times New Roman" w:hAnsi="Times New Roman" w:cs="Times New Roman"/>
          <w:b/>
          <w:bCs/>
          <w:sz w:val="28"/>
          <w:szCs w:val="28"/>
        </w:rPr>
        <w:t> </w:t>
      </w:r>
    </w:p>
    <w:p w14:paraId="25160809" w14:textId="6AF15B63" w:rsidR="00117FB7" w:rsidRPr="008D3800" w:rsidRDefault="00117FB7" w:rsidP="00117FB7">
      <w:pPr>
        <w:spacing w:line="360" w:lineRule="auto"/>
        <w:jc w:val="both"/>
        <w:rPr>
          <w:rFonts w:ascii="Times New Roman" w:hAnsi="Times New Roman" w:cs="Times New Roman"/>
          <w:b/>
          <w:bCs/>
          <w:sz w:val="24"/>
          <w:szCs w:val="24"/>
        </w:rPr>
      </w:pPr>
      <w:r w:rsidRPr="008D3800">
        <w:rPr>
          <w:rFonts w:ascii="Times New Roman" w:hAnsi="Times New Roman" w:cs="Times New Roman"/>
          <w:sz w:val="24"/>
          <w:szCs w:val="24"/>
        </w:rPr>
        <w:t xml:space="preserve">Les Pigeons forment un ordre zoologique dont les caractéristiques sont les suivantes </w:t>
      </w:r>
      <w:r w:rsidRPr="008D3800">
        <w:rPr>
          <w:rFonts w:ascii="Times New Roman" w:hAnsi="Times New Roman" w:cs="Times New Roman"/>
          <w:b/>
          <w:bCs/>
          <w:sz w:val="24"/>
          <w:szCs w:val="24"/>
        </w:rPr>
        <w:t xml:space="preserve"> </w:t>
      </w:r>
      <w:r w:rsidR="00D77A56">
        <w:rPr>
          <w:rFonts w:ascii="Times New Roman" w:hAnsi="Times New Roman" w:cs="Times New Roman"/>
          <w:b/>
          <w:bCs/>
          <w:sz w:val="24"/>
          <w:szCs w:val="24"/>
        </w:rPr>
        <w:t>(Mégnin,1898)</w:t>
      </w:r>
    </w:p>
    <w:p w14:paraId="593EFD10" w14:textId="77777777" w:rsidR="00117FB7" w:rsidRPr="00384D03" w:rsidRDefault="00117FB7" w:rsidP="00117FB7">
      <w:pPr>
        <w:spacing w:line="360" w:lineRule="auto"/>
        <w:jc w:val="both"/>
        <w:outlineLvl w:val="2"/>
        <w:rPr>
          <w:rFonts w:ascii="Times New Roman" w:hAnsi="Times New Roman" w:cs="Times New Roman"/>
          <w:sz w:val="28"/>
          <w:szCs w:val="28"/>
        </w:rPr>
      </w:pPr>
      <w:bookmarkStart w:id="5" w:name="_Toc199801319"/>
      <w:r w:rsidRPr="00384D03">
        <w:rPr>
          <w:rFonts w:ascii="Times New Roman" w:hAnsi="Times New Roman" w:cs="Times New Roman"/>
          <w:b/>
          <w:bCs/>
          <w:sz w:val="28"/>
          <w:szCs w:val="28"/>
        </w:rPr>
        <w:t>3.1 Morphologie</w:t>
      </w:r>
      <w:bookmarkEnd w:id="5"/>
      <w:r w:rsidRPr="00384D03">
        <w:rPr>
          <w:rFonts w:ascii="Times New Roman" w:hAnsi="Times New Roman" w:cs="Times New Roman"/>
          <w:b/>
          <w:bCs/>
          <w:sz w:val="28"/>
          <w:szCs w:val="28"/>
        </w:rPr>
        <w:t xml:space="preserve">  </w:t>
      </w:r>
    </w:p>
    <w:p w14:paraId="607F26B4" w14:textId="77777777" w:rsidR="00117FB7" w:rsidRPr="008D3800" w:rsidRDefault="00117FB7" w:rsidP="00117FB7">
      <w:pPr>
        <w:spacing w:line="360" w:lineRule="auto"/>
        <w:jc w:val="both"/>
        <w:rPr>
          <w:rFonts w:ascii="Times New Roman" w:hAnsi="Times New Roman" w:cs="Times New Roman"/>
          <w:sz w:val="24"/>
          <w:szCs w:val="24"/>
        </w:rPr>
      </w:pPr>
      <w:r w:rsidRPr="008D3800">
        <w:rPr>
          <w:rFonts w:ascii="Times New Roman" w:hAnsi="Times New Roman" w:cs="Times New Roman"/>
          <w:sz w:val="24"/>
          <w:szCs w:val="24"/>
        </w:rPr>
        <w:t xml:space="preserve">Le bec, bien plus long que celui des Gallinacés, est également beaucoup plus frêle. Il est plus haut que large et présente une légère courbure à l'extrémité qui est cornée. À la base du bec, l'écaille qui recouvre les narines est dilatée, dépourvue de poils et de nature membraneuse.  Les </w:t>
      </w:r>
      <w:r w:rsidRPr="008D3800">
        <w:rPr>
          <w:rFonts w:ascii="Times New Roman" w:hAnsi="Times New Roman" w:cs="Times New Roman"/>
          <w:sz w:val="24"/>
          <w:szCs w:val="24"/>
        </w:rPr>
        <w:lastRenderedPageBreak/>
        <w:t xml:space="preserve">ailes, bien que de taille modeste, sont effilées et comportent dix plumes primaires. La queue légèrement arrondie est constituée de douze rectrices, bien qu'il arrive parfois d'en compter quatorze ou seize. Le plumage, qui est rigide et de couleur splendide, est lisse et présente à peine des différences entre les deux sexes.  Les pattes courtes permettent la marche, mais ne favorisent pas une course rapide et de longue durée </w:t>
      </w:r>
      <w:r w:rsidRPr="008D3800">
        <w:rPr>
          <w:rFonts w:ascii="Times New Roman" w:hAnsi="Times New Roman" w:cs="Times New Roman"/>
          <w:b/>
          <w:bCs/>
          <w:sz w:val="24"/>
          <w:szCs w:val="24"/>
        </w:rPr>
        <w:t>(Figure 1)</w:t>
      </w:r>
      <w:r w:rsidRPr="008D3800">
        <w:rPr>
          <w:rFonts w:ascii="Times New Roman" w:hAnsi="Times New Roman" w:cs="Times New Roman"/>
          <w:sz w:val="24"/>
          <w:szCs w:val="24"/>
        </w:rPr>
        <w:t xml:space="preserve">. </w:t>
      </w:r>
    </w:p>
    <w:p w14:paraId="5F2101D6" w14:textId="77777777" w:rsidR="00117FB7" w:rsidRPr="008D3800" w:rsidRDefault="00117FB7" w:rsidP="00117FB7">
      <w:pPr>
        <w:jc w:val="both"/>
        <w:rPr>
          <w:rFonts w:ascii="Times New Roman" w:hAnsi="Times New Roman" w:cs="Times New Roman"/>
          <w:sz w:val="24"/>
          <w:szCs w:val="24"/>
          <w:lang w:val="en-ZA"/>
        </w:rPr>
      </w:pPr>
      <w:r w:rsidRPr="008D3800">
        <w:rPr>
          <w:rFonts w:ascii="Times New Roman" w:hAnsi="Times New Roman" w:cs="Times New Roman"/>
          <w:sz w:val="24"/>
          <w:szCs w:val="24"/>
        </w:rPr>
        <w:t xml:space="preserve">                                  </w:t>
      </w:r>
      <w:r w:rsidRPr="008D3800">
        <w:rPr>
          <w:rFonts w:ascii="Times New Roman" w:hAnsi="Times New Roman" w:cs="Times New Roman"/>
          <w:noProof/>
          <w:sz w:val="24"/>
          <w:szCs w:val="24"/>
          <w:lang w:eastAsia="fr-FR"/>
        </w:rPr>
        <w:drawing>
          <wp:inline distT="0" distB="0" distL="0" distR="0" wp14:anchorId="1CB44884" wp14:editId="4B4EC479">
            <wp:extent cx="3390900" cy="2462641"/>
            <wp:effectExtent l="0" t="0" r="0" b="0"/>
            <wp:docPr id="5" name="Image 5" descr="fr.mnhn.inpn.model.isb.Espece@968d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mnhn.inpn.model.isb.Espece@968d32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4454" cy="2465222"/>
                    </a:xfrm>
                    <a:prstGeom prst="rect">
                      <a:avLst/>
                    </a:prstGeom>
                    <a:ln>
                      <a:noFill/>
                    </a:ln>
                    <a:effectLst>
                      <a:softEdge rad="112500"/>
                    </a:effectLst>
                  </pic:spPr>
                </pic:pic>
              </a:graphicData>
            </a:graphic>
          </wp:inline>
        </w:drawing>
      </w:r>
    </w:p>
    <w:p w14:paraId="10505998" w14:textId="77777777" w:rsidR="00117FB7" w:rsidRPr="008D3800" w:rsidRDefault="00117FB7" w:rsidP="00117FB7">
      <w:pPr>
        <w:pStyle w:val="NormalWeb"/>
        <w:spacing w:line="360" w:lineRule="auto"/>
        <w:rPr>
          <w:lang w:val="en-ZA"/>
        </w:rPr>
      </w:pPr>
      <w:r w:rsidRPr="008D3800">
        <w:rPr>
          <w:rStyle w:val="ezstring-field"/>
          <w:b/>
          <w:bCs/>
          <w:lang w:val="en-ZA"/>
        </w:rPr>
        <w:t xml:space="preserve">                                  </w:t>
      </w:r>
      <w:bookmarkStart w:id="6" w:name="_Hlk199547316"/>
      <w:r w:rsidRPr="008D3800">
        <w:rPr>
          <w:rStyle w:val="ezstring-field"/>
          <w:b/>
          <w:bCs/>
          <w:lang w:val="en-ZA"/>
        </w:rPr>
        <w:t>Figure 01</w:t>
      </w:r>
      <w:bookmarkEnd w:id="6"/>
      <w:r w:rsidRPr="008D3800">
        <w:rPr>
          <w:rStyle w:val="ezstring-field"/>
          <w:b/>
          <w:bCs/>
          <w:lang w:val="en-ZA"/>
        </w:rPr>
        <w:t>.</w:t>
      </w:r>
      <w:r w:rsidRPr="008D3800">
        <w:rPr>
          <w:rStyle w:val="ezstring-field"/>
          <w:lang w:val="en-ZA"/>
        </w:rPr>
        <w:t xml:space="preserve"> </w:t>
      </w:r>
      <w:bookmarkStart w:id="7" w:name="_Hlk199789701"/>
      <w:r w:rsidRPr="008D3800">
        <w:rPr>
          <w:rStyle w:val="ezstring-field"/>
          <w:lang w:val="en-ZA"/>
        </w:rPr>
        <w:t xml:space="preserve">Pigeon biset </w:t>
      </w:r>
      <w:r w:rsidRPr="008D3800">
        <w:rPr>
          <w:i/>
          <w:iCs/>
          <w:lang w:val="en-ZA"/>
        </w:rPr>
        <w:t xml:space="preserve">Columba livia </w:t>
      </w:r>
      <w:bookmarkEnd w:id="7"/>
      <w:r w:rsidRPr="008D3800">
        <w:rPr>
          <w:lang w:val="en-ZA"/>
        </w:rPr>
        <w:t>(</w:t>
      </w:r>
      <w:r w:rsidRPr="008D3800">
        <w:rPr>
          <w:b/>
          <w:bCs/>
          <w:lang w:val="en-ZA"/>
        </w:rPr>
        <w:t>Gmelin, 1789)</w:t>
      </w:r>
    </w:p>
    <w:p w14:paraId="430E700B" w14:textId="77777777" w:rsidR="00117FB7" w:rsidRPr="008D3800" w:rsidRDefault="00117FB7" w:rsidP="00117FB7">
      <w:pPr>
        <w:spacing w:line="360" w:lineRule="auto"/>
        <w:jc w:val="both"/>
        <w:outlineLvl w:val="2"/>
        <w:rPr>
          <w:rFonts w:ascii="Times New Roman" w:hAnsi="Times New Roman" w:cs="Times New Roman"/>
          <w:b/>
          <w:bCs/>
          <w:sz w:val="24"/>
          <w:szCs w:val="24"/>
        </w:rPr>
      </w:pPr>
      <w:bookmarkStart w:id="8" w:name="_Toc199801320"/>
      <w:r>
        <w:rPr>
          <w:rFonts w:ascii="Times New Roman" w:hAnsi="Times New Roman" w:cs="Times New Roman"/>
          <w:b/>
          <w:bCs/>
          <w:sz w:val="24"/>
          <w:szCs w:val="24"/>
        </w:rPr>
        <w:t xml:space="preserve">3.2 </w:t>
      </w:r>
      <w:r w:rsidRPr="00384D03">
        <w:rPr>
          <w:rFonts w:ascii="Times New Roman" w:hAnsi="Times New Roman" w:cs="Times New Roman"/>
          <w:b/>
          <w:bCs/>
          <w:sz w:val="28"/>
          <w:szCs w:val="28"/>
        </w:rPr>
        <w:t>Anatomie de pigeon</w:t>
      </w:r>
      <w:bookmarkEnd w:id="8"/>
    </w:p>
    <w:p w14:paraId="1BED2C8A" w14:textId="77777777" w:rsidR="00117FB7" w:rsidRPr="008D3800" w:rsidRDefault="00117FB7" w:rsidP="00117FB7">
      <w:pPr>
        <w:spacing w:line="360" w:lineRule="auto"/>
        <w:jc w:val="both"/>
        <w:rPr>
          <w:rFonts w:ascii="Times New Roman" w:hAnsi="Times New Roman" w:cs="Times New Roman"/>
          <w:sz w:val="24"/>
          <w:szCs w:val="24"/>
        </w:rPr>
      </w:pPr>
      <w:r w:rsidRPr="008D3800">
        <w:rPr>
          <w:rFonts w:ascii="Times New Roman" w:hAnsi="Times New Roman" w:cs="Times New Roman"/>
          <w:sz w:val="24"/>
          <w:szCs w:val="24"/>
        </w:rPr>
        <w:t xml:space="preserve">Les Pigeons se distinguent des Gallinacés essentiellement par la notable brièveté de leur cæcum et l'existence d'un jabot double qui, durant la saison des amours, produit un liquide lacté destiné à nourrir les jeunes.  </w:t>
      </w:r>
    </w:p>
    <w:p w14:paraId="74D27C1A" w14:textId="4D2D1519" w:rsidR="00117FB7" w:rsidRPr="008D3800" w:rsidRDefault="00117FB7" w:rsidP="00117FB7">
      <w:pPr>
        <w:spacing w:line="360" w:lineRule="auto"/>
        <w:jc w:val="both"/>
        <w:rPr>
          <w:rFonts w:ascii="Times New Roman" w:hAnsi="Times New Roman" w:cs="Times New Roman"/>
          <w:b/>
          <w:bCs/>
          <w:color w:val="FF0000"/>
          <w:sz w:val="24"/>
          <w:szCs w:val="24"/>
        </w:rPr>
      </w:pPr>
      <w:r w:rsidRPr="008D3800">
        <w:rPr>
          <w:rFonts w:ascii="Times New Roman" w:hAnsi="Times New Roman" w:cs="Times New Roman"/>
          <w:sz w:val="24"/>
          <w:szCs w:val="24"/>
        </w:rPr>
        <w:t xml:space="preserve">Les pattes se composent de quatre doigts : trois à l'avant qui sont libres et un à l'arrière qui est bien plus développé et s'appuie sur le sol.  Les tarses présentent une couverture d'écailles agencées transversalement vers l'avant ; vers l'arrière, ils sont granuleux et réticulés </w:t>
      </w:r>
      <w:r w:rsidR="00D54C5F" w:rsidRPr="008D3800">
        <w:rPr>
          <w:rFonts w:ascii="Times New Roman" w:hAnsi="Times New Roman" w:cs="Times New Roman"/>
          <w:b/>
          <w:bCs/>
          <w:noProof/>
          <w:sz w:val="24"/>
          <w:szCs w:val="24"/>
        </w:rPr>
        <w:t>(Mégnin, 1</w:t>
      </w:r>
      <w:r w:rsidR="00D54C5F">
        <w:rPr>
          <w:rFonts w:ascii="Times New Roman" w:hAnsi="Times New Roman" w:cs="Times New Roman"/>
          <w:b/>
          <w:bCs/>
          <w:noProof/>
          <w:sz w:val="24"/>
          <w:szCs w:val="24"/>
        </w:rPr>
        <w:t>8</w:t>
      </w:r>
      <w:r w:rsidR="00D54C5F" w:rsidRPr="008D3800">
        <w:rPr>
          <w:rFonts w:ascii="Times New Roman" w:hAnsi="Times New Roman" w:cs="Times New Roman"/>
          <w:b/>
          <w:bCs/>
          <w:noProof/>
          <w:sz w:val="24"/>
          <w:szCs w:val="24"/>
        </w:rPr>
        <w:t>98)</w:t>
      </w:r>
      <w:r w:rsidRPr="008D3800">
        <w:rPr>
          <w:rFonts w:ascii="Times New Roman" w:hAnsi="Times New Roman" w:cs="Times New Roman"/>
          <w:b/>
          <w:bCs/>
          <w:sz w:val="24"/>
          <w:szCs w:val="24"/>
        </w:rPr>
        <w:t>.</w:t>
      </w:r>
    </w:p>
    <w:p w14:paraId="49EFE6B5" w14:textId="77777777" w:rsidR="00117FB7" w:rsidRPr="008D3800" w:rsidRDefault="00117FB7" w:rsidP="00117FB7">
      <w:pPr>
        <w:jc w:val="both"/>
        <w:rPr>
          <w:rFonts w:ascii="Times New Roman" w:hAnsi="Times New Roman" w:cs="Times New Roman"/>
          <w:sz w:val="24"/>
          <w:szCs w:val="24"/>
        </w:rPr>
      </w:pPr>
      <w:r w:rsidRPr="008D3800">
        <w:rPr>
          <w:rFonts w:ascii="Times New Roman" w:hAnsi="Times New Roman" w:cs="Times New Roman"/>
          <w:noProof/>
          <w:sz w:val="24"/>
          <w:szCs w:val="24"/>
          <w:lang w:eastAsia="fr-FR"/>
        </w:rPr>
        <w:lastRenderedPageBreak/>
        <w:drawing>
          <wp:inline distT="0" distB="0" distL="0" distR="0" wp14:anchorId="27D42B9A" wp14:editId="11997E07">
            <wp:extent cx="2562225" cy="1891454"/>
            <wp:effectExtent l="0" t="0" r="0" b="0"/>
            <wp:docPr id="1" name="Image 1" descr="Anatomie – Fédération colombophile (1ère région) Nord Pa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tomie – Fédération colombophile (1ère région) Nord Pas d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0689" cy="1905084"/>
                    </a:xfrm>
                    <a:prstGeom prst="rect">
                      <a:avLst/>
                    </a:prstGeom>
                    <a:noFill/>
                    <a:ln>
                      <a:noFill/>
                    </a:ln>
                  </pic:spPr>
                </pic:pic>
              </a:graphicData>
            </a:graphic>
          </wp:inline>
        </w:drawing>
      </w:r>
      <w:r w:rsidRPr="008D3800">
        <w:rPr>
          <w:rFonts w:ascii="Times New Roman" w:hAnsi="Times New Roman" w:cs="Times New Roman"/>
          <w:noProof/>
          <w:sz w:val="24"/>
          <w:szCs w:val="24"/>
          <w:lang w:eastAsia="fr-FR"/>
        </w:rPr>
        <w:drawing>
          <wp:inline distT="0" distB="0" distL="0" distR="0" wp14:anchorId="4884862B" wp14:editId="1F1BFF3B">
            <wp:extent cx="2867929" cy="2381250"/>
            <wp:effectExtent l="0" t="0" r="8890" b="0"/>
            <wp:docPr id="4" name="Image 4" descr="Anatomie – Fédération colombophile (1ère région) Nord Pa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atomie – Fédération colombophile (1ère région) Nord Pas d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1633" cy="2384326"/>
                    </a:xfrm>
                    <a:prstGeom prst="rect">
                      <a:avLst/>
                    </a:prstGeom>
                    <a:noFill/>
                    <a:ln>
                      <a:noFill/>
                    </a:ln>
                  </pic:spPr>
                </pic:pic>
              </a:graphicData>
            </a:graphic>
          </wp:inline>
        </w:drawing>
      </w:r>
    </w:p>
    <w:p w14:paraId="137291F0" w14:textId="77777777" w:rsidR="00117FB7" w:rsidRPr="008D3800" w:rsidRDefault="00117FB7" w:rsidP="00117FB7">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8D3800">
        <w:rPr>
          <w:rFonts w:ascii="Times New Roman" w:hAnsi="Times New Roman" w:cs="Times New Roman"/>
          <w:b/>
          <w:bCs/>
          <w:sz w:val="24"/>
          <w:szCs w:val="24"/>
        </w:rPr>
        <w:t>Figure 02</w:t>
      </w:r>
      <w:r w:rsidRPr="008D3800">
        <w:rPr>
          <w:rFonts w:ascii="Times New Roman" w:hAnsi="Times New Roman" w:cs="Times New Roman"/>
          <w:sz w:val="24"/>
          <w:szCs w:val="24"/>
        </w:rPr>
        <w:t xml:space="preserve">. </w:t>
      </w:r>
      <w:bookmarkStart w:id="9" w:name="_Hlk199789744"/>
      <w:r w:rsidRPr="008D3800">
        <w:rPr>
          <w:rFonts w:ascii="Times New Roman" w:hAnsi="Times New Roman" w:cs="Times New Roman"/>
          <w:sz w:val="24"/>
          <w:szCs w:val="24"/>
        </w:rPr>
        <w:t xml:space="preserve">Anatomie des pigeons </w:t>
      </w:r>
      <w:bookmarkEnd w:id="9"/>
      <w:r w:rsidRPr="00BF4F4E">
        <w:rPr>
          <w:rFonts w:ascii="Times New Roman" w:hAnsi="Times New Roman" w:cs="Times New Roman"/>
          <w:b/>
          <w:bCs/>
          <w:sz w:val="24"/>
          <w:szCs w:val="24"/>
        </w:rPr>
        <w:t>[1]</w:t>
      </w:r>
    </w:p>
    <w:p w14:paraId="2D55520C" w14:textId="77777777" w:rsidR="00117FB7" w:rsidRPr="008D3800" w:rsidRDefault="00117FB7" w:rsidP="00117FB7">
      <w:pPr>
        <w:spacing w:line="360" w:lineRule="auto"/>
        <w:jc w:val="both"/>
        <w:outlineLvl w:val="2"/>
        <w:rPr>
          <w:rFonts w:ascii="Times New Roman" w:hAnsi="Times New Roman" w:cs="Times New Roman"/>
          <w:sz w:val="24"/>
          <w:szCs w:val="24"/>
        </w:rPr>
      </w:pPr>
      <w:bookmarkStart w:id="10" w:name="_Toc199801321"/>
      <w:r>
        <w:rPr>
          <w:rFonts w:ascii="Times New Roman" w:hAnsi="Times New Roman" w:cs="Times New Roman"/>
          <w:b/>
          <w:bCs/>
          <w:sz w:val="24"/>
          <w:szCs w:val="24"/>
        </w:rPr>
        <w:t xml:space="preserve">3.3 </w:t>
      </w:r>
      <w:r w:rsidRPr="00384D03">
        <w:rPr>
          <w:rFonts w:ascii="Times New Roman" w:hAnsi="Times New Roman" w:cs="Times New Roman"/>
          <w:b/>
          <w:bCs/>
          <w:sz w:val="28"/>
          <w:szCs w:val="28"/>
        </w:rPr>
        <w:t>Le régime alimentaire</w:t>
      </w:r>
      <w:bookmarkEnd w:id="10"/>
    </w:p>
    <w:p w14:paraId="3D395021" w14:textId="77777777" w:rsidR="00117FB7" w:rsidRPr="008D3800" w:rsidRDefault="00117FB7" w:rsidP="00117FB7">
      <w:pPr>
        <w:spacing w:line="360" w:lineRule="auto"/>
        <w:jc w:val="both"/>
        <w:rPr>
          <w:rFonts w:ascii="Times New Roman" w:hAnsi="Times New Roman" w:cs="Times New Roman"/>
          <w:b/>
          <w:bCs/>
          <w:sz w:val="24"/>
          <w:szCs w:val="24"/>
        </w:rPr>
      </w:pPr>
      <w:r w:rsidRPr="008D3800">
        <w:rPr>
          <w:rFonts w:ascii="Times New Roman" w:hAnsi="Times New Roman" w:cs="Times New Roman"/>
          <w:sz w:val="24"/>
          <w:szCs w:val="24"/>
        </w:rPr>
        <w:t xml:space="preserve">Les pigeons bisets ont une alimentation principalement granivore, mais ils mangent également des fruits et occasionnellement des invertébrés.  Les pigeons en milieu urbain ont adapté leur régime alimentaire pour se transformer en omnivores opportunistes. Ils présentent généralement deux moments principaux de repas, le matin et en fin d'après-midi.  Toutefois, en raison de leur caractère opportuniste, ils s'ajustent aisément aux emplois du temps des humains. Les pigeons urbains se nourrissent dans les rues et parcs des métropoles, mais savent également tirer parti des champs et espaces agricoles environnants </w:t>
      </w:r>
      <w:r w:rsidRPr="008D3800">
        <w:rPr>
          <w:rFonts w:ascii="Times New Roman" w:hAnsi="Times New Roman" w:cs="Times New Roman"/>
          <w:b/>
          <w:bCs/>
          <w:sz w:val="24"/>
          <w:szCs w:val="24"/>
        </w:rPr>
        <w:t>(Mesbahi, 2014).</w:t>
      </w:r>
    </w:p>
    <w:p w14:paraId="5AC3DD8D" w14:textId="77777777" w:rsidR="00117FB7" w:rsidRPr="008D3800" w:rsidRDefault="00117FB7" w:rsidP="00117FB7">
      <w:pPr>
        <w:pStyle w:val="NormalWeb"/>
        <w:spacing w:line="360" w:lineRule="auto"/>
        <w:jc w:val="both"/>
        <w:outlineLvl w:val="2"/>
        <w:rPr>
          <w:b/>
          <w:bCs/>
        </w:rPr>
      </w:pPr>
      <w:bookmarkStart w:id="11" w:name="_Toc199801322"/>
      <w:r>
        <w:rPr>
          <w:b/>
          <w:bCs/>
        </w:rPr>
        <w:t xml:space="preserve">3.4 </w:t>
      </w:r>
      <w:r w:rsidRPr="00384D03">
        <w:rPr>
          <w:b/>
          <w:bCs/>
          <w:sz w:val="28"/>
          <w:szCs w:val="28"/>
        </w:rPr>
        <w:t>La reproduction</w:t>
      </w:r>
      <w:bookmarkEnd w:id="11"/>
      <w:r w:rsidRPr="008D3800">
        <w:rPr>
          <w:b/>
          <w:bCs/>
        </w:rPr>
        <w:t> </w:t>
      </w:r>
    </w:p>
    <w:p w14:paraId="271742B7" w14:textId="3BA17AC3" w:rsidR="00117FB7" w:rsidRPr="008D3800" w:rsidRDefault="00117FB7" w:rsidP="00117FB7">
      <w:pPr>
        <w:pStyle w:val="NormalWeb"/>
        <w:spacing w:line="360" w:lineRule="auto"/>
        <w:jc w:val="both"/>
        <w:rPr>
          <w:b/>
          <w:bCs/>
        </w:rPr>
      </w:pPr>
      <w:r w:rsidRPr="008D3800">
        <w:t xml:space="preserve">La saison de reproduction s'étend sur à peu près 8 mois, de la fin janvier jusqu'à fin septembre.  Un couple peut avoir de 2 à 8 nichées chaque année.  Cependant, de nombreux facteurs influencent ce comportement : la génétique, le climat, l'âge, l'habitat et les ressources alimentaires disponibles. La femelle dépose ses œufs dans un nid qu'elle fabrique à l'aide de paille ou de branches sèches.  L'œuf est déposé environ dix jours après la fécondation, la femelle pond deux œufs d'un ton blanchâtre pesant près de 20g chacun, mesurant 4cm de long et 3cm de large.  On remarque une grande disparité quant à l'intervalle de ponte entre les deux œufs : moins de 24 heures, 48 heures ou encore entre 45 h et 52 h. À la fin de leur incubation, les petits oiseaux viennent percer la coquille avec leur bec. Ils sont donc entièrement tributaires de leurs parents, étant donné qu'ils naissent sans vision et incapables de se mouvoir. Les parents les préservent du froid et se chargent de leur nourriture.  Il faut patienter jusqu'au quatrième </w:t>
      </w:r>
      <w:r w:rsidRPr="008D3800">
        <w:lastRenderedPageBreak/>
        <w:t xml:space="preserve">jour pour observer l'ouverture de leurs yeux.  Aux alentours du sixième jour, les parents entament le processus de sevrage.  Vers le vingt-cinquième jour, ils commencent à battre des ailes et, à l'âge d'un mois, ils sont capables de s'envoler.  Il est également ardu d'établir le taux de mortalité chez les oiseaux sauvages </w:t>
      </w:r>
      <w:r w:rsidRPr="008D3800">
        <w:rPr>
          <w:b/>
          <w:bCs/>
        </w:rPr>
        <w:t>(Ismail,</w:t>
      </w:r>
      <w:r w:rsidR="00916B8F">
        <w:rPr>
          <w:b/>
          <w:bCs/>
        </w:rPr>
        <w:t xml:space="preserve"> </w:t>
      </w:r>
      <w:r w:rsidRPr="008D3800">
        <w:rPr>
          <w:b/>
          <w:bCs/>
        </w:rPr>
        <w:t>2014).</w:t>
      </w:r>
    </w:p>
    <w:p w14:paraId="42672DD0" w14:textId="77777777" w:rsidR="00117FB7" w:rsidRPr="00384D03" w:rsidRDefault="00117FB7" w:rsidP="00685847">
      <w:pPr>
        <w:pStyle w:val="NormalWeb"/>
        <w:numPr>
          <w:ilvl w:val="0"/>
          <w:numId w:val="2"/>
        </w:numPr>
        <w:spacing w:line="360" w:lineRule="auto"/>
        <w:ind w:left="714" w:hanging="357"/>
        <w:jc w:val="both"/>
        <w:outlineLvl w:val="1"/>
        <w:rPr>
          <w:b/>
          <w:bCs/>
          <w:sz w:val="28"/>
          <w:szCs w:val="28"/>
        </w:rPr>
      </w:pPr>
      <w:bookmarkStart w:id="12" w:name="_Toc199801323"/>
      <w:r w:rsidRPr="00384D03">
        <w:rPr>
          <w:b/>
          <w:bCs/>
          <w:sz w:val="28"/>
          <w:szCs w:val="28"/>
        </w:rPr>
        <w:t>Les pigeons en Algérie</w:t>
      </w:r>
      <w:bookmarkEnd w:id="12"/>
      <w:r w:rsidRPr="00384D03">
        <w:rPr>
          <w:b/>
          <w:bCs/>
          <w:sz w:val="28"/>
          <w:szCs w:val="28"/>
        </w:rPr>
        <w:t> </w:t>
      </w:r>
    </w:p>
    <w:p w14:paraId="0B555B68" w14:textId="77777777" w:rsidR="00117FB7" w:rsidRPr="008D3800" w:rsidRDefault="00117FB7" w:rsidP="00117FB7">
      <w:pPr>
        <w:spacing w:after="0" w:line="360" w:lineRule="auto"/>
        <w:jc w:val="both"/>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Les espèces aviaires les plus fréquemment observées en Algérie comprennent : la Tourterelle turque (</w:t>
      </w:r>
      <w:r w:rsidRPr="008D3800">
        <w:rPr>
          <w:rFonts w:ascii="Times New Roman" w:eastAsia="Times New Roman" w:hAnsi="Times New Roman" w:cs="Times New Roman"/>
          <w:i/>
          <w:iCs/>
          <w:sz w:val="24"/>
          <w:szCs w:val="24"/>
          <w:lang w:eastAsia="fr-FR"/>
        </w:rPr>
        <w:t>Streptopelia decaocto</w:t>
      </w:r>
      <w:r w:rsidRPr="008D3800">
        <w:rPr>
          <w:rFonts w:ascii="Times New Roman" w:eastAsia="Times New Roman" w:hAnsi="Times New Roman" w:cs="Times New Roman"/>
          <w:sz w:val="24"/>
          <w:szCs w:val="24"/>
          <w:lang w:eastAsia="fr-FR"/>
        </w:rPr>
        <w:t>), la Tourterelle des bois (</w:t>
      </w:r>
      <w:r w:rsidRPr="008D3800">
        <w:rPr>
          <w:rFonts w:ascii="Times New Roman" w:eastAsia="Times New Roman" w:hAnsi="Times New Roman" w:cs="Times New Roman"/>
          <w:i/>
          <w:iCs/>
          <w:sz w:val="24"/>
          <w:szCs w:val="24"/>
          <w:lang w:eastAsia="fr-FR"/>
        </w:rPr>
        <w:t>Streptopelia turtur</w:t>
      </w:r>
      <w:r w:rsidRPr="008D3800">
        <w:rPr>
          <w:rFonts w:ascii="Times New Roman" w:eastAsia="Times New Roman" w:hAnsi="Times New Roman" w:cs="Times New Roman"/>
          <w:sz w:val="24"/>
          <w:szCs w:val="24"/>
          <w:lang w:eastAsia="fr-FR"/>
        </w:rPr>
        <w:t>), la Tourterelle maillée (</w:t>
      </w:r>
      <w:r w:rsidRPr="008D3800">
        <w:rPr>
          <w:rFonts w:ascii="Times New Roman" w:eastAsia="Times New Roman" w:hAnsi="Times New Roman" w:cs="Times New Roman"/>
          <w:i/>
          <w:iCs/>
          <w:sz w:val="24"/>
          <w:szCs w:val="24"/>
          <w:lang w:eastAsia="fr-FR"/>
        </w:rPr>
        <w:t>Spilopelia senegalensis</w:t>
      </w:r>
      <w:r w:rsidRPr="008D3800">
        <w:rPr>
          <w:rFonts w:ascii="Times New Roman" w:eastAsia="Times New Roman" w:hAnsi="Times New Roman" w:cs="Times New Roman"/>
          <w:sz w:val="24"/>
          <w:szCs w:val="24"/>
          <w:lang w:eastAsia="fr-FR"/>
        </w:rPr>
        <w:t>), le Pigeon biset domestique (</w:t>
      </w:r>
      <w:r w:rsidRPr="008D3800">
        <w:rPr>
          <w:rFonts w:ascii="Times New Roman" w:eastAsia="Times New Roman" w:hAnsi="Times New Roman" w:cs="Times New Roman"/>
          <w:i/>
          <w:iCs/>
          <w:sz w:val="24"/>
          <w:szCs w:val="24"/>
          <w:lang w:eastAsia="fr-FR"/>
        </w:rPr>
        <w:t>Columba livia</w:t>
      </w:r>
      <w:r w:rsidRPr="008D3800">
        <w:rPr>
          <w:rFonts w:ascii="Times New Roman" w:eastAsia="Times New Roman" w:hAnsi="Times New Roman" w:cs="Times New Roman"/>
          <w:sz w:val="24"/>
          <w:szCs w:val="24"/>
          <w:lang w:eastAsia="fr-FR"/>
        </w:rPr>
        <w:t xml:space="preserve">), le Pigeon ramier </w:t>
      </w:r>
      <w:r w:rsidRPr="008D3800">
        <w:rPr>
          <w:rFonts w:ascii="Times New Roman" w:eastAsia="Times New Roman" w:hAnsi="Times New Roman" w:cs="Times New Roman"/>
          <w:i/>
          <w:iCs/>
          <w:sz w:val="24"/>
          <w:szCs w:val="24"/>
          <w:lang w:eastAsia="fr-FR"/>
        </w:rPr>
        <w:t>(Columba palumbus</w:t>
      </w:r>
      <w:r w:rsidRPr="008D3800">
        <w:rPr>
          <w:rFonts w:ascii="Times New Roman" w:eastAsia="Times New Roman" w:hAnsi="Times New Roman" w:cs="Times New Roman"/>
          <w:sz w:val="24"/>
          <w:szCs w:val="24"/>
          <w:lang w:eastAsia="fr-FR"/>
        </w:rPr>
        <w:t>) et le Pigeon colombin (</w:t>
      </w:r>
      <w:r w:rsidRPr="008D3800">
        <w:rPr>
          <w:rFonts w:ascii="Times New Roman" w:eastAsia="Times New Roman" w:hAnsi="Times New Roman" w:cs="Times New Roman"/>
          <w:i/>
          <w:iCs/>
          <w:sz w:val="24"/>
          <w:szCs w:val="24"/>
          <w:lang w:eastAsia="fr-FR"/>
        </w:rPr>
        <w:t>Columba oenas</w:t>
      </w:r>
      <w:r w:rsidRPr="008D3800">
        <w:rPr>
          <w:rFonts w:ascii="Times New Roman" w:eastAsia="Times New Roman" w:hAnsi="Times New Roman" w:cs="Times New Roman"/>
          <w:sz w:val="24"/>
          <w:szCs w:val="24"/>
          <w:lang w:eastAsia="fr-FR"/>
        </w:rPr>
        <w:t xml:space="preserve">) </w:t>
      </w:r>
      <w:r w:rsidRPr="008D3800">
        <w:rPr>
          <w:rFonts w:ascii="Times New Roman" w:eastAsia="Times New Roman" w:hAnsi="Times New Roman" w:cs="Times New Roman"/>
          <w:b/>
          <w:bCs/>
          <w:sz w:val="24"/>
          <w:szCs w:val="24"/>
          <w:lang w:eastAsia="fr-FR"/>
        </w:rPr>
        <w:t>(Aouissi,2016)</w:t>
      </w:r>
    </w:p>
    <w:p w14:paraId="64A06C43" w14:textId="13D10C76" w:rsidR="00117FB7" w:rsidRPr="008D3800" w:rsidRDefault="00916B8F" w:rsidP="00117FB7">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Tableau 01.</w:t>
      </w:r>
      <w:r w:rsidR="00117FB7" w:rsidRPr="008D3800">
        <w:rPr>
          <w:rFonts w:ascii="Times New Roman" w:hAnsi="Times New Roman" w:cs="Times New Roman"/>
          <w:b/>
          <w:bCs/>
          <w:color w:val="000000" w:themeColor="text1"/>
          <w:sz w:val="24"/>
          <w:szCs w:val="24"/>
        </w:rPr>
        <w:t xml:space="preserve"> </w:t>
      </w:r>
      <w:r w:rsidR="00117FB7" w:rsidRPr="008D3800">
        <w:rPr>
          <w:rFonts w:ascii="Times New Roman" w:hAnsi="Times New Roman" w:cs="Times New Roman"/>
          <w:color w:val="000000" w:themeColor="text1"/>
          <w:sz w:val="24"/>
          <w:szCs w:val="24"/>
        </w:rPr>
        <w:t xml:space="preserve">Caractéristiques biologiques des espèces de Colombidés algériennes </w:t>
      </w:r>
      <w:r w:rsidR="00117FB7" w:rsidRPr="008D3800">
        <w:rPr>
          <w:rFonts w:ascii="Times New Roman" w:hAnsi="Times New Roman" w:cs="Times New Roman"/>
          <w:b/>
          <w:bCs/>
          <w:sz w:val="24"/>
          <w:szCs w:val="24"/>
        </w:rPr>
        <w:t>(Aouissi, 2016)</w:t>
      </w:r>
      <w:r w:rsidR="00117FB7" w:rsidRPr="008D3800">
        <w:rPr>
          <w:rFonts w:ascii="Times New Roman" w:hAnsi="Times New Roman" w:cs="Times New Roman"/>
          <w:sz w:val="24"/>
          <w:szCs w:val="24"/>
        </w:rPr>
        <w:t>.</w:t>
      </w:r>
    </w:p>
    <w:tbl>
      <w:tblPr>
        <w:tblStyle w:val="Grilledutableau"/>
        <w:tblW w:w="11199" w:type="dxa"/>
        <w:tblInd w:w="-998" w:type="dxa"/>
        <w:tblBorders>
          <w:bottom w:val="none" w:sz="0" w:space="0" w:color="auto"/>
        </w:tblBorders>
        <w:tblLayout w:type="fixed"/>
        <w:tblLook w:val="04A0" w:firstRow="1" w:lastRow="0" w:firstColumn="1" w:lastColumn="0" w:noHBand="0" w:noVBand="1"/>
      </w:tblPr>
      <w:tblGrid>
        <w:gridCol w:w="2100"/>
        <w:gridCol w:w="1587"/>
        <w:gridCol w:w="1417"/>
        <w:gridCol w:w="1559"/>
        <w:gridCol w:w="1560"/>
        <w:gridCol w:w="1701"/>
        <w:gridCol w:w="1275"/>
      </w:tblGrid>
      <w:tr w:rsidR="00117FB7" w:rsidRPr="008D3800" w14:paraId="70AAEA99" w14:textId="77777777" w:rsidTr="006C1A49">
        <w:tc>
          <w:tcPr>
            <w:tcW w:w="2100" w:type="dxa"/>
          </w:tcPr>
          <w:p w14:paraId="59402B07" w14:textId="44A8F365" w:rsidR="00117FB7" w:rsidRPr="00916B8F" w:rsidRDefault="00117FB7" w:rsidP="00D665A6">
            <w:pPr>
              <w:jc w:val="center"/>
              <w:rPr>
                <w:rFonts w:ascii="Times New Roman" w:eastAsia="Times New Roman" w:hAnsi="Times New Roman" w:cs="Times New Roman"/>
                <w:b/>
                <w:bCs/>
                <w:lang w:eastAsia="fr-FR"/>
              </w:rPr>
            </w:pPr>
            <w:r w:rsidRPr="00916B8F">
              <w:rPr>
                <w:rFonts w:ascii="Times New Roman" w:hAnsi="Times New Roman" w:cs="Times New Roman"/>
                <w:b/>
                <w:bCs/>
                <w:color w:val="000000" w:themeColor="text1"/>
              </w:rPr>
              <w:br w:type="page"/>
            </w:r>
            <w:r w:rsidRPr="00916B8F">
              <w:rPr>
                <w:rFonts w:ascii="Times New Roman" w:eastAsia="Times New Roman" w:hAnsi="Times New Roman" w:cs="Times New Roman"/>
                <w:b/>
                <w:bCs/>
                <w:lang w:eastAsia="fr-FR"/>
              </w:rPr>
              <w:t>Espèce</w:t>
            </w:r>
            <w:r w:rsidR="00916B8F" w:rsidRPr="00916B8F">
              <w:rPr>
                <w:rFonts w:ascii="Times New Roman" w:eastAsia="Times New Roman" w:hAnsi="Times New Roman" w:cs="Times New Roman"/>
                <w:b/>
                <w:bCs/>
                <w:lang w:eastAsia="fr-FR"/>
              </w:rPr>
              <w:t>s</w:t>
            </w:r>
          </w:p>
          <w:p w14:paraId="0DBF8A1B" w14:textId="77777777" w:rsidR="00117FB7" w:rsidRPr="00916B8F" w:rsidRDefault="00117FB7" w:rsidP="00D665A6">
            <w:pPr>
              <w:jc w:val="center"/>
              <w:rPr>
                <w:rFonts w:ascii="Times New Roman" w:eastAsia="Times New Roman" w:hAnsi="Times New Roman" w:cs="Times New Roman"/>
                <w:b/>
                <w:bCs/>
                <w:lang w:eastAsia="fr-FR"/>
              </w:rPr>
            </w:pPr>
          </w:p>
        </w:tc>
        <w:tc>
          <w:tcPr>
            <w:tcW w:w="1587" w:type="dxa"/>
          </w:tcPr>
          <w:p w14:paraId="0821EA21" w14:textId="208E43E8" w:rsidR="00117FB7" w:rsidRPr="00916B8F" w:rsidRDefault="00117FB7" w:rsidP="00D665A6">
            <w:pPr>
              <w:jc w:val="center"/>
              <w:rPr>
                <w:rFonts w:ascii="Times New Roman" w:eastAsia="Times New Roman" w:hAnsi="Times New Roman" w:cs="Times New Roman"/>
                <w:b/>
                <w:bCs/>
                <w:lang w:eastAsia="fr-FR"/>
              </w:rPr>
            </w:pPr>
            <w:r w:rsidRPr="00916B8F">
              <w:rPr>
                <w:rFonts w:ascii="Times New Roman" w:eastAsia="Times New Roman" w:hAnsi="Times New Roman" w:cs="Times New Roman"/>
                <w:b/>
                <w:bCs/>
                <w:lang w:eastAsia="fr-FR"/>
              </w:rPr>
              <w:t>Sous- espèce</w:t>
            </w:r>
            <w:r w:rsidR="00916B8F" w:rsidRPr="00916B8F">
              <w:rPr>
                <w:rFonts w:ascii="Times New Roman" w:eastAsia="Times New Roman" w:hAnsi="Times New Roman" w:cs="Times New Roman"/>
                <w:b/>
                <w:bCs/>
                <w:lang w:eastAsia="fr-FR"/>
              </w:rPr>
              <w:t>s</w:t>
            </w:r>
          </w:p>
        </w:tc>
        <w:tc>
          <w:tcPr>
            <w:tcW w:w="1417" w:type="dxa"/>
          </w:tcPr>
          <w:p w14:paraId="181FAFEF" w14:textId="771F3990" w:rsidR="00117FB7" w:rsidRPr="00916B8F" w:rsidRDefault="00117FB7" w:rsidP="00D665A6">
            <w:pPr>
              <w:jc w:val="center"/>
              <w:rPr>
                <w:rFonts w:ascii="Times New Roman" w:eastAsia="Times New Roman" w:hAnsi="Times New Roman" w:cs="Times New Roman"/>
                <w:b/>
                <w:bCs/>
                <w:lang w:eastAsia="fr-FR"/>
              </w:rPr>
            </w:pPr>
            <w:r w:rsidRPr="00916B8F">
              <w:rPr>
                <w:rFonts w:ascii="Times New Roman" w:eastAsia="Times New Roman" w:hAnsi="Times New Roman" w:cs="Times New Roman"/>
                <w:b/>
                <w:bCs/>
                <w:lang w:eastAsia="fr-FR"/>
              </w:rPr>
              <w:t>Répartition</w:t>
            </w:r>
          </w:p>
        </w:tc>
        <w:tc>
          <w:tcPr>
            <w:tcW w:w="1559" w:type="dxa"/>
          </w:tcPr>
          <w:p w14:paraId="12AD234B" w14:textId="03F037C3" w:rsidR="00117FB7" w:rsidRPr="00916B8F" w:rsidRDefault="00117FB7" w:rsidP="00D665A6">
            <w:pPr>
              <w:jc w:val="center"/>
              <w:rPr>
                <w:rFonts w:ascii="Times New Roman" w:eastAsia="Times New Roman" w:hAnsi="Times New Roman" w:cs="Times New Roman"/>
                <w:b/>
                <w:bCs/>
                <w:lang w:eastAsia="fr-FR"/>
              </w:rPr>
            </w:pPr>
            <w:r w:rsidRPr="00916B8F">
              <w:rPr>
                <w:rFonts w:ascii="Times New Roman" w:eastAsia="Times New Roman" w:hAnsi="Times New Roman" w:cs="Times New Roman"/>
                <w:b/>
                <w:bCs/>
                <w:lang w:eastAsia="fr-FR"/>
              </w:rPr>
              <w:t>Reproduction</w:t>
            </w:r>
          </w:p>
        </w:tc>
        <w:tc>
          <w:tcPr>
            <w:tcW w:w="1560" w:type="dxa"/>
          </w:tcPr>
          <w:p w14:paraId="172FA1F5" w14:textId="3197DD6D" w:rsidR="00117FB7" w:rsidRPr="00916B8F" w:rsidRDefault="00117FB7" w:rsidP="00D665A6">
            <w:pPr>
              <w:jc w:val="center"/>
              <w:rPr>
                <w:rFonts w:ascii="Times New Roman" w:eastAsia="Times New Roman" w:hAnsi="Times New Roman" w:cs="Times New Roman"/>
                <w:b/>
                <w:bCs/>
                <w:lang w:eastAsia="fr-FR"/>
              </w:rPr>
            </w:pPr>
            <w:r w:rsidRPr="00916B8F">
              <w:rPr>
                <w:rFonts w:ascii="Times New Roman" w:eastAsia="Times New Roman" w:hAnsi="Times New Roman" w:cs="Times New Roman"/>
                <w:b/>
                <w:bCs/>
                <w:lang w:eastAsia="fr-FR"/>
              </w:rPr>
              <w:t>Alimentation</w:t>
            </w:r>
          </w:p>
        </w:tc>
        <w:tc>
          <w:tcPr>
            <w:tcW w:w="1701" w:type="dxa"/>
          </w:tcPr>
          <w:p w14:paraId="1964DFD7" w14:textId="2A16712C" w:rsidR="00117FB7" w:rsidRPr="00916B8F" w:rsidRDefault="00117FB7" w:rsidP="00D665A6">
            <w:pPr>
              <w:jc w:val="center"/>
              <w:rPr>
                <w:rFonts w:ascii="Times New Roman" w:eastAsia="Times New Roman" w:hAnsi="Times New Roman" w:cs="Times New Roman"/>
                <w:b/>
                <w:bCs/>
                <w:lang w:eastAsia="fr-FR"/>
              </w:rPr>
            </w:pPr>
            <w:r w:rsidRPr="00916B8F">
              <w:rPr>
                <w:rFonts w:ascii="Times New Roman" w:eastAsia="Times New Roman" w:hAnsi="Times New Roman" w:cs="Times New Roman"/>
                <w:b/>
                <w:bCs/>
                <w:lang w:eastAsia="fr-FR"/>
              </w:rPr>
              <w:t>Dimorphisme sexuel</w:t>
            </w:r>
          </w:p>
        </w:tc>
        <w:tc>
          <w:tcPr>
            <w:tcW w:w="1275" w:type="dxa"/>
          </w:tcPr>
          <w:p w14:paraId="4DEBF88C" w14:textId="3CEF5552" w:rsidR="00117FB7" w:rsidRPr="00916B8F" w:rsidRDefault="00117FB7" w:rsidP="00D665A6">
            <w:pPr>
              <w:jc w:val="center"/>
              <w:rPr>
                <w:rFonts w:ascii="Times New Roman" w:eastAsia="Times New Roman" w:hAnsi="Times New Roman" w:cs="Times New Roman"/>
                <w:b/>
                <w:bCs/>
                <w:lang w:eastAsia="fr-FR"/>
              </w:rPr>
            </w:pPr>
            <w:r w:rsidRPr="00916B8F">
              <w:rPr>
                <w:rFonts w:ascii="Times New Roman" w:eastAsia="Times New Roman" w:hAnsi="Times New Roman" w:cs="Times New Roman"/>
                <w:b/>
                <w:bCs/>
                <w:lang w:eastAsia="fr-FR"/>
              </w:rPr>
              <w:t>Poid</w:t>
            </w:r>
            <w:r w:rsidR="00916B8F" w:rsidRPr="00916B8F">
              <w:rPr>
                <w:rFonts w:ascii="Times New Roman" w:eastAsia="Times New Roman" w:hAnsi="Times New Roman" w:cs="Times New Roman"/>
                <w:b/>
                <w:bCs/>
                <w:lang w:eastAsia="fr-FR"/>
              </w:rPr>
              <w:t>s</w:t>
            </w:r>
            <w:r w:rsidRPr="00916B8F">
              <w:rPr>
                <w:rFonts w:ascii="Times New Roman" w:eastAsia="Times New Roman" w:hAnsi="Times New Roman" w:cs="Times New Roman"/>
                <w:b/>
                <w:bCs/>
                <w:lang w:eastAsia="fr-FR"/>
              </w:rPr>
              <w:t xml:space="preserve"> et Envergure</w:t>
            </w:r>
          </w:p>
        </w:tc>
      </w:tr>
      <w:tr w:rsidR="00117FB7" w:rsidRPr="008D3800" w14:paraId="4EE6D64A" w14:textId="77777777" w:rsidTr="006C1A49">
        <w:tc>
          <w:tcPr>
            <w:tcW w:w="2100" w:type="dxa"/>
          </w:tcPr>
          <w:p w14:paraId="67F6E451" w14:textId="77777777"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Tourterelle turque</w:t>
            </w:r>
          </w:p>
          <w:p w14:paraId="05A1F7A2" w14:textId="77777777"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w:t>
            </w:r>
            <w:r w:rsidRPr="008D3800">
              <w:rPr>
                <w:rFonts w:ascii="Times New Roman" w:eastAsia="Times New Roman" w:hAnsi="Times New Roman" w:cs="Times New Roman"/>
                <w:i/>
                <w:iCs/>
                <w:sz w:val="24"/>
                <w:szCs w:val="24"/>
                <w:lang w:eastAsia="fr-FR"/>
              </w:rPr>
              <w:t>Streptopelia decaocto</w:t>
            </w:r>
            <w:r w:rsidRPr="008D3800">
              <w:rPr>
                <w:rFonts w:ascii="Times New Roman" w:eastAsia="Times New Roman" w:hAnsi="Times New Roman" w:cs="Times New Roman"/>
                <w:sz w:val="24"/>
                <w:szCs w:val="24"/>
                <w:lang w:eastAsia="fr-FR"/>
              </w:rPr>
              <w:t>)</w:t>
            </w:r>
          </w:p>
          <w:p w14:paraId="31A5AD29" w14:textId="77777777" w:rsidR="00117FB7" w:rsidRPr="008D3800" w:rsidRDefault="00117FB7" w:rsidP="00D665A6">
            <w:pPr>
              <w:jc w:val="center"/>
              <w:rPr>
                <w:rFonts w:ascii="Times New Roman" w:eastAsia="Times New Roman" w:hAnsi="Times New Roman" w:cs="Times New Roman"/>
                <w:sz w:val="24"/>
                <w:szCs w:val="24"/>
                <w:lang w:eastAsia="fr-FR"/>
              </w:rPr>
            </w:pPr>
          </w:p>
          <w:p w14:paraId="3BF0D749" w14:textId="77777777" w:rsidR="00117FB7" w:rsidRPr="008D3800" w:rsidRDefault="00117FB7" w:rsidP="00D665A6">
            <w:pPr>
              <w:jc w:val="center"/>
              <w:rPr>
                <w:rFonts w:ascii="Times New Roman" w:eastAsia="Times New Roman" w:hAnsi="Times New Roman" w:cs="Times New Roman"/>
                <w:sz w:val="24"/>
                <w:szCs w:val="24"/>
                <w:lang w:eastAsia="fr-FR"/>
              </w:rPr>
            </w:pPr>
          </w:p>
        </w:tc>
        <w:tc>
          <w:tcPr>
            <w:tcW w:w="1587" w:type="dxa"/>
          </w:tcPr>
          <w:p w14:paraId="217FD9BF" w14:textId="77777777" w:rsidR="00117FB7" w:rsidRPr="008D3800" w:rsidRDefault="00117FB7" w:rsidP="00D665A6">
            <w:pPr>
              <w:jc w:val="center"/>
              <w:rPr>
                <w:rFonts w:ascii="Times New Roman" w:eastAsia="Times New Roman" w:hAnsi="Times New Roman" w:cs="Times New Roman"/>
                <w:sz w:val="24"/>
                <w:szCs w:val="24"/>
                <w:lang w:eastAsia="fr-FR"/>
              </w:rPr>
            </w:pPr>
          </w:p>
        </w:tc>
        <w:tc>
          <w:tcPr>
            <w:tcW w:w="1417" w:type="dxa"/>
          </w:tcPr>
          <w:p w14:paraId="40D14024" w14:textId="77777777"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Native d’inde, sri lanka et Myanamar. Son habitat s’étend continuellement</w:t>
            </w:r>
          </w:p>
        </w:tc>
        <w:tc>
          <w:tcPr>
            <w:tcW w:w="1559" w:type="dxa"/>
          </w:tcPr>
          <w:p w14:paraId="3696710E" w14:textId="3B45AD6B"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De Mars à Octobre</w:t>
            </w:r>
          </w:p>
        </w:tc>
        <w:tc>
          <w:tcPr>
            <w:tcW w:w="1560" w:type="dxa"/>
          </w:tcPr>
          <w:p w14:paraId="447C06F8" w14:textId="77777777"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Essenstiellement granivore</w:t>
            </w:r>
          </w:p>
        </w:tc>
        <w:tc>
          <w:tcPr>
            <w:tcW w:w="1701" w:type="dxa"/>
          </w:tcPr>
          <w:p w14:paraId="65242C9C" w14:textId="77777777"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Les deux sexes sont presque identiques</w:t>
            </w:r>
          </w:p>
        </w:tc>
        <w:tc>
          <w:tcPr>
            <w:tcW w:w="1275" w:type="dxa"/>
          </w:tcPr>
          <w:p w14:paraId="37D058AE" w14:textId="77777777"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125-240 g De 47-55 cm</w:t>
            </w:r>
          </w:p>
        </w:tc>
      </w:tr>
      <w:tr w:rsidR="00117FB7" w:rsidRPr="008D3800" w14:paraId="5C090221" w14:textId="77777777" w:rsidTr="006C1A49">
        <w:tc>
          <w:tcPr>
            <w:tcW w:w="2100" w:type="dxa"/>
          </w:tcPr>
          <w:p w14:paraId="08B7AEE0" w14:textId="7B1AB21E"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Tourterelle des bois</w:t>
            </w:r>
          </w:p>
          <w:p w14:paraId="09BC80A0" w14:textId="77777777"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w:t>
            </w:r>
            <w:r w:rsidRPr="008D3800">
              <w:rPr>
                <w:rFonts w:ascii="Times New Roman" w:eastAsia="Times New Roman" w:hAnsi="Times New Roman" w:cs="Times New Roman"/>
                <w:i/>
                <w:iCs/>
                <w:sz w:val="24"/>
                <w:szCs w:val="24"/>
                <w:lang w:eastAsia="fr-FR"/>
              </w:rPr>
              <w:t>Streptopelia turtur</w:t>
            </w:r>
            <w:r w:rsidRPr="008D3800">
              <w:rPr>
                <w:rFonts w:ascii="Times New Roman" w:eastAsia="Times New Roman" w:hAnsi="Times New Roman" w:cs="Times New Roman"/>
                <w:sz w:val="24"/>
                <w:szCs w:val="24"/>
                <w:lang w:eastAsia="fr-FR"/>
              </w:rPr>
              <w:t>)</w:t>
            </w:r>
          </w:p>
          <w:p w14:paraId="1F9F24E9" w14:textId="77777777" w:rsidR="00117FB7" w:rsidRPr="008D3800" w:rsidRDefault="00117FB7" w:rsidP="00D665A6">
            <w:pPr>
              <w:jc w:val="center"/>
              <w:rPr>
                <w:rFonts w:ascii="Times New Roman" w:eastAsia="Times New Roman" w:hAnsi="Times New Roman" w:cs="Times New Roman"/>
                <w:sz w:val="24"/>
                <w:szCs w:val="24"/>
                <w:lang w:eastAsia="fr-FR"/>
              </w:rPr>
            </w:pPr>
          </w:p>
          <w:p w14:paraId="3757CD9F" w14:textId="77777777" w:rsidR="00117FB7" w:rsidRPr="008D3800" w:rsidRDefault="00117FB7" w:rsidP="00D665A6">
            <w:pPr>
              <w:jc w:val="center"/>
              <w:rPr>
                <w:rFonts w:ascii="Times New Roman" w:eastAsia="Times New Roman" w:hAnsi="Times New Roman" w:cs="Times New Roman"/>
                <w:sz w:val="24"/>
                <w:szCs w:val="24"/>
                <w:lang w:eastAsia="fr-FR"/>
              </w:rPr>
            </w:pPr>
          </w:p>
        </w:tc>
        <w:tc>
          <w:tcPr>
            <w:tcW w:w="1587" w:type="dxa"/>
          </w:tcPr>
          <w:p w14:paraId="3E781179" w14:textId="4A301758"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Sous- espèce nicheuses</w:t>
            </w:r>
          </w:p>
          <w:p w14:paraId="1F431817" w14:textId="31FC5AEB" w:rsidR="00117FB7" w:rsidRPr="008D3800" w:rsidRDefault="00117FB7" w:rsidP="00D665A6">
            <w:pPr>
              <w:jc w:val="center"/>
              <w:rPr>
                <w:rFonts w:ascii="Times New Roman" w:eastAsia="Times New Roman" w:hAnsi="Times New Roman" w:cs="Times New Roman"/>
                <w:i/>
                <w:iCs/>
                <w:sz w:val="24"/>
                <w:szCs w:val="24"/>
                <w:lang w:eastAsia="fr-FR"/>
              </w:rPr>
            </w:pPr>
            <w:r w:rsidRPr="008D3800">
              <w:rPr>
                <w:rFonts w:ascii="Times New Roman" w:eastAsia="Times New Roman" w:hAnsi="Times New Roman" w:cs="Times New Roman"/>
                <w:i/>
                <w:iCs/>
                <w:sz w:val="24"/>
                <w:szCs w:val="24"/>
                <w:lang w:eastAsia="fr-FR"/>
              </w:rPr>
              <w:t>S.t. arenicole S.t. hoggara</w:t>
            </w:r>
          </w:p>
        </w:tc>
        <w:tc>
          <w:tcPr>
            <w:tcW w:w="1417" w:type="dxa"/>
          </w:tcPr>
          <w:p w14:paraId="6BFFE89E" w14:textId="3938BBF1"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L’aire de répartition est vaste et plus importante en altitude sur la partie orientale</w:t>
            </w:r>
          </w:p>
        </w:tc>
        <w:tc>
          <w:tcPr>
            <w:tcW w:w="1559" w:type="dxa"/>
          </w:tcPr>
          <w:p w14:paraId="538BF36D" w14:textId="508EECD5"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Monagame. Deux à trois pontes de 2 œufs sont effectuées de Mai a juillet</w:t>
            </w:r>
          </w:p>
        </w:tc>
        <w:tc>
          <w:tcPr>
            <w:tcW w:w="1560" w:type="dxa"/>
          </w:tcPr>
          <w:p w14:paraId="3B068A85" w14:textId="77777777"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Granivore au sens strict</w:t>
            </w:r>
          </w:p>
        </w:tc>
        <w:tc>
          <w:tcPr>
            <w:tcW w:w="1701" w:type="dxa"/>
          </w:tcPr>
          <w:p w14:paraId="04FCD5B4" w14:textId="77777777"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Léger dimorphisme sexuel noté concernant les mesures biométriques</w:t>
            </w:r>
          </w:p>
        </w:tc>
        <w:tc>
          <w:tcPr>
            <w:tcW w:w="1275" w:type="dxa"/>
          </w:tcPr>
          <w:p w14:paraId="729F1582" w14:textId="162090E1"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Poid moyen est de 150g</w:t>
            </w:r>
          </w:p>
        </w:tc>
      </w:tr>
      <w:tr w:rsidR="00117FB7" w:rsidRPr="008D3800" w14:paraId="015A14F5" w14:textId="77777777" w:rsidTr="006C1A49">
        <w:tc>
          <w:tcPr>
            <w:tcW w:w="2100" w:type="dxa"/>
          </w:tcPr>
          <w:p w14:paraId="60A38706" w14:textId="77777777"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Tourterelle</w:t>
            </w:r>
          </w:p>
          <w:p w14:paraId="7C7FE59D" w14:textId="77777777"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Maillée (</w:t>
            </w:r>
            <w:r w:rsidRPr="008D3800">
              <w:rPr>
                <w:rFonts w:ascii="Times New Roman" w:eastAsia="Times New Roman" w:hAnsi="Times New Roman" w:cs="Times New Roman"/>
                <w:i/>
                <w:iCs/>
                <w:sz w:val="24"/>
                <w:szCs w:val="24"/>
                <w:lang w:eastAsia="fr-FR"/>
              </w:rPr>
              <w:t>Streptopelia senegalensi</w:t>
            </w:r>
            <w:r w:rsidRPr="008D3800">
              <w:rPr>
                <w:rFonts w:ascii="Times New Roman" w:eastAsia="Times New Roman" w:hAnsi="Times New Roman" w:cs="Times New Roman"/>
                <w:sz w:val="24"/>
                <w:szCs w:val="24"/>
                <w:lang w:eastAsia="fr-FR"/>
              </w:rPr>
              <w:t>)</w:t>
            </w:r>
          </w:p>
          <w:p w14:paraId="5198C294" w14:textId="77777777" w:rsidR="00117FB7" w:rsidRPr="008D3800" w:rsidRDefault="00117FB7" w:rsidP="00D665A6">
            <w:pPr>
              <w:jc w:val="center"/>
              <w:rPr>
                <w:rFonts w:ascii="Times New Roman" w:eastAsia="Times New Roman" w:hAnsi="Times New Roman" w:cs="Times New Roman"/>
                <w:sz w:val="24"/>
                <w:szCs w:val="24"/>
                <w:lang w:eastAsia="fr-FR"/>
              </w:rPr>
            </w:pPr>
          </w:p>
        </w:tc>
        <w:tc>
          <w:tcPr>
            <w:tcW w:w="1587" w:type="dxa"/>
          </w:tcPr>
          <w:p w14:paraId="6C6D7C0F" w14:textId="77777777"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Sous- espèce</w:t>
            </w:r>
            <w:r w:rsidRPr="008D3800">
              <w:rPr>
                <w:rFonts w:ascii="Times New Roman" w:hAnsi="Times New Roman" w:cs="Times New Roman"/>
                <w:sz w:val="24"/>
                <w:szCs w:val="24"/>
              </w:rPr>
              <w:t xml:space="preserve"> </w:t>
            </w:r>
            <w:r w:rsidRPr="008D3800">
              <w:rPr>
                <w:rFonts w:ascii="Times New Roman" w:eastAsia="Times New Roman" w:hAnsi="Times New Roman" w:cs="Times New Roman"/>
                <w:sz w:val="24"/>
                <w:szCs w:val="24"/>
                <w:lang w:eastAsia="fr-FR"/>
              </w:rPr>
              <w:t>nicheuses</w:t>
            </w:r>
          </w:p>
        </w:tc>
        <w:tc>
          <w:tcPr>
            <w:tcW w:w="1417" w:type="dxa"/>
          </w:tcPr>
          <w:p w14:paraId="3F3D328D" w14:textId="7A62D7FC"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Afrique et Asie, elle a été introduite en Australie</w:t>
            </w:r>
          </w:p>
        </w:tc>
        <w:tc>
          <w:tcPr>
            <w:tcW w:w="1559" w:type="dxa"/>
          </w:tcPr>
          <w:p w14:paraId="29C922AA" w14:textId="77777777"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Monogame solitaire et territorial</w:t>
            </w:r>
          </w:p>
        </w:tc>
        <w:tc>
          <w:tcPr>
            <w:tcW w:w="1560" w:type="dxa"/>
          </w:tcPr>
          <w:p w14:paraId="2443ACA0" w14:textId="77777777"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Graines, semences, insectes</w:t>
            </w:r>
          </w:p>
        </w:tc>
        <w:tc>
          <w:tcPr>
            <w:tcW w:w="1701" w:type="dxa"/>
          </w:tcPr>
          <w:p w14:paraId="534239EF" w14:textId="3D04CCFE"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La femelle est similaire au male mais ses couleurs sont plus ternes</w:t>
            </w:r>
          </w:p>
        </w:tc>
        <w:tc>
          <w:tcPr>
            <w:tcW w:w="1275" w:type="dxa"/>
          </w:tcPr>
          <w:p w14:paraId="2EB56E6D" w14:textId="77777777"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70 à 92 g 40 à45 cm</w:t>
            </w:r>
          </w:p>
        </w:tc>
      </w:tr>
      <w:tr w:rsidR="00117FB7" w:rsidRPr="008D3800" w14:paraId="45C9EC3A" w14:textId="77777777" w:rsidTr="006C1A49">
        <w:tc>
          <w:tcPr>
            <w:tcW w:w="2100" w:type="dxa"/>
          </w:tcPr>
          <w:p w14:paraId="77E2A7CF" w14:textId="77777777"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lastRenderedPageBreak/>
              <w:t>Pigeon biset domestique (</w:t>
            </w:r>
            <w:r w:rsidRPr="008D3800">
              <w:rPr>
                <w:rFonts w:ascii="Times New Roman" w:eastAsia="Times New Roman" w:hAnsi="Times New Roman" w:cs="Times New Roman"/>
                <w:i/>
                <w:iCs/>
                <w:sz w:val="24"/>
                <w:szCs w:val="24"/>
                <w:lang w:eastAsia="fr-FR"/>
              </w:rPr>
              <w:t>Columbalivia</w:t>
            </w:r>
            <w:r w:rsidRPr="008D3800">
              <w:rPr>
                <w:rFonts w:ascii="Times New Roman" w:eastAsia="Times New Roman" w:hAnsi="Times New Roman" w:cs="Times New Roman"/>
                <w:sz w:val="24"/>
                <w:szCs w:val="24"/>
                <w:lang w:eastAsia="fr-FR"/>
              </w:rPr>
              <w:t>)</w:t>
            </w:r>
          </w:p>
          <w:p w14:paraId="4D4CA1DE" w14:textId="77777777" w:rsidR="00117FB7" w:rsidRPr="008D3800" w:rsidRDefault="00117FB7" w:rsidP="00D665A6">
            <w:pPr>
              <w:jc w:val="center"/>
              <w:rPr>
                <w:rFonts w:ascii="Times New Roman" w:eastAsia="Times New Roman" w:hAnsi="Times New Roman" w:cs="Times New Roman"/>
                <w:sz w:val="24"/>
                <w:szCs w:val="24"/>
                <w:lang w:eastAsia="fr-FR"/>
              </w:rPr>
            </w:pPr>
          </w:p>
          <w:p w14:paraId="0FEA95CC" w14:textId="77777777" w:rsidR="00117FB7" w:rsidRPr="008D3800" w:rsidRDefault="00117FB7" w:rsidP="00D665A6">
            <w:pPr>
              <w:jc w:val="center"/>
              <w:rPr>
                <w:rFonts w:ascii="Times New Roman" w:eastAsia="Times New Roman" w:hAnsi="Times New Roman" w:cs="Times New Roman"/>
                <w:sz w:val="24"/>
                <w:szCs w:val="24"/>
                <w:lang w:eastAsia="fr-FR"/>
              </w:rPr>
            </w:pPr>
          </w:p>
        </w:tc>
        <w:tc>
          <w:tcPr>
            <w:tcW w:w="1587" w:type="dxa"/>
          </w:tcPr>
          <w:p w14:paraId="358165E9" w14:textId="77777777"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i/>
                <w:iCs/>
                <w:sz w:val="24"/>
                <w:szCs w:val="24"/>
                <w:lang w:eastAsia="fr-FR"/>
              </w:rPr>
              <w:t>C.I. livia</w:t>
            </w:r>
            <w:r w:rsidRPr="008D3800">
              <w:rPr>
                <w:rFonts w:ascii="Times New Roman" w:eastAsia="Times New Roman" w:hAnsi="Times New Roman" w:cs="Times New Roman"/>
                <w:sz w:val="24"/>
                <w:szCs w:val="24"/>
                <w:lang w:eastAsia="fr-FR"/>
              </w:rPr>
              <w:t xml:space="preserve"> dans le nord et</w:t>
            </w:r>
          </w:p>
          <w:p w14:paraId="402F7B54" w14:textId="3130E947" w:rsidR="00117FB7" w:rsidRPr="008D3800" w:rsidRDefault="00117FB7" w:rsidP="00D665A6">
            <w:pPr>
              <w:jc w:val="center"/>
              <w:rPr>
                <w:rFonts w:ascii="Times New Roman" w:eastAsia="Times New Roman" w:hAnsi="Times New Roman" w:cs="Times New Roman"/>
                <w:i/>
                <w:iCs/>
                <w:sz w:val="24"/>
                <w:szCs w:val="24"/>
                <w:lang w:eastAsia="fr-FR"/>
              </w:rPr>
            </w:pPr>
            <w:r w:rsidRPr="008D3800">
              <w:rPr>
                <w:rFonts w:ascii="Times New Roman" w:eastAsia="Times New Roman" w:hAnsi="Times New Roman" w:cs="Times New Roman"/>
                <w:i/>
                <w:iCs/>
                <w:sz w:val="24"/>
                <w:szCs w:val="24"/>
                <w:lang w:eastAsia="fr-FR"/>
              </w:rPr>
              <w:t>C.I. tragia</w:t>
            </w:r>
          </w:p>
          <w:p w14:paraId="789B1DA1" w14:textId="3C72293A"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Dans sahara méridional</w:t>
            </w:r>
          </w:p>
        </w:tc>
        <w:tc>
          <w:tcPr>
            <w:tcW w:w="1417" w:type="dxa"/>
          </w:tcPr>
          <w:p w14:paraId="71CC9AB4" w14:textId="02A46726"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Présente sue tous les continents</w:t>
            </w:r>
          </w:p>
        </w:tc>
        <w:tc>
          <w:tcPr>
            <w:tcW w:w="1559" w:type="dxa"/>
          </w:tcPr>
          <w:p w14:paraId="5157D6E9" w14:textId="77777777"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Peuvent se reproduire toute l’année si les conditions sont favorables</w:t>
            </w:r>
          </w:p>
        </w:tc>
        <w:tc>
          <w:tcPr>
            <w:tcW w:w="1560" w:type="dxa"/>
          </w:tcPr>
          <w:p w14:paraId="31DC9BA9" w14:textId="77777777"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Graines et parfois des mollusques</w:t>
            </w:r>
          </w:p>
        </w:tc>
        <w:tc>
          <w:tcPr>
            <w:tcW w:w="1701" w:type="dxa"/>
          </w:tcPr>
          <w:p w14:paraId="774C7543" w14:textId="77777777"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Faible, impossible de distinguer les deux sexes par des mesures morphométrique</w:t>
            </w:r>
          </w:p>
        </w:tc>
        <w:tc>
          <w:tcPr>
            <w:tcW w:w="1275" w:type="dxa"/>
          </w:tcPr>
          <w:p w14:paraId="4B3B877F" w14:textId="77777777"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250-350g et 63-70cm</w:t>
            </w:r>
          </w:p>
        </w:tc>
      </w:tr>
      <w:tr w:rsidR="00117FB7" w:rsidRPr="008D3800" w14:paraId="55E5153D" w14:textId="77777777" w:rsidTr="006C1A49">
        <w:tc>
          <w:tcPr>
            <w:tcW w:w="2100" w:type="dxa"/>
          </w:tcPr>
          <w:p w14:paraId="6E7845C8" w14:textId="64957BC9"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Pigeon</w:t>
            </w:r>
            <w:r w:rsidR="00D665A6">
              <w:rPr>
                <w:rFonts w:ascii="Times New Roman" w:eastAsia="Times New Roman" w:hAnsi="Times New Roman" w:cs="Times New Roman"/>
                <w:sz w:val="24"/>
                <w:szCs w:val="24"/>
                <w:lang w:eastAsia="fr-FR"/>
              </w:rPr>
              <w:t xml:space="preserve"> </w:t>
            </w:r>
            <w:r w:rsidRPr="008D3800">
              <w:rPr>
                <w:rFonts w:ascii="Times New Roman" w:eastAsia="Times New Roman" w:hAnsi="Times New Roman" w:cs="Times New Roman"/>
                <w:sz w:val="24"/>
                <w:szCs w:val="24"/>
                <w:lang w:eastAsia="fr-FR"/>
              </w:rPr>
              <w:t>ramier (</w:t>
            </w:r>
            <w:r w:rsidRPr="008D3800">
              <w:rPr>
                <w:rFonts w:ascii="Times New Roman" w:eastAsia="Times New Roman" w:hAnsi="Times New Roman" w:cs="Times New Roman"/>
                <w:i/>
                <w:iCs/>
                <w:sz w:val="24"/>
                <w:szCs w:val="24"/>
                <w:lang w:eastAsia="fr-FR"/>
              </w:rPr>
              <w:t>columbapalu mbus</w:t>
            </w:r>
            <w:r w:rsidRPr="008D3800">
              <w:rPr>
                <w:rFonts w:ascii="Times New Roman" w:eastAsia="Times New Roman" w:hAnsi="Times New Roman" w:cs="Times New Roman"/>
                <w:sz w:val="24"/>
                <w:szCs w:val="24"/>
                <w:lang w:eastAsia="fr-FR"/>
              </w:rPr>
              <w:t>)</w:t>
            </w:r>
          </w:p>
          <w:p w14:paraId="171A0C42" w14:textId="77777777" w:rsidR="00117FB7" w:rsidRPr="008D3800" w:rsidRDefault="00117FB7" w:rsidP="00D665A6">
            <w:pPr>
              <w:jc w:val="center"/>
              <w:rPr>
                <w:rFonts w:ascii="Times New Roman" w:eastAsia="Times New Roman" w:hAnsi="Times New Roman" w:cs="Times New Roman"/>
                <w:sz w:val="24"/>
                <w:szCs w:val="24"/>
                <w:lang w:eastAsia="fr-FR"/>
              </w:rPr>
            </w:pPr>
          </w:p>
          <w:p w14:paraId="5D550A87" w14:textId="77777777" w:rsidR="00117FB7" w:rsidRPr="008D3800" w:rsidRDefault="00117FB7" w:rsidP="00D665A6">
            <w:pPr>
              <w:jc w:val="center"/>
              <w:rPr>
                <w:rFonts w:ascii="Times New Roman" w:eastAsia="Times New Roman" w:hAnsi="Times New Roman" w:cs="Times New Roman"/>
                <w:sz w:val="24"/>
                <w:szCs w:val="24"/>
                <w:lang w:eastAsia="fr-FR"/>
              </w:rPr>
            </w:pPr>
          </w:p>
        </w:tc>
        <w:tc>
          <w:tcPr>
            <w:tcW w:w="1587" w:type="dxa"/>
          </w:tcPr>
          <w:p w14:paraId="2281D2FB" w14:textId="77777777"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Sous- espèce</w:t>
            </w:r>
            <w:r w:rsidRPr="008D3800">
              <w:rPr>
                <w:rFonts w:ascii="Times New Roman" w:hAnsi="Times New Roman" w:cs="Times New Roman"/>
                <w:sz w:val="24"/>
                <w:szCs w:val="24"/>
              </w:rPr>
              <w:t xml:space="preserve"> </w:t>
            </w:r>
            <w:r w:rsidRPr="008D3800">
              <w:rPr>
                <w:rFonts w:ascii="Times New Roman" w:eastAsia="Times New Roman" w:hAnsi="Times New Roman" w:cs="Times New Roman"/>
                <w:sz w:val="24"/>
                <w:szCs w:val="24"/>
                <w:lang w:eastAsia="fr-FR"/>
              </w:rPr>
              <w:t xml:space="preserve">nicheuses </w:t>
            </w:r>
            <w:r w:rsidRPr="008D3800">
              <w:rPr>
                <w:rFonts w:ascii="Times New Roman" w:eastAsia="Times New Roman" w:hAnsi="Times New Roman" w:cs="Times New Roman"/>
                <w:i/>
                <w:iCs/>
                <w:sz w:val="24"/>
                <w:szCs w:val="24"/>
                <w:lang w:eastAsia="fr-FR"/>
              </w:rPr>
              <w:t>C.p. excelsa</w:t>
            </w:r>
          </w:p>
        </w:tc>
        <w:tc>
          <w:tcPr>
            <w:tcW w:w="1417" w:type="dxa"/>
          </w:tcPr>
          <w:p w14:paraId="6987BD46" w14:textId="7815BE72"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Présent dans toute l’Europe à l’exception de la zone arctique, en Asie central et occidental, et en Afrique du nord</w:t>
            </w:r>
          </w:p>
        </w:tc>
        <w:tc>
          <w:tcPr>
            <w:tcW w:w="1559" w:type="dxa"/>
          </w:tcPr>
          <w:p w14:paraId="17751B52" w14:textId="75380A9B"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1ere ponte : mi-Février (milieu urbain) ou en Mars, les dernières en Octobre</w:t>
            </w:r>
          </w:p>
        </w:tc>
        <w:tc>
          <w:tcPr>
            <w:tcW w:w="1560" w:type="dxa"/>
          </w:tcPr>
          <w:p w14:paraId="02A5DA0E" w14:textId="77777777"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Se nourrit des végétaux divers</w:t>
            </w:r>
          </w:p>
        </w:tc>
        <w:tc>
          <w:tcPr>
            <w:tcW w:w="1701" w:type="dxa"/>
          </w:tcPr>
          <w:p w14:paraId="2FAB0695" w14:textId="01FBE282"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Pas des différences notables entre males est femelles</w:t>
            </w:r>
          </w:p>
        </w:tc>
        <w:tc>
          <w:tcPr>
            <w:tcW w:w="1275" w:type="dxa"/>
          </w:tcPr>
          <w:p w14:paraId="4F283E26" w14:textId="77777777"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500g et 73-78 cm</w:t>
            </w:r>
          </w:p>
        </w:tc>
      </w:tr>
      <w:tr w:rsidR="00117FB7" w:rsidRPr="008D3800" w14:paraId="4DEFD6CE" w14:textId="77777777" w:rsidTr="006C1A49">
        <w:tc>
          <w:tcPr>
            <w:tcW w:w="2100" w:type="dxa"/>
          </w:tcPr>
          <w:p w14:paraId="506CB268" w14:textId="77777777"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Pigeon colombin (</w:t>
            </w:r>
            <w:r w:rsidRPr="008D3800">
              <w:rPr>
                <w:rFonts w:ascii="Times New Roman" w:eastAsia="Times New Roman" w:hAnsi="Times New Roman" w:cs="Times New Roman"/>
                <w:i/>
                <w:iCs/>
                <w:sz w:val="24"/>
                <w:szCs w:val="24"/>
                <w:lang w:eastAsia="fr-FR"/>
              </w:rPr>
              <w:t>Columbaoenas</w:t>
            </w:r>
            <w:r w:rsidRPr="008D3800">
              <w:rPr>
                <w:rFonts w:ascii="Times New Roman" w:eastAsia="Times New Roman" w:hAnsi="Times New Roman" w:cs="Times New Roman"/>
                <w:sz w:val="24"/>
                <w:szCs w:val="24"/>
                <w:lang w:eastAsia="fr-FR"/>
              </w:rPr>
              <w:t>)</w:t>
            </w:r>
          </w:p>
        </w:tc>
        <w:tc>
          <w:tcPr>
            <w:tcW w:w="1587" w:type="dxa"/>
          </w:tcPr>
          <w:p w14:paraId="7505132C" w14:textId="77777777"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Sous- espèce</w:t>
            </w:r>
            <w:r w:rsidRPr="008D3800">
              <w:rPr>
                <w:rFonts w:ascii="Times New Roman" w:hAnsi="Times New Roman" w:cs="Times New Roman"/>
                <w:sz w:val="24"/>
                <w:szCs w:val="24"/>
              </w:rPr>
              <w:t xml:space="preserve"> </w:t>
            </w:r>
            <w:r w:rsidRPr="008D3800">
              <w:rPr>
                <w:rFonts w:ascii="Times New Roman" w:eastAsia="Times New Roman" w:hAnsi="Times New Roman" w:cs="Times New Roman"/>
                <w:sz w:val="24"/>
                <w:szCs w:val="24"/>
                <w:lang w:eastAsia="fr-FR"/>
              </w:rPr>
              <w:t xml:space="preserve">nicheuses </w:t>
            </w:r>
            <w:r w:rsidRPr="008D3800">
              <w:rPr>
                <w:rFonts w:ascii="Times New Roman" w:eastAsia="Times New Roman" w:hAnsi="Times New Roman" w:cs="Times New Roman"/>
                <w:i/>
                <w:iCs/>
                <w:sz w:val="24"/>
                <w:szCs w:val="24"/>
                <w:lang w:eastAsia="fr-FR"/>
              </w:rPr>
              <w:t>C.o. oenas</w:t>
            </w:r>
          </w:p>
        </w:tc>
        <w:tc>
          <w:tcPr>
            <w:tcW w:w="1417" w:type="dxa"/>
          </w:tcPr>
          <w:p w14:paraId="5EBD858E" w14:textId="77777777"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Niche dans les zones boréale, tempérée et méditerranée</w:t>
            </w:r>
          </w:p>
        </w:tc>
        <w:tc>
          <w:tcPr>
            <w:tcW w:w="1559" w:type="dxa"/>
          </w:tcPr>
          <w:p w14:paraId="27B97B1E" w14:textId="372D54FE"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Entre Février et Aout</w:t>
            </w:r>
          </w:p>
        </w:tc>
        <w:tc>
          <w:tcPr>
            <w:tcW w:w="1560" w:type="dxa"/>
          </w:tcPr>
          <w:p w14:paraId="11B50245" w14:textId="77777777"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Des végétaux et quelques invertébrés</w:t>
            </w:r>
          </w:p>
        </w:tc>
        <w:tc>
          <w:tcPr>
            <w:tcW w:w="1701" w:type="dxa"/>
          </w:tcPr>
          <w:p w14:paraId="6824D8C5" w14:textId="77777777"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Les 2 sexes sont quasi similaires</w:t>
            </w:r>
          </w:p>
        </w:tc>
        <w:tc>
          <w:tcPr>
            <w:tcW w:w="1275" w:type="dxa"/>
          </w:tcPr>
          <w:p w14:paraId="689CF73F" w14:textId="77777777" w:rsidR="00117FB7" w:rsidRPr="008D3800" w:rsidRDefault="00117FB7" w:rsidP="00D665A6">
            <w:pPr>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242-365g 63-69cm</w:t>
            </w:r>
          </w:p>
          <w:p w14:paraId="68C62B7D" w14:textId="77777777" w:rsidR="00117FB7" w:rsidRPr="008D3800" w:rsidRDefault="00117FB7" w:rsidP="00D665A6">
            <w:pPr>
              <w:jc w:val="center"/>
              <w:rPr>
                <w:rFonts w:ascii="Times New Roman" w:eastAsia="Times New Roman" w:hAnsi="Times New Roman" w:cs="Times New Roman"/>
                <w:sz w:val="24"/>
                <w:szCs w:val="24"/>
                <w:lang w:eastAsia="fr-FR"/>
              </w:rPr>
            </w:pPr>
          </w:p>
          <w:p w14:paraId="157F4111" w14:textId="77777777" w:rsidR="00117FB7" w:rsidRPr="008D3800" w:rsidRDefault="00117FB7" w:rsidP="00D665A6">
            <w:pPr>
              <w:jc w:val="center"/>
              <w:rPr>
                <w:rFonts w:ascii="Times New Roman" w:eastAsia="Times New Roman" w:hAnsi="Times New Roman" w:cs="Times New Roman"/>
                <w:sz w:val="24"/>
                <w:szCs w:val="24"/>
                <w:lang w:eastAsia="fr-FR"/>
              </w:rPr>
            </w:pPr>
          </w:p>
        </w:tc>
      </w:tr>
      <w:tr w:rsidR="00117FB7" w:rsidRPr="008D3800" w14:paraId="6734D385" w14:textId="77777777" w:rsidTr="006C1A49">
        <w:tblPrEx>
          <w:tblBorders>
            <w:left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11199" w:type="dxa"/>
            <w:gridSpan w:val="7"/>
          </w:tcPr>
          <w:p w14:paraId="05108E6E" w14:textId="77777777" w:rsidR="00117FB7" w:rsidRPr="008D3800" w:rsidRDefault="00117FB7" w:rsidP="006C1A49">
            <w:pPr>
              <w:jc w:val="both"/>
              <w:rPr>
                <w:rFonts w:ascii="Times New Roman" w:eastAsia="Times New Roman" w:hAnsi="Times New Roman" w:cs="Times New Roman"/>
                <w:sz w:val="24"/>
                <w:szCs w:val="24"/>
                <w:lang w:eastAsia="fr-FR"/>
              </w:rPr>
            </w:pPr>
          </w:p>
        </w:tc>
      </w:tr>
    </w:tbl>
    <w:p w14:paraId="70A3930B" w14:textId="77777777" w:rsidR="00117FB7" w:rsidRPr="00F159D1" w:rsidRDefault="00117FB7" w:rsidP="00685847">
      <w:pPr>
        <w:pStyle w:val="Paragraphedeliste"/>
        <w:numPr>
          <w:ilvl w:val="0"/>
          <w:numId w:val="2"/>
        </w:numPr>
        <w:spacing w:line="360" w:lineRule="auto"/>
        <w:ind w:left="714" w:hanging="357"/>
        <w:jc w:val="both"/>
        <w:outlineLvl w:val="1"/>
        <w:rPr>
          <w:rFonts w:ascii="Times New Roman" w:hAnsi="Times New Roman" w:cs="Times New Roman"/>
          <w:b/>
          <w:bCs/>
          <w:sz w:val="28"/>
          <w:szCs w:val="28"/>
        </w:rPr>
      </w:pPr>
      <w:bookmarkStart w:id="13" w:name="_Toc199801324"/>
      <w:r w:rsidRPr="00F159D1">
        <w:rPr>
          <w:rFonts w:ascii="Times New Roman" w:hAnsi="Times New Roman" w:cs="Times New Roman"/>
          <w:b/>
          <w:bCs/>
          <w:sz w:val="28"/>
          <w:szCs w:val="28"/>
        </w:rPr>
        <w:t>L'impact des pigeons sur la biodiversité dans les zones urbaines</w:t>
      </w:r>
      <w:bookmarkEnd w:id="13"/>
    </w:p>
    <w:p w14:paraId="4E4D0541" w14:textId="77777777" w:rsidR="00117FB7" w:rsidRPr="008D3800" w:rsidRDefault="00117FB7" w:rsidP="00117FB7">
      <w:pPr>
        <w:spacing w:line="360" w:lineRule="auto"/>
        <w:jc w:val="both"/>
        <w:rPr>
          <w:rFonts w:ascii="Times New Roman" w:hAnsi="Times New Roman" w:cs="Times New Roman"/>
          <w:sz w:val="24"/>
          <w:szCs w:val="24"/>
        </w:rPr>
      </w:pPr>
      <w:r w:rsidRPr="008D3800">
        <w:rPr>
          <w:rFonts w:ascii="Times New Roman" w:hAnsi="Times New Roman" w:cs="Times New Roman"/>
          <w:sz w:val="24"/>
          <w:szCs w:val="24"/>
        </w:rPr>
        <w:t>Le pigeon est un oiseau qui joue un rôle important dans la biodiversité, surtout dans les zones urbaines où il est très présent. Ces oiseaux ne sont pas seulement une partie du paysage urbain, mais ils sont un élément vital de l'écosystème qui contribue à maintenir l'équilibre écologique. Grâce à leur capacité à s'adapter à différents environnements, les pigeons sont devenus une partie intégrante de la vie en ville, où ils participent à de nombreux processus écologiques qui soutiennent la biodiversité.</w:t>
      </w:r>
    </w:p>
    <w:p w14:paraId="7BCF7CFB" w14:textId="77777777" w:rsidR="00117FB7" w:rsidRPr="008D3800" w:rsidRDefault="00117FB7" w:rsidP="00117FB7">
      <w:pPr>
        <w:spacing w:line="360" w:lineRule="auto"/>
        <w:jc w:val="both"/>
        <w:rPr>
          <w:rFonts w:ascii="Times New Roman" w:hAnsi="Times New Roman" w:cs="Times New Roman"/>
          <w:sz w:val="24"/>
          <w:szCs w:val="24"/>
        </w:rPr>
      </w:pPr>
      <w:r w:rsidRPr="008D3800">
        <w:rPr>
          <w:rFonts w:ascii="Times New Roman" w:hAnsi="Times New Roman" w:cs="Times New Roman"/>
          <w:sz w:val="24"/>
          <w:szCs w:val="24"/>
        </w:rPr>
        <w:t xml:space="preserve">L'un des rôles principaux que joue le pigeon dans les zones urbaines est son rôle de vecteur de graines. Lorsque le pigeon se nourrit de fruits et de graines, il transporte ces graines vers de nouveaux sites par le biais de ses excréments. Ce transport aide à la propagation des plantes dans les zones urbaines, ce qui favorise la diversité végétale et soutient d'autres formes de vie </w:t>
      </w:r>
      <w:r w:rsidRPr="008D3800">
        <w:rPr>
          <w:rFonts w:ascii="Times New Roman" w:hAnsi="Times New Roman" w:cs="Times New Roman"/>
          <w:sz w:val="24"/>
          <w:szCs w:val="24"/>
        </w:rPr>
        <w:lastRenderedPageBreak/>
        <w:t>sauvage qui dépendent de ces plantes comme source de nourriture et d'abri. De plus, le pigeon contribue à l'aération du sol par son mouvement continu sur le terrain, ce qui aide à améliorer la qualité du sol et à favoriser la croissance des plantes.</w:t>
      </w:r>
    </w:p>
    <w:p w14:paraId="61FA9860" w14:textId="77777777" w:rsidR="00117FB7" w:rsidRPr="008D3800" w:rsidRDefault="00117FB7" w:rsidP="00117FB7">
      <w:pPr>
        <w:spacing w:line="360" w:lineRule="auto"/>
        <w:jc w:val="both"/>
        <w:rPr>
          <w:rFonts w:ascii="Times New Roman" w:hAnsi="Times New Roman" w:cs="Times New Roman"/>
          <w:sz w:val="24"/>
          <w:szCs w:val="24"/>
        </w:rPr>
      </w:pPr>
      <w:r w:rsidRPr="008D3800">
        <w:rPr>
          <w:rFonts w:ascii="Times New Roman" w:hAnsi="Times New Roman" w:cs="Times New Roman"/>
          <w:sz w:val="24"/>
          <w:szCs w:val="24"/>
        </w:rPr>
        <w:t>De plus, les pigeons jouent un rôle dans la chaîne alimentaire des zones urbaines. Ils constituent une source de nourriture pour de nombreux prédateurs tels que les faucons, les hiboux et les chats sauvages. Cette interaction entre les pigeons et les prédateurs contribue à maintenir l'équilibre écologique, car elle aide à contrôler les populations de pigeons et à prévenir une augmentation excessive qui pourrait entraîner des problèmes environnementaux. La présence des pigeons favorise également la biodiversité en soutenant la présence de ces prédateurs dans les zones urbaines.</w:t>
      </w:r>
    </w:p>
    <w:p w14:paraId="65B489FE" w14:textId="77777777" w:rsidR="00117FB7" w:rsidRPr="008D3800" w:rsidRDefault="00117FB7" w:rsidP="00117FB7">
      <w:pPr>
        <w:spacing w:line="360" w:lineRule="auto"/>
        <w:jc w:val="both"/>
        <w:rPr>
          <w:rFonts w:ascii="Times New Roman" w:hAnsi="Times New Roman" w:cs="Times New Roman"/>
          <w:sz w:val="24"/>
          <w:szCs w:val="24"/>
        </w:rPr>
      </w:pPr>
      <w:r w:rsidRPr="008D3800">
        <w:rPr>
          <w:rFonts w:ascii="Times New Roman" w:hAnsi="Times New Roman" w:cs="Times New Roman"/>
          <w:sz w:val="24"/>
          <w:szCs w:val="24"/>
        </w:rPr>
        <w:t xml:space="preserve">D'autre part, les pigeons peuvent avoir des effets négatifs sur la biodiversité dans les zones urbaines s'ils ne sont pas contrôlés de manière appropriée. L'augmentation significative des populations de pigeons peut entraîner une concurrence avec d'autres oiseaux pour les ressources alimentaires et les sites de nidification appropriés. Cette concurrence peut affecter négativement d'autres espèces d'oiseaux qui pourraient être moins capables de s'adapter aux conditions urbaines. </w:t>
      </w:r>
    </w:p>
    <w:p w14:paraId="5A1EBD6C" w14:textId="77777777" w:rsidR="00117FB7" w:rsidRPr="008D3800" w:rsidRDefault="00117FB7" w:rsidP="00117FB7">
      <w:pPr>
        <w:spacing w:line="360" w:lineRule="auto"/>
        <w:jc w:val="both"/>
        <w:rPr>
          <w:rFonts w:ascii="Times New Roman" w:hAnsi="Times New Roman" w:cs="Times New Roman"/>
          <w:sz w:val="24"/>
          <w:szCs w:val="24"/>
          <w:rtl/>
        </w:rPr>
      </w:pPr>
      <w:r w:rsidRPr="008D3800">
        <w:rPr>
          <w:rFonts w:ascii="Times New Roman" w:hAnsi="Times New Roman" w:cs="Times New Roman"/>
          <w:sz w:val="24"/>
          <w:szCs w:val="24"/>
        </w:rPr>
        <w:t>De plus, les pigeons peuvent jouer un rôle dans la transmission de maladies entre les autres oiseaux et même aux humains. Certaines maladies portées par les pigeons peuvent se transmettre aux autres oiseaux, affectant leur santé et leur capacité à survivre. Par conséquent, il est essentiel de surveiller la santé des pigeons dans les zones urbaines et de prendre les mesures nécessaires pour limiter la propagation des maladies.</w:t>
      </w:r>
    </w:p>
    <w:p w14:paraId="6855C481" w14:textId="77777777" w:rsidR="00117FB7" w:rsidRPr="000F1FDB" w:rsidRDefault="00117FB7" w:rsidP="00685847">
      <w:pPr>
        <w:pStyle w:val="Paragraphedeliste"/>
        <w:numPr>
          <w:ilvl w:val="0"/>
          <w:numId w:val="2"/>
        </w:numPr>
        <w:spacing w:line="360" w:lineRule="auto"/>
        <w:ind w:left="641" w:hanging="357"/>
        <w:jc w:val="both"/>
        <w:outlineLvl w:val="1"/>
        <w:rPr>
          <w:rFonts w:ascii="Times New Roman" w:hAnsi="Times New Roman" w:cs="Times New Roman"/>
          <w:b/>
          <w:bCs/>
          <w:sz w:val="28"/>
          <w:szCs w:val="28"/>
        </w:rPr>
      </w:pPr>
      <w:bookmarkStart w:id="14" w:name="_Hlk197247207"/>
      <w:bookmarkStart w:id="15" w:name="_Toc199801325"/>
      <w:r w:rsidRPr="000F1FDB">
        <w:rPr>
          <w:rFonts w:ascii="Times New Roman" w:hAnsi="Times New Roman" w:cs="Times New Roman"/>
          <w:b/>
          <w:bCs/>
          <w:sz w:val="28"/>
          <w:szCs w:val="28"/>
        </w:rPr>
        <w:t>Maladies causées par les pigeons</w:t>
      </w:r>
      <w:bookmarkEnd w:id="14"/>
      <w:bookmarkEnd w:id="15"/>
    </w:p>
    <w:p w14:paraId="3D6074C3" w14:textId="77777777" w:rsidR="00117FB7" w:rsidRPr="008D3800" w:rsidRDefault="00117FB7" w:rsidP="00117FB7">
      <w:pPr>
        <w:spacing w:line="360" w:lineRule="auto"/>
        <w:jc w:val="both"/>
        <w:rPr>
          <w:rFonts w:ascii="Times New Roman" w:hAnsi="Times New Roman" w:cs="Times New Roman"/>
          <w:b/>
          <w:bCs/>
          <w:sz w:val="24"/>
          <w:szCs w:val="24"/>
        </w:rPr>
      </w:pPr>
      <w:r w:rsidRPr="008D3800">
        <w:rPr>
          <w:rFonts w:ascii="Times New Roman" w:hAnsi="Times New Roman" w:cs="Times New Roman"/>
          <w:sz w:val="24"/>
          <w:szCs w:val="24"/>
        </w:rPr>
        <w:t xml:space="preserve">Les pigeons en milieu urbain, cohabitant avec les habitants et diverses espèces d'oiseaux sauvages, peuvent potentiellement être des vecteurs de propagation et des sources de plusieurs maladies zoonotiques.  Les Chlamydiaceae (ornithose), la grippe aviaire H5N1, la maladie de Newcastle, le mycoplasme, la toxoplasmose, les salmonelles et le virus du Nil occidental sont considérés comme des zoonoses potentielles chez le pigeon </w:t>
      </w:r>
      <w:r w:rsidRPr="008D3800">
        <w:rPr>
          <w:rFonts w:ascii="Times New Roman" w:hAnsi="Times New Roman" w:cs="Times New Roman"/>
          <w:b/>
          <w:bCs/>
          <w:sz w:val="24"/>
          <w:szCs w:val="24"/>
        </w:rPr>
        <w:t xml:space="preserve">(Gasparini </w:t>
      </w:r>
      <w:r w:rsidRPr="008D3800">
        <w:rPr>
          <w:rFonts w:ascii="Times New Roman" w:hAnsi="Times New Roman" w:cs="Times New Roman"/>
          <w:b/>
          <w:bCs/>
          <w:i/>
          <w:iCs/>
          <w:sz w:val="24"/>
          <w:szCs w:val="24"/>
        </w:rPr>
        <w:t>et al.,</w:t>
      </w:r>
      <w:r w:rsidRPr="008D3800">
        <w:rPr>
          <w:rFonts w:ascii="Times New Roman" w:hAnsi="Times New Roman" w:cs="Times New Roman"/>
          <w:b/>
          <w:bCs/>
          <w:sz w:val="24"/>
          <w:szCs w:val="24"/>
        </w:rPr>
        <w:t xml:space="preserve"> 2010).</w:t>
      </w:r>
    </w:p>
    <w:p w14:paraId="386C25E5" w14:textId="77777777" w:rsidR="00117FB7" w:rsidRPr="008D3800" w:rsidRDefault="00117FB7" w:rsidP="00117FB7">
      <w:pPr>
        <w:spacing w:line="360" w:lineRule="auto"/>
        <w:jc w:val="both"/>
        <w:rPr>
          <w:rFonts w:ascii="Times New Roman" w:hAnsi="Times New Roman" w:cs="Times New Roman"/>
          <w:sz w:val="24"/>
          <w:szCs w:val="24"/>
        </w:rPr>
      </w:pPr>
      <w:r w:rsidRPr="008D3800">
        <w:rPr>
          <w:rFonts w:ascii="Times New Roman" w:hAnsi="Times New Roman" w:cs="Times New Roman"/>
          <w:sz w:val="24"/>
          <w:szCs w:val="24"/>
        </w:rPr>
        <w:t xml:space="preserve">Une étude récente de la littérature des cinq dernières décennies a démontré que les pigeons peuvent être vecteurs de plus de 110 maladies potentiellement transmissibles à l'homme ; on a recensé 230 cas d'infections humaines pouvant être associés aux pigeons, néanmoins, seules treize d'entre elles ont eu une fin mortelle durant cette période - généralement chez les individus </w:t>
      </w:r>
      <w:r w:rsidRPr="008D3800">
        <w:rPr>
          <w:rFonts w:ascii="Times New Roman" w:hAnsi="Times New Roman" w:cs="Times New Roman"/>
          <w:sz w:val="24"/>
          <w:szCs w:val="24"/>
        </w:rPr>
        <w:lastRenderedPageBreak/>
        <w:t xml:space="preserve">ayant un système immunitaire affaibli ou chez les femmes enceintes.  Il est donc très peu probable d'être exposé à des risques sanitaires liés aux pigeons, ce qui rend superflue la négligence des principes élémentaires d'hygiène </w:t>
      </w:r>
      <w:r w:rsidRPr="008D3800">
        <w:rPr>
          <w:rFonts w:ascii="Times New Roman" w:hAnsi="Times New Roman" w:cs="Times New Roman"/>
          <w:b/>
          <w:bCs/>
          <w:sz w:val="24"/>
          <w:szCs w:val="24"/>
        </w:rPr>
        <w:t>(Brugère, 2010).</w:t>
      </w:r>
    </w:p>
    <w:p w14:paraId="27F69FDB" w14:textId="7CA968D3" w:rsidR="00117FB7" w:rsidRPr="008D3800" w:rsidRDefault="00117FB7" w:rsidP="00117FB7">
      <w:pPr>
        <w:spacing w:line="360" w:lineRule="auto"/>
        <w:jc w:val="both"/>
        <w:outlineLvl w:val="2"/>
        <w:rPr>
          <w:rFonts w:ascii="Times New Roman" w:hAnsi="Times New Roman" w:cs="Times New Roman"/>
          <w:b/>
          <w:bCs/>
          <w:sz w:val="24"/>
          <w:szCs w:val="24"/>
          <w:rtl/>
        </w:rPr>
      </w:pPr>
      <w:r>
        <w:rPr>
          <w:rFonts w:ascii="Times New Roman" w:hAnsi="Times New Roman" w:cs="Times New Roman"/>
          <w:b/>
          <w:bCs/>
          <w:sz w:val="24"/>
          <w:szCs w:val="24"/>
        </w:rPr>
        <w:t>6.</w:t>
      </w:r>
      <w:bookmarkStart w:id="16" w:name="_Toc199801326"/>
      <w:r w:rsidRPr="008D3800">
        <w:rPr>
          <w:rFonts w:ascii="Times New Roman" w:hAnsi="Times New Roman" w:cs="Times New Roman"/>
          <w:b/>
          <w:bCs/>
          <w:sz w:val="24"/>
          <w:szCs w:val="24"/>
        </w:rPr>
        <w:t>1</w:t>
      </w:r>
      <w:r w:rsidR="00ED42C3">
        <w:rPr>
          <w:rFonts w:ascii="Times New Roman" w:hAnsi="Times New Roman" w:cs="Times New Roman"/>
          <w:b/>
          <w:bCs/>
          <w:sz w:val="24"/>
          <w:szCs w:val="24"/>
        </w:rPr>
        <w:t xml:space="preserve"> </w:t>
      </w:r>
      <w:r w:rsidRPr="00ED42C3">
        <w:rPr>
          <w:rFonts w:ascii="Times New Roman" w:hAnsi="Times New Roman" w:cs="Times New Roman"/>
          <w:b/>
          <w:bCs/>
          <w:sz w:val="28"/>
          <w:szCs w:val="28"/>
        </w:rPr>
        <w:t>Cryptococcose</w:t>
      </w:r>
      <w:bookmarkEnd w:id="16"/>
    </w:p>
    <w:p w14:paraId="3B5F49FC" w14:textId="53B90498" w:rsidR="00117FB7" w:rsidRPr="008D3800" w:rsidRDefault="00117FB7" w:rsidP="00117FB7">
      <w:pPr>
        <w:spacing w:line="360" w:lineRule="auto"/>
        <w:jc w:val="both"/>
        <w:rPr>
          <w:rFonts w:ascii="Times New Roman" w:hAnsi="Times New Roman" w:cs="Times New Roman"/>
          <w:b/>
          <w:bCs/>
          <w:sz w:val="24"/>
          <w:szCs w:val="24"/>
          <w:rtl/>
        </w:rPr>
      </w:pPr>
      <w:r w:rsidRPr="008D3800">
        <w:rPr>
          <w:rFonts w:ascii="Times New Roman" w:hAnsi="Times New Roman" w:cs="Times New Roman"/>
          <w:sz w:val="24"/>
          <w:szCs w:val="24"/>
        </w:rPr>
        <w:t xml:space="preserve">Le </w:t>
      </w:r>
      <w:r w:rsidRPr="008D3800">
        <w:rPr>
          <w:rFonts w:ascii="Times New Roman" w:hAnsi="Times New Roman" w:cs="Times New Roman"/>
          <w:i/>
          <w:iCs/>
          <w:sz w:val="24"/>
          <w:szCs w:val="24"/>
        </w:rPr>
        <w:t>Cryptococcus neoformans</w:t>
      </w:r>
      <w:r w:rsidRPr="008D3800">
        <w:rPr>
          <w:rFonts w:ascii="Times New Roman" w:hAnsi="Times New Roman" w:cs="Times New Roman"/>
          <w:sz w:val="24"/>
          <w:szCs w:val="24"/>
        </w:rPr>
        <w:t xml:space="preserve">, un champignon unicellulaire encapsulé, se retrouve généralement dans les sols souillés par les déjections des pigeons.  C'est l'un des agents responsables de la cryptococcose, une mycose sévère qui se manifeste principalement chez les individus ayant un système immunitaire affaibli.  L'homme s'infecte en étant en contact avec des pigeons ou en inhalant des propagules environnementales sous forme de levure.  Les symptômes incluent souvent de la fièvre, des douleurs dans la poitrine, l'hémoptysie, une masse granulomateuse, des papules et des abcès cutanés, des ulcérations éventuelles, des céphalées, une rigidité cervicale, des problèmes de vision ainsi qu'une méningite cryptococcique (quasi systématiquement mortelle sans traitement adéquat) </w:t>
      </w:r>
      <w:r w:rsidRPr="008D3800">
        <w:rPr>
          <w:rFonts w:ascii="Times New Roman" w:hAnsi="Times New Roman" w:cs="Times New Roman"/>
          <w:b/>
          <w:bCs/>
          <w:sz w:val="24"/>
          <w:szCs w:val="24"/>
        </w:rPr>
        <w:t>(F</w:t>
      </w:r>
      <w:r w:rsidR="00916B8F" w:rsidRPr="008D3800">
        <w:rPr>
          <w:rFonts w:ascii="Times New Roman" w:hAnsi="Times New Roman" w:cs="Times New Roman"/>
          <w:b/>
          <w:bCs/>
          <w:sz w:val="24"/>
          <w:szCs w:val="24"/>
        </w:rPr>
        <w:t>aria</w:t>
      </w:r>
      <w:r w:rsidRPr="008D3800">
        <w:rPr>
          <w:rFonts w:ascii="Times New Roman" w:hAnsi="Times New Roman" w:cs="Times New Roman"/>
          <w:b/>
          <w:bCs/>
          <w:sz w:val="24"/>
          <w:szCs w:val="24"/>
        </w:rPr>
        <w:t xml:space="preserve"> </w:t>
      </w:r>
      <w:r w:rsidRPr="008D3800">
        <w:rPr>
          <w:rFonts w:ascii="Times New Roman" w:hAnsi="Times New Roman" w:cs="Times New Roman"/>
          <w:b/>
          <w:bCs/>
          <w:i/>
          <w:iCs/>
          <w:sz w:val="24"/>
          <w:szCs w:val="24"/>
        </w:rPr>
        <w:t>et al.,</w:t>
      </w:r>
      <w:r w:rsidRPr="008D3800">
        <w:rPr>
          <w:rFonts w:ascii="Times New Roman" w:hAnsi="Times New Roman" w:cs="Times New Roman"/>
          <w:b/>
          <w:bCs/>
          <w:sz w:val="24"/>
          <w:szCs w:val="24"/>
        </w:rPr>
        <w:t xml:space="preserve"> 2010)</w:t>
      </w:r>
    </w:p>
    <w:p w14:paraId="6AB08218" w14:textId="427DDDC0" w:rsidR="00117FB7" w:rsidRPr="008D3800" w:rsidRDefault="00117FB7" w:rsidP="00916B8F">
      <w:pPr>
        <w:spacing w:line="360" w:lineRule="auto"/>
        <w:jc w:val="both"/>
        <w:rPr>
          <w:rFonts w:ascii="Times New Roman" w:hAnsi="Times New Roman" w:cs="Times New Roman"/>
          <w:b/>
          <w:bCs/>
          <w:sz w:val="24"/>
          <w:szCs w:val="24"/>
        </w:rPr>
      </w:pPr>
      <w:r w:rsidRPr="008D3800">
        <w:rPr>
          <w:rFonts w:ascii="Times New Roman" w:hAnsi="Times New Roman" w:cs="Times New Roman"/>
          <w:sz w:val="24"/>
          <w:szCs w:val="24"/>
        </w:rPr>
        <w:t xml:space="preserve">Le </w:t>
      </w:r>
      <w:r w:rsidRPr="008D3800">
        <w:rPr>
          <w:rFonts w:ascii="Times New Roman" w:hAnsi="Times New Roman" w:cs="Times New Roman"/>
          <w:i/>
          <w:iCs/>
          <w:sz w:val="24"/>
          <w:szCs w:val="24"/>
        </w:rPr>
        <w:t>Cryptococcus neoformans</w:t>
      </w:r>
      <w:r w:rsidRPr="008D3800">
        <w:rPr>
          <w:rFonts w:ascii="Times New Roman" w:hAnsi="Times New Roman" w:cs="Times New Roman"/>
          <w:sz w:val="24"/>
          <w:szCs w:val="24"/>
        </w:rPr>
        <w:t xml:space="preserve"> peut s'installer dans la membrane du pigeon sans provoquer d'infection, à cause de la température corporelle de l'animal, étant un parasite inhérent à ces oiseaux.  Ces animaux, étant asymptomatiques, sont toujours considérés comme sains pour ceux qui les élèvent ou simplement se nourrissent d'eux.  Cela constitue donc un obstacle potentiel au diagnostic ou au traitement, et accroît la probabilité de transmission aux individus en i</w:t>
      </w:r>
      <w:r w:rsidR="00916B8F">
        <w:rPr>
          <w:rFonts w:ascii="Times New Roman" w:hAnsi="Times New Roman" w:cs="Times New Roman"/>
          <w:sz w:val="24"/>
          <w:szCs w:val="24"/>
        </w:rPr>
        <w:t xml:space="preserve">nteraction avec ces oiseaux </w:t>
      </w:r>
      <w:r w:rsidR="00916B8F" w:rsidRPr="00916B8F">
        <w:rPr>
          <w:rFonts w:ascii="Times New Roman" w:hAnsi="Times New Roman" w:cs="Times New Roman"/>
          <w:b/>
          <w:bCs/>
          <w:sz w:val="24"/>
          <w:szCs w:val="24"/>
        </w:rPr>
        <w:t>(Qiu</w:t>
      </w:r>
      <w:r w:rsidRPr="00916B8F">
        <w:rPr>
          <w:rFonts w:ascii="Times New Roman" w:hAnsi="Times New Roman" w:cs="Times New Roman"/>
          <w:b/>
          <w:bCs/>
          <w:sz w:val="24"/>
          <w:szCs w:val="24"/>
        </w:rPr>
        <w:t xml:space="preserve"> </w:t>
      </w:r>
      <w:r w:rsidRPr="00916B8F">
        <w:rPr>
          <w:rFonts w:ascii="Times New Roman" w:hAnsi="Times New Roman" w:cs="Times New Roman"/>
          <w:b/>
          <w:bCs/>
          <w:i/>
          <w:iCs/>
          <w:sz w:val="24"/>
          <w:szCs w:val="24"/>
        </w:rPr>
        <w:t>et al.,</w:t>
      </w:r>
      <w:r w:rsidRPr="00916B8F">
        <w:rPr>
          <w:rFonts w:ascii="Times New Roman" w:hAnsi="Times New Roman" w:cs="Times New Roman"/>
          <w:b/>
          <w:bCs/>
          <w:sz w:val="24"/>
          <w:szCs w:val="24"/>
        </w:rPr>
        <w:t xml:space="preserve"> 2008)</w:t>
      </w:r>
      <w:r w:rsidRPr="008D3800">
        <w:rPr>
          <w:rFonts w:ascii="Times New Roman" w:hAnsi="Times New Roman" w:cs="Times New Roman"/>
          <w:sz w:val="24"/>
          <w:szCs w:val="24"/>
        </w:rPr>
        <w:t xml:space="preserve">. La cryptococose méningo-encéphalique, la forme la plus courante de cette maladie, nécessite un diagnostic précoce pour éviter une potentielle issue fatale liée à cet agent infectieux </w:t>
      </w:r>
      <w:r w:rsidRPr="008D3800">
        <w:rPr>
          <w:rFonts w:ascii="Times New Roman" w:hAnsi="Times New Roman" w:cs="Times New Roman"/>
          <w:b/>
          <w:bCs/>
          <w:sz w:val="24"/>
          <w:szCs w:val="24"/>
        </w:rPr>
        <w:t>(Dickx</w:t>
      </w:r>
      <w:r w:rsidRPr="008D3800">
        <w:rPr>
          <w:rFonts w:ascii="Times New Roman" w:hAnsi="Times New Roman" w:cs="Times New Roman"/>
          <w:b/>
          <w:bCs/>
          <w:sz w:val="24"/>
          <w:szCs w:val="24"/>
          <w:rtl/>
        </w:rPr>
        <w:t xml:space="preserve"> </w:t>
      </w:r>
      <w:r w:rsidRPr="008D3800">
        <w:rPr>
          <w:rFonts w:ascii="Times New Roman" w:hAnsi="Times New Roman" w:cs="Times New Roman"/>
          <w:b/>
          <w:bCs/>
          <w:i/>
          <w:iCs/>
          <w:sz w:val="24"/>
          <w:szCs w:val="24"/>
        </w:rPr>
        <w:t>et al.,</w:t>
      </w:r>
      <w:r w:rsidR="00916B8F">
        <w:rPr>
          <w:rFonts w:ascii="Times New Roman" w:hAnsi="Times New Roman" w:cs="Times New Roman"/>
          <w:b/>
          <w:bCs/>
          <w:sz w:val="24"/>
          <w:szCs w:val="24"/>
        </w:rPr>
        <w:t xml:space="preserve"> 2010)</w:t>
      </w:r>
      <w:r w:rsidRPr="008D3800">
        <w:rPr>
          <w:rFonts w:ascii="Times New Roman" w:hAnsi="Times New Roman" w:cs="Times New Roman"/>
          <w:sz w:val="24"/>
          <w:szCs w:val="24"/>
        </w:rPr>
        <w:t xml:space="preserve"> </w:t>
      </w:r>
      <w:r w:rsidRPr="008D3800">
        <w:rPr>
          <w:rFonts w:ascii="Times New Roman" w:hAnsi="Times New Roman" w:cs="Times New Roman"/>
          <w:b/>
          <w:bCs/>
          <w:sz w:val="24"/>
          <w:szCs w:val="24"/>
        </w:rPr>
        <w:t>Figure 03</w:t>
      </w:r>
      <w:r w:rsidR="00916B8F">
        <w:rPr>
          <w:rFonts w:ascii="Times New Roman" w:hAnsi="Times New Roman" w:cs="Times New Roman"/>
          <w:b/>
          <w:bCs/>
          <w:sz w:val="24"/>
          <w:szCs w:val="24"/>
        </w:rPr>
        <w:t>.</w:t>
      </w:r>
    </w:p>
    <w:p w14:paraId="107BD10D" w14:textId="77777777" w:rsidR="00117FB7" w:rsidRDefault="00117FB7" w:rsidP="00117FB7">
      <w:pPr>
        <w:jc w:val="both"/>
        <w:rPr>
          <w:rFonts w:ascii="Times New Roman" w:hAnsi="Times New Roman" w:cs="Times New Roman"/>
          <w:b/>
          <w:bCs/>
          <w:sz w:val="24"/>
          <w:szCs w:val="24"/>
        </w:rPr>
      </w:pPr>
      <w:r w:rsidRPr="008D3800">
        <w:rPr>
          <w:rFonts w:ascii="Times New Roman" w:hAnsi="Times New Roman" w:cs="Times New Roman"/>
          <w:b/>
          <w:bCs/>
          <w:noProof/>
          <w:sz w:val="24"/>
          <w:szCs w:val="24"/>
        </w:rPr>
        <w:t xml:space="preserve">                               </w:t>
      </w:r>
      <w:r w:rsidRPr="008D3800">
        <w:rPr>
          <w:rFonts w:ascii="Times New Roman" w:hAnsi="Times New Roman" w:cs="Times New Roman"/>
          <w:b/>
          <w:bCs/>
          <w:noProof/>
          <w:sz w:val="24"/>
          <w:szCs w:val="24"/>
          <w:lang w:eastAsia="fr-FR"/>
        </w:rPr>
        <w:drawing>
          <wp:inline distT="0" distB="0" distL="0" distR="0" wp14:anchorId="101B4B96" wp14:editId="022F621C">
            <wp:extent cx="2794000" cy="2228850"/>
            <wp:effectExtent l="0" t="0" r="6350" b="0"/>
            <wp:docPr id="24992799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27994" name="Image 24992799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4000" cy="2228850"/>
                    </a:xfrm>
                    <a:prstGeom prst="rect">
                      <a:avLst/>
                    </a:prstGeom>
                    <a:ln>
                      <a:noFill/>
                    </a:ln>
                    <a:effectLst>
                      <a:softEdge rad="112500"/>
                    </a:effectLst>
                  </pic:spPr>
                </pic:pic>
              </a:graphicData>
            </a:graphic>
          </wp:inline>
        </w:drawing>
      </w:r>
      <w:r w:rsidRPr="008D3800">
        <w:rPr>
          <w:rFonts w:ascii="Times New Roman" w:hAnsi="Times New Roman" w:cs="Times New Roman"/>
          <w:b/>
          <w:bCs/>
          <w:sz w:val="24"/>
          <w:szCs w:val="24"/>
        </w:rPr>
        <w:t xml:space="preserve"> </w:t>
      </w:r>
    </w:p>
    <w:p w14:paraId="790F9CA3" w14:textId="73AD9613" w:rsidR="00117FB7" w:rsidRPr="008D3800" w:rsidRDefault="00117FB7" w:rsidP="00117FB7">
      <w:pPr>
        <w:jc w:val="both"/>
        <w:rPr>
          <w:rFonts w:ascii="Times New Roman" w:hAnsi="Times New Roman" w:cs="Times New Roman"/>
          <w:b/>
          <w:bCs/>
          <w:sz w:val="24"/>
          <w:szCs w:val="24"/>
          <w:rtl/>
        </w:rPr>
      </w:pPr>
      <w:r>
        <w:rPr>
          <w:rFonts w:ascii="Times New Roman" w:hAnsi="Times New Roman" w:cs="Times New Roman"/>
          <w:b/>
          <w:bCs/>
          <w:sz w:val="24"/>
          <w:szCs w:val="24"/>
        </w:rPr>
        <w:t xml:space="preserve">                                       </w:t>
      </w:r>
      <w:bookmarkStart w:id="17" w:name="_Hlk199789796"/>
      <w:r w:rsidR="00916B8F">
        <w:rPr>
          <w:rFonts w:ascii="Times New Roman" w:hAnsi="Times New Roman" w:cs="Times New Roman"/>
          <w:b/>
          <w:bCs/>
          <w:sz w:val="24"/>
          <w:szCs w:val="24"/>
        </w:rPr>
        <w:t xml:space="preserve"> Figure 03. </w:t>
      </w:r>
      <w:r w:rsidR="00916B8F" w:rsidRPr="00916B8F">
        <w:rPr>
          <w:rFonts w:ascii="Times New Roman" w:hAnsi="Times New Roman" w:cs="Times New Roman"/>
          <w:i/>
          <w:iCs/>
          <w:sz w:val="24"/>
          <w:szCs w:val="24"/>
        </w:rPr>
        <w:t>Cryptococcus</w:t>
      </w:r>
      <w:r w:rsidRPr="008D3800">
        <w:rPr>
          <w:rFonts w:ascii="Times New Roman" w:hAnsi="Times New Roman" w:cs="Times New Roman"/>
          <w:sz w:val="24"/>
          <w:szCs w:val="24"/>
        </w:rPr>
        <w:t xml:space="preserve"> </w:t>
      </w:r>
      <w:bookmarkEnd w:id="17"/>
      <w:r>
        <w:rPr>
          <w:rFonts w:ascii="Times New Roman" w:hAnsi="Times New Roman" w:cs="Times New Roman"/>
          <w:b/>
          <w:bCs/>
          <w:sz w:val="24"/>
          <w:szCs w:val="24"/>
        </w:rPr>
        <w:t>[2]</w:t>
      </w:r>
    </w:p>
    <w:p w14:paraId="66F90CE7" w14:textId="77777777" w:rsidR="00117FB7" w:rsidRPr="006B3EEF" w:rsidRDefault="00117FB7" w:rsidP="00117FB7">
      <w:pPr>
        <w:spacing w:line="360" w:lineRule="auto"/>
        <w:jc w:val="both"/>
        <w:outlineLvl w:val="2"/>
        <w:rPr>
          <w:rFonts w:ascii="Times New Roman" w:hAnsi="Times New Roman" w:cs="Times New Roman"/>
          <w:b/>
          <w:bCs/>
          <w:sz w:val="28"/>
          <w:szCs w:val="28"/>
          <w:rtl/>
        </w:rPr>
      </w:pPr>
      <w:bookmarkStart w:id="18" w:name="_Toc199801327"/>
      <w:r w:rsidRPr="006B3EEF">
        <w:rPr>
          <w:rFonts w:ascii="Times New Roman" w:hAnsi="Times New Roman" w:cs="Times New Roman"/>
          <w:b/>
          <w:bCs/>
          <w:sz w:val="28"/>
          <w:szCs w:val="28"/>
        </w:rPr>
        <w:lastRenderedPageBreak/>
        <w:t>6.2</w:t>
      </w:r>
      <w:r w:rsidRPr="006B3EEF">
        <w:rPr>
          <w:rFonts w:ascii="Times New Roman" w:hAnsi="Times New Roman" w:cs="Times New Roman"/>
          <w:b/>
          <w:bCs/>
          <w:sz w:val="28"/>
          <w:szCs w:val="28"/>
          <w:rtl/>
        </w:rPr>
        <w:t>-</w:t>
      </w:r>
      <w:r w:rsidRPr="006B3EEF">
        <w:rPr>
          <w:rFonts w:ascii="Times New Roman" w:hAnsi="Times New Roman" w:cs="Times New Roman"/>
          <w:b/>
          <w:bCs/>
          <w:sz w:val="28"/>
          <w:szCs w:val="28"/>
        </w:rPr>
        <w:t>Histoplasmose</w:t>
      </w:r>
      <w:bookmarkEnd w:id="18"/>
    </w:p>
    <w:p w14:paraId="7B70E523" w14:textId="278BECF6" w:rsidR="00117FB7" w:rsidRPr="008D3800" w:rsidRDefault="00117FB7" w:rsidP="00117FB7">
      <w:pPr>
        <w:spacing w:line="360" w:lineRule="auto"/>
        <w:jc w:val="both"/>
        <w:rPr>
          <w:rFonts w:ascii="Times New Roman" w:hAnsi="Times New Roman" w:cs="Times New Roman"/>
          <w:b/>
          <w:bCs/>
          <w:sz w:val="24"/>
          <w:szCs w:val="24"/>
        </w:rPr>
      </w:pPr>
      <w:r w:rsidRPr="008D3800">
        <w:rPr>
          <w:rFonts w:ascii="Times New Roman" w:hAnsi="Times New Roman" w:cs="Times New Roman"/>
          <w:i/>
          <w:iCs/>
          <w:sz w:val="24"/>
          <w:szCs w:val="24"/>
        </w:rPr>
        <w:t>Histoplasma capsulatum</w:t>
      </w:r>
      <w:r w:rsidRPr="008D3800">
        <w:rPr>
          <w:rFonts w:ascii="Times New Roman" w:hAnsi="Times New Roman" w:cs="Times New Roman"/>
          <w:sz w:val="24"/>
          <w:szCs w:val="24"/>
        </w:rPr>
        <w:t xml:space="preserve">, est l'agent responsable de l'infection par l’histoplasmose. À une température inférieure à 30°C, ce champignon adopte une forme filamentaire, composé d'hyphes hyalins, de microconidies et de macroconidies. On l'a découvert dans les excréments d'oiseaux et de chauves-souris, et il se développe particulièrement bien dans des sols riches en azote </w:t>
      </w:r>
      <w:r w:rsidRPr="008D3800">
        <w:rPr>
          <w:rFonts w:ascii="Times New Roman" w:hAnsi="Times New Roman" w:cs="Times New Roman"/>
          <w:b/>
          <w:bCs/>
          <w:sz w:val="24"/>
          <w:szCs w:val="24"/>
        </w:rPr>
        <w:t>(C</w:t>
      </w:r>
      <w:r w:rsidR="00916B8F" w:rsidRPr="008D3800">
        <w:rPr>
          <w:rFonts w:ascii="Times New Roman" w:hAnsi="Times New Roman" w:cs="Times New Roman"/>
          <w:b/>
          <w:bCs/>
          <w:sz w:val="24"/>
          <w:szCs w:val="24"/>
        </w:rPr>
        <w:t>ury</w:t>
      </w:r>
      <w:r w:rsidRPr="008D3800">
        <w:rPr>
          <w:rFonts w:ascii="Times New Roman" w:hAnsi="Times New Roman" w:cs="Times New Roman"/>
          <w:b/>
          <w:bCs/>
          <w:sz w:val="24"/>
          <w:szCs w:val="24"/>
        </w:rPr>
        <w:t xml:space="preserve"> </w:t>
      </w:r>
      <w:r w:rsidRPr="008D3800">
        <w:rPr>
          <w:rFonts w:ascii="Times New Roman" w:hAnsi="Times New Roman" w:cs="Times New Roman"/>
          <w:b/>
          <w:bCs/>
          <w:i/>
          <w:iCs/>
          <w:sz w:val="24"/>
          <w:szCs w:val="24"/>
        </w:rPr>
        <w:t>et al.,</w:t>
      </w:r>
      <w:r w:rsidRPr="008D3800">
        <w:rPr>
          <w:rFonts w:ascii="Times New Roman" w:hAnsi="Times New Roman" w:cs="Times New Roman"/>
          <w:b/>
          <w:bCs/>
          <w:sz w:val="24"/>
          <w:szCs w:val="24"/>
        </w:rPr>
        <w:t xml:space="preserve"> 2001)</w:t>
      </w:r>
      <w:r w:rsidR="00916B8F">
        <w:rPr>
          <w:rFonts w:ascii="Times New Roman" w:hAnsi="Times New Roman" w:cs="Times New Roman"/>
          <w:b/>
          <w:bCs/>
          <w:sz w:val="24"/>
          <w:szCs w:val="24"/>
        </w:rPr>
        <w:t>.</w:t>
      </w:r>
    </w:p>
    <w:p w14:paraId="02E55D2D" w14:textId="4B7D88E4" w:rsidR="00117FB7" w:rsidRPr="008D3800" w:rsidRDefault="00117FB7" w:rsidP="00916B8F">
      <w:pPr>
        <w:spacing w:line="360" w:lineRule="auto"/>
        <w:jc w:val="both"/>
        <w:rPr>
          <w:rFonts w:ascii="Times New Roman" w:hAnsi="Times New Roman" w:cs="Times New Roman"/>
          <w:b/>
          <w:bCs/>
          <w:sz w:val="24"/>
          <w:szCs w:val="24"/>
        </w:rPr>
      </w:pPr>
      <w:r w:rsidRPr="008D3800">
        <w:rPr>
          <w:rFonts w:ascii="Times New Roman" w:hAnsi="Times New Roman" w:cs="Times New Roman"/>
          <w:sz w:val="24"/>
          <w:szCs w:val="24"/>
        </w:rPr>
        <w:t xml:space="preserve">L'infection par le champignon </w:t>
      </w:r>
      <w:r w:rsidRPr="008D3800">
        <w:rPr>
          <w:rFonts w:ascii="Times New Roman" w:hAnsi="Times New Roman" w:cs="Times New Roman"/>
          <w:i/>
          <w:iCs/>
          <w:sz w:val="24"/>
          <w:szCs w:val="24"/>
        </w:rPr>
        <w:t>Histoplasma capsulatum</w:t>
      </w:r>
      <w:r w:rsidRPr="008D3800">
        <w:rPr>
          <w:rFonts w:ascii="Times New Roman" w:hAnsi="Times New Roman" w:cs="Times New Roman"/>
          <w:sz w:val="24"/>
          <w:szCs w:val="24"/>
        </w:rPr>
        <w:t xml:space="preserve"> se produit essentiellement par inhalation de particules en suspension dans l'air, touchant principalement les personnes asymptomatiques manipulant des matériaux infectieux, et peut entraîner une affection pulmonaire ou non.  Tous les symptômes ressemblent à ceux de la tuberculose, par conséquent, un examen plus approfondi est nécessaire, notamment au niveau du laboratoire.  Chez un hôte en bonne santé, l'infection est souvent sans symptômes. Cependant, ce champignon devient un pathogène opportuniste chez les patients transplantés, celles atteintes de leucémie, celles qui utilisent des antibiotiques et surtout chez les individus touchés par le syndrome d'immunodéficience acquise (SIDA) </w:t>
      </w:r>
      <w:r w:rsidRPr="008D3800">
        <w:rPr>
          <w:rFonts w:ascii="Times New Roman" w:hAnsi="Times New Roman" w:cs="Times New Roman"/>
          <w:b/>
          <w:bCs/>
          <w:sz w:val="24"/>
          <w:szCs w:val="24"/>
        </w:rPr>
        <w:t>(S</w:t>
      </w:r>
      <w:r w:rsidR="00916B8F" w:rsidRPr="008D3800">
        <w:rPr>
          <w:rFonts w:ascii="Times New Roman" w:hAnsi="Times New Roman" w:cs="Times New Roman"/>
          <w:b/>
          <w:bCs/>
          <w:sz w:val="24"/>
          <w:szCs w:val="24"/>
        </w:rPr>
        <w:t>inu</w:t>
      </w:r>
      <w:r w:rsidRPr="008D3800">
        <w:rPr>
          <w:rFonts w:ascii="Times New Roman" w:hAnsi="Times New Roman" w:cs="Times New Roman"/>
          <w:b/>
          <w:bCs/>
          <w:sz w:val="24"/>
          <w:szCs w:val="24"/>
        </w:rPr>
        <w:t xml:space="preserve"> </w:t>
      </w:r>
      <w:r w:rsidRPr="008D3800">
        <w:rPr>
          <w:rFonts w:ascii="Times New Roman" w:hAnsi="Times New Roman" w:cs="Times New Roman"/>
          <w:b/>
          <w:bCs/>
          <w:i/>
          <w:iCs/>
          <w:sz w:val="24"/>
          <w:szCs w:val="24"/>
        </w:rPr>
        <w:t>et al.,</w:t>
      </w:r>
      <w:r w:rsidRPr="008D3800">
        <w:rPr>
          <w:rFonts w:ascii="Times New Roman" w:hAnsi="Times New Roman" w:cs="Times New Roman"/>
          <w:b/>
          <w:bCs/>
          <w:sz w:val="24"/>
          <w:szCs w:val="24"/>
        </w:rPr>
        <w:t xml:space="preserve"> 2004) (Figure 04)</w:t>
      </w:r>
      <w:r w:rsidR="00916B8F">
        <w:rPr>
          <w:rFonts w:ascii="Times New Roman" w:hAnsi="Times New Roman" w:cs="Times New Roman"/>
          <w:b/>
          <w:bCs/>
          <w:sz w:val="24"/>
          <w:szCs w:val="24"/>
        </w:rPr>
        <w:t>.</w:t>
      </w:r>
    </w:p>
    <w:p w14:paraId="34343F78" w14:textId="77777777" w:rsidR="00117FB7" w:rsidRPr="008D3800" w:rsidRDefault="00117FB7" w:rsidP="00117FB7">
      <w:pPr>
        <w:jc w:val="both"/>
        <w:rPr>
          <w:rFonts w:ascii="Times New Roman" w:hAnsi="Times New Roman" w:cs="Times New Roman"/>
          <w:b/>
          <w:bCs/>
          <w:sz w:val="24"/>
          <w:szCs w:val="24"/>
        </w:rPr>
      </w:pPr>
      <w:r w:rsidRPr="008D3800">
        <w:rPr>
          <w:rFonts w:ascii="Times New Roman" w:hAnsi="Times New Roman" w:cs="Times New Roman"/>
          <w:b/>
          <w:bCs/>
          <w:noProof/>
          <w:sz w:val="24"/>
          <w:szCs w:val="24"/>
        </w:rPr>
        <w:t xml:space="preserve">                      </w:t>
      </w:r>
      <w:r w:rsidRPr="008D3800">
        <w:rPr>
          <w:rFonts w:ascii="Times New Roman" w:hAnsi="Times New Roman" w:cs="Times New Roman"/>
          <w:b/>
          <w:bCs/>
          <w:noProof/>
          <w:sz w:val="24"/>
          <w:szCs w:val="24"/>
          <w:lang w:eastAsia="fr-FR"/>
        </w:rPr>
        <w:t xml:space="preserve">    </w:t>
      </w:r>
      <w:r w:rsidRPr="008D3800">
        <w:rPr>
          <w:rFonts w:ascii="Times New Roman" w:hAnsi="Times New Roman" w:cs="Times New Roman"/>
          <w:b/>
          <w:bCs/>
          <w:noProof/>
          <w:sz w:val="24"/>
          <w:szCs w:val="24"/>
          <w:lang w:eastAsia="fr-FR"/>
        </w:rPr>
        <w:drawing>
          <wp:inline distT="0" distB="0" distL="0" distR="0" wp14:anchorId="6ED36A84" wp14:editId="3FAA3973">
            <wp:extent cx="2940050" cy="2254250"/>
            <wp:effectExtent l="0" t="0" r="0" b="0"/>
            <wp:docPr id="46336807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68073" name="Image 463368073"/>
                    <pic:cNvPicPr/>
                  </pic:nvPicPr>
                  <pic:blipFill>
                    <a:blip r:embed="rId26">
                      <a:extLst>
                        <a:ext uri="{28A0092B-C50C-407E-A947-70E740481C1C}">
                          <a14:useLocalDpi xmlns:a14="http://schemas.microsoft.com/office/drawing/2010/main" val="0"/>
                        </a:ext>
                      </a:extLst>
                    </a:blip>
                    <a:stretch>
                      <a:fillRect/>
                    </a:stretch>
                  </pic:blipFill>
                  <pic:spPr>
                    <a:xfrm>
                      <a:off x="0" y="0"/>
                      <a:ext cx="2944933" cy="2257994"/>
                    </a:xfrm>
                    <a:prstGeom prst="rect">
                      <a:avLst/>
                    </a:prstGeom>
                    <a:ln>
                      <a:noFill/>
                    </a:ln>
                    <a:effectLst>
                      <a:softEdge rad="112500"/>
                    </a:effectLst>
                  </pic:spPr>
                </pic:pic>
              </a:graphicData>
            </a:graphic>
          </wp:inline>
        </w:drawing>
      </w:r>
    </w:p>
    <w:p w14:paraId="7D06E6B9" w14:textId="4F19490B" w:rsidR="006B3EEF" w:rsidRPr="00916B8F" w:rsidRDefault="00117FB7" w:rsidP="00916B8F">
      <w:pPr>
        <w:jc w:val="both"/>
        <w:rPr>
          <w:rFonts w:ascii="Times New Roman" w:hAnsi="Times New Roman" w:cs="Times New Roman"/>
          <w:sz w:val="24"/>
          <w:szCs w:val="24"/>
          <w:rtl/>
        </w:rPr>
      </w:pPr>
      <w:r w:rsidRPr="008D3800">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bookmarkStart w:id="19" w:name="_Hlk199790098"/>
      <w:r w:rsidR="00916B8F">
        <w:rPr>
          <w:rFonts w:ascii="Times New Roman" w:hAnsi="Times New Roman" w:cs="Times New Roman"/>
          <w:b/>
          <w:bCs/>
          <w:sz w:val="24"/>
          <w:szCs w:val="24"/>
        </w:rPr>
        <w:t xml:space="preserve">Figure 04. </w:t>
      </w:r>
      <w:r w:rsidRPr="00916B8F">
        <w:rPr>
          <w:rFonts w:ascii="Times New Roman" w:hAnsi="Times New Roman" w:cs="Times New Roman"/>
          <w:i/>
          <w:iCs/>
          <w:sz w:val="24"/>
          <w:szCs w:val="24"/>
        </w:rPr>
        <w:t>Histoplasm</w:t>
      </w:r>
      <w:bookmarkEnd w:id="19"/>
      <w:r w:rsidR="00916B8F" w:rsidRPr="00916B8F">
        <w:rPr>
          <w:rFonts w:ascii="Times New Roman" w:hAnsi="Times New Roman" w:cs="Times New Roman"/>
          <w:i/>
          <w:iCs/>
          <w:sz w:val="24"/>
          <w:szCs w:val="24"/>
        </w:rPr>
        <w:t>a</w:t>
      </w:r>
      <w:r w:rsidRPr="008D3800">
        <w:rPr>
          <w:rFonts w:ascii="Times New Roman" w:hAnsi="Times New Roman" w:cs="Times New Roman"/>
          <w:sz w:val="24"/>
          <w:szCs w:val="24"/>
        </w:rPr>
        <w:t xml:space="preserve"> </w:t>
      </w:r>
      <w:r>
        <w:rPr>
          <w:rFonts w:ascii="Times New Roman" w:hAnsi="Times New Roman" w:cs="Times New Roman"/>
          <w:b/>
          <w:bCs/>
          <w:sz w:val="24"/>
          <w:szCs w:val="24"/>
        </w:rPr>
        <w:t>[3]</w:t>
      </w:r>
    </w:p>
    <w:p w14:paraId="58FE1E97" w14:textId="6981F53F" w:rsidR="00117FB7" w:rsidRPr="004F69A6" w:rsidRDefault="00117FB7" w:rsidP="00117FB7">
      <w:pPr>
        <w:spacing w:line="360" w:lineRule="auto"/>
        <w:jc w:val="both"/>
        <w:outlineLvl w:val="2"/>
        <w:rPr>
          <w:rFonts w:ascii="Times New Roman" w:hAnsi="Times New Roman" w:cs="Times New Roman"/>
          <w:b/>
          <w:bCs/>
          <w:sz w:val="28"/>
          <w:szCs w:val="28"/>
          <w:rtl/>
        </w:rPr>
      </w:pPr>
      <w:bookmarkStart w:id="20" w:name="_Toc199801328"/>
      <w:r w:rsidRPr="004F69A6">
        <w:rPr>
          <w:rFonts w:ascii="Times New Roman" w:hAnsi="Times New Roman" w:cs="Times New Roman"/>
          <w:b/>
          <w:bCs/>
          <w:sz w:val="28"/>
          <w:szCs w:val="28"/>
        </w:rPr>
        <w:t>6.</w:t>
      </w:r>
      <w:r w:rsidRPr="004F69A6">
        <w:rPr>
          <w:rFonts w:ascii="Times New Roman" w:hAnsi="Times New Roman" w:cs="Times New Roman"/>
          <w:b/>
          <w:bCs/>
          <w:sz w:val="28"/>
          <w:szCs w:val="28"/>
          <w:rtl/>
        </w:rPr>
        <w:t>3</w:t>
      </w:r>
      <w:bookmarkStart w:id="21" w:name="_Hlk199548217"/>
      <w:r w:rsidR="004F69A6" w:rsidRPr="004F69A6">
        <w:rPr>
          <w:rFonts w:ascii="Times New Roman" w:hAnsi="Times New Roman" w:cs="Times New Roman"/>
          <w:b/>
          <w:bCs/>
          <w:sz w:val="28"/>
          <w:szCs w:val="28"/>
        </w:rPr>
        <w:t xml:space="preserve"> </w:t>
      </w:r>
      <w:r w:rsidRPr="004F69A6">
        <w:rPr>
          <w:rFonts w:ascii="Times New Roman" w:hAnsi="Times New Roman" w:cs="Times New Roman"/>
          <w:b/>
          <w:bCs/>
          <w:sz w:val="28"/>
          <w:szCs w:val="28"/>
        </w:rPr>
        <w:t>Psittacose</w:t>
      </w:r>
      <w:bookmarkEnd w:id="20"/>
    </w:p>
    <w:bookmarkEnd w:id="21"/>
    <w:p w14:paraId="27E85F46" w14:textId="3796EA1A" w:rsidR="00117FB7" w:rsidRPr="008D3800" w:rsidRDefault="00117FB7" w:rsidP="00117FB7">
      <w:pPr>
        <w:spacing w:line="360" w:lineRule="auto"/>
        <w:jc w:val="both"/>
        <w:rPr>
          <w:rFonts w:ascii="Times New Roman" w:hAnsi="Times New Roman" w:cs="Times New Roman"/>
          <w:sz w:val="24"/>
          <w:szCs w:val="24"/>
        </w:rPr>
      </w:pPr>
      <w:r w:rsidRPr="008D3800">
        <w:rPr>
          <w:rFonts w:ascii="Times New Roman" w:hAnsi="Times New Roman" w:cs="Times New Roman"/>
          <w:sz w:val="24"/>
          <w:szCs w:val="24"/>
        </w:rPr>
        <w:t xml:space="preserve">Des bactéries Gram-négatives sont responsables de la psittacose. L'inhalation de la bactérie </w:t>
      </w:r>
      <w:r w:rsidRPr="008D3800">
        <w:rPr>
          <w:rFonts w:ascii="Times New Roman" w:hAnsi="Times New Roman" w:cs="Times New Roman"/>
          <w:i/>
          <w:iCs/>
          <w:sz w:val="24"/>
          <w:szCs w:val="24"/>
        </w:rPr>
        <w:t>Chlamydia psittaci</w:t>
      </w:r>
      <w:r w:rsidRPr="008D3800">
        <w:rPr>
          <w:rFonts w:ascii="Times New Roman" w:hAnsi="Times New Roman" w:cs="Times New Roman"/>
          <w:sz w:val="24"/>
          <w:szCs w:val="24"/>
        </w:rPr>
        <w:t xml:space="preserve"> par les humains se produit principalement lors de contacts avec des oiseaux contaminés, elle est largement excrétée dans les fèces, l'urine, la salive, les sécrétions et les plumes </w:t>
      </w:r>
      <w:r w:rsidRPr="008D3800">
        <w:rPr>
          <w:rFonts w:ascii="Times New Roman" w:hAnsi="Times New Roman" w:cs="Times New Roman"/>
          <w:b/>
          <w:bCs/>
          <w:sz w:val="24"/>
          <w:szCs w:val="24"/>
        </w:rPr>
        <w:t>(M</w:t>
      </w:r>
      <w:r w:rsidR="00916B8F" w:rsidRPr="008D3800">
        <w:rPr>
          <w:rFonts w:ascii="Times New Roman" w:hAnsi="Times New Roman" w:cs="Times New Roman"/>
          <w:b/>
          <w:bCs/>
          <w:sz w:val="24"/>
          <w:szCs w:val="24"/>
        </w:rPr>
        <w:t>oschioni</w:t>
      </w:r>
      <w:r w:rsidRPr="008D3800">
        <w:rPr>
          <w:rFonts w:ascii="Times New Roman" w:hAnsi="Times New Roman" w:cs="Times New Roman"/>
          <w:b/>
          <w:bCs/>
          <w:sz w:val="24"/>
          <w:szCs w:val="24"/>
        </w:rPr>
        <w:t xml:space="preserve"> </w:t>
      </w:r>
      <w:r w:rsidRPr="008D3800">
        <w:rPr>
          <w:rFonts w:ascii="Times New Roman" w:hAnsi="Times New Roman" w:cs="Times New Roman"/>
          <w:b/>
          <w:bCs/>
          <w:i/>
          <w:iCs/>
          <w:sz w:val="24"/>
          <w:szCs w:val="24"/>
        </w:rPr>
        <w:t>et al.,</w:t>
      </w:r>
      <w:r w:rsidRPr="008D3800">
        <w:rPr>
          <w:rFonts w:ascii="Times New Roman" w:hAnsi="Times New Roman" w:cs="Times New Roman"/>
          <w:b/>
          <w:bCs/>
          <w:sz w:val="24"/>
          <w:szCs w:val="24"/>
        </w:rPr>
        <w:t xml:space="preserve"> 2001)</w:t>
      </w:r>
      <w:r w:rsidRPr="008D3800">
        <w:rPr>
          <w:rFonts w:ascii="Times New Roman" w:hAnsi="Times New Roman" w:cs="Times New Roman"/>
          <w:sz w:val="24"/>
          <w:szCs w:val="24"/>
        </w:rPr>
        <w:t xml:space="preserve">. L’infection par </w:t>
      </w:r>
      <w:r w:rsidRPr="008D3800">
        <w:rPr>
          <w:rFonts w:ascii="Times New Roman" w:hAnsi="Times New Roman" w:cs="Times New Roman"/>
          <w:i/>
          <w:iCs/>
          <w:sz w:val="24"/>
          <w:szCs w:val="24"/>
        </w:rPr>
        <w:t>Chlamydia psittacii</w:t>
      </w:r>
      <w:r w:rsidRPr="008D3800">
        <w:rPr>
          <w:rFonts w:ascii="Times New Roman" w:hAnsi="Times New Roman" w:cs="Times New Roman"/>
          <w:sz w:val="24"/>
          <w:szCs w:val="24"/>
        </w:rPr>
        <w:t xml:space="preserve"> se manifeste par des symptômes bénins qui débutent par une maladie non spécifique, tels que la fièvre, les maux de </w:t>
      </w:r>
      <w:r w:rsidRPr="008D3800">
        <w:rPr>
          <w:rFonts w:ascii="Times New Roman" w:hAnsi="Times New Roman" w:cs="Times New Roman"/>
          <w:sz w:val="24"/>
          <w:szCs w:val="24"/>
        </w:rPr>
        <w:lastRenderedPageBreak/>
        <w:t>tête, les douleurs musculaires, les frissons et la toux. De plus, elle peut entraîner des infections des voies respiratoires supérieures, rendant difficile la distinction entre une pneumonie causée par d'autres agents infectieux. Il est crucial d'établir un diagnostic tôt, car la maladie peut progresser et mener le patient jusqu'à la mort</w:t>
      </w:r>
      <w:r w:rsidRPr="008D3800">
        <w:rPr>
          <w:rFonts w:ascii="Times New Roman" w:hAnsi="Times New Roman" w:cs="Times New Roman"/>
          <w:b/>
          <w:bCs/>
          <w:sz w:val="24"/>
          <w:szCs w:val="24"/>
        </w:rPr>
        <w:t xml:space="preserve"> (Figure 05)</w:t>
      </w:r>
      <w:r w:rsidR="00916B8F">
        <w:rPr>
          <w:rFonts w:ascii="Times New Roman" w:hAnsi="Times New Roman" w:cs="Times New Roman"/>
          <w:b/>
          <w:bCs/>
          <w:sz w:val="24"/>
          <w:szCs w:val="24"/>
        </w:rPr>
        <w:t>.</w:t>
      </w:r>
      <w:r w:rsidRPr="008D3800">
        <w:rPr>
          <w:rFonts w:ascii="Times New Roman" w:hAnsi="Times New Roman" w:cs="Times New Roman"/>
          <w:sz w:val="24"/>
          <w:szCs w:val="24"/>
        </w:rPr>
        <w:t xml:space="preserve">   </w:t>
      </w:r>
    </w:p>
    <w:p w14:paraId="189BC0CC" w14:textId="77777777" w:rsidR="00117FB7" w:rsidRPr="008D3800" w:rsidRDefault="00117FB7" w:rsidP="00117FB7">
      <w:pPr>
        <w:jc w:val="both"/>
        <w:rPr>
          <w:rFonts w:ascii="Times New Roman" w:hAnsi="Times New Roman" w:cs="Times New Roman"/>
          <w:sz w:val="24"/>
          <w:szCs w:val="24"/>
        </w:rPr>
      </w:pPr>
      <w:r w:rsidRPr="008D3800">
        <w:rPr>
          <w:rFonts w:ascii="Times New Roman" w:hAnsi="Times New Roman" w:cs="Times New Roman"/>
          <w:noProof/>
          <w:sz w:val="24"/>
          <w:szCs w:val="24"/>
        </w:rPr>
        <w:t xml:space="preserve">                                     </w:t>
      </w:r>
      <w:r w:rsidRPr="008D3800">
        <w:rPr>
          <w:rFonts w:ascii="Times New Roman" w:hAnsi="Times New Roman" w:cs="Times New Roman"/>
          <w:noProof/>
          <w:sz w:val="24"/>
          <w:szCs w:val="24"/>
          <w:lang w:eastAsia="fr-FR"/>
        </w:rPr>
        <w:drawing>
          <wp:inline distT="0" distB="0" distL="0" distR="0" wp14:anchorId="006AC620" wp14:editId="1B3F68D5">
            <wp:extent cx="2425700" cy="2286000"/>
            <wp:effectExtent l="0" t="0" r="0" b="0"/>
            <wp:docPr id="36271035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10353" name="Image 362710353"/>
                    <pic:cNvPicPr/>
                  </pic:nvPicPr>
                  <pic:blipFill>
                    <a:blip r:embed="rId27">
                      <a:extLst>
                        <a:ext uri="{28A0092B-C50C-407E-A947-70E740481C1C}">
                          <a14:useLocalDpi xmlns:a14="http://schemas.microsoft.com/office/drawing/2010/main" val="0"/>
                        </a:ext>
                      </a:extLst>
                    </a:blip>
                    <a:stretch>
                      <a:fillRect/>
                    </a:stretch>
                  </pic:blipFill>
                  <pic:spPr>
                    <a:xfrm>
                      <a:off x="0" y="0"/>
                      <a:ext cx="2426040" cy="2286320"/>
                    </a:xfrm>
                    <a:prstGeom prst="rect">
                      <a:avLst/>
                    </a:prstGeom>
                    <a:ln>
                      <a:noFill/>
                    </a:ln>
                    <a:effectLst>
                      <a:softEdge rad="112500"/>
                    </a:effectLst>
                  </pic:spPr>
                </pic:pic>
              </a:graphicData>
            </a:graphic>
          </wp:inline>
        </w:drawing>
      </w:r>
    </w:p>
    <w:p w14:paraId="754E3B39" w14:textId="3A4B5F08" w:rsidR="00117FB7" w:rsidRPr="008D3800" w:rsidRDefault="00117FB7" w:rsidP="00916B8F">
      <w:pPr>
        <w:jc w:val="both"/>
        <w:rPr>
          <w:rFonts w:ascii="Times New Roman" w:hAnsi="Times New Roman" w:cs="Times New Roman"/>
          <w:sz w:val="24"/>
          <w:szCs w:val="24"/>
          <w:rtl/>
        </w:rPr>
      </w:pPr>
      <w:r w:rsidRPr="008D3800">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8D3800">
        <w:rPr>
          <w:rFonts w:ascii="Times New Roman" w:hAnsi="Times New Roman" w:cs="Times New Roman"/>
          <w:b/>
          <w:bCs/>
          <w:sz w:val="24"/>
          <w:szCs w:val="24"/>
        </w:rPr>
        <w:t xml:space="preserve">  Figure05</w:t>
      </w:r>
      <w:r w:rsidRPr="008D3800">
        <w:rPr>
          <w:rFonts w:ascii="Times New Roman" w:hAnsi="Times New Roman" w:cs="Times New Roman"/>
          <w:sz w:val="24"/>
          <w:szCs w:val="24"/>
        </w:rPr>
        <w:t xml:space="preserve"> : </w:t>
      </w:r>
      <w:r w:rsidR="00916B8F" w:rsidRPr="008D3800">
        <w:rPr>
          <w:rFonts w:ascii="Times New Roman" w:hAnsi="Times New Roman" w:cs="Times New Roman"/>
          <w:i/>
          <w:iCs/>
          <w:sz w:val="24"/>
          <w:szCs w:val="24"/>
        </w:rPr>
        <w:t>Chlamydia psittacii</w:t>
      </w:r>
      <w:r w:rsidR="00916B8F" w:rsidRPr="008D3800">
        <w:rPr>
          <w:rFonts w:ascii="Times New Roman" w:hAnsi="Times New Roman" w:cs="Times New Roman"/>
          <w:sz w:val="24"/>
          <w:szCs w:val="24"/>
        </w:rPr>
        <w:t xml:space="preserve"> </w:t>
      </w:r>
      <w:r>
        <w:rPr>
          <w:rFonts w:ascii="Times New Roman" w:hAnsi="Times New Roman" w:cs="Times New Roman"/>
          <w:b/>
          <w:bCs/>
          <w:sz w:val="24"/>
          <w:szCs w:val="24"/>
        </w:rPr>
        <w:t>[4]</w:t>
      </w:r>
    </w:p>
    <w:p w14:paraId="5542E202" w14:textId="77777777" w:rsidR="00117FB7" w:rsidRPr="006C7443" w:rsidRDefault="00117FB7" w:rsidP="00117FB7">
      <w:pPr>
        <w:jc w:val="both"/>
        <w:outlineLvl w:val="2"/>
        <w:rPr>
          <w:rFonts w:ascii="Times New Roman" w:hAnsi="Times New Roman" w:cs="Times New Roman"/>
          <w:b/>
          <w:bCs/>
          <w:sz w:val="28"/>
          <w:szCs w:val="28"/>
          <w:rtl/>
        </w:rPr>
      </w:pPr>
      <w:bookmarkStart w:id="22" w:name="_Toc199801329"/>
      <w:r w:rsidRPr="006C7443">
        <w:rPr>
          <w:rFonts w:ascii="Times New Roman" w:hAnsi="Times New Roman" w:cs="Times New Roman"/>
          <w:b/>
          <w:bCs/>
          <w:sz w:val="28"/>
          <w:szCs w:val="28"/>
        </w:rPr>
        <w:t>6.4-Salmonellose</w:t>
      </w:r>
      <w:bookmarkEnd w:id="22"/>
    </w:p>
    <w:p w14:paraId="5204D6B1" w14:textId="5BE2FEDF" w:rsidR="00117FB7" w:rsidRPr="008D3800" w:rsidRDefault="00117FB7" w:rsidP="00916B8F">
      <w:pPr>
        <w:spacing w:line="360" w:lineRule="auto"/>
        <w:jc w:val="both"/>
        <w:rPr>
          <w:rFonts w:ascii="Times New Roman" w:hAnsi="Times New Roman" w:cs="Times New Roman"/>
          <w:b/>
          <w:bCs/>
          <w:sz w:val="24"/>
          <w:szCs w:val="24"/>
        </w:rPr>
      </w:pPr>
      <w:r w:rsidRPr="008D3800">
        <w:rPr>
          <w:rFonts w:ascii="Times New Roman" w:hAnsi="Times New Roman" w:cs="Times New Roman"/>
          <w:sz w:val="24"/>
          <w:szCs w:val="24"/>
        </w:rPr>
        <w:t xml:space="preserve">Les salmonelles sont des bacilles Gram-négatifs qui peuvent se trouver dans le système digestif de divers mammifères, oiseaux et reptiles.  Chez les oiseaux adultes atteints de salmonellose, l'infection est asymptomatique, pourtant ils excrètent constamment </w:t>
      </w:r>
      <w:r w:rsidRPr="008D3800">
        <w:rPr>
          <w:rFonts w:ascii="Times New Roman" w:hAnsi="Times New Roman" w:cs="Times New Roman"/>
          <w:i/>
          <w:iCs/>
          <w:sz w:val="24"/>
          <w:szCs w:val="24"/>
        </w:rPr>
        <w:t>Salmonella</w:t>
      </w:r>
      <w:r w:rsidRPr="008D3800">
        <w:rPr>
          <w:rFonts w:ascii="Times New Roman" w:hAnsi="Times New Roman" w:cs="Times New Roman"/>
          <w:sz w:val="24"/>
          <w:szCs w:val="24"/>
        </w:rPr>
        <w:t xml:space="preserve"> par leurs fèces.  Le premier cas de salmonellose chez les oiseaux a été signalé au siècle précédent dans une épidémie d'entérite chez les pigeons </w:t>
      </w:r>
      <w:r w:rsidRPr="008D3800">
        <w:rPr>
          <w:rFonts w:ascii="Times New Roman" w:hAnsi="Times New Roman" w:cs="Times New Roman"/>
          <w:b/>
          <w:bCs/>
          <w:sz w:val="24"/>
          <w:szCs w:val="24"/>
        </w:rPr>
        <w:t>(</w:t>
      </w:r>
      <w:r w:rsidR="00916B8F" w:rsidRPr="008D3800">
        <w:rPr>
          <w:rFonts w:ascii="Times New Roman" w:hAnsi="Times New Roman" w:cs="Times New Roman"/>
          <w:b/>
          <w:bCs/>
          <w:sz w:val="24"/>
          <w:szCs w:val="24"/>
        </w:rPr>
        <w:t xml:space="preserve">Nani, 2003 ; Silva, </w:t>
      </w:r>
      <w:r w:rsidR="00916B8F">
        <w:rPr>
          <w:rFonts w:ascii="Times New Roman" w:hAnsi="Times New Roman" w:cs="Times New Roman"/>
          <w:b/>
          <w:bCs/>
          <w:sz w:val="24"/>
          <w:szCs w:val="24"/>
        </w:rPr>
        <w:t>2004)</w:t>
      </w:r>
      <w:r w:rsidRPr="008D3800">
        <w:rPr>
          <w:rFonts w:ascii="Times New Roman" w:hAnsi="Times New Roman" w:cs="Times New Roman"/>
          <w:b/>
          <w:bCs/>
          <w:sz w:val="24"/>
          <w:szCs w:val="24"/>
        </w:rPr>
        <w:t xml:space="preserve"> (Figure 06)</w:t>
      </w:r>
      <w:r w:rsidR="00916B8F">
        <w:rPr>
          <w:rFonts w:ascii="Times New Roman" w:hAnsi="Times New Roman" w:cs="Times New Roman"/>
          <w:b/>
          <w:bCs/>
          <w:sz w:val="24"/>
          <w:szCs w:val="24"/>
        </w:rPr>
        <w:t>.</w:t>
      </w:r>
    </w:p>
    <w:p w14:paraId="078FDB84" w14:textId="77777777" w:rsidR="003701BD" w:rsidRDefault="00117FB7" w:rsidP="003701BD">
      <w:pPr>
        <w:jc w:val="both"/>
        <w:rPr>
          <w:rFonts w:ascii="Times New Roman" w:hAnsi="Times New Roman" w:cs="Times New Roman"/>
          <w:b/>
          <w:bCs/>
          <w:sz w:val="24"/>
          <w:szCs w:val="24"/>
        </w:rPr>
      </w:pPr>
      <w:r w:rsidRPr="008D3800">
        <w:rPr>
          <w:rFonts w:ascii="Times New Roman" w:hAnsi="Times New Roman" w:cs="Times New Roman"/>
          <w:noProof/>
          <w:sz w:val="24"/>
          <w:szCs w:val="24"/>
        </w:rPr>
        <w:t xml:space="preserve">                        </w:t>
      </w:r>
      <w:r w:rsidRPr="008D3800">
        <w:rPr>
          <w:rFonts w:ascii="Times New Roman" w:hAnsi="Times New Roman" w:cs="Times New Roman"/>
          <w:noProof/>
          <w:sz w:val="24"/>
          <w:szCs w:val="24"/>
          <w:lang w:eastAsia="fr-FR"/>
        </w:rPr>
        <w:drawing>
          <wp:inline distT="0" distB="0" distL="0" distR="0" wp14:anchorId="6AA5777D" wp14:editId="68E5E005">
            <wp:extent cx="2628900" cy="1981200"/>
            <wp:effectExtent l="0" t="0" r="0" b="0"/>
            <wp:docPr id="176819558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95589" name="Image 1768195589"/>
                    <pic:cNvPicPr/>
                  </pic:nvPicPr>
                  <pic:blipFill>
                    <a:blip r:embed="rId28">
                      <a:extLst>
                        <a:ext uri="{28A0092B-C50C-407E-A947-70E740481C1C}">
                          <a14:useLocalDpi xmlns:a14="http://schemas.microsoft.com/office/drawing/2010/main" val="0"/>
                        </a:ext>
                      </a:extLst>
                    </a:blip>
                    <a:stretch>
                      <a:fillRect/>
                    </a:stretch>
                  </pic:blipFill>
                  <pic:spPr>
                    <a:xfrm>
                      <a:off x="0" y="0"/>
                      <a:ext cx="2628900" cy="1981200"/>
                    </a:xfrm>
                    <a:prstGeom prst="rect">
                      <a:avLst/>
                    </a:prstGeom>
                    <a:ln>
                      <a:noFill/>
                    </a:ln>
                    <a:effectLst>
                      <a:softEdge rad="112500"/>
                    </a:effectLst>
                  </pic:spPr>
                </pic:pic>
              </a:graphicData>
            </a:graphic>
          </wp:inline>
        </w:drawing>
      </w:r>
      <w:r w:rsidRPr="00117FB7">
        <w:rPr>
          <w:rFonts w:ascii="Times New Roman" w:hAnsi="Times New Roman" w:cs="Times New Roman"/>
          <w:b/>
          <w:bCs/>
          <w:sz w:val="24"/>
          <w:szCs w:val="24"/>
        </w:rPr>
        <w:t xml:space="preserve">  </w:t>
      </w:r>
    </w:p>
    <w:p w14:paraId="75C2CD36" w14:textId="4FCB66C8" w:rsidR="00117FB7" w:rsidRDefault="003701BD" w:rsidP="003701BD">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916B8F">
        <w:rPr>
          <w:rFonts w:ascii="Times New Roman" w:hAnsi="Times New Roman" w:cs="Times New Roman"/>
          <w:b/>
          <w:bCs/>
          <w:sz w:val="24"/>
          <w:szCs w:val="24"/>
        </w:rPr>
        <w:t>Figure 06.</w:t>
      </w:r>
      <w:r w:rsidR="00117FB7" w:rsidRPr="00DE2D41">
        <w:rPr>
          <w:rFonts w:ascii="Times New Roman" w:hAnsi="Times New Roman" w:cs="Times New Roman"/>
          <w:b/>
          <w:bCs/>
          <w:sz w:val="24"/>
          <w:szCs w:val="24"/>
        </w:rPr>
        <w:t xml:space="preserve"> </w:t>
      </w:r>
      <w:bookmarkStart w:id="23" w:name="_Hlk199790150"/>
      <w:r w:rsidR="00916B8F">
        <w:rPr>
          <w:rFonts w:ascii="Times New Roman" w:hAnsi="Times New Roman" w:cs="Times New Roman"/>
          <w:i/>
          <w:iCs/>
          <w:sz w:val="24"/>
          <w:szCs w:val="24"/>
        </w:rPr>
        <w:t>S</w:t>
      </w:r>
      <w:r w:rsidR="00117FB7" w:rsidRPr="00916B8F">
        <w:rPr>
          <w:rFonts w:ascii="Times New Roman" w:hAnsi="Times New Roman" w:cs="Times New Roman"/>
          <w:i/>
          <w:iCs/>
          <w:sz w:val="24"/>
          <w:szCs w:val="24"/>
        </w:rPr>
        <w:t>almonell</w:t>
      </w:r>
      <w:bookmarkEnd w:id="23"/>
      <w:r w:rsidR="00916B8F" w:rsidRPr="00916B8F">
        <w:rPr>
          <w:rFonts w:ascii="Times New Roman" w:hAnsi="Times New Roman" w:cs="Times New Roman"/>
          <w:i/>
          <w:iCs/>
          <w:sz w:val="24"/>
          <w:szCs w:val="24"/>
        </w:rPr>
        <w:t>a</w:t>
      </w:r>
      <w:r w:rsidR="00117FB7" w:rsidRPr="00DE2D41">
        <w:rPr>
          <w:rFonts w:ascii="Times New Roman" w:hAnsi="Times New Roman" w:cs="Times New Roman"/>
          <w:b/>
          <w:bCs/>
          <w:sz w:val="24"/>
          <w:szCs w:val="24"/>
        </w:rPr>
        <w:t xml:space="preserve"> [5]</w:t>
      </w:r>
    </w:p>
    <w:p w14:paraId="4932E8D0" w14:textId="77777777" w:rsidR="003701BD" w:rsidRDefault="003701BD" w:rsidP="003701BD">
      <w:pPr>
        <w:jc w:val="both"/>
        <w:rPr>
          <w:rFonts w:ascii="Times New Roman" w:hAnsi="Times New Roman" w:cs="Times New Roman"/>
          <w:b/>
          <w:bCs/>
          <w:sz w:val="24"/>
          <w:szCs w:val="24"/>
        </w:rPr>
      </w:pPr>
    </w:p>
    <w:p w14:paraId="411A4B74" w14:textId="77777777" w:rsidR="003701BD" w:rsidRPr="003701BD" w:rsidRDefault="003701BD" w:rsidP="003701BD">
      <w:pPr>
        <w:jc w:val="both"/>
        <w:rPr>
          <w:rFonts w:ascii="Times New Roman" w:hAnsi="Times New Roman" w:cs="Times New Roman"/>
          <w:sz w:val="24"/>
          <w:szCs w:val="24"/>
        </w:rPr>
      </w:pPr>
    </w:p>
    <w:p w14:paraId="4C0D4B50" w14:textId="15CB577A" w:rsidR="00117FB7" w:rsidRDefault="00916B8F" w:rsidP="00916B8F">
      <w:pPr>
        <w:bidi/>
        <w:jc w:val="right"/>
        <w:rPr>
          <w:rFonts w:ascii="Times New Roman" w:hAnsi="Times New Roman" w:cs="Times New Roman"/>
          <w:b/>
          <w:bCs/>
          <w:sz w:val="28"/>
          <w:szCs w:val="28"/>
        </w:rPr>
      </w:pPr>
      <w:r>
        <w:rPr>
          <w:rFonts w:ascii="Times New Roman" w:hAnsi="Times New Roman" w:cs="Times New Roman"/>
          <w:b/>
          <w:bCs/>
          <w:sz w:val="24"/>
          <w:szCs w:val="24"/>
          <w:rtl/>
        </w:rPr>
        <w:lastRenderedPageBreak/>
        <w:t xml:space="preserve"> </w:t>
      </w:r>
      <w:bookmarkStart w:id="24" w:name="_Toc199801330"/>
      <w:r>
        <w:rPr>
          <w:rFonts w:ascii="Times New Roman" w:hAnsi="Times New Roman" w:cs="Times New Roman"/>
          <w:b/>
          <w:bCs/>
          <w:sz w:val="24"/>
          <w:szCs w:val="24"/>
          <w:rtl/>
        </w:rPr>
        <w:t xml:space="preserve">  </w:t>
      </w:r>
      <w:r w:rsidR="00117FB7" w:rsidRPr="000A2483">
        <w:rPr>
          <w:rFonts w:ascii="Times New Roman" w:hAnsi="Times New Roman" w:cs="Times New Roman"/>
          <w:b/>
          <w:bCs/>
          <w:sz w:val="28"/>
          <w:szCs w:val="28"/>
        </w:rPr>
        <w:t>6.5 Les ectoparasites</w:t>
      </w:r>
      <w:bookmarkEnd w:id="24"/>
    </w:p>
    <w:p w14:paraId="350F080A" w14:textId="77777777" w:rsidR="00117FB7" w:rsidRPr="008D3800" w:rsidRDefault="00117FB7" w:rsidP="00117FB7">
      <w:pPr>
        <w:spacing w:line="360" w:lineRule="auto"/>
        <w:jc w:val="both"/>
        <w:rPr>
          <w:rFonts w:ascii="Times New Roman" w:hAnsi="Times New Roman" w:cs="Times New Roman"/>
          <w:sz w:val="24"/>
          <w:szCs w:val="24"/>
        </w:rPr>
      </w:pPr>
      <w:r w:rsidRPr="008D3800">
        <w:rPr>
          <w:rFonts w:ascii="Times New Roman" w:hAnsi="Times New Roman" w:cs="Times New Roman"/>
          <w:sz w:val="24"/>
          <w:szCs w:val="24"/>
        </w:rPr>
        <w:t xml:space="preserve">Comme tous les êtres vivants, le pigeon urbain est exposé à diverses maladies internes causées par des bactéries, virus, mycoses et parasites. Cependant, leur plumage est également habité par de nombreux ectoparasites. On fait référence à des espèces précises de poux ou d'acariens, comme </w:t>
      </w:r>
      <w:r w:rsidRPr="003701BD">
        <w:rPr>
          <w:rFonts w:ascii="Times New Roman" w:hAnsi="Times New Roman" w:cs="Times New Roman"/>
          <w:i/>
          <w:iCs/>
          <w:sz w:val="24"/>
          <w:szCs w:val="24"/>
        </w:rPr>
        <w:t>Facultifer rostratus</w:t>
      </w:r>
      <w:r w:rsidRPr="008D3800">
        <w:rPr>
          <w:rFonts w:ascii="Times New Roman" w:hAnsi="Times New Roman" w:cs="Times New Roman"/>
          <w:sz w:val="24"/>
          <w:szCs w:val="24"/>
        </w:rPr>
        <w:t>, qui s'attaquent aux rémiges. De plus, la mouche hippoboscidé (</w:t>
      </w:r>
      <w:r w:rsidRPr="008D3800">
        <w:rPr>
          <w:rFonts w:ascii="Times New Roman" w:hAnsi="Times New Roman" w:cs="Times New Roman"/>
          <w:i/>
          <w:iCs/>
          <w:sz w:val="24"/>
          <w:szCs w:val="24"/>
        </w:rPr>
        <w:t>Pseudolynchia canariensis</w:t>
      </w:r>
      <w:r w:rsidRPr="008D3800">
        <w:rPr>
          <w:rFonts w:ascii="Times New Roman" w:hAnsi="Times New Roman" w:cs="Times New Roman"/>
          <w:sz w:val="24"/>
          <w:szCs w:val="24"/>
        </w:rPr>
        <w:t xml:space="preserve">) est également un vecteur de la malaria aviaire, susceptible de provoquer une mortalité significative en infectant les globules rouges des oiseaux.  Deux tiers des pigeons contractent le virus de la malaria, avec des fluctuations considérables dans la densité de l'infection </w:t>
      </w:r>
      <w:r w:rsidRPr="008D3800">
        <w:rPr>
          <w:rFonts w:ascii="Times New Roman" w:hAnsi="Times New Roman" w:cs="Times New Roman"/>
          <w:b/>
          <w:bCs/>
          <w:sz w:val="24"/>
          <w:szCs w:val="24"/>
        </w:rPr>
        <w:t>(Brugère, 2010).</w:t>
      </w:r>
      <w:r w:rsidRPr="008D3800">
        <w:rPr>
          <w:rFonts w:ascii="Times New Roman" w:hAnsi="Times New Roman" w:cs="Times New Roman"/>
          <w:sz w:val="24"/>
          <w:szCs w:val="24"/>
        </w:rPr>
        <w:t xml:space="preserve"> </w:t>
      </w:r>
    </w:p>
    <w:p w14:paraId="4C420BCA" w14:textId="77777777" w:rsidR="00606E3A" w:rsidRDefault="00606E3A" w:rsidP="00A45CCF">
      <w:pPr>
        <w:spacing w:line="360" w:lineRule="auto"/>
        <w:jc w:val="both"/>
        <w:rPr>
          <w:rFonts w:ascii="Times New Roman" w:hAnsi="Times New Roman" w:cs="Times New Roman"/>
          <w:sz w:val="24"/>
          <w:szCs w:val="24"/>
          <w:lang w:bidi="ar-DZ"/>
        </w:rPr>
      </w:pPr>
    </w:p>
    <w:p w14:paraId="1A406EF1" w14:textId="77777777" w:rsidR="00452081" w:rsidRDefault="00452081" w:rsidP="00A45CCF">
      <w:pPr>
        <w:spacing w:line="360" w:lineRule="auto"/>
        <w:jc w:val="both"/>
        <w:rPr>
          <w:rFonts w:ascii="Times New Roman" w:hAnsi="Times New Roman" w:cs="Times New Roman"/>
          <w:sz w:val="24"/>
          <w:szCs w:val="24"/>
          <w:lang w:bidi="ar-DZ"/>
        </w:rPr>
      </w:pPr>
    </w:p>
    <w:p w14:paraId="7B4E6131" w14:textId="77777777" w:rsidR="00452081" w:rsidRDefault="00452081" w:rsidP="00A45CCF">
      <w:pPr>
        <w:spacing w:line="360" w:lineRule="auto"/>
        <w:jc w:val="both"/>
        <w:rPr>
          <w:rFonts w:ascii="Times New Roman" w:hAnsi="Times New Roman" w:cs="Times New Roman"/>
          <w:sz w:val="24"/>
          <w:szCs w:val="24"/>
          <w:lang w:bidi="ar-DZ"/>
        </w:rPr>
      </w:pPr>
    </w:p>
    <w:p w14:paraId="058B0363" w14:textId="77777777" w:rsidR="00452081" w:rsidRDefault="00452081" w:rsidP="00A45CCF">
      <w:pPr>
        <w:spacing w:line="360" w:lineRule="auto"/>
        <w:jc w:val="both"/>
        <w:rPr>
          <w:rFonts w:ascii="Times New Roman" w:hAnsi="Times New Roman" w:cs="Times New Roman"/>
          <w:sz w:val="24"/>
          <w:szCs w:val="24"/>
          <w:lang w:bidi="ar-DZ"/>
        </w:rPr>
      </w:pPr>
    </w:p>
    <w:p w14:paraId="4385F893" w14:textId="77777777" w:rsidR="00452081" w:rsidRDefault="00452081" w:rsidP="00A45CCF">
      <w:pPr>
        <w:spacing w:line="360" w:lineRule="auto"/>
        <w:jc w:val="both"/>
        <w:rPr>
          <w:rFonts w:ascii="Times New Roman" w:hAnsi="Times New Roman" w:cs="Times New Roman"/>
          <w:sz w:val="24"/>
          <w:szCs w:val="24"/>
          <w:lang w:bidi="ar-DZ"/>
        </w:rPr>
      </w:pPr>
    </w:p>
    <w:p w14:paraId="19B46296" w14:textId="77777777" w:rsidR="00452081" w:rsidRDefault="00452081" w:rsidP="00A45CCF">
      <w:pPr>
        <w:spacing w:line="360" w:lineRule="auto"/>
        <w:jc w:val="both"/>
        <w:rPr>
          <w:rFonts w:ascii="Times New Roman" w:hAnsi="Times New Roman" w:cs="Times New Roman"/>
          <w:sz w:val="24"/>
          <w:szCs w:val="24"/>
          <w:lang w:bidi="ar-DZ"/>
        </w:rPr>
      </w:pPr>
    </w:p>
    <w:p w14:paraId="27C4F0BA" w14:textId="77777777" w:rsidR="00452081" w:rsidRDefault="00452081" w:rsidP="00A45CCF">
      <w:pPr>
        <w:spacing w:line="360" w:lineRule="auto"/>
        <w:jc w:val="both"/>
        <w:rPr>
          <w:rFonts w:ascii="Times New Roman" w:hAnsi="Times New Roman" w:cs="Times New Roman"/>
          <w:sz w:val="24"/>
          <w:szCs w:val="24"/>
          <w:lang w:bidi="ar-DZ"/>
        </w:rPr>
      </w:pPr>
    </w:p>
    <w:p w14:paraId="2EECC3D5" w14:textId="77777777" w:rsidR="00452081" w:rsidRDefault="00452081" w:rsidP="00A45CCF">
      <w:pPr>
        <w:spacing w:line="360" w:lineRule="auto"/>
        <w:jc w:val="both"/>
        <w:rPr>
          <w:rFonts w:ascii="Times New Roman" w:hAnsi="Times New Roman" w:cs="Times New Roman"/>
          <w:sz w:val="24"/>
          <w:szCs w:val="24"/>
          <w:lang w:bidi="ar-DZ"/>
        </w:rPr>
      </w:pPr>
    </w:p>
    <w:p w14:paraId="268E1A0C" w14:textId="77777777" w:rsidR="00867730" w:rsidRDefault="00867730" w:rsidP="00A45CCF">
      <w:pPr>
        <w:spacing w:line="360" w:lineRule="auto"/>
        <w:jc w:val="both"/>
        <w:rPr>
          <w:rFonts w:ascii="Times New Roman" w:hAnsi="Times New Roman" w:cs="Times New Roman"/>
          <w:sz w:val="24"/>
          <w:szCs w:val="24"/>
          <w:lang w:bidi="ar-DZ"/>
        </w:rPr>
        <w:sectPr w:rsidR="00867730" w:rsidSect="009850B0">
          <w:headerReference w:type="default" r:id="rId29"/>
          <w:footerReference w:type="default" r:id="rId30"/>
          <w:pgSz w:w="11906" w:h="16838"/>
          <w:pgMar w:top="1440" w:right="1440" w:bottom="1440" w:left="1440" w:header="709" w:footer="709" w:gutter="0"/>
          <w:pgNumType w:start="4"/>
          <w:cols w:space="110"/>
          <w:docGrid w:linePitch="360"/>
        </w:sectPr>
      </w:pPr>
    </w:p>
    <w:p w14:paraId="2EB323DE" w14:textId="2C0303F6" w:rsidR="0061534E" w:rsidRDefault="0061534E" w:rsidP="00A45CCF">
      <w:pPr>
        <w:spacing w:line="360" w:lineRule="auto"/>
        <w:jc w:val="both"/>
        <w:rPr>
          <w:rFonts w:ascii="Times New Roman" w:hAnsi="Times New Roman" w:cs="Times New Roman"/>
          <w:sz w:val="24"/>
          <w:szCs w:val="24"/>
          <w:lang w:bidi="ar-DZ"/>
        </w:rPr>
      </w:pPr>
    </w:p>
    <w:p w14:paraId="5C984528" w14:textId="5ED9757E" w:rsidR="0061534E" w:rsidRDefault="0061534E" w:rsidP="00A45CCF">
      <w:pPr>
        <w:spacing w:line="360" w:lineRule="auto"/>
        <w:jc w:val="both"/>
        <w:rPr>
          <w:rFonts w:ascii="Times New Roman" w:hAnsi="Times New Roman" w:cs="Times New Roman"/>
          <w:sz w:val="24"/>
          <w:szCs w:val="24"/>
          <w:lang w:bidi="ar-DZ"/>
        </w:rPr>
      </w:pPr>
    </w:p>
    <w:p w14:paraId="7E6D19AB" w14:textId="039F078A" w:rsidR="00452081" w:rsidRDefault="00452081" w:rsidP="00A45CCF">
      <w:pPr>
        <w:spacing w:line="360" w:lineRule="auto"/>
        <w:jc w:val="both"/>
        <w:rPr>
          <w:rFonts w:ascii="Times New Roman" w:hAnsi="Times New Roman" w:cs="Times New Roman"/>
          <w:sz w:val="24"/>
          <w:szCs w:val="24"/>
          <w:lang w:bidi="ar-DZ"/>
        </w:rPr>
      </w:pPr>
    </w:p>
    <w:p w14:paraId="465998F2" w14:textId="0490F006" w:rsidR="0061534E" w:rsidRDefault="0061534E" w:rsidP="00A45CCF">
      <w:pPr>
        <w:spacing w:line="360" w:lineRule="auto"/>
        <w:jc w:val="both"/>
        <w:rPr>
          <w:rFonts w:ascii="Times New Roman" w:hAnsi="Times New Roman" w:cs="Times New Roman"/>
          <w:sz w:val="24"/>
          <w:szCs w:val="24"/>
          <w:lang w:bidi="ar-DZ"/>
        </w:rPr>
      </w:pPr>
    </w:p>
    <w:p w14:paraId="207F90C9" w14:textId="071EB703" w:rsidR="0061534E" w:rsidRDefault="0061534E" w:rsidP="00A45CCF">
      <w:pPr>
        <w:spacing w:line="360" w:lineRule="auto"/>
        <w:jc w:val="both"/>
        <w:rPr>
          <w:rFonts w:ascii="Times New Roman" w:hAnsi="Times New Roman" w:cs="Times New Roman"/>
          <w:sz w:val="24"/>
          <w:szCs w:val="24"/>
          <w:lang w:bidi="ar-DZ"/>
        </w:rPr>
      </w:pPr>
    </w:p>
    <w:p w14:paraId="767A71FF" w14:textId="46E5FB5D" w:rsidR="0061534E" w:rsidRDefault="0061534E" w:rsidP="00A45CCF">
      <w:pPr>
        <w:spacing w:line="360" w:lineRule="auto"/>
        <w:jc w:val="both"/>
        <w:rPr>
          <w:rFonts w:ascii="Times New Roman" w:hAnsi="Times New Roman" w:cs="Times New Roman"/>
          <w:sz w:val="24"/>
          <w:szCs w:val="24"/>
          <w:lang w:bidi="ar-DZ"/>
        </w:rPr>
      </w:pPr>
    </w:p>
    <w:p w14:paraId="4E6482FE" w14:textId="0ABBBB41" w:rsidR="0061534E" w:rsidRDefault="00FF34EA" w:rsidP="00A45CCF">
      <w:pPr>
        <w:spacing w:line="360" w:lineRule="auto"/>
        <w:jc w:val="both"/>
        <w:rPr>
          <w:rFonts w:ascii="Times New Roman" w:hAnsi="Times New Roman" w:cs="Times New Roman"/>
          <w:sz w:val="24"/>
          <w:szCs w:val="24"/>
          <w:lang w:bidi="ar-DZ"/>
        </w:rPr>
      </w:pPr>
      <w:r w:rsidRPr="00A8166F">
        <w:rPr>
          <w:rFonts w:ascii="Sakkal Majalla" w:hAnsi="Sakkal Majalla" w:cs="Sakkal Majalla"/>
          <w:noProof/>
          <w:sz w:val="32"/>
          <w:szCs w:val="32"/>
          <w:rtl/>
          <w:lang w:eastAsia="fr-FR"/>
        </w:rPr>
        <mc:AlternateContent>
          <mc:Choice Requires="wps">
            <w:drawing>
              <wp:anchor distT="0" distB="0" distL="114300" distR="114300" simplePos="0" relativeHeight="251666432" behindDoc="0" locked="0" layoutInCell="1" allowOverlap="1" wp14:anchorId="0C15C08D" wp14:editId="38E89278">
                <wp:simplePos x="0" y="0"/>
                <wp:positionH relativeFrom="margin">
                  <wp:posOffset>648421</wp:posOffset>
                </wp:positionH>
                <wp:positionV relativeFrom="paragraph">
                  <wp:posOffset>308079</wp:posOffset>
                </wp:positionV>
                <wp:extent cx="4428698" cy="2388358"/>
                <wp:effectExtent l="0" t="0" r="10160" b="12065"/>
                <wp:wrapNone/>
                <wp:docPr id="442524508" name="Parchemin : vertical 84"/>
                <wp:cNvGraphicFramePr/>
                <a:graphic xmlns:a="http://schemas.openxmlformats.org/drawingml/2006/main">
                  <a:graphicData uri="http://schemas.microsoft.com/office/word/2010/wordprocessingShape">
                    <wps:wsp>
                      <wps:cNvSpPr/>
                      <wps:spPr>
                        <a:xfrm>
                          <a:off x="0" y="0"/>
                          <a:ext cx="4428698" cy="2388358"/>
                        </a:xfrm>
                        <a:prstGeom prst="verticalScroll">
                          <a:avLst/>
                        </a:prstGeom>
                      </wps:spPr>
                      <wps:style>
                        <a:lnRef idx="2">
                          <a:schemeClr val="dk1"/>
                        </a:lnRef>
                        <a:fillRef idx="1">
                          <a:schemeClr val="lt1"/>
                        </a:fillRef>
                        <a:effectRef idx="0">
                          <a:schemeClr val="dk1"/>
                        </a:effectRef>
                        <a:fontRef idx="minor">
                          <a:schemeClr val="dk1"/>
                        </a:fontRef>
                      </wps:style>
                      <wps:txbx>
                        <w:txbxContent>
                          <w:p w14:paraId="3A7EA8F6" w14:textId="720ABF53" w:rsidR="00175D02" w:rsidRPr="002B211D" w:rsidRDefault="00175D02" w:rsidP="0061534E">
                            <w:pPr>
                              <w:jc w:val="center"/>
                              <w:rPr>
                                <w:rFonts w:asciiTheme="majorBidi" w:hAnsiTheme="majorBidi" w:cstheme="majorBidi"/>
                                <w:sz w:val="80"/>
                                <w:szCs w:val="80"/>
                                <w:lang w:val="en-GB"/>
                              </w:rPr>
                            </w:pPr>
                            <w:r>
                              <w:rPr>
                                <w:rFonts w:asciiTheme="majorBidi" w:hAnsiTheme="majorBidi" w:cstheme="majorBidi"/>
                                <w:b/>
                                <w:bCs/>
                                <w:sz w:val="80"/>
                                <w:szCs w:val="80"/>
                                <w:lang w:val="en-GB" w:bidi="ar-DZ"/>
                              </w:rPr>
                              <w:t xml:space="preserve">Chapitre 2: </w:t>
                            </w:r>
                            <w:r w:rsidRPr="004B2C75">
                              <w:rPr>
                                <w:rFonts w:ascii="Times New Roman" w:hAnsi="Times New Roman" w:cs="Times New Roman"/>
                                <w:b/>
                                <w:bCs/>
                                <w:sz w:val="80"/>
                                <w:szCs w:val="80"/>
                              </w:rPr>
                              <w:t xml:space="preserve">Partie </w:t>
                            </w:r>
                            <w:r>
                              <w:rPr>
                                <w:rFonts w:ascii="Times New Roman" w:hAnsi="Times New Roman" w:cs="Times New Roman"/>
                                <w:b/>
                                <w:bCs/>
                                <w:sz w:val="80"/>
                                <w:szCs w:val="80"/>
                              </w:rPr>
                              <w:t>Pratique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C15C08D" id="_x0000_s1028" type="#_x0000_t97" style="position:absolute;left:0;text-align:left;margin-left:51.05pt;margin-top:24.25pt;width:348.7pt;height:188.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" fillcolor="white [3201]" strokecolor="black [3200]" strokeweight="1pt">
                <v:stroke joinstyle="miter"/>
                <v:textbox>
                  <w:txbxContent>
                    <w:p w14:paraId="3A7EA8F6" w14:textId="720ABF53" w:rsidR="00175D02" w:rsidRPr="002B211D" w:rsidRDefault="00175D02" w:rsidP="0061534E">
                      <w:pPr>
                        <w:jc w:val="center"/>
                        <w:rPr>
                          <w:rFonts w:asciiTheme="majorBidi" w:hAnsiTheme="majorBidi" w:cstheme="majorBidi"/>
                          <w:sz w:val="80"/>
                          <w:szCs w:val="80"/>
                          <w:lang w:val="en-GB"/>
                        </w:rPr>
                      </w:pPr>
                      <w:r>
                        <w:rPr>
                          <w:rFonts w:asciiTheme="majorBidi" w:hAnsiTheme="majorBidi" w:cstheme="majorBidi"/>
                          <w:b/>
                          <w:bCs/>
                          <w:sz w:val="80"/>
                          <w:szCs w:val="80"/>
                          <w:lang w:val="en-GB" w:bidi="ar-DZ"/>
                        </w:rPr>
                        <w:t xml:space="preserve">Chapitre 2: </w:t>
                      </w:r>
                      <w:r w:rsidRPr="004B2C75">
                        <w:rPr>
                          <w:rFonts w:ascii="Times New Roman" w:hAnsi="Times New Roman" w:cs="Times New Roman"/>
                          <w:b/>
                          <w:bCs/>
                          <w:sz w:val="80"/>
                          <w:szCs w:val="80"/>
                        </w:rPr>
                        <w:t xml:space="preserve">Partie </w:t>
                      </w:r>
                      <w:r>
                        <w:rPr>
                          <w:rFonts w:ascii="Times New Roman" w:hAnsi="Times New Roman" w:cs="Times New Roman"/>
                          <w:b/>
                          <w:bCs/>
                          <w:sz w:val="80"/>
                          <w:szCs w:val="80"/>
                        </w:rPr>
                        <w:t>Pratique</w:t>
                      </w:r>
                    </w:p>
                  </w:txbxContent>
                </v:textbox>
                <w10:wrap anchorx="margin"/>
              </v:shape>
            </w:pict>
          </mc:Fallback>
        </mc:AlternateContent>
      </w:r>
    </w:p>
    <w:p w14:paraId="4D3B3B29" w14:textId="77777777" w:rsidR="0061534E" w:rsidRDefault="0061534E" w:rsidP="00A45CCF">
      <w:pPr>
        <w:spacing w:line="360" w:lineRule="auto"/>
        <w:jc w:val="both"/>
        <w:rPr>
          <w:rFonts w:ascii="Times New Roman" w:hAnsi="Times New Roman" w:cs="Times New Roman"/>
          <w:sz w:val="24"/>
          <w:szCs w:val="24"/>
          <w:lang w:bidi="ar-DZ"/>
        </w:rPr>
      </w:pPr>
    </w:p>
    <w:p w14:paraId="48EC49DF" w14:textId="77777777" w:rsidR="0061534E" w:rsidRDefault="0061534E" w:rsidP="00A45CCF">
      <w:pPr>
        <w:spacing w:line="360" w:lineRule="auto"/>
        <w:jc w:val="both"/>
        <w:rPr>
          <w:rFonts w:ascii="Times New Roman" w:hAnsi="Times New Roman" w:cs="Times New Roman"/>
          <w:sz w:val="24"/>
          <w:szCs w:val="24"/>
          <w:lang w:bidi="ar-DZ"/>
        </w:rPr>
      </w:pPr>
    </w:p>
    <w:p w14:paraId="04647786" w14:textId="77777777" w:rsidR="0061534E" w:rsidRDefault="0061534E" w:rsidP="00A45CCF">
      <w:pPr>
        <w:spacing w:line="360" w:lineRule="auto"/>
        <w:jc w:val="both"/>
        <w:rPr>
          <w:rFonts w:ascii="Times New Roman" w:hAnsi="Times New Roman" w:cs="Times New Roman"/>
          <w:sz w:val="24"/>
          <w:szCs w:val="24"/>
          <w:lang w:bidi="ar-DZ"/>
        </w:rPr>
      </w:pPr>
    </w:p>
    <w:p w14:paraId="3DAC8D14" w14:textId="77777777" w:rsidR="0061534E" w:rsidRDefault="0061534E" w:rsidP="00A45CCF">
      <w:pPr>
        <w:spacing w:line="360" w:lineRule="auto"/>
        <w:jc w:val="both"/>
        <w:rPr>
          <w:rFonts w:ascii="Times New Roman" w:hAnsi="Times New Roman" w:cs="Times New Roman"/>
          <w:sz w:val="24"/>
          <w:szCs w:val="24"/>
          <w:lang w:bidi="ar-DZ"/>
        </w:rPr>
      </w:pPr>
    </w:p>
    <w:p w14:paraId="4F45D457" w14:textId="77777777" w:rsidR="0061534E" w:rsidRDefault="0061534E" w:rsidP="00A45CCF">
      <w:pPr>
        <w:spacing w:line="360" w:lineRule="auto"/>
        <w:jc w:val="both"/>
        <w:rPr>
          <w:rFonts w:ascii="Times New Roman" w:hAnsi="Times New Roman" w:cs="Times New Roman"/>
          <w:sz w:val="24"/>
          <w:szCs w:val="24"/>
          <w:lang w:bidi="ar-DZ"/>
        </w:rPr>
      </w:pPr>
    </w:p>
    <w:p w14:paraId="43130C23" w14:textId="77777777" w:rsidR="0061534E" w:rsidRDefault="0061534E" w:rsidP="00A45CCF">
      <w:pPr>
        <w:spacing w:line="360" w:lineRule="auto"/>
        <w:jc w:val="both"/>
        <w:rPr>
          <w:rFonts w:ascii="Times New Roman" w:hAnsi="Times New Roman" w:cs="Times New Roman"/>
          <w:sz w:val="24"/>
          <w:szCs w:val="24"/>
          <w:lang w:bidi="ar-DZ"/>
        </w:rPr>
      </w:pPr>
    </w:p>
    <w:p w14:paraId="4E5A3A27" w14:textId="77777777" w:rsidR="0061534E" w:rsidRDefault="0061534E" w:rsidP="00A45CCF">
      <w:pPr>
        <w:spacing w:line="360" w:lineRule="auto"/>
        <w:jc w:val="both"/>
        <w:rPr>
          <w:rFonts w:ascii="Times New Roman" w:hAnsi="Times New Roman" w:cs="Times New Roman"/>
          <w:sz w:val="24"/>
          <w:szCs w:val="24"/>
          <w:lang w:bidi="ar-DZ"/>
        </w:rPr>
      </w:pPr>
    </w:p>
    <w:p w14:paraId="2148F73E" w14:textId="77777777" w:rsidR="0061534E" w:rsidRDefault="0061534E" w:rsidP="00A45CCF">
      <w:pPr>
        <w:spacing w:line="360" w:lineRule="auto"/>
        <w:jc w:val="both"/>
        <w:rPr>
          <w:rFonts w:ascii="Times New Roman" w:hAnsi="Times New Roman" w:cs="Times New Roman"/>
          <w:sz w:val="24"/>
          <w:szCs w:val="24"/>
          <w:lang w:bidi="ar-DZ"/>
        </w:rPr>
      </w:pPr>
    </w:p>
    <w:p w14:paraId="01DB6A39" w14:textId="77777777" w:rsidR="0061534E" w:rsidRDefault="0061534E" w:rsidP="00A45CCF">
      <w:pPr>
        <w:spacing w:line="360" w:lineRule="auto"/>
        <w:jc w:val="both"/>
        <w:rPr>
          <w:rFonts w:ascii="Times New Roman" w:hAnsi="Times New Roman" w:cs="Times New Roman"/>
          <w:sz w:val="24"/>
          <w:szCs w:val="24"/>
          <w:lang w:bidi="ar-DZ"/>
        </w:rPr>
      </w:pPr>
    </w:p>
    <w:p w14:paraId="2392C537" w14:textId="77777777" w:rsidR="0061534E" w:rsidRDefault="0061534E" w:rsidP="00A45CCF">
      <w:pPr>
        <w:spacing w:line="360" w:lineRule="auto"/>
        <w:jc w:val="both"/>
        <w:rPr>
          <w:rFonts w:ascii="Times New Roman" w:hAnsi="Times New Roman" w:cs="Times New Roman"/>
          <w:sz w:val="24"/>
          <w:szCs w:val="24"/>
          <w:lang w:bidi="ar-DZ"/>
        </w:rPr>
      </w:pPr>
    </w:p>
    <w:p w14:paraId="526431B8" w14:textId="77777777" w:rsidR="0061534E" w:rsidRDefault="0061534E" w:rsidP="00A45CCF">
      <w:pPr>
        <w:spacing w:line="360" w:lineRule="auto"/>
        <w:jc w:val="both"/>
        <w:rPr>
          <w:rFonts w:ascii="Times New Roman" w:hAnsi="Times New Roman" w:cs="Times New Roman"/>
          <w:sz w:val="24"/>
          <w:szCs w:val="24"/>
          <w:lang w:bidi="ar-DZ"/>
        </w:rPr>
      </w:pPr>
    </w:p>
    <w:p w14:paraId="306823BD" w14:textId="77777777" w:rsidR="0061534E" w:rsidRDefault="0061534E" w:rsidP="00A45CCF">
      <w:pPr>
        <w:spacing w:line="360" w:lineRule="auto"/>
        <w:jc w:val="both"/>
        <w:rPr>
          <w:rFonts w:ascii="Times New Roman" w:hAnsi="Times New Roman" w:cs="Times New Roman"/>
          <w:sz w:val="24"/>
          <w:szCs w:val="24"/>
          <w:lang w:bidi="ar-DZ"/>
        </w:rPr>
      </w:pPr>
    </w:p>
    <w:p w14:paraId="15939E8C" w14:textId="77777777" w:rsidR="0061534E" w:rsidRDefault="0061534E" w:rsidP="00A45CCF">
      <w:pPr>
        <w:spacing w:line="360" w:lineRule="auto"/>
        <w:jc w:val="both"/>
        <w:rPr>
          <w:rFonts w:ascii="Times New Roman" w:hAnsi="Times New Roman" w:cs="Times New Roman"/>
          <w:sz w:val="24"/>
          <w:szCs w:val="24"/>
          <w:lang w:bidi="ar-DZ"/>
        </w:rPr>
      </w:pPr>
    </w:p>
    <w:p w14:paraId="455AD18B" w14:textId="77777777" w:rsidR="0061534E" w:rsidRDefault="0061534E" w:rsidP="00A45CCF">
      <w:pPr>
        <w:spacing w:line="360" w:lineRule="auto"/>
        <w:jc w:val="both"/>
        <w:rPr>
          <w:rFonts w:ascii="Times New Roman" w:hAnsi="Times New Roman" w:cs="Times New Roman"/>
          <w:sz w:val="24"/>
          <w:szCs w:val="24"/>
          <w:lang w:bidi="ar-DZ"/>
        </w:rPr>
      </w:pPr>
    </w:p>
    <w:p w14:paraId="34895DF0" w14:textId="77777777" w:rsidR="004D6AFB" w:rsidRDefault="004D6AFB" w:rsidP="00A45CCF">
      <w:pPr>
        <w:spacing w:line="360" w:lineRule="auto"/>
        <w:jc w:val="both"/>
        <w:rPr>
          <w:rFonts w:ascii="Times New Roman" w:hAnsi="Times New Roman" w:cs="Times New Roman"/>
          <w:sz w:val="24"/>
          <w:szCs w:val="24"/>
          <w:lang w:bidi="ar-DZ"/>
        </w:rPr>
      </w:pPr>
    </w:p>
    <w:p w14:paraId="7CF022E3" w14:textId="77777777" w:rsidR="007D221D" w:rsidRDefault="007D221D" w:rsidP="00A45CCF">
      <w:pPr>
        <w:spacing w:line="360" w:lineRule="auto"/>
        <w:jc w:val="both"/>
        <w:rPr>
          <w:rFonts w:ascii="Times New Roman" w:hAnsi="Times New Roman" w:cs="Times New Roman"/>
          <w:sz w:val="24"/>
          <w:szCs w:val="24"/>
          <w:lang w:bidi="ar-DZ"/>
        </w:rPr>
        <w:sectPr w:rsidR="007D221D" w:rsidSect="00E25D6D">
          <w:headerReference w:type="default" r:id="rId31"/>
          <w:footerReference w:type="default" r:id="rId32"/>
          <w:pgSz w:w="11906" w:h="16838"/>
          <w:pgMar w:top="1440" w:right="1440" w:bottom="1440" w:left="1440" w:header="709" w:footer="709" w:gutter="0"/>
          <w:cols w:space="110"/>
          <w:docGrid w:linePitch="360"/>
        </w:sectPr>
      </w:pPr>
    </w:p>
    <w:p w14:paraId="69075E83" w14:textId="77777777" w:rsidR="00673927" w:rsidRPr="00E4046D" w:rsidRDefault="00673927" w:rsidP="00673927">
      <w:pPr>
        <w:spacing w:line="360" w:lineRule="auto"/>
        <w:outlineLvl w:val="0"/>
        <w:rPr>
          <w:rFonts w:ascii="Times New Roman" w:hAnsi="Times New Roman" w:cs="Times New Roman"/>
          <w:b/>
          <w:bCs/>
          <w:sz w:val="28"/>
          <w:szCs w:val="28"/>
        </w:rPr>
      </w:pPr>
      <w:bookmarkStart w:id="25" w:name="_Toc199801331"/>
      <w:r w:rsidRPr="00E4046D">
        <w:rPr>
          <w:rFonts w:ascii="Times New Roman" w:hAnsi="Times New Roman" w:cs="Times New Roman"/>
          <w:b/>
          <w:bCs/>
          <w:sz w:val="28"/>
          <w:szCs w:val="28"/>
        </w:rPr>
        <w:lastRenderedPageBreak/>
        <w:t>Chapitre II : Partie Pratique</w:t>
      </w:r>
      <w:bookmarkEnd w:id="25"/>
    </w:p>
    <w:p w14:paraId="5AC1ADA4" w14:textId="28CD7D74" w:rsidR="00673927" w:rsidRPr="008D3800" w:rsidRDefault="00673927" w:rsidP="003701BD">
      <w:pPr>
        <w:spacing w:line="360" w:lineRule="auto"/>
        <w:jc w:val="both"/>
        <w:rPr>
          <w:rFonts w:ascii="Times New Roman" w:hAnsi="Times New Roman" w:cs="Times New Roman"/>
          <w:sz w:val="24"/>
          <w:szCs w:val="24"/>
        </w:rPr>
      </w:pPr>
      <w:r w:rsidRPr="008D3800">
        <w:rPr>
          <w:rFonts w:ascii="Times New Roman" w:hAnsi="Times New Roman" w:cs="Times New Roman"/>
          <w:sz w:val="24"/>
          <w:szCs w:val="24"/>
        </w:rPr>
        <w:t>Notre étude a pour objectif d’identifier et de recenser les parasites présents chez les pigeons collectés à partir de différents points dans la wilaya de Guelma, durant une période d’un mois (avril 2025). L’objectif principal était de connaître les parasites affectant ces oiseaux, afin de connaitre les risques de zoonoses et leur transmission à l’Homme.</w:t>
      </w:r>
    </w:p>
    <w:p w14:paraId="532F558D" w14:textId="77777777" w:rsidR="00673927" w:rsidRPr="008D3800" w:rsidRDefault="00673927" w:rsidP="00673927">
      <w:pPr>
        <w:spacing w:line="360" w:lineRule="auto"/>
        <w:outlineLvl w:val="1"/>
        <w:rPr>
          <w:rFonts w:ascii="Times New Roman" w:hAnsi="Times New Roman" w:cs="Times New Roman"/>
          <w:b/>
          <w:bCs/>
          <w:sz w:val="24"/>
          <w:szCs w:val="24"/>
        </w:rPr>
      </w:pPr>
      <w:bookmarkStart w:id="26" w:name="_Toc199801332"/>
      <w:r w:rsidRPr="008D3800">
        <w:rPr>
          <w:rFonts w:ascii="Times New Roman" w:hAnsi="Times New Roman" w:cs="Times New Roman"/>
          <w:b/>
          <w:bCs/>
          <w:sz w:val="24"/>
          <w:szCs w:val="24"/>
        </w:rPr>
        <w:t xml:space="preserve">1. </w:t>
      </w:r>
      <w:r w:rsidRPr="00803572">
        <w:rPr>
          <w:rFonts w:ascii="Times New Roman" w:hAnsi="Times New Roman" w:cs="Times New Roman"/>
          <w:b/>
          <w:bCs/>
          <w:sz w:val="28"/>
          <w:szCs w:val="28"/>
        </w:rPr>
        <w:t xml:space="preserve">Description </w:t>
      </w:r>
      <w:bookmarkStart w:id="27" w:name="_Hlk199549750"/>
      <w:r w:rsidRPr="00803572">
        <w:rPr>
          <w:rFonts w:ascii="Times New Roman" w:hAnsi="Times New Roman" w:cs="Times New Roman"/>
          <w:b/>
          <w:bCs/>
          <w:sz w:val="28"/>
          <w:szCs w:val="28"/>
        </w:rPr>
        <w:t xml:space="preserve">de la zone </w:t>
      </w:r>
      <w:bookmarkEnd w:id="27"/>
      <w:r w:rsidRPr="00803572">
        <w:rPr>
          <w:rFonts w:ascii="Times New Roman" w:hAnsi="Times New Roman" w:cs="Times New Roman"/>
          <w:b/>
          <w:bCs/>
          <w:sz w:val="28"/>
          <w:szCs w:val="28"/>
        </w:rPr>
        <w:t>d’étude</w:t>
      </w:r>
      <w:bookmarkEnd w:id="26"/>
    </w:p>
    <w:p w14:paraId="59F1EE6B" w14:textId="77777777" w:rsidR="00673927" w:rsidRPr="008D3800" w:rsidRDefault="00673927" w:rsidP="00673927">
      <w:pPr>
        <w:spacing w:line="360" w:lineRule="auto"/>
        <w:jc w:val="both"/>
        <w:rPr>
          <w:rFonts w:ascii="Times New Roman" w:hAnsi="Times New Roman" w:cs="Times New Roman"/>
          <w:b/>
          <w:bCs/>
          <w:sz w:val="24"/>
          <w:szCs w:val="24"/>
        </w:rPr>
      </w:pPr>
      <w:r w:rsidRPr="008D3800">
        <w:rPr>
          <w:rFonts w:ascii="Times New Roman" w:hAnsi="Times New Roman" w:cs="Times New Roman"/>
          <w:sz w:val="24"/>
          <w:szCs w:val="24"/>
        </w:rPr>
        <w:t xml:space="preserve">La wilaya de Guelma (36° 46′ N 7° 28′ E) se trouve dans le nord-est de l'Algérie, à peu près à 60 km de la Méditerranée, et elle est perchée à une altitude de 279 mètres au-dessus du niveau marin.  Elle est délimitée au nord par la wilaya d'Annaba, au nord-ouest par la wilaya de Skikda, au nord-est par la wilaya d’El Tarf, à l’ouest par la wilaya de Constantine et au sud-est par les wilayas de Souk Ahras et Oum-El Bouaghi </w:t>
      </w:r>
      <w:r w:rsidRPr="008D3800">
        <w:rPr>
          <w:rFonts w:ascii="Times New Roman" w:hAnsi="Times New Roman" w:cs="Times New Roman"/>
          <w:b/>
          <w:bCs/>
          <w:sz w:val="24"/>
          <w:szCs w:val="24"/>
        </w:rPr>
        <w:t>(</w:t>
      </w:r>
      <w:r>
        <w:rPr>
          <w:rFonts w:ascii="Times New Roman" w:hAnsi="Times New Roman" w:cs="Times New Roman"/>
          <w:b/>
          <w:bCs/>
          <w:sz w:val="24"/>
          <w:szCs w:val="24"/>
        </w:rPr>
        <w:t>Brahmia, 2017</w:t>
      </w:r>
      <w:r w:rsidRPr="008D3800">
        <w:rPr>
          <w:rFonts w:ascii="Times New Roman" w:hAnsi="Times New Roman" w:cs="Times New Roman"/>
          <w:b/>
          <w:bCs/>
          <w:sz w:val="24"/>
          <w:szCs w:val="24"/>
        </w:rPr>
        <w:t>).</w:t>
      </w:r>
    </w:p>
    <w:p w14:paraId="315463CD" w14:textId="77777777" w:rsidR="00673927" w:rsidRPr="008D3800" w:rsidRDefault="00673927" w:rsidP="00673927">
      <w:pPr>
        <w:rPr>
          <w:rFonts w:ascii="Times New Roman" w:hAnsi="Times New Roman" w:cs="Times New Roman"/>
          <w:b/>
          <w:bCs/>
          <w:sz w:val="24"/>
          <w:szCs w:val="24"/>
        </w:rPr>
      </w:pPr>
      <w:r w:rsidRPr="008D3800">
        <w:rPr>
          <w:rFonts w:ascii="Times New Roman" w:hAnsi="Times New Roman" w:cs="Times New Roman"/>
          <w:b/>
          <w:bCs/>
          <w:noProof/>
          <w:sz w:val="24"/>
          <w:szCs w:val="24"/>
        </w:rPr>
        <w:t xml:space="preserve">                  </w:t>
      </w:r>
      <w:r w:rsidRPr="008D3800">
        <w:rPr>
          <w:rFonts w:ascii="Times New Roman" w:hAnsi="Times New Roman" w:cs="Times New Roman"/>
          <w:b/>
          <w:bCs/>
          <w:noProof/>
          <w:sz w:val="24"/>
          <w:szCs w:val="24"/>
          <w:lang w:eastAsia="fr-FR"/>
        </w:rPr>
        <w:drawing>
          <wp:inline distT="0" distB="0" distL="0" distR="0" wp14:anchorId="0D9F6558" wp14:editId="36FF9139">
            <wp:extent cx="6026150" cy="1866265"/>
            <wp:effectExtent l="0" t="0" r="0" b="635"/>
            <wp:docPr id="1237072623"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72623" name="Image 1237072623"/>
                    <pic:cNvPicPr/>
                  </pic:nvPicPr>
                  <pic:blipFill>
                    <a:blip r:embed="rId33">
                      <a:extLst>
                        <a:ext uri="{28A0092B-C50C-407E-A947-70E740481C1C}">
                          <a14:useLocalDpi xmlns:a14="http://schemas.microsoft.com/office/drawing/2010/main" val="0"/>
                        </a:ext>
                      </a:extLst>
                    </a:blip>
                    <a:stretch>
                      <a:fillRect/>
                    </a:stretch>
                  </pic:blipFill>
                  <pic:spPr>
                    <a:xfrm>
                      <a:off x="0" y="0"/>
                      <a:ext cx="6028158" cy="1866887"/>
                    </a:xfrm>
                    <a:prstGeom prst="rect">
                      <a:avLst/>
                    </a:prstGeom>
                    <a:ln>
                      <a:noFill/>
                    </a:ln>
                    <a:effectLst>
                      <a:softEdge rad="112500"/>
                    </a:effectLst>
                  </pic:spPr>
                </pic:pic>
              </a:graphicData>
            </a:graphic>
          </wp:inline>
        </w:drawing>
      </w:r>
    </w:p>
    <w:p w14:paraId="0D857CA7" w14:textId="0D3F76F2" w:rsidR="00673927" w:rsidRPr="008D3800" w:rsidRDefault="00673927" w:rsidP="00673927">
      <w:pPr>
        <w:rPr>
          <w:rFonts w:ascii="Times New Roman" w:hAnsi="Times New Roman" w:cs="Times New Roman"/>
          <w:sz w:val="24"/>
          <w:szCs w:val="24"/>
        </w:rPr>
      </w:pPr>
      <w:r w:rsidRPr="008D3800">
        <w:rPr>
          <w:rFonts w:ascii="Times New Roman" w:hAnsi="Times New Roman" w:cs="Times New Roman"/>
          <w:b/>
          <w:bCs/>
          <w:sz w:val="24"/>
          <w:szCs w:val="24"/>
        </w:rPr>
        <w:t xml:space="preserve">                                   Figure</w:t>
      </w:r>
      <w:r w:rsidR="003701BD">
        <w:rPr>
          <w:rFonts w:ascii="Times New Roman" w:hAnsi="Times New Roman" w:cs="Times New Roman"/>
          <w:b/>
          <w:bCs/>
          <w:sz w:val="24"/>
          <w:szCs w:val="24"/>
        </w:rPr>
        <w:t xml:space="preserve">  07.</w:t>
      </w:r>
      <w:r w:rsidRPr="008D3800">
        <w:rPr>
          <w:rFonts w:ascii="Times New Roman" w:hAnsi="Times New Roman" w:cs="Times New Roman"/>
          <w:sz w:val="24"/>
          <w:szCs w:val="24"/>
        </w:rPr>
        <w:t xml:space="preserve"> </w:t>
      </w:r>
      <w:bookmarkStart w:id="28" w:name="_Hlk199790217"/>
      <w:r w:rsidRPr="008D3800">
        <w:rPr>
          <w:rFonts w:ascii="Times New Roman" w:hAnsi="Times New Roman" w:cs="Times New Roman"/>
          <w:sz w:val="24"/>
          <w:szCs w:val="24"/>
        </w:rPr>
        <w:t>La zone de Guelma</w:t>
      </w:r>
      <w:bookmarkEnd w:id="28"/>
    </w:p>
    <w:p w14:paraId="550BC997" w14:textId="77777777" w:rsidR="00673927" w:rsidRPr="000A03CC" w:rsidRDefault="00673927" w:rsidP="00673927">
      <w:pPr>
        <w:spacing w:line="360" w:lineRule="auto"/>
        <w:outlineLvl w:val="1"/>
        <w:rPr>
          <w:rFonts w:ascii="Times New Roman" w:hAnsi="Times New Roman" w:cs="Times New Roman"/>
          <w:b/>
          <w:bCs/>
          <w:color w:val="000000" w:themeColor="text1"/>
          <w:sz w:val="28"/>
          <w:szCs w:val="28"/>
        </w:rPr>
      </w:pPr>
      <w:bookmarkStart w:id="29" w:name="_Toc199801333"/>
      <w:r w:rsidRPr="000A03CC">
        <w:rPr>
          <w:rFonts w:ascii="Times New Roman" w:hAnsi="Times New Roman" w:cs="Times New Roman"/>
          <w:b/>
          <w:bCs/>
          <w:color w:val="000000" w:themeColor="text1"/>
          <w:sz w:val="28"/>
          <w:szCs w:val="28"/>
        </w:rPr>
        <w:t>2. Données climatiques</w:t>
      </w:r>
      <w:bookmarkEnd w:id="29"/>
    </w:p>
    <w:p w14:paraId="4041852A" w14:textId="77777777" w:rsidR="00673927" w:rsidRPr="008D3800" w:rsidRDefault="00673927" w:rsidP="00673927">
      <w:pPr>
        <w:spacing w:line="360" w:lineRule="auto"/>
        <w:jc w:val="both"/>
        <w:rPr>
          <w:rFonts w:ascii="Times New Roman" w:hAnsi="Times New Roman" w:cs="Times New Roman"/>
          <w:color w:val="000000" w:themeColor="text1"/>
          <w:sz w:val="24"/>
          <w:szCs w:val="24"/>
        </w:rPr>
      </w:pPr>
      <w:r w:rsidRPr="008D3800">
        <w:rPr>
          <w:rFonts w:ascii="Times New Roman" w:hAnsi="Times New Roman" w:cs="Times New Roman"/>
          <w:color w:val="000000" w:themeColor="text1"/>
          <w:sz w:val="24"/>
          <w:szCs w:val="24"/>
        </w:rPr>
        <w:t>L'un des éléments les plus cruciaux du climat est la température.  Elle intervient dans les distributions d'eau qui se produisent par le processus de l'évapotranspiration.</w:t>
      </w:r>
    </w:p>
    <w:p w14:paraId="2C9E77E6" w14:textId="77777777" w:rsidR="00673927" w:rsidRPr="008D3800" w:rsidRDefault="00673927" w:rsidP="00673927">
      <w:pPr>
        <w:spacing w:line="360" w:lineRule="auto"/>
        <w:jc w:val="both"/>
        <w:rPr>
          <w:rFonts w:ascii="Times New Roman" w:hAnsi="Times New Roman" w:cs="Times New Roman"/>
          <w:color w:val="000000" w:themeColor="text1"/>
          <w:sz w:val="24"/>
          <w:szCs w:val="24"/>
        </w:rPr>
      </w:pPr>
      <w:r w:rsidRPr="008D3800">
        <w:rPr>
          <w:rFonts w:ascii="Times New Roman" w:hAnsi="Times New Roman" w:cs="Times New Roman"/>
          <w:color w:val="000000" w:themeColor="text1"/>
          <w:sz w:val="24"/>
          <w:szCs w:val="24"/>
        </w:rPr>
        <w:t xml:space="preserve"> L'information sur les températures moyennes mensuelles enregistrées à la station de Guelma, couvrant la période de 1990 à 2014 son</w:t>
      </w:r>
      <w:r>
        <w:rPr>
          <w:rFonts w:ascii="Times New Roman" w:hAnsi="Times New Roman" w:cs="Times New Roman"/>
          <w:color w:val="000000" w:themeColor="text1"/>
          <w:sz w:val="24"/>
          <w:szCs w:val="24"/>
        </w:rPr>
        <w:t xml:space="preserve">t enregistrées dans le </w:t>
      </w:r>
      <w:r w:rsidRPr="003701BD">
        <w:rPr>
          <w:rFonts w:ascii="Times New Roman" w:hAnsi="Times New Roman" w:cs="Times New Roman"/>
          <w:b/>
          <w:bCs/>
          <w:color w:val="000000" w:themeColor="text1"/>
          <w:sz w:val="24"/>
          <w:szCs w:val="24"/>
        </w:rPr>
        <w:t>tableau 2</w:t>
      </w:r>
      <w:r w:rsidRPr="008D3800">
        <w:rPr>
          <w:rFonts w:ascii="Times New Roman" w:hAnsi="Times New Roman" w:cs="Times New Roman"/>
          <w:color w:val="000000" w:themeColor="text1"/>
          <w:sz w:val="24"/>
          <w:szCs w:val="24"/>
        </w:rPr>
        <w:t xml:space="preserve"> </w:t>
      </w:r>
      <w:r w:rsidRPr="008D3800">
        <w:rPr>
          <w:rFonts w:ascii="Times New Roman" w:hAnsi="Times New Roman" w:cs="Times New Roman"/>
          <w:b/>
          <w:bCs/>
          <w:color w:val="000000" w:themeColor="text1"/>
          <w:sz w:val="24"/>
          <w:szCs w:val="24"/>
        </w:rPr>
        <w:t>(M</w:t>
      </w:r>
      <w:r>
        <w:rPr>
          <w:rFonts w:ascii="Times New Roman" w:hAnsi="Times New Roman" w:cs="Times New Roman"/>
          <w:b/>
          <w:bCs/>
          <w:color w:val="000000" w:themeColor="text1"/>
          <w:sz w:val="24"/>
          <w:szCs w:val="24"/>
        </w:rPr>
        <w:t>eddour</w:t>
      </w:r>
      <w:r w:rsidRPr="008D3800">
        <w:rPr>
          <w:rFonts w:ascii="Times New Roman" w:hAnsi="Times New Roman" w:cs="Times New Roman"/>
          <w:b/>
          <w:bCs/>
          <w:color w:val="000000" w:themeColor="text1"/>
          <w:sz w:val="24"/>
          <w:szCs w:val="24"/>
        </w:rPr>
        <w:t>, 2010)</w:t>
      </w:r>
    </w:p>
    <w:p w14:paraId="35818FFD" w14:textId="77777777" w:rsidR="003701BD" w:rsidRDefault="003701BD" w:rsidP="00673927">
      <w:pPr>
        <w:spacing w:line="360" w:lineRule="auto"/>
        <w:rPr>
          <w:rFonts w:ascii="Times New Roman" w:hAnsi="Times New Roman" w:cs="Times New Roman"/>
          <w:b/>
          <w:bCs/>
          <w:color w:val="000000" w:themeColor="text1"/>
          <w:sz w:val="24"/>
          <w:szCs w:val="24"/>
        </w:rPr>
      </w:pPr>
    </w:p>
    <w:p w14:paraId="467DBE9E" w14:textId="77777777" w:rsidR="003701BD" w:rsidRDefault="003701BD" w:rsidP="00673927">
      <w:pPr>
        <w:spacing w:line="360" w:lineRule="auto"/>
        <w:rPr>
          <w:rFonts w:ascii="Times New Roman" w:hAnsi="Times New Roman" w:cs="Times New Roman"/>
          <w:b/>
          <w:bCs/>
          <w:color w:val="000000" w:themeColor="text1"/>
          <w:sz w:val="24"/>
          <w:szCs w:val="24"/>
        </w:rPr>
      </w:pPr>
    </w:p>
    <w:p w14:paraId="4BB0A8E1" w14:textId="52963825" w:rsidR="00673927" w:rsidRPr="003701BD" w:rsidRDefault="00673927" w:rsidP="003701BD">
      <w:p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Tableau 2</w:t>
      </w:r>
      <w:r w:rsidR="003701BD">
        <w:rPr>
          <w:rFonts w:ascii="Times New Roman" w:hAnsi="Times New Roman" w:cs="Times New Roman"/>
          <w:b/>
          <w:bCs/>
          <w:color w:val="000000" w:themeColor="text1"/>
          <w:sz w:val="24"/>
          <w:szCs w:val="24"/>
        </w:rPr>
        <w:t>.</w:t>
      </w:r>
      <w:r w:rsidRPr="008D3800">
        <w:rPr>
          <w:rFonts w:ascii="Times New Roman" w:hAnsi="Times New Roman" w:cs="Times New Roman"/>
          <w:b/>
          <w:bCs/>
          <w:color w:val="000000" w:themeColor="text1"/>
          <w:sz w:val="24"/>
          <w:szCs w:val="24"/>
        </w:rPr>
        <w:t xml:space="preserve"> </w:t>
      </w:r>
      <w:r w:rsidRPr="008D3800">
        <w:rPr>
          <w:rFonts w:ascii="Times New Roman" w:hAnsi="Times New Roman" w:cs="Times New Roman"/>
          <w:color w:val="000000" w:themeColor="text1"/>
          <w:sz w:val="24"/>
          <w:szCs w:val="24"/>
        </w:rPr>
        <w:t xml:space="preserve">Températures moyennes mensuelles de la région de Guelma (1990 - 2014) </w:t>
      </w:r>
      <w:r>
        <w:rPr>
          <w:rFonts w:ascii="Times New Roman" w:hAnsi="Times New Roman" w:cs="Times New Roman"/>
          <w:b/>
          <w:bCs/>
          <w:color w:val="000000" w:themeColor="text1"/>
          <w:sz w:val="24"/>
          <w:szCs w:val="24"/>
        </w:rPr>
        <w:t>(Meddour</w:t>
      </w:r>
      <w:r w:rsidR="003701BD">
        <w:rPr>
          <w:rFonts w:ascii="Times New Roman" w:hAnsi="Times New Roman" w:cs="Times New Roman"/>
          <w:b/>
          <w:bCs/>
          <w:color w:val="000000" w:themeColor="text1"/>
          <w:sz w:val="24"/>
          <w:szCs w:val="24"/>
        </w:rPr>
        <w:t>, 2010).</w:t>
      </w:r>
    </w:p>
    <w:tbl>
      <w:tblPr>
        <w:tblStyle w:val="Grilledutableau"/>
        <w:tblpPr w:leftFromText="180" w:rightFromText="180" w:vertAnchor="text" w:horzAnchor="margin" w:tblpY="275"/>
        <w:tblW w:w="9097" w:type="dxa"/>
        <w:tblLook w:val="04A0" w:firstRow="1" w:lastRow="0" w:firstColumn="1" w:lastColumn="0" w:noHBand="0" w:noVBand="1"/>
      </w:tblPr>
      <w:tblGrid>
        <w:gridCol w:w="723"/>
        <w:gridCol w:w="636"/>
        <w:gridCol w:w="636"/>
        <w:gridCol w:w="756"/>
        <w:gridCol w:w="756"/>
        <w:gridCol w:w="756"/>
        <w:gridCol w:w="756"/>
        <w:gridCol w:w="756"/>
        <w:gridCol w:w="756"/>
        <w:gridCol w:w="636"/>
        <w:gridCol w:w="756"/>
        <w:gridCol w:w="756"/>
        <w:gridCol w:w="756"/>
      </w:tblGrid>
      <w:tr w:rsidR="00B85E23" w:rsidRPr="008D3800" w14:paraId="4563275A" w14:textId="77777777" w:rsidTr="00B85E23">
        <w:trPr>
          <w:trHeight w:val="541"/>
        </w:trPr>
        <w:tc>
          <w:tcPr>
            <w:tcW w:w="697" w:type="dxa"/>
          </w:tcPr>
          <w:p w14:paraId="534B96F4" w14:textId="77777777" w:rsidR="00673927" w:rsidRPr="008D3800" w:rsidRDefault="00673927" w:rsidP="00B85E23">
            <w:pPr>
              <w:rPr>
                <w:rFonts w:ascii="Times New Roman" w:hAnsi="Times New Roman" w:cs="Times New Roman"/>
                <w:b/>
                <w:bCs/>
                <w:color w:val="000000" w:themeColor="text1"/>
                <w:sz w:val="24"/>
                <w:szCs w:val="24"/>
              </w:rPr>
            </w:pPr>
            <w:r w:rsidRPr="008D3800">
              <w:rPr>
                <w:rFonts w:ascii="Times New Roman" w:hAnsi="Times New Roman" w:cs="Times New Roman"/>
                <w:b/>
                <w:bCs/>
                <w:color w:val="000000" w:themeColor="text1"/>
                <w:sz w:val="24"/>
                <w:szCs w:val="24"/>
              </w:rPr>
              <w:t>Mois</w:t>
            </w:r>
          </w:p>
        </w:tc>
        <w:tc>
          <w:tcPr>
            <w:tcW w:w="613" w:type="dxa"/>
          </w:tcPr>
          <w:p w14:paraId="15EAF8F7" w14:textId="77777777" w:rsidR="00673927" w:rsidRPr="008D3800" w:rsidRDefault="00673927" w:rsidP="00B85E23">
            <w:pPr>
              <w:rPr>
                <w:rFonts w:ascii="Times New Roman" w:hAnsi="Times New Roman" w:cs="Times New Roman"/>
                <w:b/>
                <w:bCs/>
                <w:color w:val="000000" w:themeColor="text1"/>
                <w:sz w:val="24"/>
                <w:szCs w:val="24"/>
              </w:rPr>
            </w:pPr>
            <w:r w:rsidRPr="008D3800">
              <w:rPr>
                <w:rFonts w:ascii="Times New Roman" w:hAnsi="Times New Roman" w:cs="Times New Roman"/>
                <w:b/>
                <w:bCs/>
                <w:color w:val="000000" w:themeColor="text1"/>
                <w:sz w:val="24"/>
                <w:szCs w:val="24"/>
              </w:rPr>
              <w:t>Jan</w:t>
            </w:r>
          </w:p>
        </w:tc>
        <w:tc>
          <w:tcPr>
            <w:tcW w:w="613" w:type="dxa"/>
          </w:tcPr>
          <w:p w14:paraId="725DEBE7" w14:textId="77777777" w:rsidR="00673927" w:rsidRPr="008D3800" w:rsidRDefault="00673927" w:rsidP="00B85E23">
            <w:pPr>
              <w:rPr>
                <w:rFonts w:ascii="Times New Roman" w:hAnsi="Times New Roman" w:cs="Times New Roman"/>
                <w:b/>
                <w:bCs/>
                <w:color w:val="000000" w:themeColor="text1"/>
                <w:sz w:val="24"/>
                <w:szCs w:val="24"/>
              </w:rPr>
            </w:pPr>
            <w:r w:rsidRPr="008D3800">
              <w:rPr>
                <w:rFonts w:ascii="Times New Roman" w:hAnsi="Times New Roman" w:cs="Times New Roman"/>
                <w:b/>
                <w:bCs/>
                <w:color w:val="000000" w:themeColor="text1"/>
                <w:sz w:val="24"/>
                <w:szCs w:val="24"/>
              </w:rPr>
              <w:t>Fev</w:t>
            </w:r>
          </w:p>
        </w:tc>
        <w:tc>
          <w:tcPr>
            <w:tcW w:w="729" w:type="dxa"/>
          </w:tcPr>
          <w:p w14:paraId="182FE466" w14:textId="77777777" w:rsidR="00673927" w:rsidRPr="008D3800" w:rsidRDefault="00673927" w:rsidP="00B85E23">
            <w:pPr>
              <w:rPr>
                <w:rFonts w:ascii="Times New Roman" w:hAnsi="Times New Roman" w:cs="Times New Roman"/>
                <w:b/>
                <w:bCs/>
                <w:color w:val="000000" w:themeColor="text1"/>
                <w:sz w:val="24"/>
                <w:szCs w:val="24"/>
              </w:rPr>
            </w:pPr>
            <w:r w:rsidRPr="008D3800">
              <w:rPr>
                <w:rFonts w:ascii="Times New Roman" w:hAnsi="Times New Roman" w:cs="Times New Roman"/>
                <w:b/>
                <w:bCs/>
                <w:color w:val="000000" w:themeColor="text1"/>
                <w:sz w:val="24"/>
                <w:szCs w:val="24"/>
              </w:rPr>
              <w:t>Mar</w:t>
            </w:r>
          </w:p>
        </w:tc>
        <w:tc>
          <w:tcPr>
            <w:tcW w:w="729" w:type="dxa"/>
          </w:tcPr>
          <w:p w14:paraId="0059CAB1" w14:textId="77777777" w:rsidR="00673927" w:rsidRPr="008D3800" w:rsidRDefault="00673927" w:rsidP="00B85E23">
            <w:pPr>
              <w:rPr>
                <w:rFonts w:ascii="Times New Roman" w:hAnsi="Times New Roman" w:cs="Times New Roman"/>
                <w:b/>
                <w:bCs/>
                <w:color w:val="000000" w:themeColor="text1"/>
                <w:sz w:val="24"/>
                <w:szCs w:val="24"/>
              </w:rPr>
            </w:pPr>
            <w:r w:rsidRPr="008D3800">
              <w:rPr>
                <w:rFonts w:ascii="Times New Roman" w:hAnsi="Times New Roman" w:cs="Times New Roman"/>
                <w:b/>
                <w:bCs/>
                <w:color w:val="000000" w:themeColor="text1"/>
                <w:sz w:val="24"/>
                <w:szCs w:val="24"/>
              </w:rPr>
              <w:t>Avr</w:t>
            </w:r>
          </w:p>
        </w:tc>
        <w:tc>
          <w:tcPr>
            <w:tcW w:w="729" w:type="dxa"/>
          </w:tcPr>
          <w:p w14:paraId="0FC18D2B" w14:textId="77777777" w:rsidR="00673927" w:rsidRPr="008D3800" w:rsidRDefault="00673927" w:rsidP="00B85E23">
            <w:pPr>
              <w:rPr>
                <w:rFonts w:ascii="Times New Roman" w:hAnsi="Times New Roman" w:cs="Times New Roman"/>
                <w:b/>
                <w:bCs/>
                <w:color w:val="000000" w:themeColor="text1"/>
                <w:sz w:val="24"/>
                <w:szCs w:val="24"/>
              </w:rPr>
            </w:pPr>
            <w:r w:rsidRPr="008D3800">
              <w:rPr>
                <w:rFonts w:ascii="Times New Roman" w:hAnsi="Times New Roman" w:cs="Times New Roman"/>
                <w:b/>
                <w:bCs/>
                <w:color w:val="000000" w:themeColor="text1"/>
                <w:sz w:val="24"/>
                <w:szCs w:val="24"/>
              </w:rPr>
              <w:t>Mai</w:t>
            </w:r>
          </w:p>
        </w:tc>
        <w:tc>
          <w:tcPr>
            <w:tcW w:w="729" w:type="dxa"/>
          </w:tcPr>
          <w:p w14:paraId="0F516C30" w14:textId="77777777" w:rsidR="00673927" w:rsidRPr="008D3800" w:rsidRDefault="00673927" w:rsidP="00B85E23">
            <w:pPr>
              <w:rPr>
                <w:rFonts w:ascii="Times New Roman" w:hAnsi="Times New Roman" w:cs="Times New Roman"/>
                <w:b/>
                <w:bCs/>
                <w:color w:val="000000" w:themeColor="text1"/>
                <w:sz w:val="24"/>
                <w:szCs w:val="24"/>
              </w:rPr>
            </w:pPr>
            <w:r w:rsidRPr="008D3800">
              <w:rPr>
                <w:rFonts w:ascii="Times New Roman" w:hAnsi="Times New Roman" w:cs="Times New Roman"/>
                <w:b/>
                <w:bCs/>
                <w:color w:val="000000" w:themeColor="text1"/>
                <w:sz w:val="24"/>
                <w:szCs w:val="24"/>
              </w:rPr>
              <w:t>Jun</w:t>
            </w:r>
          </w:p>
        </w:tc>
        <w:tc>
          <w:tcPr>
            <w:tcW w:w="729" w:type="dxa"/>
          </w:tcPr>
          <w:p w14:paraId="41B02CCF" w14:textId="77777777" w:rsidR="00673927" w:rsidRPr="008D3800" w:rsidRDefault="00673927" w:rsidP="00B85E23">
            <w:pPr>
              <w:rPr>
                <w:rFonts w:ascii="Times New Roman" w:hAnsi="Times New Roman" w:cs="Times New Roman"/>
                <w:b/>
                <w:bCs/>
                <w:color w:val="000000" w:themeColor="text1"/>
                <w:sz w:val="24"/>
                <w:szCs w:val="24"/>
              </w:rPr>
            </w:pPr>
            <w:r w:rsidRPr="008D3800">
              <w:rPr>
                <w:rFonts w:ascii="Times New Roman" w:hAnsi="Times New Roman" w:cs="Times New Roman"/>
                <w:b/>
                <w:bCs/>
                <w:color w:val="000000" w:themeColor="text1"/>
                <w:sz w:val="24"/>
                <w:szCs w:val="24"/>
              </w:rPr>
              <w:t>Juin</w:t>
            </w:r>
          </w:p>
        </w:tc>
        <w:tc>
          <w:tcPr>
            <w:tcW w:w="729" w:type="dxa"/>
          </w:tcPr>
          <w:p w14:paraId="1EB3D627" w14:textId="77777777" w:rsidR="00673927" w:rsidRPr="008D3800" w:rsidRDefault="00673927" w:rsidP="00B85E23">
            <w:pPr>
              <w:rPr>
                <w:rFonts w:ascii="Times New Roman" w:hAnsi="Times New Roman" w:cs="Times New Roman"/>
                <w:b/>
                <w:bCs/>
                <w:color w:val="000000" w:themeColor="text1"/>
                <w:sz w:val="24"/>
                <w:szCs w:val="24"/>
              </w:rPr>
            </w:pPr>
            <w:r w:rsidRPr="008D3800">
              <w:rPr>
                <w:rFonts w:ascii="Times New Roman" w:hAnsi="Times New Roman" w:cs="Times New Roman"/>
                <w:b/>
                <w:bCs/>
                <w:color w:val="000000" w:themeColor="text1"/>
                <w:sz w:val="24"/>
                <w:szCs w:val="24"/>
              </w:rPr>
              <w:t>Aout</w:t>
            </w:r>
          </w:p>
        </w:tc>
        <w:tc>
          <w:tcPr>
            <w:tcW w:w="613" w:type="dxa"/>
          </w:tcPr>
          <w:p w14:paraId="742B50C2" w14:textId="77777777" w:rsidR="00673927" w:rsidRPr="008D3800" w:rsidRDefault="00673927" w:rsidP="00B85E23">
            <w:pPr>
              <w:rPr>
                <w:rFonts w:ascii="Times New Roman" w:hAnsi="Times New Roman" w:cs="Times New Roman"/>
                <w:b/>
                <w:bCs/>
                <w:color w:val="000000" w:themeColor="text1"/>
                <w:sz w:val="24"/>
                <w:szCs w:val="24"/>
              </w:rPr>
            </w:pPr>
            <w:r w:rsidRPr="008D3800">
              <w:rPr>
                <w:rFonts w:ascii="Times New Roman" w:hAnsi="Times New Roman" w:cs="Times New Roman"/>
                <w:b/>
                <w:bCs/>
                <w:color w:val="000000" w:themeColor="text1"/>
                <w:sz w:val="24"/>
                <w:szCs w:val="24"/>
              </w:rPr>
              <w:t>Sep</w:t>
            </w:r>
          </w:p>
        </w:tc>
        <w:tc>
          <w:tcPr>
            <w:tcW w:w="729" w:type="dxa"/>
          </w:tcPr>
          <w:p w14:paraId="3CC62454" w14:textId="77777777" w:rsidR="00673927" w:rsidRPr="008D3800" w:rsidRDefault="00673927" w:rsidP="00B85E23">
            <w:pPr>
              <w:rPr>
                <w:rFonts w:ascii="Times New Roman" w:hAnsi="Times New Roman" w:cs="Times New Roman"/>
                <w:b/>
                <w:bCs/>
                <w:color w:val="000000" w:themeColor="text1"/>
                <w:sz w:val="24"/>
                <w:szCs w:val="24"/>
              </w:rPr>
            </w:pPr>
            <w:r w:rsidRPr="008D3800">
              <w:rPr>
                <w:rFonts w:ascii="Times New Roman" w:hAnsi="Times New Roman" w:cs="Times New Roman"/>
                <w:b/>
                <w:bCs/>
                <w:color w:val="000000" w:themeColor="text1"/>
                <w:sz w:val="24"/>
                <w:szCs w:val="24"/>
              </w:rPr>
              <w:t>Oct</w:t>
            </w:r>
          </w:p>
        </w:tc>
        <w:tc>
          <w:tcPr>
            <w:tcW w:w="729" w:type="dxa"/>
          </w:tcPr>
          <w:p w14:paraId="186C7C1E" w14:textId="77777777" w:rsidR="00673927" w:rsidRPr="008D3800" w:rsidRDefault="00673927" w:rsidP="00B85E23">
            <w:pPr>
              <w:rPr>
                <w:rFonts w:ascii="Times New Roman" w:hAnsi="Times New Roman" w:cs="Times New Roman"/>
                <w:b/>
                <w:bCs/>
                <w:color w:val="000000" w:themeColor="text1"/>
                <w:sz w:val="24"/>
                <w:szCs w:val="24"/>
              </w:rPr>
            </w:pPr>
            <w:r w:rsidRPr="008D3800">
              <w:rPr>
                <w:rFonts w:ascii="Times New Roman" w:hAnsi="Times New Roman" w:cs="Times New Roman"/>
                <w:b/>
                <w:bCs/>
                <w:color w:val="000000" w:themeColor="text1"/>
                <w:sz w:val="24"/>
                <w:szCs w:val="24"/>
              </w:rPr>
              <w:t xml:space="preserve">Nov </w:t>
            </w:r>
          </w:p>
        </w:tc>
        <w:tc>
          <w:tcPr>
            <w:tcW w:w="729" w:type="dxa"/>
          </w:tcPr>
          <w:p w14:paraId="14E236F6" w14:textId="77777777" w:rsidR="00673927" w:rsidRPr="008D3800" w:rsidRDefault="00673927" w:rsidP="00B85E23">
            <w:pPr>
              <w:rPr>
                <w:rFonts w:ascii="Times New Roman" w:hAnsi="Times New Roman" w:cs="Times New Roman"/>
                <w:b/>
                <w:bCs/>
                <w:color w:val="000000" w:themeColor="text1"/>
                <w:sz w:val="24"/>
                <w:szCs w:val="24"/>
              </w:rPr>
            </w:pPr>
            <w:r w:rsidRPr="008D3800">
              <w:rPr>
                <w:rFonts w:ascii="Times New Roman" w:hAnsi="Times New Roman" w:cs="Times New Roman"/>
                <w:b/>
                <w:bCs/>
                <w:color w:val="000000" w:themeColor="text1"/>
                <w:sz w:val="24"/>
                <w:szCs w:val="24"/>
              </w:rPr>
              <w:t>Dec</w:t>
            </w:r>
          </w:p>
        </w:tc>
      </w:tr>
      <w:tr w:rsidR="00B85E23" w:rsidRPr="008D3800" w14:paraId="7AEC0284" w14:textId="77777777" w:rsidTr="00B85E23">
        <w:trPr>
          <w:trHeight w:val="541"/>
        </w:trPr>
        <w:tc>
          <w:tcPr>
            <w:tcW w:w="697" w:type="dxa"/>
          </w:tcPr>
          <w:p w14:paraId="07E97314" w14:textId="77777777" w:rsidR="00673927" w:rsidRPr="008D3800" w:rsidRDefault="00673927" w:rsidP="00B85E23">
            <w:pPr>
              <w:rPr>
                <w:rFonts w:ascii="Times New Roman" w:hAnsi="Times New Roman" w:cs="Times New Roman"/>
                <w:b/>
                <w:bCs/>
                <w:color w:val="000000" w:themeColor="text1"/>
                <w:sz w:val="24"/>
                <w:szCs w:val="24"/>
              </w:rPr>
            </w:pPr>
            <w:r w:rsidRPr="008D3800">
              <w:rPr>
                <w:rFonts w:ascii="Times New Roman" w:hAnsi="Times New Roman" w:cs="Times New Roman"/>
                <w:b/>
                <w:bCs/>
                <w:color w:val="000000" w:themeColor="text1"/>
                <w:sz w:val="24"/>
                <w:szCs w:val="24"/>
              </w:rPr>
              <w:t>T (°C)</w:t>
            </w:r>
          </w:p>
        </w:tc>
        <w:tc>
          <w:tcPr>
            <w:tcW w:w="613" w:type="dxa"/>
          </w:tcPr>
          <w:p w14:paraId="21F06F67" w14:textId="77777777" w:rsidR="00673927" w:rsidRPr="008D3800" w:rsidRDefault="00673927" w:rsidP="00B85E23">
            <w:pPr>
              <w:rPr>
                <w:rFonts w:ascii="Times New Roman" w:hAnsi="Times New Roman" w:cs="Times New Roman"/>
                <w:b/>
                <w:bCs/>
                <w:color w:val="000000" w:themeColor="text1"/>
                <w:sz w:val="24"/>
                <w:szCs w:val="24"/>
              </w:rPr>
            </w:pPr>
            <w:r w:rsidRPr="008D3800">
              <w:rPr>
                <w:rFonts w:ascii="Times New Roman" w:hAnsi="Times New Roman" w:cs="Times New Roman"/>
                <w:b/>
                <w:bCs/>
                <w:color w:val="000000" w:themeColor="text1"/>
                <w:sz w:val="24"/>
                <w:szCs w:val="24"/>
              </w:rPr>
              <w:t xml:space="preserve">9,04              </w:t>
            </w:r>
          </w:p>
        </w:tc>
        <w:tc>
          <w:tcPr>
            <w:tcW w:w="613" w:type="dxa"/>
          </w:tcPr>
          <w:p w14:paraId="1FEE918B" w14:textId="77777777" w:rsidR="00673927" w:rsidRPr="008D3800" w:rsidRDefault="00673927" w:rsidP="00B85E23">
            <w:pPr>
              <w:rPr>
                <w:rFonts w:ascii="Times New Roman" w:hAnsi="Times New Roman" w:cs="Times New Roman"/>
                <w:b/>
                <w:bCs/>
                <w:color w:val="000000" w:themeColor="text1"/>
                <w:sz w:val="24"/>
                <w:szCs w:val="24"/>
              </w:rPr>
            </w:pPr>
            <w:r w:rsidRPr="008D3800">
              <w:rPr>
                <w:rFonts w:ascii="Times New Roman" w:hAnsi="Times New Roman" w:cs="Times New Roman"/>
                <w:b/>
                <w:bCs/>
                <w:color w:val="000000" w:themeColor="text1"/>
                <w:sz w:val="24"/>
                <w:szCs w:val="24"/>
              </w:rPr>
              <w:t>9,95</w:t>
            </w:r>
          </w:p>
        </w:tc>
        <w:tc>
          <w:tcPr>
            <w:tcW w:w="729" w:type="dxa"/>
          </w:tcPr>
          <w:p w14:paraId="1E525425" w14:textId="77777777" w:rsidR="00673927" w:rsidRPr="008D3800" w:rsidRDefault="00673927" w:rsidP="00B85E23">
            <w:pPr>
              <w:rPr>
                <w:rFonts w:ascii="Times New Roman" w:hAnsi="Times New Roman" w:cs="Times New Roman"/>
                <w:b/>
                <w:bCs/>
                <w:color w:val="000000" w:themeColor="text1"/>
                <w:sz w:val="24"/>
                <w:szCs w:val="24"/>
              </w:rPr>
            </w:pPr>
            <w:r w:rsidRPr="008D3800">
              <w:rPr>
                <w:rFonts w:ascii="Times New Roman" w:hAnsi="Times New Roman" w:cs="Times New Roman"/>
                <w:b/>
                <w:bCs/>
                <w:color w:val="000000" w:themeColor="text1"/>
                <w:sz w:val="24"/>
                <w:szCs w:val="24"/>
              </w:rPr>
              <w:t>13,26</w:t>
            </w:r>
          </w:p>
        </w:tc>
        <w:tc>
          <w:tcPr>
            <w:tcW w:w="729" w:type="dxa"/>
          </w:tcPr>
          <w:p w14:paraId="5772D054" w14:textId="77777777" w:rsidR="00673927" w:rsidRPr="008D3800" w:rsidRDefault="00673927" w:rsidP="00B85E23">
            <w:pPr>
              <w:rPr>
                <w:rFonts w:ascii="Times New Roman" w:hAnsi="Times New Roman" w:cs="Times New Roman"/>
                <w:b/>
                <w:bCs/>
                <w:color w:val="000000" w:themeColor="text1"/>
                <w:sz w:val="24"/>
                <w:szCs w:val="24"/>
              </w:rPr>
            </w:pPr>
            <w:r w:rsidRPr="008D3800">
              <w:rPr>
                <w:rFonts w:ascii="Times New Roman" w:hAnsi="Times New Roman" w:cs="Times New Roman"/>
                <w:b/>
                <w:bCs/>
                <w:color w:val="000000" w:themeColor="text1"/>
                <w:sz w:val="24"/>
                <w:szCs w:val="24"/>
              </w:rPr>
              <w:t>16,44</w:t>
            </w:r>
          </w:p>
        </w:tc>
        <w:tc>
          <w:tcPr>
            <w:tcW w:w="729" w:type="dxa"/>
          </w:tcPr>
          <w:p w14:paraId="6AAF0BE4" w14:textId="77777777" w:rsidR="00673927" w:rsidRPr="008D3800" w:rsidRDefault="00673927" w:rsidP="00B85E23">
            <w:pPr>
              <w:rPr>
                <w:rFonts w:ascii="Times New Roman" w:hAnsi="Times New Roman" w:cs="Times New Roman"/>
                <w:b/>
                <w:bCs/>
                <w:color w:val="000000" w:themeColor="text1"/>
                <w:sz w:val="24"/>
                <w:szCs w:val="24"/>
              </w:rPr>
            </w:pPr>
            <w:r w:rsidRPr="008D3800">
              <w:rPr>
                <w:rFonts w:ascii="Times New Roman" w:hAnsi="Times New Roman" w:cs="Times New Roman"/>
                <w:b/>
                <w:bCs/>
                <w:color w:val="000000" w:themeColor="text1"/>
                <w:sz w:val="24"/>
                <w:szCs w:val="24"/>
              </w:rPr>
              <w:t>21,01</w:t>
            </w:r>
          </w:p>
        </w:tc>
        <w:tc>
          <w:tcPr>
            <w:tcW w:w="729" w:type="dxa"/>
          </w:tcPr>
          <w:p w14:paraId="586820D0" w14:textId="77777777" w:rsidR="00673927" w:rsidRPr="008D3800" w:rsidRDefault="00673927" w:rsidP="00B85E23">
            <w:pPr>
              <w:rPr>
                <w:rFonts w:ascii="Times New Roman" w:hAnsi="Times New Roman" w:cs="Times New Roman"/>
                <w:b/>
                <w:bCs/>
                <w:color w:val="000000" w:themeColor="text1"/>
                <w:sz w:val="24"/>
                <w:szCs w:val="24"/>
              </w:rPr>
            </w:pPr>
            <w:r w:rsidRPr="008D3800">
              <w:rPr>
                <w:rFonts w:ascii="Times New Roman" w:hAnsi="Times New Roman" w:cs="Times New Roman"/>
                <w:b/>
                <w:bCs/>
                <w:color w:val="000000" w:themeColor="text1"/>
                <w:sz w:val="24"/>
                <w:szCs w:val="24"/>
              </w:rPr>
              <w:t>25,87</w:t>
            </w:r>
          </w:p>
        </w:tc>
        <w:tc>
          <w:tcPr>
            <w:tcW w:w="729" w:type="dxa"/>
          </w:tcPr>
          <w:p w14:paraId="2DBFB67D" w14:textId="77777777" w:rsidR="00673927" w:rsidRPr="008D3800" w:rsidRDefault="00673927" w:rsidP="00B85E23">
            <w:pPr>
              <w:rPr>
                <w:rFonts w:ascii="Times New Roman" w:hAnsi="Times New Roman" w:cs="Times New Roman"/>
                <w:b/>
                <w:bCs/>
                <w:color w:val="000000" w:themeColor="text1"/>
                <w:sz w:val="24"/>
                <w:szCs w:val="24"/>
              </w:rPr>
            </w:pPr>
            <w:r w:rsidRPr="008D3800">
              <w:rPr>
                <w:rFonts w:ascii="Times New Roman" w:hAnsi="Times New Roman" w:cs="Times New Roman"/>
                <w:b/>
                <w:bCs/>
                <w:color w:val="000000" w:themeColor="text1"/>
                <w:sz w:val="24"/>
                <w:szCs w:val="24"/>
              </w:rPr>
              <w:t>29,54</w:t>
            </w:r>
          </w:p>
        </w:tc>
        <w:tc>
          <w:tcPr>
            <w:tcW w:w="729" w:type="dxa"/>
          </w:tcPr>
          <w:p w14:paraId="2EC8949B" w14:textId="77777777" w:rsidR="00673927" w:rsidRPr="008D3800" w:rsidRDefault="00673927" w:rsidP="00B85E23">
            <w:pPr>
              <w:rPr>
                <w:rFonts w:ascii="Times New Roman" w:hAnsi="Times New Roman" w:cs="Times New Roman"/>
                <w:b/>
                <w:bCs/>
                <w:color w:val="000000" w:themeColor="text1"/>
                <w:sz w:val="24"/>
                <w:szCs w:val="24"/>
              </w:rPr>
            </w:pPr>
            <w:r w:rsidRPr="008D3800">
              <w:rPr>
                <w:rFonts w:ascii="Times New Roman" w:hAnsi="Times New Roman" w:cs="Times New Roman"/>
                <w:b/>
                <w:bCs/>
                <w:color w:val="000000" w:themeColor="text1"/>
                <w:sz w:val="24"/>
                <w:szCs w:val="24"/>
              </w:rPr>
              <w:t>29,56</w:t>
            </w:r>
          </w:p>
        </w:tc>
        <w:tc>
          <w:tcPr>
            <w:tcW w:w="613" w:type="dxa"/>
          </w:tcPr>
          <w:p w14:paraId="5FF9C4D1" w14:textId="77777777" w:rsidR="00673927" w:rsidRPr="008D3800" w:rsidRDefault="00673927" w:rsidP="00B85E23">
            <w:pPr>
              <w:rPr>
                <w:rFonts w:ascii="Times New Roman" w:hAnsi="Times New Roman" w:cs="Times New Roman"/>
                <w:b/>
                <w:bCs/>
                <w:color w:val="000000" w:themeColor="text1"/>
                <w:sz w:val="24"/>
                <w:szCs w:val="24"/>
              </w:rPr>
            </w:pPr>
            <w:r w:rsidRPr="008D3800">
              <w:rPr>
                <w:rFonts w:ascii="Times New Roman" w:hAnsi="Times New Roman" w:cs="Times New Roman"/>
                <w:b/>
                <w:bCs/>
                <w:color w:val="000000" w:themeColor="text1"/>
                <w:sz w:val="24"/>
                <w:szCs w:val="24"/>
              </w:rPr>
              <w:t>25,1</w:t>
            </w:r>
          </w:p>
        </w:tc>
        <w:tc>
          <w:tcPr>
            <w:tcW w:w="729" w:type="dxa"/>
          </w:tcPr>
          <w:p w14:paraId="0C005CD9" w14:textId="77777777" w:rsidR="00673927" w:rsidRPr="008D3800" w:rsidRDefault="00673927" w:rsidP="00B85E23">
            <w:pPr>
              <w:rPr>
                <w:rFonts w:ascii="Times New Roman" w:hAnsi="Times New Roman" w:cs="Times New Roman"/>
                <w:b/>
                <w:bCs/>
                <w:color w:val="000000" w:themeColor="text1"/>
                <w:sz w:val="24"/>
                <w:szCs w:val="24"/>
              </w:rPr>
            </w:pPr>
            <w:r w:rsidRPr="008D3800">
              <w:rPr>
                <w:rFonts w:ascii="Times New Roman" w:hAnsi="Times New Roman" w:cs="Times New Roman"/>
                <w:b/>
                <w:bCs/>
                <w:color w:val="000000" w:themeColor="text1"/>
                <w:sz w:val="24"/>
                <w:szCs w:val="24"/>
              </w:rPr>
              <w:t>20,44</w:t>
            </w:r>
          </w:p>
        </w:tc>
        <w:tc>
          <w:tcPr>
            <w:tcW w:w="729" w:type="dxa"/>
          </w:tcPr>
          <w:p w14:paraId="04F698EC" w14:textId="77777777" w:rsidR="00673927" w:rsidRPr="008D3800" w:rsidRDefault="00673927" w:rsidP="00B85E23">
            <w:pPr>
              <w:rPr>
                <w:rFonts w:ascii="Times New Roman" w:hAnsi="Times New Roman" w:cs="Times New Roman"/>
                <w:b/>
                <w:bCs/>
                <w:color w:val="000000" w:themeColor="text1"/>
                <w:sz w:val="24"/>
                <w:szCs w:val="24"/>
              </w:rPr>
            </w:pPr>
            <w:r w:rsidRPr="008D3800">
              <w:rPr>
                <w:rFonts w:ascii="Times New Roman" w:hAnsi="Times New Roman" w:cs="Times New Roman"/>
                <w:b/>
                <w:bCs/>
                <w:color w:val="000000" w:themeColor="text1"/>
                <w:sz w:val="24"/>
                <w:szCs w:val="24"/>
              </w:rPr>
              <w:t>14,35</w:t>
            </w:r>
          </w:p>
        </w:tc>
        <w:tc>
          <w:tcPr>
            <w:tcW w:w="729" w:type="dxa"/>
          </w:tcPr>
          <w:p w14:paraId="03555008" w14:textId="77777777" w:rsidR="00673927" w:rsidRPr="008D3800" w:rsidRDefault="00673927" w:rsidP="00B85E23">
            <w:pPr>
              <w:rPr>
                <w:rFonts w:ascii="Times New Roman" w:hAnsi="Times New Roman" w:cs="Times New Roman"/>
                <w:b/>
                <w:bCs/>
                <w:color w:val="000000" w:themeColor="text1"/>
                <w:sz w:val="24"/>
                <w:szCs w:val="24"/>
              </w:rPr>
            </w:pPr>
            <w:r w:rsidRPr="008D3800">
              <w:rPr>
                <w:rFonts w:ascii="Times New Roman" w:hAnsi="Times New Roman" w:cs="Times New Roman"/>
                <w:b/>
                <w:bCs/>
                <w:color w:val="000000" w:themeColor="text1"/>
                <w:sz w:val="24"/>
                <w:szCs w:val="24"/>
              </w:rPr>
              <w:t>10,14</w:t>
            </w:r>
          </w:p>
        </w:tc>
      </w:tr>
    </w:tbl>
    <w:p w14:paraId="13AC7330" w14:textId="77777777" w:rsidR="00673927" w:rsidRPr="008D3800" w:rsidRDefault="00673927" w:rsidP="00673927">
      <w:pPr>
        <w:rPr>
          <w:rFonts w:ascii="Times New Roman" w:hAnsi="Times New Roman" w:cs="Times New Roman"/>
          <w:color w:val="000000" w:themeColor="text1"/>
          <w:sz w:val="24"/>
          <w:szCs w:val="24"/>
        </w:rPr>
      </w:pPr>
    </w:p>
    <w:p w14:paraId="59CBB487" w14:textId="77777777" w:rsidR="00673927" w:rsidRPr="008D3800" w:rsidRDefault="00673927" w:rsidP="00673927">
      <w:pPr>
        <w:spacing w:line="360" w:lineRule="auto"/>
        <w:jc w:val="both"/>
        <w:rPr>
          <w:rFonts w:ascii="Times New Roman" w:hAnsi="Times New Roman" w:cs="Times New Roman"/>
          <w:color w:val="000000" w:themeColor="text1"/>
          <w:sz w:val="24"/>
          <w:szCs w:val="24"/>
        </w:rPr>
      </w:pPr>
      <w:r w:rsidRPr="008D3800">
        <w:rPr>
          <w:rFonts w:ascii="Times New Roman" w:hAnsi="Times New Roman" w:cs="Times New Roman"/>
          <w:color w:val="000000" w:themeColor="text1"/>
          <w:sz w:val="24"/>
          <w:szCs w:val="24"/>
        </w:rPr>
        <w:t>On constate que les températures moyennes mensuelles les plus hautes se manifestent entre juin et octobre, avec une amplitude de 20 à 27,51°C.  En revanche, les températures les plus froides (9 à 12,47°C) se manifestent durant la saison hivernale (de décembre à mars), atteignant un point le plus bas enregistré en janvier avec 9,76°C.</w:t>
      </w:r>
    </w:p>
    <w:p w14:paraId="76D992CE" w14:textId="77777777" w:rsidR="00673927" w:rsidRPr="008D3800" w:rsidRDefault="00673927" w:rsidP="00673927">
      <w:pPr>
        <w:spacing w:line="360" w:lineRule="auto"/>
        <w:outlineLvl w:val="1"/>
        <w:rPr>
          <w:rFonts w:ascii="Times New Roman" w:hAnsi="Times New Roman" w:cs="Times New Roman"/>
          <w:b/>
          <w:bCs/>
          <w:color w:val="000000" w:themeColor="text1"/>
          <w:sz w:val="24"/>
          <w:szCs w:val="24"/>
        </w:rPr>
      </w:pPr>
      <w:bookmarkStart w:id="30" w:name="_Toc199801334"/>
      <w:bookmarkStart w:id="31" w:name="_Hlk199693734"/>
      <w:r w:rsidRPr="008D3800">
        <w:rPr>
          <w:rFonts w:ascii="Times New Roman" w:hAnsi="Times New Roman" w:cs="Times New Roman"/>
          <w:b/>
          <w:bCs/>
          <w:color w:val="000000" w:themeColor="text1"/>
          <w:sz w:val="24"/>
          <w:szCs w:val="24"/>
        </w:rPr>
        <w:t xml:space="preserve">3. </w:t>
      </w:r>
      <w:r w:rsidRPr="00C2047E">
        <w:rPr>
          <w:rFonts w:ascii="Times New Roman" w:hAnsi="Times New Roman" w:cs="Times New Roman"/>
          <w:b/>
          <w:bCs/>
          <w:color w:val="000000" w:themeColor="text1"/>
          <w:sz w:val="28"/>
          <w:szCs w:val="28"/>
        </w:rPr>
        <w:t>Sites de prélèvement des échantillons</w:t>
      </w:r>
      <w:bookmarkEnd w:id="30"/>
      <w:r w:rsidRPr="008D3800">
        <w:rPr>
          <w:rFonts w:ascii="Times New Roman" w:hAnsi="Times New Roman" w:cs="Times New Roman"/>
          <w:b/>
          <w:bCs/>
          <w:color w:val="000000" w:themeColor="text1"/>
          <w:sz w:val="24"/>
          <w:szCs w:val="24"/>
        </w:rPr>
        <w:t xml:space="preserve"> </w:t>
      </w:r>
      <w:bookmarkEnd w:id="31"/>
    </w:p>
    <w:p w14:paraId="13E1DB08" w14:textId="77777777" w:rsidR="00673927" w:rsidRPr="008D3800" w:rsidRDefault="00673927" w:rsidP="00673927">
      <w:pPr>
        <w:spacing w:line="360" w:lineRule="auto"/>
        <w:jc w:val="both"/>
        <w:rPr>
          <w:rFonts w:ascii="Times New Roman" w:hAnsi="Times New Roman" w:cs="Times New Roman"/>
          <w:color w:val="000000" w:themeColor="text1"/>
          <w:sz w:val="24"/>
          <w:szCs w:val="24"/>
        </w:rPr>
      </w:pPr>
      <w:r w:rsidRPr="008D3800">
        <w:rPr>
          <w:rFonts w:ascii="Times New Roman" w:hAnsi="Times New Roman" w:cs="Times New Roman"/>
          <w:color w:val="000000" w:themeColor="text1"/>
          <w:sz w:val="24"/>
          <w:szCs w:val="24"/>
        </w:rPr>
        <w:t xml:space="preserve">Les échantillons de pigeons ont été collectés à partir de plusieurs sites répartis dans la wilaya de Guelma, dans le but de couvrir une diversité écologique et géographique permettant une étude plus représentative et approfondie. </w:t>
      </w:r>
    </w:p>
    <w:p w14:paraId="5A9C6E7D" w14:textId="67F4B2A3" w:rsidR="00673927" w:rsidRPr="008D3800" w:rsidRDefault="00673927" w:rsidP="00673927">
      <w:pPr>
        <w:spacing w:line="360" w:lineRule="auto"/>
        <w:jc w:val="both"/>
        <w:rPr>
          <w:rFonts w:ascii="Times New Roman" w:hAnsi="Times New Roman" w:cs="Times New Roman"/>
          <w:color w:val="000000" w:themeColor="text1"/>
          <w:sz w:val="24"/>
          <w:szCs w:val="24"/>
        </w:rPr>
      </w:pPr>
      <w:r w:rsidRPr="008D3800">
        <w:rPr>
          <w:rFonts w:ascii="Times New Roman" w:hAnsi="Times New Roman" w:cs="Times New Roman"/>
          <w:color w:val="000000" w:themeColor="text1"/>
          <w:sz w:val="24"/>
          <w:szCs w:val="24"/>
        </w:rPr>
        <w:t xml:space="preserve">Les sites de prélèvement sont les suivants </w:t>
      </w:r>
      <w:r w:rsidRPr="008D3800">
        <w:rPr>
          <w:rFonts w:ascii="Times New Roman" w:hAnsi="Times New Roman" w:cs="Times New Roman"/>
          <w:b/>
          <w:bCs/>
          <w:color w:val="000000" w:themeColor="text1"/>
          <w:sz w:val="24"/>
          <w:szCs w:val="24"/>
        </w:rPr>
        <w:t>(Figure</w:t>
      </w:r>
      <w:r w:rsidR="003701BD">
        <w:rPr>
          <w:rFonts w:ascii="Times New Roman" w:hAnsi="Times New Roman" w:cs="Times New Roman"/>
          <w:b/>
          <w:bCs/>
          <w:color w:val="000000" w:themeColor="text1"/>
          <w:sz w:val="24"/>
          <w:szCs w:val="24"/>
        </w:rPr>
        <w:t xml:space="preserve"> </w:t>
      </w:r>
      <w:r w:rsidRPr="008D3800">
        <w:rPr>
          <w:rFonts w:ascii="Times New Roman" w:hAnsi="Times New Roman" w:cs="Times New Roman"/>
          <w:b/>
          <w:bCs/>
          <w:color w:val="000000" w:themeColor="text1"/>
          <w:sz w:val="24"/>
          <w:szCs w:val="24"/>
        </w:rPr>
        <w:t>08)</w:t>
      </w:r>
      <w:r w:rsidRPr="008D3800">
        <w:rPr>
          <w:rFonts w:ascii="Times New Roman" w:hAnsi="Times New Roman" w:cs="Times New Roman"/>
          <w:color w:val="000000" w:themeColor="text1"/>
          <w:sz w:val="24"/>
          <w:szCs w:val="24"/>
        </w:rPr>
        <w:t xml:space="preserve"> : </w:t>
      </w:r>
    </w:p>
    <w:p w14:paraId="3E478E2C" w14:textId="31761732" w:rsidR="00673927" w:rsidRPr="008D3800" w:rsidRDefault="00673927" w:rsidP="00673927">
      <w:pPr>
        <w:spacing w:line="360" w:lineRule="auto"/>
        <w:jc w:val="both"/>
        <w:rPr>
          <w:rFonts w:ascii="Times New Roman" w:hAnsi="Times New Roman" w:cs="Times New Roman"/>
          <w:b/>
          <w:bCs/>
          <w:color w:val="000000" w:themeColor="text1"/>
          <w:sz w:val="24"/>
          <w:szCs w:val="24"/>
        </w:rPr>
      </w:pPr>
      <w:r w:rsidRPr="008D3800">
        <w:rPr>
          <w:rFonts w:ascii="Times New Roman" w:hAnsi="Times New Roman" w:cs="Times New Roman"/>
          <w:color w:val="000000" w:themeColor="text1"/>
          <w:sz w:val="24"/>
          <w:szCs w:val="24"/>
        </w:rPr>
        <w:t xml:space="preserve">- Coopérative céréalière CCLS Guelma </w:t>
      </w:r>
      <w:r w:rsidRPr="008D3800">
        <w:rPr>
          <w:rFonts w:ascii="Times New Roman" w:hAnsi="Times New Roman" w:cs="Times New Roman"/>
          <w:b/>
          <w:bCs/>
          <w:color w:val="000000" w:themeColor="text1"/>
          <w:sz w:val="24"/>
          <w:szCs w:val="24"/>
        </w:rPr>
        <w:t>(Figure</w:t>
      </w:r>
      <w:r w:rsidR="003701BD">
        <w:rPr>
          <w:rFonts w:ascii="Times New Roman" w:hAnsi="Times New Roman" w:cs="Times New Roman"/>
          <w:b/>
          <w:bCs/>
          <w:color w:val="000000" w:themeColor="text1"/>
          <w:sz w:val="24"/>
          <w:szCs w:val="24"/>
        </w:rPr>
        <w:t xml:space="preserve"> </w:t>
      </w:r>
      <w:r w:rsidRPr="008D3800">
        <w:rPr>
          <w:rFonts w:ascii="Times New Roman" w:hAnsi="Times New Roman" w:cs="Times New Roman"/>
          <w:b/>
          <w:bCs/>
          <w:color w:val="000000" w:themeColor="text1"/>
          <w:sz w:val="24"/>
          <w:szCs w:val="24"/>
        </w:rPr>
        <w:t>08 -a-)</w:t>
      </w:r>
    </w:p>
    <w:p w14:paraId="5A2602E0" w14:textId="1A6495EF" w:rsidR="00673927" w:rsidRPr="008D3800" w:rsidRDefault="00673927" w:rsidP="00673927">
      <w:pPr>
        <w:spacing w:line="360" w:lineRule="auto"/>
        <w:jc w:val="both"/>
        <w:rPr>
          <w:rFonts w:ascii="Times New Roman" w:hAnsi="Times New Roman" w:cs="Times New Roman"/>
          <w:color w:val="000000" w:themeColor="text1"/>
          <w:sz w:val="24"/>
          <w:szCs w:val="24"/>
        </w:rPr>
      </w:pPr>
      <w:r w:rsidRPr="008D3800">
        <w:rPr>
          <w:rFonts w:ascii="Times New Roman" w:hAnsi="Times New Roman" w:cs="Times New Roman"/>
          <w:color w:val="000000" w:themeColor="text1"/>
          <w:sz w:val="24"/>
          <w:szCs w:val="24"/>
        </w:rPr>
        <w:t xml:space="preserve">- Jardin public des frères Boulmokh </w:t>
      </w:r>
      <w:r w:rsidRPr="008D3800">
        <w:rPr>
          <w:rFonts w:ascii="Times New Roman" w:hAnsi="Times New Roman" w:cs="Times New Roman"/>
          <w:b/>
          <w:bCs/>
          <w:color w:val="000000" w:themeColor="text1"/>
          <w:sz w:val="24"/>
          <w:szCs w:val="24"/>
        </w:rPr>
        <w:t>(Figure</w:t>
      </w:r>
      <w:r w:rsidR="003701BD">
        <w:rPr>
          <w:rFonts w:ascii="Times New Roman" w:hAnsi="Times New Roman" w:cs="Times New Roman"/>
          <w:b/>
          <w:bCs/>
          <w:color w:val="000000" w:themeColor="text1"/>
          <w:sz w:val="24"/>
          <w:szCs w:val="24"/>
        </w:rPr>
        <w:t xml:space="preserve"> </w:t>
      </w:r>
      <w:r w:rsidRPr="008D3800">
        <w:rPr>
          <w:rFonts w:ascii="Times New Roman" w:hAnsi="Times New Roman" w:cs="Times New Roman"/>
          <w:b/>
          <w:bCs/>
          <w:color w:val="000000" w:themeColor="text1"/>
          <w:sz w:val="24"/>
          <w:szCs w:val="24"/>
        </w:rPr>
        <w:t>08 -b-)</w:t>
      </w:r>
      <w:r w:rsidRPr="008D3800">
        <w:rPr>
          <w:rFonts w:ascii="Times New Roman" w:hAnsi="Times New Roman" w:cs="Times New Roman"/>
          <w:color w:val="000000" w:themeColor="text1"/>
          <w:sz w:val="24"/>
          <w:szCs w:val="24"/>
        </w:rPr>
        <w:t xml:space="preserve">  </w:t>
      </w:r>
    </w:p>
    <w:p w14:paraId="7F4943DB" w14:textId="1FD8B137" w:rsidR="00673927" w:rsidRPr="008D3800" w:rsidRDefault="00673927" w:rsidP="00673927">
      <w:pPr>
        <w:spacing w:line="360" w:lineRule="auto"/>
        <w:jc w:val="both"/>
        <w:rPr>
          <w:rFonts w:ascii="Times New Roman" w:hAnsi="Times New Roman" w:cs="Times New Roman"/>
          <w:color w:val="000000" w:themeColor="text1"/>
          <w:sz w:val="24"/>
          <w:szCs w:val="24"/>
        </w:rPr>
      </w:pPr>
      <w:r w:rsidRPr="008D3800">
        <w:rPr>
          <w:rFonts w:ascii="Times New Roman" w:hAnsi="Times New Roman" w:cs="Times New Roman"/>
          <w:color w:val="000000" w:themeColor="text1"/>
          <w:sz w:val="24"/>
          <w:szCs w:val="24"/>
        </w:rPr>
        <w:t xml:space="preserve">- Jardin le moudjahid défunt ben mihoub hassan </w:t>
      </w:r>
      <w:r w:rsidRPr="008D3800">
        <w:rPr>
          <w:rFonts w:ascii="Times New Roman" w:hAnsi="Times New Roman" w:cs="Times New Roman"/>
          <w:b/>
          <w:bCs/>
          <w:color w:val="000000" w:themeColor="text1"/>
          <w:sz w:val="24"/>
          <w:szCs w:val="24"/>
        </w:rPr>
        <w:t>(Figure</w:t>
      </w:r>
      <w:r w:rsidR="003701BD">
        <w:rPr>
          <w:rFonts w:ascii="Times New Roman" w:hAnsi="Times New Roman" w:cs="Times New Roman"/>
          <w:b/>
          <w:bCs/>
          <w:color w:val="000000" w:themeColor="text1"/>
          <w:sz w:val="24"/>
          <w:szCs w:val="24"/>
        </w:rPr>
        <w:t xml:space="preserve"> </w:t>
      </w:r>
      <w:r w:rsidRPr="008D3800">
        <w:rPr>
          <w:rFonts w:ascii="Times New Roman" w:hAnsi="Times New Roman" w:cs="Times New Roman"/>
          <w:b/>
          <w:bCs/>
          <w:color w:val="000000" w:themeColor="text1"/>
          <w:sz w:val="24"/>
          <w:szCs w:val="24"/>
        </w:rPr>
        <w:t>08 -c-)</w:t>
      </w:r>
    </w:p>
    <w:p w14:paraId="38BD2BC2" w14:textId="57135815" w:rsidR="00673927" w:rsidRPr="008D3800" w:rsidRDefault="00673927" w:rsidP="00673927">
      <w:pPr>
        <w:spacing w:line="360" w:lineRule="auto"/>
        <w:jc w:val="both"/>
        <w:rPr>
          <w:rFonts w:ascii="Times New Roman" w:hAnsi="Times New Roman" w:cs="Times New Roman"/>
          <w:color w:val="000000" w:themeColor="text1"/>
          <w:sz w:val="24"/>
          <w:szCs w:val="24"/>
        </w:rPr>
      </w:pPr>
      <w:r w:rsidRPr="008D3800">
        <w:rPr>
          <w:rFonts w:ascii="Times New Roman" w:hAnsi="Times New Roman" w:cs="Times New Roman"/>
          <w:color w:val="000000" w:themeColor="text1"/>
          <w:sz w:val="24"/>
          <w:szCs w:val="24"/>
        </w:rPr>
        <w:t xml:space="preserve">- Lycée Mahmoud Ben Mahmoud </w:t>
      </w:r>
      <w:r w:rsidRPr="008D3800">
        <w:rPr>
          <w:rFonts w:ascii="Times New Roman" w:hAnsi="Times New Roman" w:cs="Times New Roman"/>
          <w:b/>
          <w:bCs/>
          <w:color w:val="000000" w:themeColor="text1"/>
          <w:sz w:val="24"/>
          <w:szCs w:val="24"/>
        </w:rPr>
        <w:t>(Figure</w:t>
      </w:r>
      <w:r w:rsidR="003701BD">
        <w:rPr>
          <w:rFonts w:ascii="Times New Roman" w:hAnsi="Times New Roman" w:cs="Times New Roman"/>
          <w:b/>
          <w:bCs/>
          <w:color w:val="000000" w:themeColor="text1"/>
          <w:sz w:val="24"/>
          <w:szCs w:val="24"/>
        </w:rPr>
        <w:t xml:space="preserve"> </w:t>
      </w:r>
      <w:r w:rsidRPr="008D3800">
        <w:rPr>
          <w:rFonts w:ascii="Times New Roman" w:hAnsi="Times New Roman" w:cs="Times New Roman"/>
          <w:b/>
          <w:bCs/>
          <w:color w:val="000000" w:themeColor="text1"/>
          <w:sz w:val="24"/>
          <w:szCs w:val="24"/>
        </w:rPr>
        <w:t>08 -d-)</w:t>
      </w:r>
    </w:p>
    <w:p w14:paraId="4C448D6A" w14:textId="1C26F3F3" w:rsidR="00673927" w:rsidRPr="008D3800" w:rsidRDefault="00673927" w:rsidP="00673927">
      <w:pPr>
        <w:spacing w:line="360" w:lineRule="auto"/>
        <w:jc w:val="both"/>
        <w:rPr>
          <w:rFonts w:ascii="Times New Roman" w:hAnsi="Times New Roman" w:cs="Times New Roman"/>
          <w:color w:val="000000" w:themeColor="text1"/>
          <w:sz w:val="24"/>
          <w:szCs w:val="24"/>
        </w:rPr>
      </w:pPr>
      <w:r w:rsidRPr="008D3800">
        <w:rPr>
          <w:rFonts w:ascii="Times New Roman" w:hAnsi="Times New Roman" w:cs="Times New Roman"/>
          <w:color w:val="000000" w:themeColor="text1"/>
          <w:sz w:val="24"/>
          <w:szCs w:val="24"/>
        </w:rPr>
        <w:t xml:space="preserve">- Mémorial du Martyr </w:t>
      </w:r>
      <w:r w:rsidRPr="008D3800">
        <w:rPr>
          <w:rFonts w:ascii="Times New Roman" w:hAnsi="Times New Roman" w:cs="Times New Roman"/>
          <w:b/>
          <w:bCs/>
          <w:color w:val="000000" w:themeColor="text1"/>
          <w:sz w:val="24"/>
          <w:szCs w:val="24"/>
        </w:rPr>
        <w:t>(Figure</w:t>
      </w:r>
      <w:r w:rsidR="003701BD">
        <w:rPr>
          <w:rFonts w:ascii="Times New Roman" w:hAnsi="Times New Roman" w:cs="Times New Roman"/>
          <w:b/>
          <w:bCs/>
          <w:color w:val="000000" w:themeColor="text1"/>
          <w:sz w:val="24"/>
          <w:szCs w:val="24"/>
        </w:rPr>
        <w:t xml:space="preserve"> </w:t>
      </w:r>
      <w:r w:rsidRPr="008D3800">
        <w:rPr>
          <w:rFonts w:ascii="Times New Roman" w:hAnsi="Times New Roman" w:cs="Times New Roman"/>
          <w:b/>
          <w:bCs/>
          <w:color w:val="000000" w:themeColor="text1"/>
          <w:sz w:val="24"/>
          <w:szCs w:val="24"/>
        </w:rPr>
        <w:t>08 -e-)</w:t>
      </w:r>
    </w:p>
    <w:p w14:paraId="7CF1F079" w14:textId="1D696E59" w:rsidR="00673927" w:rsidRPr="008D3800" w:rsidRDefault="00673927" w:rsidP="00673927">
      <w:pPr>
        <w:spacing w:line="360" w:lineRule="auto"/>
        <w:jc w:val="both"/>
        <w:rPr>
          <w:rFonts w:ascii="Times New Roman" w:hAnsi="Times New Roman" w:cs="Times New Roman"/>
          <w:b/>
          <w:bCs/>
          <w:color w:val="000000" w:themeColor="text1"/>
          <w:sz w:val="24"/>
          <w:szCs w:val="24"/>
        </w:rPr>
      </w:pPr>
      <w:r w:rsidRPr="008D3800">
        <w:rPr>
          <w:rFonts w:ascii="Times New Roman" w:hAnsi="Times New Roman" w:cs="Times New Roman"/>
          <w:color w:val="000000" w:themeColor="text1"/>
          <w:sz w:val="24"/>
          <w:szCs w:val="24"/>
        </w:rPr>
        <w:t xml:space="preserve">- Nouvelle ville </w:t>
      </w:r>
      <w:r w:rsidRPr="008D3800">
        <w:rPr>
          <w:rFonts w:ascii="Times New Roman" w:hAnsi="Times New Roman" w:cs="Times New Roman"/>
          <w:b/>
          <w:bCs/>
          <w:color w:val="000000" w:themeColor="text1"/>
          <w:sz w:val="24"/>
          <w:szCs w:val="24"/>
        </w:rPr>
        <w:t>(Figure</w:t>
      </w:r>
      <w:r w:rsidR="003701BD">
        <w:rPr>
          <w:rFonts w:ascii="Times New Roman" w:hAnsi="Times New Roman" w:cs="Times New Roman"/>
          <w:b/>
          <w:bCs/>
          <w:color w:val="000000" w:themeColor="text1"/>
          <w:sz w:val="24"/>
          <w:szCs w:val="24"/>
        </w:rPr>
        <w:t xml:space="preserve"> </w:t>
      </w:r>
      <w:r w:rsidRPr="008D3800">
        <w:rPr>
          <w:rFonts w:ascii="Times New Roman" w:hAnsi="Times New Roman" w:cs="Times New Roman"/>
          <w:b/>
          <w:bCs/>
          <w:color w:val="000000" w:themeColor="text1"/>
          <w:sz w:val="24"/>
          <w:szCs w:val="24"/>
        </w:rPr>
        <w:t>08 -f-)</w:t>
      </w:r>
    </w:p>
    <w:p w14:paraId="68A35168" w14:textId="70BB013B" w:rsidR="00673927" w:rsidRPr="008D3800" w:rsidRDefault="00673927" w:rsidP="00673927">
      <w:pPr>
        <w:spacing w:line="360" w:lineRule="auto"/>
        <w:jc w:val="both"/>
        <w:rPr>
          <w:rFonts w:ascii="Times New Roman" w:hAnsi="Times New Roman" w:cs="Times New Roman"/>
          <w:b/>
          <w:bCs/>
          <w:color w:val="000000" w:themeColor="text1"/>
          <w:sz w:val="24"/>
          <w:szCs w:val="24"/>
        </w:rPr>
      </w:pPr>
      <w:r w:rsidRPr="008D3800">
        <w:rPr>
          <w:rFonts w:ascii="Times New Roman" w:hAnsi="Times New Roman" w:cs="Times New Roman"/>
          <w:color w:val="000000" w:themeColor="text1"/>
          <w:sz w:val="24"/>
          <w:szCs w:val="24"/>
        </w:rPr>
        <w:t xml:space="preserve">- Université 8 Mai 1945 – Guelma, Faculté des Sciences de la Nature et de la Vie (SNV) </w:t>
      </w:r>
      <w:r w:rsidRPr="008D3800">
        <w:rPr>
          <w:rFonts w:ascii="Times New Roman" w:hAnsi="Times New Roman" w:cs="Times New Roman"/>
          <w:b/>
          <w:bCs/>
          <w:color w:val="000000" w:themeColor="text1"/>
          <w:sz w:val="24"/>
          <w:szCs w:val="24"/>
        </w:rPr>
        <w:t>(Figure</w:t>
      </w:r>
      <w:r w:rsidR="003701BD">
        <w:rPr>
          <w:rFonts w:ascii="Times New Roman" w:hAnsi="Times New Roman" w:cs="Times New Roman"/>
          <w:b/>
          <w:bCs/>
          <w:color w:val="000000" w:themeColor="text1"/>
          <w:sz w:val="24"/>
          <w:szCs w:val="24"/>
        </w:rPr>
        <w:t xml:space="preserve"> </w:t>
      </w:r>
      <w:r w:rsidRPr="008D3800">
        <w:rPr>
          <w:rFonts w:ascii="Times New Roman" w:hAnsi="Times New Roman" w:cs="Times New Roman"/>
          <w:b/>
          <w:bCs/>
          <w:color w:val="000000" w:themeColor="text1"/>
          <w:sz w:val="24"/>
          <w:szCs w:val="24"/>
        </w:rPr>
        <w:t>08 -g-)</w:t>
      </w:r>
    </w:p>
    <w:p w14:paraId="5C7701EF" w14:textId="77777777" w:rsidR="00673927" w:rsidRPr="008D3800" w:rsidRDefault="00673927" w:rsidP="00673927">
      <w:pPr>
        <w:spacing w:line="360" w:lineRule="auto"/>
        <w:jc w:val="both"/>
        <w:rPr>
          <w:rFonts w:ascii="Times New Roman" w:hAnsi="Times New Roman" w:cs="Times New Roman"/>
          <w:color w:val="000000" w:themeColor="text1"/>
          <w:sz w:val="24"/>
          <w:szCs w:val="24"/>
        </w:rPr>
      </w:pPr>
      <w:r w:rsidRPr="008D3800">
        <w:rPr>
          <w:rFonts w:ascii="Times New Roman" w:hAnsi="Times New Roman" w:cs="Times New Roman"/>
          <w:color w:val="000000" w:themeColor="text1"/>
          <w:sz w:val="24"/>
          <w:szCs w:val="24"/>
        </w:rPr>
        <w:t>La répartition de ces sites a permis d’évaluer l’impact des conditions environnementales et anthropiques sur la diversité et la prévalence des parasites chez les pigeons.</w:t>
      </w:r>
    </w:p>
    <w:p w14:paraId="6AA42643" w14:textId="77777777" w:rsidR="00673927" w:rsidRPr="008D3800" w:rsidRDefault="00673927" w:rsidP="00673927">
      <w:pPr>
        <w:spacing w:line="360" w:lineRule="auto"/>
        <w:rPr>
          <w:rFonts w:ascii="Times New Roman" w:hAnsi="Times New Roman" w:cs="Times New Roman"/>
          <w:color w:val="000000" w:themeColor="text1"/>
          <w:sz w:val="24"/>
          <w:szCs w:val="24"/>
        </w:rPr>
      </w:pPr>
    </w:p>
    <w:p w14:paraId="6B6B1F9C" w14:textId="77777777" w:rsidR="00673927" w:rsidRPr="008D3800" w:rsidRDefault="00673927" w:rsidP="003701BD">
      <w:pPr>
        <w:spacing w:line="240" w:lineRule="auto"/>
        <w:rPr>
          <w:rFonts w:ascii="Times New Roman" w:hAnsi="Times New Roman" w:cs="Times New Roman"/>
          <w:color w:val="000000" w:themeColor="text1"/>
          <w:sz w:val="24"/>
          <w:szCs w:val="24"/>
        </w:rPr>
      </w:pPr>
      <w:r w:rsidRPr="008D3800">
        <w:rPr>
          <w:rFonts w:ascii="Times New Roman" w:hAnsi="Times New Roman" w:cs="Times New Roman"/>
          <w:noProof/>
          <w:color w:val="000000" w:themeColor="text1"/>
          <w:sz w:val="24"/>
          <w:szCs w:val="24"/>
          <w:lang w:eastAsia="fr-FR"/>
        </w:rPr>
        <w:lastRenderedPageBreak/>
        <w:drawing>
          <wp:inline distT="0" distB="0" distL="0" distR="0" wp14:anchorId="057310A7" wp14:editId="2A527B16">
            <wp:extent cx="2133600" cy="1606550"/>
            <wp:effectExtent l="0" t="0" r="0" b="0"/>
            <wp:docPr id="401456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5616" name="Image 4014561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33600" cy="1606550"/>
                    </a:xfrm>
                    <a:prstGeom prst="rect">
                      <a:avLst/>
                    </a:prstGeom>
                    <a:ln>
                      <a:noFill/>
                    </a:ln>
                    <a:effectLst>
                      <a:softEdge rad="112500"/>
                    </a:effectLst>
                  </pic:spPr>
                </pic:pic>
              </a:graphicData>
            </a:graphic>
          </wp:inline>
        </w:drawing>
      </w:r>
      <w:r w:rsidRPr="008D3800">
        <w:rPr>
          <w:rFonts w:ascii="Times New Roman" w:hAnsi="Times New Roman" w:cs="Times New Roman"/>
          <w:color w:val="000000" w:themeColor="text1"/>
          <w:sz w:val="24"/>
          <w:szCs w:val="24"/>
        </w:rPr>
        <w:t xml:space="preserve">                            </w:t>
      </w:r>
      <w:r w:rsidRPr="008D3800">
        <w:rPr>
          <w:rFonts w:ascii="Times New Roman" w:hAnsi="Times New Roman" w:cs="Times New Roman"/>
          <w:noProof/>
          <w:color w:val="000000" w:themeColor="text1"/>
          <w:sz w:val="24"/>
          <w:szCs w:val="24"/>
          <w:lang w:eastAsia="fr-FR"/>
        </w:rPr>
        <w:drawing>
          <wp:inline distT="0" distB="0" distL="0" distR="0" wp14:anchorId="3948B91C" wp14:editId="35F230E7">
            <wp:extent cx="2165350" cy="1619250"/>
            <wp:effectExtent l="0" t="0" r="6350" b="0"/>
            <wp:docPr id="169879424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94247" name="Image 169879424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65350" cy="1619250"/>
                    </a:xfrm>
                    <a:prstGeom prst="rect">
                      <a:avLst/>
                    </a:prstGeom>
                    <a:ln>
                      <a:noFill/>
                    </a:ln>
                    <a:effectLst>
                      <a:softEdge rad="112500"/>
                    </a:effectLst>
                  </pic:spPr>
                </pic:pic>
              </a:graphicData>
            </a:graphic>
          </wp:inline>
        </w:drawing>
      </w:r>
    </w:p>
    <w:p w14:paraId="07A890B2" w14:textId="77777777" w:rsidR="00673927" w:rsidRPr="008D3800" w:rsidRDefault="00673927" w:rsidP="003701BD">
      <w:pPr>
        <w:spacing w:line="240" w:lineRule="auto"/>
        <w:rPr>
          <w:rFonts w:ascii="Times New Roman" w:hAnsi="Times New Roman" w:cs="Times New Roman"/>
          <w:color w:val="000000" w:themeColor="text1"/>
          <w:sz w:val="24"/>
          <w:szCs w:val="24"/>
        </w:rPr>
      </w:pPr>
      <w:r w:rsidRPr="008D3800">
        <w:rPr>
          <w:rFonts w:ascii="Times New Roman" w:hAnsi="Times New Roman" w:cs="Times New Roman"/>
          <w:color w:val="000000" w:themeColor="text1"/>
          <w:sz w:val="24"/>
          <w:szCs w:val="24"/>
        </w:rPr>
        <w:t xml:space="preserve">                   -a-                                                                                      -b-</w:t>
      </w:r>
    </w:p>
    <w:p w14:paraId="68C3BB3A" w14:textId="77777777" w:rsidR="00673927" w:rsidRPr="008D3800" w:rsidRDefault="00673927" w:rsidP="003701BD">
      <w:pPr>
        <w:spacing w:line="240" w:lineRule="auto"/>
        <w:rPr>
          <w:rFonts w:ascii="Times New Roman" w:hAnsi="Times New Roman" w:cs="Times New Roman"/>
          <w:color w:val="000000" w:themeColor="text1"/>
          <w:sz w:val="24"/>
          <w:szCs w:val="24"/>
        </w:rPr>
      </w:pPr>
      <w:r w:rsidRPr="008D3800">
        <w:rPr>
          <w:rFonts w:ascii="Times New Roman" w:hAnsi="Times New Roman" w:cs="Times New Roman"/>
          <w:noProof/>
          <w:color w:val="000000" w:themeColor="text1"/>
          <w:sz w:val="24"/>
          <w:szCs w:val="24"/>
          <w:lang w:eastAsia="fr-FR"/>
        </w:rPr>
        <w:drawing>
          <wp:inline distT="0" distB="0" distL="0" distR="0" wp14:anchorId="274ADD92" wp14:editId="7E22E0BC">
            <wp:extent cx="2108200" cy="1549400"/>
            <wp:effectExtent l="0" t="0" r="6350" b="0"/>
            <wp:docPr id="59081414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14149" name="Image 59081414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08200" cy="1549400"/>
                    </a:xfrm>
                    <a:prstGeom prst="rect">
                      <a:avLst/>
                    </a:prstGeom>
                    <a:ln>
                      <a:noFill/>
                    </a:ln>
                    <a:effectLst>
                      <a:softEdge rad="112500"/>
                    </a:effectLst>
                  </pic:spPr>
                </pic:pic>
              </a:graphicData>
            </a:graphic>
          </wp:inline>
        </w:drawing>
      </w:r>
      <w:r w:rsidRPr="008D3800">
        <w:rPr>
          <w:rFonts w:ascii="Times New Roman" w:hAnsi="Times New Roman" w:cs="Times New Roman"/>
          <w:color w:val="000000" w:themeColor="text1"/>
          <w:sz w:val="24"/>
          <w:szCs w:val="24"/>
        </w:rPr>
        <w:t xml:space="preserve">                            </w:t>
      </w:r>
      <w:r w:rsidRPr="008D3800">
        <w:rPr>
          <w:rFonts w:ascii="Times New Roman" w:hAnsi="Times New Roman" w:cs="Times New Roman"/>
          <w:noProof/>
          <w:color w:val="000000" w:themeColor="text1"/>
          <w:sz w:val="24"/>
          <w:szCs w:val="24"/>
          <w:lang w:eastAsia="fr-FR"/>
        </w:rPr>
        <w:drawing>
          <wp:inline distT="0" distB="0" distL="0" distR="0" wp14:anchorId="1B147D11" wp14:editId="7C0EB6E2">
            <wp:extent cx="2228850" cy="1536700"/>
            <wp:effectExtent l="0" t="0" r="0" b="6350"/>
            <wp:docPr id="93751470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14704" name="Image 93751470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28850" cy="1536700"/>
                    </a:xfrm>
                    <a:prstGeom prst="rect">
                      <a:avLst/>
                    </a:prstGeom>
                    <a:ln>
                      <a:noFill/>
                    </a:ln>
                    <a:effectLst>
                      <a:softEdge rad="112500"/>
                    </a:effectLst>
                  </pic:spPr>
                </pic:pic>
              </a:graphicData>
            </a:graphic>
          </wp:inline>
        </w:drawing>
      </w:r>
    </w:p>
    <w:p w14:paraId="37F2939C" w14:textId="77777777" w:rsidR="00673927" w:rsidRPr="008D3800" w:rsidRDefault="00673927" w:rsidP="003701BD">
      <w:pPr>
        <w:tabs>
          <w:tab w:val="left" w:pos="6230"/>
        </w:tabs>
        <w:spacing w:line="240" w:lineRule="auto"/>
        <w:rPr>
          <w:rFonts w:ascii="Times New Roman" w:hAnsi="Times New Roman" w:cs="Times New Roman"/>
          <w:color w:val="000000" w:themeColor="text1"/>
          <w:sz w:val="24"/>
          <w:szCs w:val="24"/>
        </w:rPr>
      </w:pPr>
      <w:r w:rsidRPr="008D3800">
        <w:rPr>
          <w:rFonts w:ascii="Times New Roman" w:hAnsi="Times New Roman" w:cs="Times New Roman"/>
          <w:color w:val="000000" w:themeColor="text1"/>
          <w:sz w:val="24"/>
          <w:szCs w:val="24"/>
        </w:rPr>
        <w:t xml:space="preserve">                     -c-</w:t>
      </w:r>
      <w:r w:rsidRPr="008D3800">
        <w:rPr>
          <w:rFonts w:ascii="Times New Roman" w:hAnsi="Times New Roman" w:cs="Times New Roman"/>
          <w:color w:val="000000" w:themeColor="text1"/>
          <w:sz w:val="24"/>
          <w:szCs w:val="24"/>
        </w:rPr>
        <w:tab/>
        <w:t>-d-</w:t>
      </w:r>
    </w:p>
    <w:p w14:paraId="7015A4F4" w14:textId="77777777" w:rsidR="00673927" w:rsidRPr="008D3800" w:rsidRDefault="00673927" w:rsidP="003701BD">
      <w:pPr>
        <w:spacing w:line="240" w:lineRule="auto"/>
        <w:rPr>
          <w:rFonts w:ascii="Times New Roman" w:hAnsi="Times New Roman" w:cs="Times New Roman"/>
          <w:color w:val="000000" w:themeColor="text1"/>
          <w:sz w:val="24"/>
          <w:szCs w:val="24"/>
        </w:rPr>
      </w:pPr>
      <w:r w:rsidRPr="008D3800">
        <w:rPr>
          <w:rFonts w:ascii="Times New Roman" w:hAnsi="Times New Roman" w:cs="Times New Roman"/>
          <w:noProof/>
          <w:color w:val="000000" w:themeColor="text1"/>
          <w:sz w:val="24"/>
          <w:szCs w:val="24"/>
          <w:lang w:eastAsia="fr-FR"/>
        </w:rPr>
        <w:drawing>
          <wp:inline distT="0" distB="0" distL="0" distR="0" wp14:anchorId="5B8B07C4" wp14:editId="7FB5DA38">
            <wp:extent cx="2120900" cy="1644650"/>
            <wp:effectExtent l="0" t="0" r="0" b="0"/>
            <wp:docPr id="173861077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10774" name="Image 173861077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20900" cy="1644650"/>
                    </a:xfrm>
                    <a:prstGeom prst="rect">
                      <a:avLst/>
                    </a:prstGeom>
                    <a:ln>
                      <a:noFill/>
                    </a:ln>
                    <a:effectLst>
                      <a:softEdge rad="112500"/>
                    </a:effectLst>
                  </pic:spPr>
                </pic:pic>
              </a:graphicData>
            </a:graphic>
          </wp:inline>
        </w:drawing>
      </w:r>
      <w:r w:rsidRPr="008D3800">
        <w:rPr>
          <w:rFonts w:ascii="Times New Roman" w:hAnsi="Times New Roman" w:cs="Times New Roman"/>
          <w:color w:val="000000" w:themeColor="text1"/>
          <w:sz w:val="24"/>
          <w:szCs w:val="24"/>
        </w:rPr>
        <w:t xml:space="preserve">                           </w:t>
      </w:r>
      <w:r w:rsidRPr="008D3800">
        <w:rPr>
          <w:rFonts w:ascii="Times New Roman" w:hAnsi="Times New Roman" w:cs="Times New Roman"/>
          <w:noProof/>
          <w:color w:val="000000" w:themeColor="text1"/>
          <w:sz w:val="24"/>
          <w:szCs w:val="24"/>
          <w:lang w:eastAsia="fr-FR"/>
        </w:rPr>
        <w:drawing>
          <wp:inline distT="0" distB="0" distL="0" distR="0" wp14:anchorId="7E818562" wp14:editId="49E7084C">
            <wp:extent cx="2279650" cy="1651000"/>
            <wp:effectExtent l="0" t="0" r="6350" b="6350"/>
            <wp:docPr id="93722893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28939" name="Image 93722893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79650" cy="1651000"/>
                    </a:xfrm>
                    <a:prstGeom prst="rect">
                      <a:avLst/>
                    </a:prstGeom>
                    <a:ln>
                      <a:noFill/>
                    </a:ln>
                    <a:effectLst>
                      <a:softEdge rad="112500"/>
                    </a:effectLst>
                  </pic:spPr>
                </pic:pic>
              </a:graphicData>
            </a:graphic>
          </wp:inline>
        </w:drawing>
      </w:r>
      <w:r w:rsidRPr="008D3800">
        <w:rPr>
          <w:rFonts w:ascii="Times New Roman" w:hAnsi="Times New Roman" w:cs="Times New Roman"/>
          <w:color w:val="000000" w:themeColor="text1"/>
          <w:sz w:val="24"/>
          <w:szCs w:val="24"/>
        </w:rPr>
        <w:t xml:space="preserve">    </w:t>
      </w:r>
    </w:p>
    <w:p w14:paraId="09662A51" w14:textId="77777777" w:rsidR="00673927" w:rsidRPr="008D3800" w:rsidRDefault="00673927" w:rsidP="00673927">
      <w:pPr>
        <w:spacing w:line="360" w:lineRule="auto"/>
        <w:rPr>
          <w:rFonts w:ascii="Times New Roman" w:hAnsi="Times New Roman" w:cs="Times New Roman"/>
          <w:color w:val="000000" w:themeColor="text1"/>
          <w:sz w:val="24"/>
          <w:szCs w:val="24"/>
        </w:rPr>
      </w:pPr>
      <w:r w:rsidRPr="008D3800">
        <w:rPr>
          <w:rFonts w:ascii="Times New Roman" w:hAnsi="Times New Roman" w:cs="Times New Roman"/>
          <w:color w:val="000000" w:themeColor="text1"/>
          <w:sz w:val="24"/>
          <w:szCs w:val="24"/>
        </w:rPr>
        <w:t xml:space="preserve">                     -e-                                                                                    -f-</w:t>
      </w:r>
    </w:p>
    <w:p w14:paraId="2F721AB3" w14:textId="77777777" w:rsidR="00673927" w:rsidRPr="008D3800" w:rsidRDefault="00673927" w:rsidP="00673927">
      <w:pPr>
        <w:spacing w:line="360" w:lineRule="auto"/>
        <w:rPr>
          <w:rFonts w:ascii="Times New Roman" w:hAnsi="Times New Roman" w:cs="Times New Roman"/>
          <w:color w:val="000000" w:themeColor="text1"/>
          <w:sz w:val="24"/>
          <w:szCs w:val="24"/>
        </w:rPr>
      </w:pPr>
      <w:r w:rsidRPr="008D3800">
        <w:rPr>
          <w:rFonts w:ascii="Times New Roman" w:hAnsi="Times New Roman" w:cs="Times New Roman"/>
          <w:color w:val="000000" w:themeColor="text1"/>
          <w:sz w:val="24"/>
          <w:szCs w:val="24"/>
        </w:rPr>
        <w:t xml:space="preserve">                                          </w:t>
      </w:r>
      <w:r w:rsidRPr="008D3800">
        <w:rPr>
          <w:rFonts w:ascii="Times New Roman" w:hAnsi="Times New Roman" w:cs="Times New Roman"/>
          <w:noProof/>
          <w:color w:val="000000" w:themeColor="text1"/>
          <w:sz w:val="24"/>
          <w:szCs w:val="24"/>
          <w:lang w:eastAsia="fr-FR"/>
        </w:rPr>
        <w:drawing>
          <wp:inline distT="0" distB="0" distL="0" distR="0" wp14:anchorId="3F3623A7" wp14:editId="1B02818E">
            <wp:extent cx="2178050" cy="1574800"/>
            <wp:effectExtent l="0" t="0" r="0" b="6350"/>
            <wp:docPr id="125378918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89184" name="Image 125378918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78050" cy="1574800"/>
                    </a:xfrm>
                    <a:prstGeom prst="rect">
                      <a:avLst/>
                    </a:prstGeom>
                    <a:ln>
                      <a:noFill/>
                    </a:ln>
                    <a:effectLst>
                      <a:softEdge rad="112500"/>
                    </a:effectLst>
                  </pic:spPr>
                </pic:pic>
              </a:graphicData>
            </a:graphic>
          </wp:inline>
        </w:drawing>
      </w:r>
    </w:p>
    <w:p w14:paraId="4777247C" w14:textId="559A334E" w:rsidR="00673927" w:rsidRPr="008D3800" w:rsidRDefault="00673927" w:rsidP="00673927">
      <w:pPr>
        <w:spacing w:line="360" w:lineRule="auto"/>
        <w:rPr>
          <w:rFonts w:ascii="Times New Roman" w:hAnsi="Times New Roman" w:cs="Times New Roman"/>
          <w:color w:val="000000" w:themeColor="text1"/>
          <w:sz w:val="24"/>
          <w:szCs w:val="24"/>
        </w:rPr>
      </w:pPr>
      <w:r w:rsidRPr="008D3800">
        <w:rPr>
          <w:rFonts w:ascii="Times New Roman" w:hAnsi="Times New Roman" w:cs="Times New Roman"/>
          <w:color w:val="000000" w:themeColor="text1"/>
          <w:sz w:val="24"/>
          <w:szCs w:val="24"/>
        </w:rPr>
        <w:t xml:space="preserve">                                                                   -g-</w:t>
      </w:r>
    </w:p>
    <w:p w14:paraId="40BF929F" w14:textId="39AE1017" w:rsidR="00673927" w:rsidRPr="008D3800" w:rsidRDefault="00673927" w:rsidP="003701BD">
      <w:pPr>
        <w:spacing w:line="360" w:lineRule="auto"/>
        <w:jc w:val="center"/>
        <w:rPr>
          <w:rFonts w:ascii="Times New Roman" w:hAnsi="Times New Roman" w:cs="Times New Roman"/>
          <w:color w:val="000000" w:themeColor="text1"/>
          <w:sz w:val="24"/>
          <w:szCs w:val="24"/>
        </w:rPr>
      </w:pPr>
      <w:bookmarkStart w:id="32" w:name="_Hlk199693889"/>
      <w:r w:rsidRPr="008D3800">
        <w:rPr>
          <w:rFonts w:ascii="Times New Roman" w:hAnsi="Times New Roman" w:cs="Times New Roman"/>
          <w:b/>
          <w:bCs/>
          <w:color w:val="000000" w:themeColor="text1"/>
          <w:sz w:val="24"/>
          <w:szCs w:val="24"/>
        </w:rPr>
        <w:t>Figure</w:t>
      </w:r>
      <w:r w:rsidR="003701BD">
        <w:rPr>
          <w:rFonts w:ascii="Times New Roman" w:hAnsi="Times New Roman" w:cs="Times New Roman"/>
          <w:b/>
          <w:bCs/>
          <w:color w:val="000000" w:themeColor="text1"/>
          <w:sz w:val="24"/>
          <w:szCs w:val="24"/>
        </w:rPr>
        <w:t xml:space="preserve"> </w:t>
      </w:r>
      <w:r w:rsidRPr="008D3800">
        <w:rPr>
          <w:rFonts w:ascii="Times New Roman" w:hAnsi="Times New Roman" w:cs="Times New Roman"/>
          <w:b/>
          <w:bCs/>
          <w:color w:val="000000" w:themeColor="text1"/>
          <w:sz w:val="24"/>
          <w:szCs w:val="24"/>
        </w:rPr>
        <w:t>08</w:t>
      </w:r>
      <w:bookmarkStart w:id="33" w:name="_Hlk199790251"/>
      <w:bookmarkEnd w:id="32"/>
      <w:r w:rsidR="003701BD">
        <w:rPr>
          <w:rFonts w:ascii="Times New Roman" w:hAnsi="Times New Roman" w:cs="Times New Roman"/>
          <w:color w:val="000000" w:themeColor="text1"/>
          <w:sz w:val="24"/>
          <w:szCs w:val="24"/>
        </w:rPr>
        <w:t xml:space="preserve">. </w:t>
      </w:r>
      <w:r w:rsidRPr="008D3800">
        <w:rPr>
          <w:rFonts w:ascii="Times New Roman" w:hAnsi="Times New Roman" w:cs="Times New Roman"/>
          <w:color w:val="000000" w:themeColor="text1"/>
          <w:sz w:val="24"/>
          <w:szCs w:val="24"/>
        </w:rPr>
        <w:t>Les sites de prélèvement des échantillons</w:t>
      </w:r>
      <w:bookmarkEnd w:id="33"/>
    </w:p>
    <w:p w14:paraId="1068B4FB" w14:textId="77777777" w:rsidR="00673927" w:rsidRPr="000A0103" w:rsidRDefault="00673927" w:rsidP="00673927">
      <w:pPr>
        <w:spacing w:line="360" w:lineRule="auto"/>
        <w:jc w:val="both"/>
        <w:outlineLvl w:val="1"/>
        <w:rPr>
          <w:rFonts w:ascii="Times New Roman" w:hAnsi="Times New Roman" w:cs="Times New Roman"/>
          <w:color w:val="000000" w:themeColor="text1"/>
          <w:sz w:val="28"/>
          <w:szCs w:val="28"/>
        </w:rPr>
      </w:pPr>
      <w:bookmarkStart w:id="34" w:name="_Toc199801335"/>
      <w:r w:rsidRPr="000A0103">
        <w:rPr>
          <w:rFonts w:ascii="Times New Roman" w:hAnsi="Times New Roman" w:cs="Times New Roman"/>
          <w:b/>
          <w:bCs/>
          <w:sz w:val="28"/>
          <w:szCs w:val="28"/>
        </w:rPr>
        <w:lastRenderedPageBreak/>
        <w:t>4. Matériel utilisé</w:t>
      </w:r>
      <w:bookmarkEnd w:id="34"/>
    </w:p>
    <w:p w14:paraId="1BF3C525" w14:textId="77777777" w:rsidR="00673927" w:rsidRPr="000A0103" w:rsidRDefault="00673927" w:rsidP="00673927">
      <w:pPr>
        <w:spacing w:line="360" w:lineRule="auto"/>
        <w:jc w:val="both"/>
        <w:outlineLvl w:val="2"/>
        <w:rPr>
          <w:rFonts w:ascii="Times New Roman" w:hAnsi="Times New Roman" w:cs="Times New Roman"/>
          <w:b/>
          <w:bCs/>
          <w:sz w:val="28"/>
          <w:szCs w:val="28"/>
        </w:rPr>
      </w:pPr>
      <w:bookmarkStart w:id="35" w:name="_Toc199801336"/>
      <w:r w:rsidRPr="000A0103">
        <w:rPr>
          <w:rFonts w:ascii="Times New Roman" w:hAnsi="Times New Roman" w:cs="Times New Roman"/>
          <w:b/>
          <w:bCs/>
          <w:sz w:val="28"/>
          <w:szCs w:val="28"/>
        </w:rPr>
        <w:t>4.1 Matériel biologique</w:t>
      </w:r>
      <w:bookmarkEnd w:id="35"/>
    </w:p>
    <w:p w14:paraId="71DEEC9D" w14:textId="77777777" w:rsidR="00673927" w:rsidRPr="008D3800" w:rsidRDefault="00673927" w:rsidP="00673927">
      <w:pPr>
        <w:spacing w:line="360" w:lineRule="auto"/>
        <w:jc w:val="both"/>
        <w:rPr>
          <w:rFonts w:ascii="Times New Roman" w:hAnsi="Times New Roman" w:cs="Times New Roman"/>
          <w:sz w:val="24"/>
          <w:szCs w:val="24"/>
        </w:rPr>
      </w:pPr>
      <w:r w:rsidRPr="008D3800">
        <w:rPr>
          <w:rFonts w:ascii="Times New Roman" w:hAnsi="Times New Roman" w:cs="Times New Roman"/>
          <w:sz w:val="24"/>
          <w:szCs w:val="24"/>
        </w:rPr>
        <w:t xml:space="preserve">Dans le cadre de cette étude, l’espèce de pigeon explorée pour la recherche de parasites internes et externes est </w:t>
      </w:r>
      <w:r w:rsidRPr="008D3800">
        <w:rPr>
          <w:rFonts w:ascii="Times New Roman" w:hAnsi="Times New Roman" w:cs="Times New Roman"/>
          <w:i/>
          <w:iCs/>
          <w:sz w:val="24"/>
          <w:szCs w:val="24"/>
        </w:rPr>
        <w:t>Columba</w:t>
      </w:r>
      <w:r w:rsidRPr="008D3800">
        <w:rPr>
          <w:rFonts w:ascii="Times New Roman" w:hAnsi="Times New Roman" w:cs="Times New Roman"/>
          <w:sz w:val="24"/>
          <w:szCs w:val="24"/>
        </w:rPr>
        <w:t xml:space="preserve"> </w:t>
      </w:r>
      <w:r w:rsidRPr="008D3800">
        <w:rPr>
          <w:rFonts w:ascii="Times New Roman" w:hAnsi="Times New Roman" w:cs="Times New Roman"/>
          <w:i/>
          <w:iCs/>
          <w:sz w:val="24"/>
          <w:szCs w:val="24"/>
        </w:rPr>
        <w:t>livia</w:t>
      </w:r>
      <w:r w:rsidRPr="008D3800">
        <w:rPr>
          <w:rFonts w:ascii="Times New Roman" w:hAnsi="Times New Roman" w:cs="Times New Roman"/>
          <w:sz w:val="24"/>
          <w:szCs w:val="24"/>
        </w:rPr>
        <w:t xml:space="preserve"> </w:t>
      </w:r>
      <w:r w:rsidRPr="008D3800">
        <w:rPr>
          <w:rFonts w:ascii="Times New Roman" w:hAnsi="Times New Roman" w:cs="Times New Roman"/>
          <w:i/>
          <w:iCs/>
          <w:sz w:val="24"/>
          <w:szCs w:val="24"/>
        </w:rPr>
        <w:t>domestica</w:t>
      </w:r>
      <w:r w:rsidRPr="008D3800">
        <w:rPr>
          <w:rFonts w:ascii="Times New Roman" w:hAnsi="Times New Roman" w:cs="Times New Roman"/>
          <w:sz w:val="24"/>
          <w:szCs w:val="24"/>
        </w:rPr>
        <w:t>. Pour cela :</w:t>
      </w:r>
    </w:p>
    <w:p w14:paraId="10282A84" w14:textId="77777777" w:rsidR="00673927" w:rsidRPr="008D3800" w:rsidRDefault="00673927" w:rsidP="00685847">
      <w:pPr>
        <w:pStyle w:val="Paragraphedeliste"/>
        <w:numPr>
          <w:ilvl w:val="0"/>
          <w:numId w:val="3"/>
        </w:numPr>
        <w:spacing w:line="360" w:lineRule="auto"/>
        <w:jc w:val="both"/>
        <w:rPr>
          <w:rFonts w:ascii="Times New Roman" w:hAnsi="Times New Roman" w:cs="Times New Roman"/>
          <w:sz w:val="24"/>
          <w:szCs w:val="24"/>
        </w:rPr>
      </w:pPr>
      <w:r w:rsidRPr="008D3800">
        <w:rPr>
          <w:rFonts w:ascii="Times New Roman" w:hAnsi="Times New Roman" w:cs="Times New Roman"/>
          <w:sz w:val="24"/>
          <w:szCs w:val="24"/>
        </w:rPr>
        <w:t>Cinq nids de pigeons ont été collectés et analysés.</w:t>
      </w:r>
    </w:p>
    <w:p w14:paraId="6FF3B795" w14:textId="77777777" w:rsidR="00673927" w:rsidRPr="008D3800" w:rsidRDefault="00673927" w:rsidP="00685847">
      <w:pPr>
        <w:pStyle w:val="Paragraphedeliste"/>
        <w:numPr>
          <w:ilvl w:val="0"/>
          <w:numId w:val="3"/>
        </w:numPr>
        <w:spacing w:line="360" w:lineRule="auto"/>
        <w:jc w:val="both"/>
        <w:rPr>
          <w:rFonts w:ascii="Times New Roman" w:hAnsi="Times New Roman" w:cs="Times New Roman"/>
          <w:strike/>
          <w:sz w:val="24"/>
          <w:szCs w:val="24"/>
        </w:rPr>
      </w:pPr>
      <w:r w:rsidRPr="008D3800">
        <w:rPr>
          <w:rFonts w:ascii="Times New Roman" w:hAnsi="Times New Roman" w:cs="Times New Roman"/>
          <w:sz w:val="24"/>
          <w:szCs w:val="24"/>
        </w:rPr>
        <w:t xml:space="preserve">De plus, deux pigeons adultes ont été capturés afin d’être examinés pour la recherche d’ectoparasites. </w:t>
      </w:r>
    </w:p>
    <w:p w14:paraId="73D6C0B8" w14:textId="77777777" w:rsidR="00673927" w:rsidRPr="008D3800" w:rsidRDefault="00673927" w:rsidP="00685847">
      <w:pPr>
        <w:pStyle w:val="Paragraphedeliste"/>
        <w:numPr>
          <w:ilvl w:val="0"/>
          <w:numId w:val="3"/>
        </w:numPr>
        <w:spacing w:line="360" w:lineRule="auto"/>
        <w:jc w:val="both"/>
        <w:rPr>
          <w:rFonts w:ascii="Times New Roman" w:hAnsi="Times New Roman" w:cs="Times New Roman"/>
          <w:sz w:val="24"/>
          <w:szCs w:val="24"/>
        </w:rPr>
      </w:pPr>
      <w:r w:rsidRPr="008D3800">
        <w:rPr>
          <w:rFonts w:ascii="Times New Roman" w:hAnsi="Times New Roman" w:cs="Times New Roman"/>
          <w:sz w:val="24"/>
          <w:szCs w:val="24"/>
        </w:rPr>
        <w:t>En parallèle, un total de soixante-dix échantillons de matière fécale a été recueilli pour une analyse parasitologique approfondie.</w:t>
      </w:r>
    </w:p>
    <w:p w14:paraId="10AC3AC6" w14:textId="77777777" w:rsidR="00673927" w:rsidRPr="00D063C2" w:rsidRDefault="00673927" w:rsidP="00673927">
      <w:pPr>
        <w:spacing w:line="360" w:lineRule="auto"/>
        <w:jc w:val="both"/>
        <w:outlineLvl w:val="2"/>
        <w:rPr>
          <w:rFonts w:ascii="Times New Roman" w:hAnsi="Times New Roman" w:cs="Times New Roman"/>
          <w:sz w:val="28"/>
          <w:szCs w:val="28"/>
        </w:rPr>
      </w:pPr>
      <w:bookmarkStart w:id="36" w:name="_Toc199801337"/>
      <w:r w:rsidRPr="00D063C2">
        <w:rPr>
          <w:rFonts w:ascii="Times New Roman" w:hAnsi="Times New Roman" w:cs="Times New Roman"/>
          <w:b/>
          <w:bCs/>
          <w:sz w:val="28"/>
          <w:szCs w:val="28"/>
        </w:rPr>
        <w:t>4.2 Matériel de terrain</w:t>
      </w:r>
      <w:bookmarkEnd w:id="36"/>
    </w:p>
    <w:p w14:paraId="3A576F02" w14:textId="77777777" w:rsidR="00673927" w:rsidRPr="008D3800" w:rsidRDefault="00673927" w:rsidP="00673927">
      <w:pPr>
        <w:spacing w:line="360" w:lineRule="auto"/>
        <w:jc w:val="both"/>
        <w:rPr>
          <w:rFonts w:ascii="Times New Roman" w:hAnsi="Times New Roman" w:cs="Times New Roman"/>
          <w:sz w:val="24"/>
          <w:szCs w:val="24"/>
        </w:rPr>
      </w:pPr>
      <w:r w:rsidRPr="008D3800">
        <w:rPr>
          <w:rFonts w:ascii="Times New Roman" w:hAnsi="Times New Roman" w:cs="Times New Roman"/>
          <w:sz w:val="24"/>
          <w:szCs w:val="24"/>
        </w:rPr>
        <w:t>Le matériel employé sur le terrain comprenait : des tubes à essai, des boîtes, une pince, une brosse, une spatule et des gants.</w:t>
      </w:r>
    </w:p>
    <w:p w14:paraId="474A7897" w14:textId="77777777" w:rsidR="00673927" w:rsidRPr="00F2457A" w:rsidRDefault="00673927" w:rsidP="00673927">
      <w:pPr>
        <w:spacing w:line="360" w:lineRule="auto"/>
        <w:jc w:val="both"/>
        <w:outlineLvl w:val="2"/>
        <w:rPr>
          <w:rFonts w:ascii="Times New Roman" w:hAnsi="Times New Roman" w:cs="Times New Roman"/>
          <w:b/>
          <w:bCs/>
          <w:sz w:val="28"/>
          <w:szCs w:val="28"/>
        </w:rPr>
      </w:pPr>
      <w:bookmarkStart w:id="37" w:name="_Toc199801338"/>
      <w:r w:rsidRPr="00F2457A">
        <w:rPr>
          <w:rFonts w:ascii="Times New Roman" w:hAnsi="Times New Roman" w:cs="Times New Roman"/>
          <w:b/>
          <w:bCs/>
          <w:sz w:val="28"/>
          <w:szCs w:val="28"/>
        </w:rPr>
        <w:t>4.3 Matériel de laboratoire</w:t>
      </w:r>
      <w:bookmarkEnd w:id="37"/>
    </w:p>
    <w:p w14:paraId="0F012308" w14:textId="43E1328C" w:rsidR="00673927" w:rsidRPr="008D3800" w:rsidRDefault="00673927" w:rsidP="00970A35">
      <w:pPr>
        <w:spacing w:line="360" w:lineRule="auto"/>
        <w:jc w:val="both"/>
        <w:rPr>
          <w:rFonts w:ascii="Times New Roman" w:hAnsi="Times New Roman" w:cs="Times New Roman"/>
          <w:sz w:val="24"/>
          <w:szCs w:val="24"/>
        </w:rPr>
      </w:pPr>
      <w:r w:rsidRPr="008D3800">
        <w:rPr>
          <w:rFonts w:ascii="Times New Roman" w:hAnsi="Times New Roman" w:cs="Times New Roman"/>
          <w:sz w:val="24"/>
          <w:szCs w:val="24"/>
        </w:rPr>
        <w:t xml:space="preserve">Le matériel utilisé au laboratoire incluait : un bécher (100 ml), une spatule, une passoire, des tubes, des lames et lamelles, un tamis, une éprouvette, du Lugol, </w:t>
      </w:r>
      <w:r w:rsidR="00970A35" w:rsidRPr="008D3800">
        <w:rPr>
          <w:rFonts w:ascii="Times New Roman" w:hAnsi="Times New Roman" w:cs="Times New Roman"/>
          <w:sz w:val="24"/>
          <w:szCs w:val="24"/>
        </w:rPr>
        <w:t>un microscope optique (Leica DM300)</w:t>
      </w:r>
      <w:r w:rsidR="00970A35">
        <w:rPr>
          <w:rFonts w:ascii="Times New Roman" w:hAnsi="Times New Roman" w:cs="Times New Roman"/>
          <w:sz w:val="24"/>
          <w:szCs w:val="24"/>
        </w:rPr>
        <w:t xml:space="preserve"> </w:t>
      </w:r>
      <w:r w:rsidR="00970A35" w:rsidRPr="008D3800">
        <w:rPr>
          <w:rFonts w:ascii="Times New Roman" w:hAnsi="Times New Roman" w:cs="Times New Roman"/>
          <w:sz w:val="24"/>
          <w:szCs w:val="24"/>
        </w:rPr>
        <w:t xml:space="preserve">ainsi </w:t>
      </w:r>
      <w:r w:rsidR="00970A35">
        <w:rPr>
          <w:rFonts w:ascii="Times New Roman" w:hAnsi="Times New Roman" w:cs="Times New Roman"/>
          <w:sz w:val="24"/>
          <w:szCs w:val="24"/>
        </w:rPr>
        <w:t>que des bâtonnets</w:t>
      </w:r>
      <w:r w:rsidRPr="008D3800">
        <w:rPr>
          <w:rFonts w:ascii="Times New Roman" w:hAnsi="Times New Roman" w:cs="Times New Roman"/>
          <w:sz w:val="24"/>
          <w:szCs w:val="24"/>
        </w:rPr>
        <w:t xml:space="preserve">. </w:t>
      </w:r>
    </w:p>
    <w:p w14:paraId="39A9AC25" w14:textId="77777777" w:rsidR="00673927" w:rsidRPr="00511883" w:rsidRDefault="00673927" w:rsidP="00673927">
      <w:pPr>
        <w:spacing w:line="360" w:lineRule="auto"/>
        <w:jc w:val="both"/>
        <w:outlineLvl w:val="1"/>
        <w:rPr>
          <w:rFonts w:ascii="Times New Roman" w:hAnsi="Times New Roman" w:cs="Times New Roman"/>
          <w:b/>
          <w:bCs/>
          <w:sz w:val="28"/>
          <w:szCs w:val="28"/>
        </w:rPr>
      </w:pPr>
      <w:bookmarkStart w:id="38" w:name="_Toc199801339"/>
      <w:r w:rsidRPr="00511883">
        <w:rPr>
          <w:rFonts w:ascii="Times New Roman" w:hAnsi="Times New Roman" w:cs="Times New Roman"/>
          <w:b/>
          <w:bCs/>
          <w:sz w:val="28"/>
          <w:szCs w:val="28"/>
        </w:rPr>
        <w:t>5. Méthodes</w:t>
      </w:r>
      <w:bookmarkEnd w:id="38"/>
      <w:r w:rsidRPr="00511883">
        <w:rPr>
          <w:rFonts w:ascii="Times New Roman" w:hAnsi="Times New Roman" w:cs="Times New Roman"/>
          <w:b/>
          <w:bCs/>
          <w:sz w:val="28"/>
          <w:szCs w:val="28"/>
        </w:rPr>
        <w:t xml:space="preserve"> </w:t>
      </w:r>
    </w:p>
    <w:p w14:paraId="3D3DD0CC" w14:textId="77777777" w:rsidR="00673927" w:rsidRPr="00194549" w:rsidRDefault="00673927" w:rsidP="00673927">
      <w:pPr>
        <w:spacing w:line="360" w:lineRule="auto"/>
        <w:jc w:val="both"/>
        <w:outlineLvl w:val="2"/>
        <w:rPr>
          <w:rFonts w:ascii="Times New Roman" w:hAnsi="Times New Roman" w:cs="Times New Roman"/>
          <w:b/>
          <w:bCs/>
          <w:sz w:val="28"/>
          <w:szCs w:val="28"/>
          <w:lang w:bidi="ar-DZ"/>
        </w:rPr>
      </w:pPr>
      <w:bookmarkStart w:id="39" w:name="_Toc199801340"/>
      <w:r w:rsidRPr="00194549">
        <w:rPr>
          <w:rFonts w:ascii="Times New Roman" w:hAnsi="Times New Roman" w:cs="Times New Roman"/>
          <w:b/>
          <w:bCs/>
          <w:sz w:val="28"/>
          <w:szCs w:val="28"/>
          <w:lang w:bidi="ar-DZ"/>
        </w:rPr>
        <w:t xml:space="preserve">5.1 </w:t>
      </w:r>
      <w:bookmarkStart w:id="40" w:name="_Hlk199608840"/>
      <w:r w:rsidRPr="00194549">
        <w:rPr>
          <w:rFonts w:ascii="Times New Roman" w:hAnsi="Times New Roman" w:cs="Times New Roman"/>
          <w:b/>
          <w:bCs/>
          <w:sz w:val="28"/>
          <w:szCs w:val="28"/>
          <w:lang w:bidi="ar-DZ"/>
        </w:rPr>
        <w:t>Collecte et identification des ectoparasites</w:t>
      </w:r>
      <w:bookmarkEnd w:id="39"/>
      <w:r w:rsidRPr="00194549">
        <w:rPr>
          <w:rFonts w:ascii="Times New Roman" w:hAnsi="Times New Roman" w:cs="Times New Roman"/>
          <w:b/>
          <w:bCs/>
          <w:sz w:val="28"/>
          <w:szCs w:val="28"/>
          <w:lang w:bidi="ar-DZ"/>
        </w:rPr>
        <w:t xml:space="preserve"> </w:t>
      </w:r>
      <w:bookmarkEnd w:id="40"/>
    </w:p>
    <w:p w14:paraId="077FF549" w14:textId="77777777" w:rsidR="00673927" w:rsidRPr="008D3800" w:rsidRDefault="00673927" w:rsidP="00673927">
      <w:pPr>
        <w:spacing w:line="360" w:lineRule="auto"/>
        <w:jc w:val="both"/>
        <w:rPr>
          <w:rFonts w:ascii="Times New Roman" w:hAnsi="Times New Roman" w:cs="Times New Roman"/>
          <w:b/>
          <w:bCs/>
          <w:sz w:val="24"/>
          <w:szCs w:val="24"/>
          <w:lang w:bidi="ar-DZ"/>
        </w:rPr>
      </w:pPr>
      <w:r w:rsidRPr="008D3800">
        <w:rPr>
          <w:rFonts w:ascii="Times New Roman" w:hAnsi="Times New Roman" w:cs="Times New Roman"/>
          <w:sz w:val="24"/>
          <w:szCs w:val="24"/>
          <w:lang w:bidi="ar-DZ"/>
        </w:rPr>
        <w:t>Pour collecter les ectoparasites, nous avons examiné cinq nids de pigeons ainsi que deux individus adultes. L’examen des oiseaux a commencé par une observation visuelle minutieuse de toutes les parties du corps (le cou, les plumes et les ailes).</w:t>
      </w:r>
    </w:p>
    <w:p w14:paraId="52F19675" w14:textId="315CF9D4" w:rsidR="00673927" w:rsidRPr="008D3800" w:rsidRDefault="00673927" w:rsidP="00673927">
      <w:pPr>
        <w:spacing w:line="360" w:lineRule="auto"/>
        <w:jc w:val="both"/>
        <w:rPr>
          <w:rFonts w:ascii="Times New Roman" w:hAnsi="Times New Roman" w:cs="Times New Roman"/>
          <w:sz w:val="24"/>
          <w:szCs w:val="24"/>
          <w:lang w:bidi="ar-DZ"/>
        </w:rPr>
      </w:pPr>
      <w:r w:rsidRPr="008D3800">
        <w:rPr>
          <w:rFonts w:ascii="Times New Roman" w:hAnsi="Times New Roman" w:cs="Times New Roman"/>
          <w:sz w:val="24"/>
          <w:szCs w:val="24"/>
          <w:lang w:bidi="ar-DZ"/>
        </w:rPr>
        <w:t xml:space="preserve">Une méthode complémentaire a été utilisée consistant à peigner les plumes du corps à l’aide d’une brosse sur une feuille de papier blanc, afin de récupérer les ectoparasites pour une identification ultérieure au laboratoire </w:t>
      </w:r>
      <w:r w:rsidRPr="008D3800">
        <w:rPr>
          <w:rFonts w:ascii="Times New Roman" w:hAnsi="Times New Roman" w:cs="Times New Roman"/>
          <w:b/>
          <w:bCs/>
          <w:sz w:val="24"/>
          <w:szCs w:val="24"/>
          <w:lang w:bidi="ar-DZ"/>
        </w:rPr>
        <w:t>(Figure</w:t>
      </w:r>
      <w:r w:rsidR="00970A35">
        <w:rPr>
          <w:rFonts w:ascii="Times New Roman" w:hAnsi="Times New Roman" w:cs="Times New Roman"/>
          <w:b/>
          <w:bCs/>
          <w:sz w:val="24"/>
          <w:szCs w:val="24"/>
          <w:lang w:bidi="ar-DZ"/>
        </w:rPr>
        <w:t xml:space="preserve"> </w:t>
      </w:r>
      <w:r w:rsidRPr="008D3800">
        <w:rPr>
          <w:rFonts w:ascii="Times New Roman" w:hAnsi="Times New Roman" w:cs="Times New Roman"/>
          <w:b/>
          <w:bCs/>
          <w:sz w:val="24"/>
          <w:szCs w:val="24"/>
          <w:lang w:bidi="ar-DZ"/>
        </w:rPr>
        <w:t>9).</w:t>
      </w:r>
    </w:p>
    <w:p w14:paraId="1925F567" w14:textId="4A20BAD9" w:rsidR="00673927" w:rsidRPr="008D3800" w:rsidRDefault="0036693D" w:rsidP="00673927">
      <w:pPr>
        <w:rPr>
          <w:rFonts w:ascii="Times New Roman" w:hAnsi="Times New Roman" w:cs="Times New Roman"/>
          <w:sz w:val="24"/>
          <w:szCs w:val="24"/>
          <w:lang w:bidi="ar-DZ"/>
        </w:rPr>
      </w:pPr>
      <w:r w:rsidRPr="008D3800">
        <w:rPr>
          <w:rFonts w:ascii="Times New Roman" w:hAnsi="Times New Roman" w:cs="Times New Roman"/>
          <w:noProof/>
          <w:sz w:val="24"/>
          <w:szCs w:val="24"/>
          <w:lang w:eastAsia="fr-FR"/>
        </w:rPr>
        <w:lastRenderedPageBreak/>
        <w:drawing>
          <wp:anchor distT="0" distB="0" distL="114300" distR="114300" simplePos="0" relativeHeight="251668480" behindDoc="0" locked="0" layoutInCell="1" allowOverlap="1" wp14:anchorId="4A30EDCA" wp14:editId="22C7BDB9">
            <wp:simplePos x="0" y="0"/>
            <wp:positionH relativeFrom="column">
              <wp:posOffset>-219710</wp:posOffset>
            </wp:positionH>
            <wp:positionV relativeFrom="paragraph">
              <wp:posOffset>145415</wp:posOffset>
            </wp:positionV>
            <wp:extent cx="1689100" cy="1881505"/>
            <wp:effectExtent l="0" t="953" r="5398" b="5397"/>
            <wp:wrapSquare wrapText="bothSides"/>
            <wp:docPr id="20422388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238840" name="Image 2042238840"/>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1689100" cy="18815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0441D4C" w14:textId="36432CF6" w:rsidR="00673927" w:rsidRPr="008D3800" w:rsidRDefault="00673927" w:rsidP="00673927">
      <w:pPr>
        <w:rPr>
          <w:rFonts w:ascii="Times New Roman" w:hAnsi="Times New Roman" w:cs="Times New Roman"/>
          <w:sz w:val="24"/>
          <w:szCs w:val="24"/>
          <w:lang w:bidi="ar-DZ"/>
        </w:rPr>
      </w:pPr>
      <w:r w:rsidRPr="008D3800">
        <w:rPr>
          <w:rFonts w:ascii="Times New Roman" w:hAnsi="Times New Roman" w:cs="Times New Roman"/>
          <w:noProof/>
          <w:sz w:val="24"/>
          <w:szCs w:val="24"/>
          <w:lang w:eastAsia="fr-FR"/>
        </w:rPr>
        <w:drawing>
          <wp:inline distT="0" distB="0" distL="0" distR="0" wp14:anchorId="1565F5BB" wp14:editId="0390CEB8">
            <wp:extent cx="1874009" cy="1631950"/>
            <wp:effectExtent l="0" t="0" r="0" b="6350"/>
            <wp:docPr id="196778956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89566" name="Image 196778956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96951" cy="1739012"/>
                    </a:xfrm>
                    <a:prstGeom prst="rect">
                      <a:avLst/>
                    </a:prstGeom>
                    <a:ln>
                      <a:noFill/>
                    </a:ln>
                    <a:effectLst>
                      <a:softEdge rad="112500"/>
                    </a:effectLst>
                  </pic:spPr>
                </pic:pic>
              </a:graphicData>
            </a:graphic>
          </wp:inline>
        </w:drawing>
      </w:r>
      <w:r w:rsidRPr="008D3800">
        <w:rPr>
          <w:rFonts w:ascii="Times New Roman" w:hAnsi="Times New Roman" w:cs="Times New Roman"/>
          <w:noProof/>
          <w:sz w:val="24"/>
          <w:szCs w:val="24"/>
          <w:lang w:eastAsia="fr-FR"/>
        </w:rPr>
        <w:drawing>
          <wp:inline distT="0" distB="0" distL="0" distR="0" wp14:anchorId="65571CC4" wp14:editId="59F786AF">
            <wp:extent cx="1618454" cy="1891030"/>
            <wp:effectExtent l="0" t="3175" r="0" b="0"/>
            <wp:docPr id="86831888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18880" name="Image 868318880"/>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1652870" cy="1931242"/>
                    </a:xfrm>
                    <a:prstGeom prst="rect">
                      <a:avLst/>
                    </a:prstGeom>
                    <a:ln>
                      <a:noFill/>
                    </a:ln>
                    <a:effectLst>
                      <a:softEdge rad="112500"/>
                    </a:effectLst>
                  </pic:spPr>
                </pic:pic>
              </a:graphicData>
            </a:graphic>
          </wp:inline>
        </w:drawing>
      </w:r>
      <w:r w:rsidRPr="008D3800">
        <w:rPr>
          <w:rFonts w:ascii="Times New Roman" w:hAnsi="Times New Roman" w:cs="Times New Roman"/>
          <w:noProof/>
          <w:sz w:val="24"/>
          <w:szCs w:val="24"/>
          <w:lang w:bidi="ar-DZ"/>
        </w:rPr>
        <w:t xml:space="preserve">     -</w:t>
      </w:r>
      <w:r w:rsidRPr="008D3800">
        <w:rPr>
          <w:rFonts w:ascii="Times New Roman" w:hAnsi="Times New Roman" w:cs="Times New Roman"/>
          <w:b/>
          <w:bCs/>
          <w:noProof/>
          <w:sz w:val="24"/>
          <w:szCs w:val="24"/>
          <w:lang w:bidi="ar-DZ"/>
        </w:rPr>
        <w:t>a-                                                              -b-                                                         -c-</w:t>
      </w:r>
    </w:p>
    <w:p w14:paraId="127B664D" w14:textId="77777777" w:rsidR="00673927" w:rsidRPr="008D3800" w:rsidRDefault="00673927" w:rsidP="00673927">
      <w:pPr>
        <w:rPr>
          <w:rFonts w:ascii="Times New Roman" w:hAnsi="Times New Roman" w:cs="Times New Roman"/>
          <w:noProof/>
          <w:sz w:val="24"/>
          <w:szCs w:val="24"/>
          <w:lang w:bidi="ar-DZ"/>
        </w:rPr>
      </w:pPr>
      <w:r w:rsidRPr="008D3800">
        <w:rPr>
          <w:rFonts w:ascii="Times New Roman" w:hAnsi="Times New Roman" w:cs="Times New Roman"/>
          <w:noProof/>
          <w:sz w:val="24"/>
          <w:szCs w:val="24"/>
          <w:lang w:eastAsia="fr-FR"/>
        </w:rPr>
        <w:drawing>
          <wp:anchor distT="0" distB="0" distL="114300" distR="114300" simplePos="0" relativeHeight="251669504" behindDoc="0" locked="0" layoutInCell="1" allowOverlap="1" wp14:anchorId="07F6CE9B" wp14:editId="2260BA6C">
            <wp:simplePos x="0" y="0"/>
            <wp:positionH relativeFrom="margin">
              <wp:posOffset>338455</wp:posOffset>
            </wp:positionH>
            <wp:positionV relativeFrom="paragraph">
              <wp:posOffset>23495</wp:posOffset>
            </wp:positionV>
            <wp:extent cx="1987550" cy="1631950"/>
            <wp:effectExtent l="0" t="0" r="0" b="6350"/>
            <wp:wrapSquare wrapText="bothSides"/>
            <wp:docPr id="116113000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30008" name="Image 116113000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87550" cy="1631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D3800">
        <w:rPr>
          <w:rFonts w:ascii="Times New Roman" w:hAnsi="Times New Roman" w:cs="Times New Roman"/>
          <w:noProof/>
          <w:sz w:val="24"/>
          <w:szCs w:val="24"/>
          <w:lang w:bidi="ar-DZ"/>
        </w:rPr>
        <w:t xml:space="preserve">               </w:t>
      </w:r>
      <w:r w:rsidRPr="008D3800">
        <w:rPr>
          <w:rFonts w:ascii="Times New Roman" w:hAnsi="Times New Roman" w:cs="Times New Roman"/>
          <w:noProof/>
          <w:sz w:val="24"/>
          <w:szCs w:val="24"/>
          <w:lang w:eastAsia="fr-FR"/>
        </w:rPr>
        <w:drawing>
          <wp:inline distT="0" distB="0" distL="0" distR="0" wp14:anchorId="73DC77DB" wp14:editId="6BEEF65B">
            <wp:extent cx="2047240" cy="1676400"/>
            <wp:effectExtent l="0" t="0" r="0" b="0"/>
            <wp:docPr id="87492321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23213" name="Image 87492321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90606" cy="1711911"/>
                    </a:xfrm>
                    <a:prstGeom prst="rect">
                      <a:avLst/>
                    </a:prstGeom>
                    <a:ln>
                      <a:noFill/>
                    </a:ln>
                    <a:effectLst>
                      <a:softEdge rad="112500"/>
                    </a:effectLst>
                  </pic:spPr>
                </pic:pic>
              </a:graphicData>
            </a:graphic>
          </wp:inline>
        </w:drawing>
      </w:r>
    </w:p>
    <w:p w14:paraId="2310453B" w14:textId="77777777" w:rsidR="00673927" w:rsidRPr="008D3800" w:rsidRDefault="00673927" w:rsidP="00673927">
      <w:pPr>
        <w:rPr>
          <w:rFonts w:ascii="Times New Roman" w:hAnsi="Times New Roman" w:cs="Times New Roman"/>
          <w:b/>
          <w:bCs/>
          <w:sz w:val="24"/>
          <w:szCs w:val="24"/>
          <w:lang w:bidi="ar-DZ"/>
        </w:rPr>
      </w:pPr>
      <w:r w:rsidRPr="008D3800">
        <w:rPr>
          <w:rFonts w:ascii="Times New Roman" w:hAnsi="Times New Roman" w:cs="Times New Roman"/>
          <w:sz w:val="24"/>
          <w:szCs w:val="24"/>
          <w:lang w:bidi="ar-DZ"/>
        </w:rPr>
        <w:t xml:space="preserve">                                -</w:t>
      </w:r>
      <w:r w:rsidRPr="008D3800">
        <w:rPr>
          <w:rFonts w:ascii="Times New Roman" w:hAnsi="Times New Roman" w:cs="Times New Roman"/>
          <w:b/>
          <w:bCs/>
          <w:sz w:val="24"/>
          <w:szCs w:val="24"/>
          <w:lang w:bidi="ar-DZ"/>
        </w:rPr>
        <w:t xml:space="preserve">d-                                                                             -e-             </w:t>
      </w:r>
      <w:r w:rsidRPr="008D3800">
        <w:rPr>
          <w:rFonts w:ascii="Times New Roman" w:hAnsi="Times New Roman" w:cs="Times New Roman"/>
          <w:noProof/>
          <w:sz w:val="24"/>
          <w:szCs w:val="24"/>
          <w:lang w:eastAsia="fr-FR"/>
        </w:rPr>
        <w:drawing>
          <wp:anchor distT="0" distB="0" distL="114300" distR="114300" simplePos="0" relativeHeight="251670528" behindDoc="0" locked="0" layoutInCell="1" allowOverlap="1" wp14:anchorId="496DED2E" wp14:editId="1930DBC0">
            <wp:simplePos x="0" y="0"/>
            <wp:positionH relativeFrom="margin">
              <wp:posOffset>560070</wp:posOffset>
            </wp:positionH>
            <wp:positionV relativeFrom="paragraph">
              <wp:posOffset>34925</wp:posOffset>
            </wp:positionV>
            <wp:extent cx="1614170" cy="2100580"/>
            <wp:effectExtent l="4445" t="0" r="9525" b="9525"/>
            <wp:wrapSquare wrapText="bothSides"/>
            <wp:docPr id="77370857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08576" name="Image 773708576"/>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1614170" cy="21005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23CB72F" w14:textId="77777777" w:rsidR="00673927" w:rsidRPr="008D3800" w:rsidRDefault="00673927" w:rsidP="00673927">
      <w:pPr>
        <w:rPr>
          <w:rFonts w:ascii="Times New Roman" w:hAnsi="Times New Roman" w:cs="Times New Roman"/>
          <w:sz w:val="24"/>
          <w:szCs w:val="24"/>
          <w:lang w:bidi="ar-DZ"/>
        </w:rPr>
      </w:pPr>
      <w:r w:rsidRPr="008D3800">
        <w:rPr>
          <w:rFonts w:ascii="Times New Roman" w:hAnsi="Times New Roman" w:cs="Times New Roman"/>
          <w:sz w:val="24"/>
          <w:szCs w:val="24"/>
          <w:lang w:bidi="ar-DZ"/>
        </w:rPr>
        <w:t xml:space="preserve">            </w:t>
      </w:r>
      <w:r w:rsidRPr="008D3800">
        <w:rPr>
          <w:rFonts w:ascii="Times New Roman" w:hAnsi="Times New Roman" w:cs="Times New Roman"/>
          <w:noProof/>
          <w:sz w:val="24"/>
          <w:szCs w:val="24"/>
          <w:lang w:bidi="ar-DZ"/>
        </w:rPr>
        <w:t xml:space="preserve"> </w:t>
      </w:r>
      <w:r w:rsidRPr="008D3800">
        <w:rPr>
          <w:rFonts w:ascii="Times New Roman" w:hAnsi="Times New Roman" w:cs="Times New Roman"/>
          <w:noProof/>
          <w:sz w:val="24"/>
          <w:szCs w:val="24"/>
          <w:lang w:eastAsia="fr-FR"/>
        </w:rPr>
        <w:drawing>
          <wp:inline distT="0" distB="0" distL="0" distR="0" wp14:anchorId="026B06A8" wp14:editId="5EEB0D75">
            <wp:extent cx="1649376" cy="2089150"/>
            <wp:effectExtent l="8573" t="0" r="0" b="0"/>
            <wp:docPr id="75141320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13206" name="Image 751413206"/>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1716389" cy="2174031"/>
                    </a:xfrm>
                    <a:prstGeom prst="rect">
                      <a:avLst/>
                    </a:prstGeom>
                    <a:ln>
                      <a:noFill/>
                    </a:ln>
                    <a:effectLst>
                      <a:softEdge rad="112500"/>
                    </a:effectLst>
                  </pic:spPr>
                </pic:pic>
              </a:graphicData>
            </a:graphic>
          </wp:inline>
        </w:drawing>
      </w:r>
    </w:p>
    <w:p w14:paraId="2E4C5C3E" w14:textId="77777777" w:rsidR="00673927" w:rsidRPr="008D3800" w:rsidRDefault="00673927" w:rsidP="00673927">
      <w:pPr>
        <w:rPr>
          <w:rFonts w:ascii="Times New Roman" w:hAnsi="Times New Roman" w:cs="Times New Roman"/>
          <w:b/>
          <w:bCs/>
          <w:sz w:val="24"/>
          <w:szCs w:val="24"/>
          <w:lang w:bidi="ar-DZ"/>
        </w:rPr>
      </w:pPr>
      <w:r w:rsidRPr="008D3800">
        <w:rPr>
          <w:rFonts w:ascii="Times New Roman" w:hAnsi="Times New Roman" w:cs="Times New Roman"/>
          <w:sz w:val="24"/>
          <w:szCs w:val="24"/>
          <w:lang w:bidi="ar-DZ"/>
        </w:rPr>
        <w:t xml:space="preserve">                                      -</w:t>
      </w:r>
      <w:r w:rsidRPr="008D3800">
        <w:rPr>
          <w:rFonts w:ascii="Times New Roman" w:hAnsi="Times New Roman" w:cs="Times New Roman"/>
          <w:b/>
          <w:bCs/>
          <w:sz w:val="24"/>
          <w:szCs w:val="24"/>
          <w:lang w:bidi="ar-DZ"/>
        </w:rPr>
        <w:t>f-                                                                         -g-</w:t>
      </w:r>
    </w:p>
    <w:p w14:paraId="427B8C04" w14:textId="43994D6E" w:rsidR="00673927" w:rsidRPr="008D3800" w:rsidRDefault="00673927" w:rsidP="00673927">
      <w:pPr>
        <w:rPr>
          <w:rFonts w:ascii="Times New Roman" w:hAnsi="Times New Roman" w:cs="Times New Roman"/>
          <w:sz w:val="24"/>
          <w:szCs w:val="24"/>
          <w:lang w:bidi="ar-DZ"/>
        </w:rPr>
      </w:pPr>
      <w:r w:rsidRPr="008D3800">
        <w:rPr>
          <w:rFonts w:ascii="Times New Roman" w:hAnsi="Times New Roman" w:cs="Times New Roman"/>
          <w:b/>
          <w:bCs/>
          <w:sz w:val="24"/>
          <w:szCs w:val="24"/>
          <w:lang w:bidi="ar-DZ"/>
        </w:rPr>
        <w:t xml:space="preserve">                          </w:t>
      </w:r>
      <w:r w:rsidR="00970A35">
        <w:rPr>
          <w:rFonts w:ascii="Times New Roman" w:hAnsi="Times New Roman" w:cs="Times New Roman"/>
          <w:b/>
          <w:bCs/>
          <w:sz w:val="24"/>
          <w:szCs w:val="24"/>
          <w:lang w:bidi="ar-DZ"/>
        </w:rPr>
        <w:t xml:space="preserve">              Figure 09.</w:t>
      </w:r>
      <w:r w:rsidRPr="008D3800">
        <w:rPr>
          <w:rFonts w:ascii="Times New Roman" w:hAnsi="Times New Roman" w:cs="Times New Roman"/>
          <w:b/>
          <w:bCs/>
          <w:sz w:val="24"/>
          <w:szCs w:val="24"/>
          <w:lang w:bidi="ar-DZ"/>
        </w:rPr>
        <w:t xml:space="preserve"> </w:t>
      </w:r>
      <w:bookmarkStart w:id="41" w:name="_Hlk199790291"/>
      <w:r w:rsidRPr="008D3800">
        <w:rPr>
          <w:rFonts w:ascii="Times New Roman" w:hAnsi="Times New Roman" w:cs="Times New Roman"/>
          <w:sz w:val="24"/>
          <w:szCs w:val="24"/>
          <w:lang w:bidi="ar-DZ"/>
        </w:rPr>
        <w:t>Collecte et identification des ectoparasites</w:t>
      </w:r>
      <w:bookmarkEnd w:id="41"/>
    </w:p>
    <w:p w14:paraId="5B3E59FF" w14:textId="77777777" w:rsidR="00B252B9" w:rsidRDefault="00B252B9" w:rsidP="00673927">
      <w:pPr>
        <w:spacing w:line="360" w:lineRule="auto"/>
        <w:outlineLvl w:val="2"/>
        <w:rPr>
          <w:rFonts w:ascii="Times New Roman" w:hAnsi="Times New Roman" w:cs="Times New Roman"/>
          <w:b/>
          <w:bCs/>
          <w:sz w:val="28"/>
          <w:szCs w:val="28"/>
          <w:lang w:bidi="ar-DZ"/>
        </w:rPr>
      </w:pPr>
      <w:bookmarkStart w:id="42" w:name="_Toc199801341"/>
    </w:p>
    <w:p w14:paraId="22F153CA" w14:textId="77777777" w:rsidR="00B252B9" w:rsidRDefault="00B252B9" w:rsidP="00673927">
      <w:pPr>
        <w:spacing w:line="360" w:lineRule="auto"/>
        <w:outlineLvl w:val="2"/>
        <w:rPr>
          <w:rFonts w:ascii="Times New Roman" w:hAnsi="Times New Roman" w:cs="Times New Roman"/>
          <w:b/>
          <w:bCs/>
          <w:sz w:val="28"/>
          <w:szCs w:val="28"/>
          <w:lang w:bidi="ar-DZ"/>
        </w:rPr>
      </w:pPr>
    </w:p>
    <w:p w14:paraId="630A5032" w14:textId="77777777" w:rsidR="00B252B9" w:rsidRDefault="00B252B9" w:rsidP="00673927">
      <w:pPr>
        <w:spacing w:line="360" w:lineRule="auto"/>
        <w:outlineLvl w:val="2"/>
        <w:rPr>
          <w:rFonts w:ascii="Times New Roman" w:hAnsi="Times New Roman" w:cs="Times New Roman"/>
          <w:b/>
          <w:bCs/>
          <w:sz w:val="28"/>
          <w:szCs w:val="28"/>
          <w:lang w:bidi="ar-DZ"/>
        </w:rPr>
      </w:pPr>
    </w:p>
    <w:p w14:paraId="0A55B5C0" w14:textId="77777777" w:rsidR="00B252B9" w:rsidRDefault="00B252B9" w:rsidP="00673927">
      <w:pPr>
        <w:spacing w:line="360" w:lineRule="auto"/>
        <w:outlineLvl w:val="2"/>
        <w:rPr>
          <w:rFonts w:ascii="Times New Roman" w:hAnsi="Times New Roman" w:cs="Times New Roman"/>
          <w:b/>
          <w:bCs/>
          <w:sz w:val="28"/>
          <w:szCs w:val="28"/>
          <w:lang w:bidi="ar-DZ"/>
        </w:rPr>
      </w:pPr>
    </w:p>
    <w:p w14:paraId="48CD285E" w14:textId="1DB38082" w:rsidR="00673927" w:rsidRPr="00670A16" w:rsidRDefault="00673927" w:rsidP="00673927">
      <w:pPr>
        <w:spacing w:line="360" w:lineRule="auto"/>
        <w:outlineLvl w:val="2"/>
        <w:rPr>
          <w:rFonts w:ascii="Times New Roman" w:hAnsi="Times New Roman" w:cs="Times New Roman"/>
          <w:sz w:val="28"/>
          <w:szCs w:val="28"/>
          <w:lang w:bidi="ar-DZ"/>
        </w:rPr>
      </w:pPr>
      <w:r w:rsidRPr="00670A16">
        <w:rPr>
          <w:rFonts w:ascii="Times New Roman" w:hAnsi="Times New Roman" w:cs="Times New Roman"/>
          <w:b/>
          <w:bCs/>
          <w:sz w:val="28"/>
          <w:szCs w:val="28"/>
          <w:lang w:bidi="ar-DZ"/>
        </w:rPr>
        <w:lastRenderedPageBreak/>
        <w:t>5.2</w:t>
      </w:r>
      <w:r w:rsidRPr="00670A16">
        <w:rPr>
          <w:rFonts w:ascii="Times New Roman" w:hAnsi="Times New Roman" w:cs="Times New Roman"/>
          <w:b/>
          <w:bCs/>
          <w:sz w:val="28"/>
          <w:szCs w:val="28"/>
        </w:rPr>
        <w:t xml:space="preserve"> </w:t>
      </w:r>
      <w:r w:rsidRPr="00670A16">
        <w:rPr>
          <w:rFonts w:ascii="Times New Roman" w:hAnsi="Times New Roman" w:cs="Times New Roman"/>
          <w:b/>
          <w:bCs/>
          <w:sz w:val="28"/>
          <w:szCs w:val="28"/>
          <w:lang w:bidi="ar-DZ"/>
        </w:rPr>
        <w:t>Diagnostique et identification des endoparasites</w:t>
      </w:r>
      <w:bookmarkEnd w:id="42"/>
    </w:p>
    <w:p w14:paraId="01928A93" w14:textId="77777777" w:rsidR="00673927" w:rsidRPr="008D3800" w:rsidRDefault="00673927" w:rsidP="00673927">
      <w:pPr>
        <w:spacing w:line="360" w:lineRule="auto"/>
        <w:jc w:val="both"/>
        <w:rPr>
          <w:rFonts w:ascii="Times New Roman" w:hAnsi="Times New Roman" w:cs="Times New Roman"/>
          <w:sz w:val="24"/>
          <w:szCs w:val="24"/>
          <w:lang w:bidi="ar-DZ"/>
        </w:rPr>
      </w:pPr>
      <w:r w:rsidRPr="008D3800">
        <w:rPr>
          <w:rFonts w:ascii="Times New Roman" w:hAnsi="Times New Roman" w:cs="Times New Roman"/>
          <w:sz w:val="24"/>
          <w:szCs w:val="24"/>
          <w:lang w:bidi="ar-DZ"/>
        </w:rPr>
        <w:t>Nous avons examiné la matière fécale collectée sur différents pigeons par l’examen microscopique.</w:t>
      </w:r>
    </w:p>
    <w:p w14:paraId="6DDAD682" w14:textId="77777777" w:rsidR="00673927" w:rsidRPr="008D3800" w:rsidRDefault="00673927" w:rsidP="00685847">
      <w:pPr>
        <w:pStyle w:val="Paragraphedeliste"/>
        <w:numPr>
          <w:ilvl w:val="0"/>
          <w:numId w:val="4"/>
        </w:numPr>
        <w:spacing w:line="360" w:lineRule="auto"/>
        <w:rPr>
          <w:rFonts w:ascii="Times New Roman" w:hAnsi="Times New Roman" w:cs="Times New Roman"/>
          <w:b/>
          <w:bCs/>
          <w:sz w:val="24"/>
          <w:szCs w:val="24"/>
        </w:rPr>
      </w:pPr>
      <w:r w:rsidRPr="008D3800">
        <w:rPr>
          <w:rFonts w:ascii="Times New Roman" w:hAnsi="Times New Roman" w:cs="Times New Roman"/>
          <w:b/>
          <w:bCs/>
          <w:sz w:val="24"/>
          <w:szCs w:val="24"/>
        </w:rPr>
        <w:t>La coloration au Lugol</w:t>
      </w:r>
    </w:p>
    <w:p w14:paraId="7F642067" w14:textId="75A84C2A" w:rsidR="00673927" w:rsidRPr="00970A35" w:rsidRDefault="00673927" w:rsidP="00673927">
      <w:pPr>
        <w:spacing w:line="360" w:lineRule="auto"/>
        <w:jc w:val="both"/>
        <w:rPr>
          <w:rFonts w:ascii="Times New Roman" w:hAnsi="Times New Roman" w:cs="Times New Roman"/>
          <w:sz w:val="24"/>
          <w:szCs w:val="24"/>
          <w:lang w:bidi="ar-DZ"/>
        </w:rPr>
      </w:pPr>
      <w:r w:rsidRPr="008D3800">
        <w:rPr>
          <w:rFonts w:ascii="Times New Roman" w:hAnsi="Times New Roman" w:cs="Times New Roman"/>
          <w:sz w:val="24"/>
          <w:szCs w:val="24"/>
          <w:lang w:bidi="ar-DZ"/>
        </w:rPr>
        <w:t xml:space="preserve">Étapes de </w:t>
      </w:r>
      <w:r w:rsidR="00970A35">
        <w:rPr>
          <w:rFonts w:ascii="Times New Roman" w:hAnsi="Times New Roman" w:cs="Times New Roman"/>
          <w:sz w:val="24"/>
          <w:szCs w:val="24"/>
          <w:lang w:bidi="ar-DZ"/>
        </w:rPr>
        <w:t>préparation</w:t>
      </w:r>
      <w:r w:rsidR="00970A35">
        <w:rPr>
          <w:rFonts w:ascii="Times New Roman" w:hAnsi="Times New Roman" w:cs="Times New Roman"/>
          <w:b/>
          <w:bCs/>
          <w:sz w:val="24"/>
          <w:szCs w:val="24"/>
          <w:lang w:bidi="ar-DZ"/>
        </w:rPr>
        <w:t> </w:t>
      </w:r>
      <w:r w:rsidR="00970A35">
        <w:rPr>
          <w:rFonts w:ascii="Times New Roman" w:hAnsi="Times New Roman" w:cs="Times New Roman"/>
          <w:sz w:val="24"/>
          <w:szCs w:val="24"/>
          <w:lang w:bidi="ar-DZ"/>
        </w:rPr>
        <w:t>:</w:t>
      </w:r>
    </w:p>
    <w:p w14:paraId="3F3BF971" w14:textId="77777777" w:rsidR="00673927" w:rsidRPr="008D3800" w:rsidRDefault="00673927" w:rsidP="00673927">
      <w:pPr>
        <w:spacing w:line="360" w:lineRule="auto"/>
        <w:jc w:val="both"/>
        <w:rPr>
          <w:rFonts w:ascii="Times New Roman" w:hAnsi="Times New Roman" w:cs="Times New Roman"/>
          <w:sz w:val="24"/>
          <w:szCs w:val="24"/>
          <w:lang w:bidi="ar-DZ"/>
        </w:rPr>
      </w:pPr>
      <w:r w:rsidRPr="008D3800">
        <w:rPr>
          <w:rFonts w:ascii="Times New Roman" w:hAnsi="Times New Roman" w:cs="Times New Roman"/>
          <w:sz w:val="24"/>
          <w:szCs w:val="24"/>
          <w:rtl/>
          <w:lang w:bidi="ar-DZ"/>
        </w:rPr>
        <w:t>-</w:t>
      </w:r>
      <w:r w:rsidRPr="008D3800">
        <w:rPr>
          <w:rFonts w:ascii="Times New Roman" w:hAnsi="Times New Roman" w:cs="Times New Roman"/>
          <w:sz w:val="24"/>
          <w:szCs w:val="24"/>
          <w:lang w:bidi="ar-DZ"/>
        </w:rPr>
        <w:t xml:space="preserve"> Prendre une très petite quantité de matière fécale de pigeon à l’aide d’une spatule ou d’un cure-dent.</w:t>
      </w:r>
    </w:p>
    <w:p w14:paraId="7ADD3EC9" w14:textId="77777777" w:rsidR="00673927" w:rsidRPr="008D3800" w:rsidRDefault="00673927" w:rsidP="00673927">
      <w:pPr>
        <w:spacing w:line="360" w:lineRule="auto"/>
        <w:jc w:val="both"/>
        <w:rPr>
          <w:rFonts w:ascii="Times New Roman" w:hAnsi="Times New Roman" w:cs="Times New Roman"/>
          <w:sz w:val="24"/>
          <w:szCs w:val="24"/>
          <w:lang w:bidi="ar-DZ"/>
        </w:rPr>
      </w:pPr>
      <w:r w:rsidRPr="008D3800">
        <w:rPr>
          <w:rFonts w:ascii="Times New Roman" w:hAnsi="Times New Roman" w:cs="Times New Roman"/>
          <w:sz w:val="24"/>
          <w:szCs w:val="24"/>
          <w:rtl/>
          <w:lang w:bidi="ar-DZ"/>
        </w:rPr>
        <w:t>-</w:t>
      </w:r>
      <w:r w:rsidRPr="008D3800">
        <w:rPr>
          <w:rFonts w:ascii="Times New Roman" w:hAnsi="Times New Roman" w:cs="Times New Roman"/>
          <w:sz w:val="24"/>
          <w:szCs w:val="24"/>
          <w:lang w:bidi="ar-DZ"/>
        </w:rPr>
        <w:t xml:space="preserve"> Sur une lame propre, déposer une goutte d’eau physiologique ou saline. Ajouter l’échantillon de fiente et homogénéiser pour obtenir une suspension fine.</w:t>
      </w:r>
    </w:p>
    <w:p w14:paraId="14BEA3F3" w14:textId="77777777" w:rsidR="00673927" w:rsidRPr="008D3800" w:rsidRDefault="00673927" w:rsidP="00673927">
      <w:pPr>
        <w:spacing w:line="360" w:lineRule="auto"/>
        <w:jc w:val="both"/>
        <w:rPr>
          <w:rFonts w:ascii="Times New Roman" w:hAnsi="Times New Roman" w:cs="Times New Roman"/>
          <w:sz w:val="24"/>
          <w:szCs w:val="24"/>
          <w:lang w:bidi="ar-DZ"/>
        </w:rPr>
      </w:pPr>
      <w:r w:rsidRPr="008D3800">
        <w:rPr>
          <w:rFonts w:ascii="Times New Roman" w:hAnsi="Times New Roman" w:cs="Times New Roman"/>
          <w:sz w:val="24"/>
          <w:szCs w:val="24"/>
          <w:rtl/>
          <w:lang w:bidi="ar-DZ"/>
        </w:rPr>
        <w:t>-</w:t>
      </w:r>
      <w:r w:rsidRPr="008D3800">
        <w:rPr>
          <w:rFonts w:ascii="Times New Roman" w:hAnsi="Times New Roman" w:cs="Times New Roman"/>
          <w:sz w:val="24"/>
          <w:szCs w:val="24"/>
          <w:lang w:bidi="ar-DZ"/>
        </w:rPr>
        <w:t xml:space="preserve"> Ajouter une goutte de Lugol à la préparation (parfois à côté de la goutte initiale pour faire deux préparations en parallèle: une avec Lugol, une sans pour comparaison).</w:t>
      </w:r>
    </w:p>
    <w:p w14:paraId="70A46FBA" w14:textId="77777777" w:rsidR="00673927" w:rsidRPr="008D3800" w:rsidRDefault="00673927" w:rsidP="00673927">
      <w:pPr>
        <w:spacing w:line="360" w:lineRule="auto"/>
        <w:jc w:val="both"/>
        <w:rPr>
          <w:rFonts w:ascii="Times New Roman" w:hAnsi="Times New Roman" w:cs="Times New Roman"/>
          <w:sz w:val="24"/>
          <w:szCs w:val="24"/>
          <w:lang w:bidi="ar-DZ"/>
        </w:rPr>
      </w:pPr>
      <w:r w:rsidRPr="008D3800">
        <w:rPr>
          <w:rFonts w:ascii="Times New Roman" w:hAnsi="Times New Roman" w:cs="Times New Roman"/>
          <w:sz w:val="24"/>
          <w:szCs w:val="24"/>
          <w:rtl/>
          <w:lang w:bidi="ar-DZ"/>
        </w:rPr>
        <w:t>-</w:t>
      </w:r>
      <w:r w:rsidRPr="008D3800">
        <w:rPr>
          <w:rFonts w:ascii="Times New Roman" w:hAnsi="Times New Roman" w:cs="Times New Roman"/>
          <w:sz w:val="24"/>
          <w:szCs w:val="24"/>
          <w:lang w:bidi="ar-DZ"/>
        </w:rPr>
        <w:t xml:space="preserve">  Poser délicatement une lamelle sur la préparation pour éviter les bulles d’air.</w:t>
      </w:r>
    </w:p>
    <w:p w14:paraId="6F5F133A" w14:textId="77777777" w:rsidR="00673927" w:rsidRPr="008D3800" w:rsidRDefault="00673927" w:rsidP="00673927">
      <w:pPr>
        <w:spacing w:line="360" w:lineRule="auto"/>
        <w:jc w:val="both"/>
        <w:rPr>
          <w:rFonts w:ascii="Times New Roman" w:hAnsi="Times New Roman" w:cs="Times New Roman"/>
          <w:sz w:val="24"/>
          <w:szCs w:val="24"/>
          <w:lang w:bidi="ar-DZ"/>
        </w:rPr>
      </w:pPr>
      <w:r w:rsidRPr="008D3800">
        <w:rPr>
          <w:rFonts w:ascii="Times New Roman" w:hAnsi="Times New Roman" w:cs="Times New Roman"/>
          <w:sz w:val="24"/>
          <w:szCs w:val="24"/>
          <w:rtl/>
          <w:lang w:bidi="ar-DZ"/>
        </w:rPr>
        <w:t>-</w:t>
      </w:r>
      <w:r w:rsidRPr="008D3800">
        <w:rPr>
          <w:rFonts w:ascii="Times New Roman" w:hAnsi="Times New Roman" w:cs="Times New Roman"/>
          <w:sz w:val="24"/>
          <w:szCs w:val="24"/>
          <w:lang w:bidi="ar-DZ"/>
        </w:rPr>
        <w:t xml:space="preserve">  Observer à faible puis à moyen grossissement (10x, puis 40x). Le Lugol colore les structures riches en polysaccharides, comme les parois des kystes, ce qui facilite leur identification.</w:t>
      </w:r>
    </w:p>
    <w:p w14:paraId="2D717E33" w14:textId="77777777" w:rsidR="00673927" w:rsidRPr="008D3800" w:rsidRDefault="00673927" w:rsidP="00673927">
      <w:pPr>
        <w:spacing w:line="360" w:lineRule="auto"/>
        <w:jc w:val="both"/>
        <w:rPr>
          <w:rFonts w:ascii="Times New Roman" w:hAnsi="Times New Roman" w:cs="Times New Roman"/>
          <w:sz w:val="24"/>
          <w:szCs w:val="24"/>
          <w:lang w:bidi="ar-DZ"/>
        </w:rPr>
      </w:pPr>
      <w:r w:rsidRPr="008D3800">
        <w:rPr>
          <w:rFonts w:ascii="Times New Roman" w:hAnsi="Times New Roman" w:cs="Times New Roman"/>
          <w:sz w:val="24"/>
          <w:szCs w:val="24"/>
          <w:lang w:bidi="ar-DZ"/>
        </w:rPr>
        <w:t>But de la coloration au Lugol :</w:t>
      </w:r>
    </w:p>
    <w:p w14:paraId="7603342E" w14:textId="77777777" w:rsidR="00673927" w:rsidRPr="008D3800" w:rsidRDefault="00673927" w:rsidP="00685847">
      <w:pPr>
        <w:pStyle w:val="Paragraphedeliste"/>
        <w:numPr>
          <w:ilvl w:val="0"/>
          <w:numId w:val="5"/>
        </w:numPr>
        <w:spacing w:line="360" w:lineRule="auto"/>
        <w:jc w:val="both"/>
        <w:rPr>
          <w:rFonts w:ascii="Times New Roman" w:hAnsi="Times New Roman" w:cs="Times New Roman"/>
          <w:sz w:val="24"/>
          <w:szCs w:val="24"/>
        </w:rPr>
      </w:pPr>
      <w:r w:rsidRPr="008D3800">
        <w:rPr>
          <w:rFonts w:ascii="Times New Roman" w:hAnsi="Times New Roman" w:cs="Times New Roman"/>
          <w:sz w:val="24"/>
          <w:szCs w:val="24"/>
        </w:rPr>
        <w:t>Mieux visualiser les kystes de protozoaires (comme Entamoeba spp.)</w:t>
      </w:r>
    </w:p>
    <w:p w14:paraId="73F5B7C0" w14:textId="77777777" w:rsidR="00673927" w:rsidRPr="008D3800" w:rsidRDefault="00673927" w:rsidP="00685847">
      <w:pPr>
        <w:pStyle w:val="Paragraphedeliste"/>
        <w:numPr>
          <w:ilvl w:val="0"/>
          <w:numId w:val="6"/>
        </w:numPr>
        <w:spacing w:line="360" w:lineRule="auto"/>
        <w:jc w:val="both"/>
        <w:rPr>
          <w:rFonts w:ascii="Times New Roman" w:hAnsi="Times New Roman" w:cs="Times New Roman"/>
          <w:sz w:val="24"/>
          <w:szCs w:val="24"/>
        </w:rPr>
      </w:pPr>
      <w:r w:rsidRPr="008D3800">
        <w:rPr>
          <w:rFonts w:ascii="Times New Roman" w:hAnsi="Times New Roman" w:cs="Times New Roman"/>
          <w:sz w:val="24"/>
          <w:szCs w:val="24"/>
        </w:rPr>
        <w:t>Distinguer certaines structures internes (noyaux, vacuoles)</w:t>
      </w:r>
    </w:p>
    <w:p w14:paraId="34974872" w14:textId="77777777" w:rsidR="00673927" w:rsidRDefault="00673927" w:rsidP="00685847">
      <w:pPr>
        <w:pStyle w:val="Paragraphedeliste"/>
        <w:numPr>
          <w:ilvl w:val="0"/>
          <w:numId w:val="7"/>
        </w:numPr>
        <w:spacing w:line="360" w:lineRule="auto"/>
        <w:jc w:val="both"/>
        <w:rPr>
          <w:rFonts w:ascii="Times New Roman" w:hAnsi="Times New Roman" w:cs="Times New Roman"/>
          <w:sz w:val="24"/>
          <w:szCs w:val="24"/>
        </w:rPr>
      </w:pPr>
      <w:r w:rsidRPr="008D3800">
        <w:rPr>
          <w:rFonts w:ascii="Times New Roman" w:hAnsi="Times New Roman" w:cs="Times New Roman"/>
          <w:sz w:val="24"/>
          <w:szCs w:val="24"/>
        </w:rPr>
        <w:t>Faciliter l’identification morphologique des parasites</w:t>
      </w:r>
    </w:p>
    <w:p w14:paraId="20748ECB" w14:textId="77777777" w:rsidR="00514D1A" w:rsidRDefault="00514D1A" w:rsidP="00514D1A">
      <w:pPr>
        <w:spacing w:line="360" w:lineRule="auto"/>
        <w:jc w:val="both"/>
        <w:rPr>
          <w:rFonts w:ascii="Times New Roman" w:hAnsi="Times New Roman" w:cs="Times New Roman"/>
          <w:sz w:val="24"/>
          <w:szCs w:val="24"/>
        </w:rPr>
      </w:pPr>
    </w:p>
    <w:p w14:paraId="7C3AEA6F" w14:textId="77777777" w:rsidR="00514D1A" w:rsidRDefault="00514D1A" w:rsidP="00514D1A">
      <w:pPr>
        <w:spacing w:line="360" w:lineRule="auto"/>
        <w:jc w:val="both"/>
        <w:rPr>
          <w:rFonts w:ascii="Times New Roman" w:hAnsi="Times New Roman" w:cs="Times New Roman"/>
          <w:sz w:val="24"/>
          <w:szCs w:val="24"/>
        </w:rPr>
      </w:pPr>
    </w:p>
    <w:p w14:paraId="7A229EB8" w14:textId="77777777" w:rsidR="00514D1A" w:rsidRDefault="00514D1A" w:rsidP="00514D1A">
      <w:pPr>
        <w:spacing w:line="360" w:lineRule="auto"/>
        <w:jc w:val="both"/>
        <w:rPr>
          <w:rFonts w:ascii="Times New Roman" w:hAnsi="Times New Roman" w:cs="Times New Roman"/>
          <w:sz w:val="24"/>
          <w:szCs w:val="24"/>
        </w:rPr>
      </w:pPr>
    </w:p>
    <w:p w14:paraId="514D3751" w14:textId="77777777" w:rsidR="00514D1A" w:rsidRDefault="00514D1A" w:rsidP="00514D1A">
      <w:pPr>
        <w:spacing w:line="360" w:lineRule="auto"/>
        <w:jc w:val="both"/>
        <w:rPr>
          <w:rFonts w:ascii="Times New Roman" w:hAnsi="Times New Roman" w:cs="Times New Roman"/>
          <w:sz w:val="24"/>
          <w:szCs w:val="24"/>
        </w:rPr>
      </w:pPr>
    </w:p>
    <w:p w14:paraId="0A6129F4" w14:textId="77777777" w:rsidR="00514D1A" w:rsidRDefault="00514D1A" w:rsidP="00514D1A">
      <w:pPr>
        <w:spacing w:line="360" w:lineRule="auto"/>
        <w:jc w:val="both"/>
        <w:rPr>
          <w:rFonts w:ascii="Times New Roman" w:hAnsi="Times New Roman" w:cs="Times New Roman"/>
          <w:sz w:val="24"/>
          <w:szCs w:val="24"/>
        </w:rPr>
      </w:pPr>
    </w:p>
    <w:p w14:paraId="4699FEAE" w14:textId="77777777" w:rsidR="00514D1A" w:rsidRPr="00514D1A" w:rsidRDefault="00514D1A" w:rsidP="00514D1A">
      <w:pPr>
        <w:spacing w:line="360" w:lineRule="auto"/>
        <w:jc w:val="both"/>
        <w:rPr>
          <w:rFonts w:ascii="Times New Roman" w:hAnsi="Times New Roman" w:cs="Times New Roman"/>
          <w:sz w:val="24"/>
          <w:szCs w:val="24"/>
        </w:rPr>
      </w:pPr>
    </w:p>
    <w:p w14:paraId="2AC31575" w14:textId="55CEA002" w:rsidR="00673927" w:rsidRPr="008D3800" w:rsidRDefault="00673927" w:rsidP="00673927">
      <w:pPr>
        <w:rPr>
          <w:rFonts w:ascii="Times New Roman" w:hAnsi="Times New Roman" w:cs="Times New Roman"/>
          <w:sz w:val="24"/>
          <w:szCs w:val="24"/>
          <w:lang w:bidi="ar-DZ"/>
        </w:rPr>
      </w:pPr>
    </w:p>
    <w:p w14:paraId="76E87241" w14:textId="77777777" w:rsidR="00673927" w:rsidRPr="008D3800" w:rsidRDefault="00673927" w:rsidP="00685847">
      <w:pPr>
        <w:pStyle w:val="Paragraphedeliste"/>
        <w:numPr>
          <w:ilvl w:val="0"/>
          <w:numId w:val="4"/>
        </w:numPr>
        <w:spacing w:line="360" w:lineRule="auto"/>
        <w:rPr>
          <w:rFonts w:ascii="Times New Roman" w:hAnsi="Times New Roman" w:cs="Times New Roman"/>
          <w:b/>
          <w:bCs/>
          <w:sz w:val="24"/>
          <w:szCs w:val="24"/>
        </w:rPr>
      </w:pPr>
      <w:r w:rsidRPr="008D3800">
        <w:rPr>
          <w:rFonts w:ascii="Times New Roman" w:hAnsi="Times New Roman" w:cs="Times New Roman"/>
          <w:b/>
          <w:bCs/>
          <w:sz w:val="24"/>
          <w:szCs w:val="24"/>
        </w:rPr>
        <w:lastRenderedPageBreak/>
        <w:t>La flottation</w:t>
      </w:r>
    </w:p>
    <w:p w14:paraId="4E74136F" w14:textId="77777777" w:rsidR="00673927" w:rsidRPr="008D3800" w:rsidRDefault="00673927" w:rsidP="00673927">
      <w:pPr>
        <w:spacing w:line="360" w:lineRule="auto"/>
        <w:jc w:val="both"/>
        <w:rPr>
          <w:rFonts w:ascii="Times New Roman" w:hAnsi="Times New Roman" w:cs="Times New Roman"/>
          <w:sz w:val="24"/>
          <w:szCs w:val="24"/>
          <w:lang w:bidi="ar-DZ"/>
        </w:rPr>
      </w:pPr>
      <w:r w:rsidRPr="008D3800">
        <w:rPr>
          <w:rFonts w:ascii="Times New Roman" w:hAnsi="Times New Roman" w:cs="Times New Roman"/>
          <w:sz w:val="24"/>
          <w:szCs w:val="24"/>
          <w:lang w:bidi="ar-DZ"/>
        </w:rPr>
        <w:t>La flottation est largement employée en médecine vétérinaire comme méthode d'enrichissement. Elle vise à focaliser les éléments parasitaires à partir d'un échantillon minuscule de déjections. Cette technique s'appuie sur l'usage d'une solution ayant une densité plus élevée que celle de la majorité des œufs parasites. L'objectif étant de faire remonter les éléments parasitaires tout en permettant aux résidus fécaux de se déposer au fond.</w:t>
      </w:r>
    </w:p>
    <w:p w14:paraId="561A71D9" w14:textId="60A9ED13" w:rsidR="00673927" w:rsidRPr="008D3800" w:rsidRDefault="00673927" w:rsidP="00673927">
      <w:pPr>
        <w:spacing w:line="360" w:lineRule="auto"/>
        <w:jc w:val="both"/>
        <w:rPr>
          <w:rFonts w:ascii="Times New Roman" w:hAnsi="Times New Roman" w:cs="Times New Roman"/>
          <w:sz w:val="24"/>
          <w:szCs w:val="24"/>
          <w:lang w:bidi="ar-DZ"/>
        </w:rPr>
      </w:pPr>
      <w:r w:rsidRPr="008D3800">
        <w:rPr>
          <w:rFonts w:ascii="Times New Roman" w:hAnsi="Times New Roman" w:cs="Times New Roman"/>
          <w:sz w:val="24"/>
          <w:szCs w:val="24"/>
          <w:lang w:bidi="ar-DZ"/>
        </w:rPr>
        <w:t>La technique de flottation consiste à suivre les étapes suivantes :</w:t>
      </w:r>
      <w:r w:rsidRPr="008D3800">
        <w:rPr>
          <w:rFonts w:ascii="Times New Roman" w:hAnsi="Times New Roman" w:cs="Times New Roman"/>
          <w:sz w:val="24"/>
          <w:szCs w:val="24"/>
        </w:rPr>
        <w:t xml:space="preserve"> </w:t>
      </w:r>
      <w:r w:rsidRPr="008D3800">
        <w:rPr>
          <w:rFonts w:ascii="Times New Roman" w:hAnsi="Times New Roman" w:cs="Times New Roman"/>
          <w:b/>
          <w:bCs/>
          <w:sz w:val="24"/>
          <w:szCs w:val="24"/>
          <w:lang w:bidi="ar-DZ"/>
        </w:rPr>
        <w:t>(Figure 1</w:t>
      </w:r>
      <w:r w:rsidR="00514D1A">
        <w:rPr>
          <w:rFonts w:ascii="Times New Roman" w:hAnsi="Times New Roman" w:cs="Times New Roman"/>
          <w:b/>
          <w:bCs/>
          <w:sz w:val="24"/>
          <w:szCs w:val="24"/>
          <w:lang w:bidi="ar-DZ"/>
        </w:rPr>
        <w:t>0</w:t>
      </w:r>
      <w:r w:rsidRPr="008D3800">
        <w:rPr>
          <w:rFonts w:ascii="Times New Roman" w:hAnsi="Times New Roman" w:cs="Times New Roman"/>
          <w:b/>
          <w:bCs/>
          <w:sz w:val="24"/>
          <w:szCs w:val="24"/>
          <w:lang w:bidi="ar-DZ"/>
        </w:rPr>
        <w:t>)</w:t>
      </w:r>
    </w:p>
    <w:p w14:paraId="4F8E7A95" w14:textId="77777777" w:rsidR="00673927" w:rsidRPr="008D3800" w:rsidRDefault="00673927" w:rsidP="00673927">
      <w:pPr>
        <w:spacing w:line="360" w:lineRule="auto"/>
        <w:jc w:val="both"/>
        <w:rPr>
          <w:rFonts w:ascii="Times New Roman" w:hAnsi="Times New Roman" w:cs="Times New Roman"/>
          <w:sz w:val="24"/>
          <w:szCs w:val="24"/>
          <w:lang w:bidi="ar-DZ"/>
        </w:rPr>
      </w:pPr>
      <w:r w:rsidRPr="008D3800">
        <w:rPr>
          <w:rFonts w:ascii="Times New Roman" w:hAnsi="Times New Roman" w:cs="Times New Roman"/>
          <w:sz w:val="24"/>
          <w:szCs w:val="24"/>
          <w:lang w:bidi="ar-DZ"/>
        </w:rPr>
        <w:t>- Collecter les matières fécales de différents pigeons.</w:t>
      </w:r>
    </w:p>
    <w:p w14:paraId="28017D6C" w14:textId="72E35037" w:rsidR="00673927" w:rsidRPr="008D3800" w:rsidRDefault="00673927" w:rsidP="00673927">
      <w:pPr>
        <w:spacing w:line="360" w:lineRule="auto"/>
        <w:jc w:val="both"/>
        <w:rPr>
          <w:rFonts w:ascii="Times New Roman" w:hAnsi="Times New Roman" w:cs="Times New Roman"/>
          <w:color w:val="FF0000"/>
          <w:sz w:val="24"/>
          <w:szCs w:val="24"/>
          <w:rtl/>
          <w:lang w:bidi="ar-DZ"/>
        </w:rPr>
      </w:pPr>
      <w:r w:rsidRPr="008D3800">
        <w:rPr>
          <w:rFonts w:ascii="Times New Roman" w:hAnsi="Times New Roman" w:cs="Times New Roman"/>
          <w:sz w:val="24"/>
          <w:szCs w:val="24"/>
          <w:rtl/>
          <w:lang w:bidi="ar-DZ"/>
        </w:rPr>
        <w:t>-</w:t>
      </w:r>
      <w:r w:rsidRPr="008D3800">
        <w:rPr>
          <w:rFonts w:ascii="Times New Roman" w:hAnsi="Times New Roman" w:cs="Times New Roman"/>
          <w:sz w:val="24"/>
          <w:szCs w:val="24"/>
          <w:lang w:bidi="ar-DZ"/>
        </w:rPr>
        <w:t xml:space="preserve">La matière fécale de chaque pigeon a été pesée individuellement à l'aide d'une balance électronique de précision </w:t>
      </w:r>
      <w:bookmarkStart w:id="43" w:name="_Hlk199604163"/>
      <w:r w:rsidRPr="008D3800">
        <w:rPr>
          <w:rFonts w:ascii="Times New Roman" w:hAnsi="Times New Roman" w:cs="Times New Roman"/>
          <w:b/>
          <w:bCs/>
          <w:sz w:val="24"/>
          <w:szCs w:val="24"/>
          <w:lang w:bidi="ar-DZ"/>
        </w:rPr>
        <w:t>(Figure 1</w:t>
      </w:r>
      <w:r w:rsidR="00514D1A">
        <w:rPr>
          <w:rFonts w:ascii="Times New Roman" w:hAnsi="Times New Roman" w:cs="Times New Roman"/>
          <w:b/>
          <w:bCs/>
          <w:sz w:val="24"/>
          <w:szCs w:val="24"/>
          <w:lang w:bidi="ar-DZ"/>
        </w:rPr>
        <w:t>0</w:t>
      </w:r>
      <w:r w:rsidRPr="008D3800">
        <w:rPr>
          <w:rFonts w:ascii="Times New Roman" w:hAnsi="Times New Roman" w:cs="Times New Roman"/>
          <w:b/>
          <w:bCs/>
          <w:sz w:val="24"/>
          <w:szCs w:val="24"/>
          <w:lang w:bidi="ar-DZ"/>
        </w:rPr>
        <w:t xml:space="preserve"> -a-)</w:t>
      </w:r>
      <w:bookmarkEnd w:id="43"/>
      <w:r w:rsidRPr="008D3800">
        <w:rPr>
          <w:rFonts w:ascii="Times New Roman" w:hAnsi="Times New Roman" w:cs="Times New Roman"/>
          <w:sz w:val="24"/>
          <w:szCs w:val="24"/>
          <w:lang w:bidi="ar-DZ"/>
        </w:rPr>
        <w:t xml:space="preserve">.      </w:t>
      </w:r>
    </w:p>
    <w:p w14:paraId="5C356329" w14:textId="77777777" w:rsidR="00673927" w:rsidRPr="008D3800" w:rsidRDefault="00673927" w:rsidP="00673927">
      <w:pPr>
        <w:spacing w:line="360" w:lineRule="auto"/>
        <w:jc w:val="both"/>
        <w:rPr>
          <w:rFonts w:ascii="Times New Roman" w:hAnsi="Times New Roman" w:cs="Times New Roman"/>
          <w:sz w:val="24"/>
          <w:szCs w:val="24"/>
          <w:lang w:bidi="ar-DZ"/>
        </w:rPr>
      </w:pPr>
      <w:r w:rsidRPr="008D3800">
        <w:rPr>
          <w:rFonts w:ascii="Times New Roman" w:hAnsi="Times New Roman" w:cs="Times New Roman"/>
          <w:sz w:val="24"/>
          <w:szCs w:val="24"/>
          <w:rtl/>
          <w:lang w:bidi="ar-DZ"/>
        </w:rPr>
        <w:t>-</w:t>
      </w:r>
      <w:r w:rsidRPr="008D3800">
        <w:rPr>
          <w:rFonts w:ascii="Times New Roman" w:hAnsi="Times New Roman" w:cs="Times New Roman"/>
          <w:sz w:val="24"/>
          <w:szCs w:val="24"/>
          <w:lang w:bidi="ar-DZ"/>
        </w:rPr>
        <w:t xml:space="preserve"> Pour la préparation des échantillons parasitologiques, une règle de proportion a été appliquée, où 3 g de matière fécale correspondent à 45 ml de liquide de flottaison. Ainsi, le volume de liquide nécessaire pour chaque échantillon a été déterminé selon le poids des fèces recueillies, en utilisant la formule suivante :</w:t>
      </w:r>
    </w:p>
    <w:p w14:paraId="072A0E50" w14:textId="77777777" w:rsidR="00673927" w:rsidRPr="002B62F8" w:rsidRDefault="00673927" w:rsidP="00673927">
      <w:pPr>
        <w:spacing w:line="360" w:lineRule="auto"/>
        <w:jc w:val="both"/>
        <w:rPr>
          <w:rFonts w:ascii="Times New Roman" w:hAnsi="Times New Roman" w:cs="Times New Roman"/>
          <w:color w:val="FF0000"/>
          <w:sz w:val="24"/>
          <w:szCs w:val="24"/>
          <w:lang w:bidi="ar-DZ"/>
        </w:rPr>
      </w:pPr>
      <w:r w:rsidRPr="008D3800">
        <w:rPr>
          <w:rFonts w:ascii="Times New Roman" w:hAnsi="Times New Roman" w:cs="Times New Roman"/>
          <w:sz w:val="24"/>
          <w:szCs w:val="24"/>
          <w:lang w:bidi="ar-DZ"/>
        </w:rPr>
        <w:t xml:space="preserve">Volume de liquide (ml) = </w:t>
      </w:r>
      <m:oMath>
        <m:f>
          <m:fPr>
            <m:ctrlPr>
              <w:rPr>
                <w:rFonts w:ascii="Cambria Math" w:hAnsi="Cambria Math" w:cs="Times New Roman"/>
                <w:i/>
                <w:sz w:val="24"/>
                <w:szCs w:val="24"/>
                <w:lang w:bidi="ar-DZ"/>
              </w:rPr>
            </m:ctrlPr>
          </m:fPr>
          <m:num>
            <m:r>
              <w:rPr>
                <w:rFonts w:ascii="Cambria Math" w:hAnsi="Cambria Math" w:cs="Times New Roman"/>
                <w:sz w:val="24"/>
                <w:szCs w:val="24"/>
                <w:lang w:bidi="ar-DZ"/>
              </w:rPr>
              <m:t xml:space="preserve">poids des m.f </m:t>
            </m:r>
            <m:d>
              <m:dPr>
                <m:ctrlPr>
                  <w:rPr>
                    <w:rFonts w:ascii="Cambria Math" w:hAnsi="Cambria Math" w:cs="Times New Roman"/>
                    <w:i/>
                    <w:sz w:val="24"/>
                    <w:szCs w:val="24"/>
                    <w:lang w:bidi="ar-DZ"/>
                  </w:rPr>
                </m:ctrlPr>
              </m:dPr>
              <m:e>
                <m:r>
                  <w:rPr>
                    <w:rFonts w:ascii="Cambria Math" w:hAnsi="Cambria Math" w:cs="Times New Roman"/>
                    <w:sz w:val="24"/>
                    <w:szCs w:val="24"/>
                    <w:lang w:bidi="ar-DZ"/>
                  </w:rPr>
                  <m:t>g</m:t>
                </m:r>
              </m:e>
            </m:d>
            <m:r>
              <w:rPr>
                <w:rFonts w:ascii="Cambria Math" w:hAnsi="Cambria Math" w:cs="Times New Roman"/>
                <w:sz w:val="24"/>
                <w:szCs w:val="24"/>
                <w:lang w:bidi="ar-DZ"/>
              </w:rPr>
              <m:t xml:space="preserve"> ×45</m:t>
            </m:r>
          </m:num>
          <m:den>
            <m:r>
              <w:rPr>
                <w:rFonts w:ascii="Cambria Math" w:hAnsi="Cambria Math" w:cs="Times New Roman"/>
                <w:sz w:val="24"/>
                <w:szCs w:val="24"/>
                <w:lang w:bidi="ar-DZ"/>
              </w:rPr>
              <m:t>3</m:t>
            </m:r>
          </m:den>
        </m:f>
      </m:oMath>
    </w:p>
    <w:p w14:paraId="7373D48C" w14:textId="4E8C3E33" w:rsidR="00673927" w:rsidRPr="008D3800" w:rsidRDefault="00673927" w:rsidP="00673927">
      <w:pPr>
        <w:spacing w:line="360" w:lineRule="auto"/>
        <w:jc w:val="both"/>
        <w:rPr>
          <w:rFonts w:ascii="Times New Roman" w:hAnsi="Times New Roman" w:cs="Times New Roman"/>
          <w:b/>
          <w:bCs/>
          <w:sz w:val="24"/>
          <w:szCs w:val="24"/>
          <w:lang w:bidi="ar-DZ"/>
        </w:rPr>
      </w:pPr>
      <w:bookmarkStart w:id="44" w:name="_Hlk198026804"/>
      <w:r w:rsidRPr="008D3800">
        <w:rPr>
          <w:rFonts w:ascii="Times New Roman" w:hAnsi="Times New Roman" w:cs="Times New Roman"/>
          <w:sz w:val="24"/>
          <w:szCs w:val="24"/>
          <w:lang w:bidi="ar-DZ"/>
        </w:rPr>
        <w:t xml:space="preserve">- Chaque échantillon a été homogénéisé avec le volume de liquide calculé </w:t>
      </w:r>
      <w:r w:rsidRPr="008D3800">
        <w:rPr>
          <w:rFonts w:ascii="Times New Roman" w:hAnsi="Times New Roman" w:cs="Times New Roman"/>
          <w:b/>
          <w:bCs/>
          <w:sz w:val="24"/>
          <w:szCs w:val="24"/>
          <w:lang w:bidi="ar-DZ"/>
        </w:rPr>
        <w:t>(Figure 1</w:t>
      </w:r>
      <w:r w:rsidR="00514D1A">
        <w:rPr>
          <w:rFonts w:ascii="Times New Roman" w:hAnsi="Times New Roman" w:cs="Times New Roman"/>
          <w:b/>
          <w:bCs/>
          <w:sz w:val="24"/>
          <w:szCs w:val="24"/>
          <w:lang w:bidi="ar-DZ"/>
        </w:rPr>
        <w:t>0</w:t>
      </w:r>
      <w:r w:rsidRPr="008D3800">
        <w:rPr>
          <w:rFonts w:ascii="Times New Roman" w:hAnsi="Times New Roman" w:cs="Times New Roman"/>
          <w:b/>
          <w:bCs/>
          <w:sz w:val="24"/>
          <w:szCs w:val="24"/>
          <w:lang w:bidi="ar-DZ"/>
        </w:rPr>
        <w:t xml:space="preserve"> -b-).</w:t>
      </w:r>
    </w:p>
    <w:p w14:paraId="3DADF59F" w14:textId="77B85290" w:rsidR="00673927" w:rsidRPr="008D3800" w:rsidRDefault="00673927" w:rsidP="00673927">
      <w:pPr>
        <w:spacing w:line="360" w:lineRule="auto"/>
        <w:jc w:val="both"/>
        <w:rPr>
          <w:rFonts w:ascii="Times New Roman" w:hAnsi="Times New Roman" w:cs="Times New Roman"/>
          <w:sz w:val="24"/>
          <w:szCs w:val="24"/>
          <w:lang w:bidi="ar-DZ"/>
        </w:rPr>
      </w:pPr>
      <w:r w:rsidRPr="008D3800">
        <w:rPr>
          <w:rFonts w:ascii="Times New Roman" w:hAnsi="Times New Roman" w:cs="Times New Roman"/>
          <w:sz w:val="24"/>
          <w:szCs w:val="24"/>
          <w:lang w:bidi="ar-DZ"/>
        </w:rPr>
        <w:t xml:space="preserve">- Filtrer le mélange par tamis </w:t>
      </w:r>
      <w:r w:rsidRPr="008D3800">
        <w:rPr>
          <w:rFonts w:ascii="Times New Roman" w:hAnsi="Times New Roman" w:cs="Times New Roman"/>
          <w:b/>
          <w:bCs/>
          <w:sz w:val="24"/>
          <w:szCs w:val="24"/>
          <w:lang w:bidi="ar-DZ"/>
        </w:rPr>
        <w:t>(Figure 1</w:t>
      </w:r>
      <w:r w:rsidR="00514D1A">
        <w:rPr>
          <w:rFonts w:ascii="Times New Roman" w:hAnsi="Times New Roman" w:cs="Times New Roman"/>
          <w:b/>
          <w:bCs/>
          <w:sz w:val="24"/>
          <w:szCs w:val="24"/>
          <w:lang w:bidi="ar-DZ"/>
        </w:rPr>
        <w:t>0</w:t>
      </w:r>
      <w:r w:rsidRPr="008D3800">
        <w:rPr>
          <w:rFonts w:ascii="Times New Roman" w:hAnsi="Times New Roman" w:cs="Times New Roman"/>
          <w:b/>
          <w:bCs/>
          <w:sz w:val="24"/>
          <w:szCs w:val="24"/>
          <w:lang w:bidi="ar-DZ"/>
        </w:rPr>
        <w:t xml:space="preserve"> -c-d-).</w:t>
      </w:r>
    </w:p>
    <w:bookmarkEnd w:id="44"/>
    <w:p w14:paraId="55B4AADA" w14:textId="59529210" w:rsidR="00673927" w:rsidRPr="008D3800" w:rsidRDefault="00673927" w:rsidP="00673927">
      <w:pPr>
        <w:spacing w:line="360" w:lineRule="auto"/>
        <w:jc w:val="both"/>
        <w:rPr>
          <w:rFonts w:ascii="Times New Roman" w:hAnsi="Times New Roman" w:cs="Times New Roman"/>
          <w:sz w:val="24"/>
          <w:szCs w:val="24"/>
          <w:lang w:bidi="ar-DZ"/>
        </w:rPr>
      </w:pPr>
      <w:r w:rsidRPr="008D3800">
        <w:rPr>
          <w:rFonts w:ascii="Times New Roman" w:hAnsi="Times New Roman" w:cs="Times New Roman"/>
          <w:sz w:val="24"/>
          <w:szCs w:val="24"/>
          <w:lang w:bidi="ar-DZ"/>
        </w:rPr>
        <w:t xml:space="preserve">- Remplissage du filtrat dans un tube à essai jusqu'à obtention d'un ménisque convexe, en évitant la formation de bulles d’air </w:t>
      </w:r>
      <w:r w:rsidRPr="008D3800">
        <w:rPr>
          <w:rFonts w:ascii="Times New Roman" w:hAnsi="Times New Roman" w:cs="Times New Roman"/>
          <w:b/>
          <w:bCs/>
          <w:sz w:val="24"/>
          <w:szCs w:val="24"/>
          <w:lang w:bidi="ar-DZ"/>
        </w:rPr>
        <w:t>(Figure 1</w:t>
      </w:r>
      <w:r w:rsidR="00514D1A">
        <w:rPr>
          <w:rFonts w:ascii="Times New Roman" w:hAnsi="Times New Roman" w:cs="Times New Roman"/>
          <w:b/>
          <w:bCs/>
          <w:sz w:val="24"/>
          <w:szCs w:val="24"/>
          <w:lang w:bidi="ar-DZ"/>
        </w:rPr>
        <w:t>0</w:t>
      </w:r>
      <w:r w:rsidRPr="008D3800">
        <w:rPr>
          <w:rFonts w:ascii="Times New Roman" w:hAnsi="Times New Roman" w:cs="Times New Roman"/>
          <w:b/>
          <w:bCs/>
          <w:sz w:val="24"/>
          <w:szCs w:val="24"/>
          <w:lang w:bidi="ar-DZ"/>
        </w:rPr>
        <w:t xml:space="preserve"> -e-).</w:t>
      </w:r>
    </w:p>
    <w:p w14:paraId="0F0B6216" w14:textId="77777777" w:rsidR="00673927" w:rsidRPr="008D3800" w:rsidRDefault="00673927" w:rsidP="00673927">
      <w:pPr>
        <w:spacing w:line="360" w:lineRule="auto"/>
        <w:jc w:val="both"/>
        <w:rPr>
          <w:rFonts w:ascii="Times New Roman" w:hAnsi="Times New Roman" w:cs="Times New Roman"/>
          <w:sz w:val="24"/>
          <w:szCs w:val="24"/>
          <w:lang w:bidi="ar-DZ"/>
        </w:rPr>
      </w:pPr>
      <w:r w:rsidRPr="008D3800">
        <w:rPr>
          <w:rFonts w:ascii="Times New Roman" w:hAnsi="Times New Roman" w:cs="Times New Roman"/>
          <w:sz w:val="24"/>
          <w:szCs w:val="24"/>
          <w:lang w:bidi="ar-DZ"/>
        </w:rPr>
        <w:t>- Recouvrir le ménisque d’une lamelle sans emprisonner de bulles d'air.</w:t>
      </w:r>
    </w:p>
    <w:p w14:paraId="42BEA741" w14:textId="3B1B0126" w:rsidR="00673927" w:rsidRPr="008D3800" w:rsidRDefault="00673927" w:rsidP="00673927">
      <w:pPr>
        <w:spacing w:line="360" w:lineRule="auto"/>
        <w:jc w:val="both"/>
        <w:rPr>
          <w:rFonts w:ascii="Times New Roman" w:hAnsi="Times New Roman" w:cs="Times New Roman"/>
          <w:sz w:val="24"/>
          <w:szCs w:val="24"/>
          <w:lang w:bidi="ar-DZ"/>
        </w:rPr>
      </w:pPr>
      <w:r w:rsidRPr="008D3800">
        <w:rPr>
          <w:rFonts w:ascii="Times New Roman" w:hAnsi="Times New Roman" w:cs="Times New Roman"/>
          <w:sz w:val="24"/>
          <w:szCs w:val="24"/>
          <w:lang w:bidi="ar-DZ"/>
        </w:rPr>
        <w:t xml:space="preserve">- Laisser reposer pendant 5 à 10 minutes la remontée des œufs par ascension </w:t>
      </w:r>
      <w:r w:rsidRPr="008D3800">
        <w:rPr>
          <w:rFonts w:ascii="Times New Roman" w:hAnsi="Times New Roman" w:cs="Times New Roman"/>
          <w:b/>
          <w:bCs/>
          <w:sz w:val="24"/>
          <w:szCs w:val="24"/>
          <w:lang w:bidi="ar-DZ"/>
        </w:rPr>
        <w:t>(Figure 1</w:t>
      </w:r>
      <w:r w:rsidR="00514D1A">
        <w:rPr>
          <w:rFonts w:ascii="Times New Roman" w:hAnsi="Times New Roman" w:cs="Times New Roman"/>
          <w:b/>
          <w:bCs/>
          <w:sz w:val="24"/>
          <w:szCs w:val="24"/>
          <w:lang w:bidi="ar-DZ"/>
        </w:rPr>
        <w:t>0</w:t>
      </w:r>
      <w:r w:rsidRPr="008D3800">
        <w:rPr>
          <w:rFonts w:ascii="Times New Roman" w:hAnsi="Times New Roman" w:cs="Times New Roman"/>
          <w:b/>
          <w:bCs/>
          <w:sz w:val="24"/>
          <w:szCs w:val="24"/>
          <w:lang w:bidi="ar-DZ"/>
        </w:rPr>
        <w:t xml:space="preserve"> -f-).</w:t>
      </w:r>
    </w:p>
    <w:p w14:paraId="27234A79" w14:textId="77777777" w:rsidR="00673927" w:rsidRPr="008D3800" w:rsidRDefault="00673927" w:rsidP="00673927">
      <w:pPr>
        <w:spacing w:line="360" w:lineRule="auto"/>
        <w:jc w:val="both"/>
        <w:rPr>
          <w:rFonts w:ascii="Times New Roman" w:hAnsi="Times New Roman" w:cs="Times New Roman"/>
          <w:sz w:val="24"/>
          <w:szCs w:val="24"/>
          <w:lang w:bidi="ar-DZ"/>
        </w:rPr>
      </w:pPr>
      <w:r w:rsidRPr="008D3800">
        <w:rPr>
          <w:rFonts w:ascii="Times New Roman" w:hAnsi="Times New Roman" w:cs="Times New Roman"/>
          <w:sz w:val="24"/>
          <w:szCs w:val="24"/>
          <w:lang w:bidi="ar-DZ"/>
        </w:rPr>
        <w:t>- Retirer la lamelle à la face inferieure de laquelle se sont accumulés les œufs.</w:t>
      </w:r>
    </w:p>
    <w:p w14:paraId="0FECBFFA" w14:textId="77777777" w:rsidR="00673927" w:rsidRPr="008D3800" w:rsidRDefault="00673927" w:rsidP="00673927">
      <w:pPr>
        <w:spacing w:line="360" w:lineRule="auto"/>
        <w:jc w:val="both"/>
        <w:rPr>
          <w:rFonts w:ascii="Times New Roman" w:hAnsi="Times New Roman" w:cs="Times New Roman"/>
          <w:sz w:val="24"/>
          <w:szCs w:val="24"/>
          <w:lang w:bidi="ar-DZ"/>
        </w:rPr>
      </w:pPr>
      <w:r w:rsidRPr="008D3800">
        <w:rPr>
          <w:rFonts w:ascii="Times New Roman" w:hAnsi="Times New Roman" w:cs="Times New Roman"/>
          <w:sz w:val="24"/>
          <w:szCs w:val="24"/>
          <w:lang w:bidi="ar-DZ"/>
        </w:rPr>
        <w:t>- Poser la face inferieure de cette lamelle sur une lame porte objet.</w:t>
      </w:r>
    </w:p>
    <w:p w14:paraId="088DA042" w14:textId="45FC7011" w:rsidR="00673927" w:rsidRDefault="00673927" w:rsidP="00673927">
      <w:pPr>
        <w:spacing w:line="360" w:lineRule="auto"/>
        <w:jc w:val="both"/>
        <w:rPr>
          <w:rFonts w:ascii="Times New Roman" w:hAnsi="Times New Roman" w:cs="Times New Roman"/>
          <w:b/>
          <w:bCs/>
          <w:sz w:val="24"/>
          <w:szCs w:val="24"/>
          <w:lang w:bidi="ar-DZ"/>
        </w:rPr>
      </w:pPr>
      <w:r w:rsidRPr="008D3800">
        <w:rPr>
          <w:rFonts w:ascii="Times New Roman" w:hAnsi="Times New Roman" w:cs="Times New Roman"/>
          <w:sz w:val="24"/>
          <w:szCs w:val="24"/>
          <w:lang w:bidi="ar-DZ"/>
        </w:rPr>
        <w:t>- Observer au microscope</w:t>
      </w:r>
      <w:r w:rsidRPr="008D3800">
        <w:rPr>
          <w:rFonts w:ascii="Times New Roman" w:hAnsi="Times New Roman" w:cs="Times New Roman"/>
          <w:b/>
          <w:bCs/>
          <w:sz w:val="24"/>
          <w:szCs w:val="24"/>
          <w:lang w:bidi="ar-DZ"/>
        </w:rPr>
        <w:t>.</w:t>
      </w:r>
      <w:r w:rsidRPr="008D3800">
        <w:rPr>
          <w:rFonts w:ascii="Times New Roman" w:hAnsi="Times New Roman" w:cs="Times New Roman"/>
          <w:b/>
          <w:bCs/>
          <w:sz w:val="24"/>
          <w:szCs w:val="24"/>
        </w:rPr>
        <w:t xml:space="preserve"> </w:t>
      </w:r>
      <w:r w:rsidRPr="008D3800">
        <w:rPr>
          <w:rFonts w:ascii="Times New Roman" w:hAnsi="Times New Roman" w:cs="Times New Roman"/>
          <w:b/>
          <w:bCs/>
          <w:sz w:val="24"/>
          <w:szCs w:val="24"/>
          <w:lang w:bidi="ar-DZ"/>
        </w:rPr>
        <w:t>(Figure 1</w:t>
      </w:r>
      <w:r w:rsidR="00514D1A">
        <w:rPr>
          <w:rFonts w:ascii="Times New Roman" w:hAnsi="Times New Roman" w:cs="Times New Roman"/>
          <w:b/>
          <w:bCs/>
          <w:sz w:val="24"/>
          <w:szCs w:val="24"/>
          <w:lang w:bidi="ar-DZ"/>
        </w:rPr>
        <w:t>0</w:t>
      </w:r>
      <w:r w:rsidRPr="008D3800">
        <w:rPr>
          <w:rFonts w:ascii="Times New Roman" w:hAnsi="Times New Roman" w:cs="Times New Roman"/>
          <w:b/>
          <w:bCs/>
          <w:sz w:val="24"/>
          <w:szCs w:val="24"/>
          <w:lang w:bidi="ar-DZ"/>
        </w:rPr>
        <w:t xml:space="preserve"> -g-)</w:t>
      </w:r>
    </w:p>
    <w:p w14:paraId="7C60B310" w14:textId="77777777" w:rsidR="00970A35" w:rsidRDefault="00970A35" w:rsidP="00673927">
      <w:pPr>
        <w:spacing w:line="360" w:lineRule="auto"/>
        <w:jc w:val="both"/>
        <w:rPr>
          <w:rFonts w:ascii="Times New Roman" w:hAnsi="Times New Roman" w:cs="Times New Roman"/>
          <w:b/>
          <w:bCs/>
          <w:sz w:val="24"/>
          <w:szCs w:val="24"/>
          <w:lang w:bidi="ar-DZ"/>
        </w:rPr>
      </w:pPr>
    </w:p>
    <w:p w14:paraId="4AFCD091" w14:textId="77777777" w:rsidR="00B252B9" w:rsidRDefault="00B252B9" w:rsidP="00673927">
      <w:pPr>
        <w:spacing w:line="360" w:lineRule="auto"/>
        <w:jc w:val="both"/>
        <w:rPr>
          <w:rFonts w:ascii="Times New Roman" w:hAnsi="Times New Roman" w:cs="Times New Roman"/>
          <w:b/>
          <w:bCs/>
          <w:sz w:val="24"/>
          <w:szCs w:val="24"/>
          <w:lang w:bidi="ar-DZ"/>
        </w:rPr>
      </w:pPr>
    </w:p>
    <w:p w14:paraId="3C49AD90" w14:textId="7C06DDC5" w:rsidR="00673927" w:rsidRDefault="00D77A56" w:rsidP="00673927">
      <w:pPr>
        <w:spacing w:line="360" w:lineRule="auto"/>
        <w:rPr>
          <w:rFonts w:ascii="Times New Roman" w:hAnsi="Times New Roman" w:cs="Times New Roman"/>
          <w:noProof/>
          <w:sz w:val="24"/>
          <w:szCs w:val="24"/>
          <w:lang w:eastAsia="fr-FR"/>
        </w:rPr>
      </w:pPr>
      <w:r>
        <w:rPr>
          <w:rFonts w:ascii="Times New Roman" w:hAnsi="Times New Roman" w:cs="Times New Roman"/>
          <w:b/>
          <w:bCs/>
          <w:sz w:val="24"/>
          <w:szCs w:val="24"/>
          <w:lang w:bidi="ar-DZ"/>
        </w:rPr>
        <w:lastRenderedPageBreak/>
        <w:t xml:space="preserve">      </w:t>
      </w:r>
      <w:r w:rsidR="00513D91">
        <w:rPr>
          <w:rFonts w:ascii="Times New Roman" w:hAnsi="Times New Roman" w:cs="Times New Roman"/>
          <w:noProof/>
          <w:sz w:val="24"/>
          <w:szCs w:val="24"/>
          <w:lang w:eastAsia="fr-FR"/>
        </w:rPr>
        <w:t xml:space="preserve">      </w:t>
      </w:r>
      <w:r w:rsidR="00513D91" w:rsidRPr="008D3800">
        <w:rPr>
          <w:rFonts w:ascii="Times New Roman" w:hAnsi="Times New Roman" w:cs="Times New Roman"/>
          <w:noProof/>
          <w:sz w:val="24"/>
          <w:szCs w:val="24"/>
          <w:lang w:eastAsia="fr-FR"/>
        </w:rPr>
        <w:drawing>
          <wp:inline distT="0" distB="0" distL="0" distR="0" wp14:anchorId="0B45C5CC" wp14:editId="0EC1C7E7">
            <wp:extent cx="1554480" cy="2094329"/>
            <wp:effectExtent l="0" t="3175" r="4445" b="4445"/>
            <wp:docPr id="109373298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32980" name="Image 1093732980"/>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1616563" cy="2177973"/>
                    </a:xfrm>
                    <a:prstGeom prst="rect">
                      <a:avLst/>
                    </a:prstGeom>
                    <a:ln>
                      <a:noFill/>
                    </a:ln>
                    <a:effectLst>
                      <a:softEdge rad="112500"/>
                    </a:effectLst>
                  </pic:spPr>
                </pic:pic>
              </a:graphicData>
            </a:graphic>
          </wp:inline>
        </w:drawing>
      </w:r>
      <w:r w:rsidR="00513D91" w:rsidRPr="008D3800">
        <w:rPr>
          <w:rFonts w:ascii="Times New Roman" w:hAnsi="Times New Roman" w:cs="Times New Roman"/>
          <w:noProof/>
          <w:sz w:val="24"/>
          <w:szCs w:val="24"/>
          <w:lang w:eastAsia="fr-FR"/>
        </w:rPr>
        <w:drawing>
          <wp:inline distT="0" distB="0" distL="0" distR="0" wp14:anchorId="38A56FC7" wp14:editId="3DBDF372">
            <wp:extent cx="1568753" cy="2109446"/>
            <wp:effectExtent l="0" t="3493" r="9208" b="9207"/>
            <wp:docPr id="143113207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132071" name="Image 1431132071"/>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1628695" cy="2190047"/>
                    </a:xfrm>
                    <a:prstGeom prst="rect">
                      <a:avLst/>
                    </a:prstGeom>
                    <a:ln>
                      <a:noFill/>
                    </a:ln>
                    <a:effectLst>
                      <a:softEdge rad="112500"/>
                    </a:effectLst>
                  </pic:spPr>
                </pic:pic>
              </a:graphicData>
            </a:graphic>
          </wp:inline>
        </w:drawing>
      </w:r>
    </w:p>
    <w:p w14:paraId="1EE69391" w14:textId="37F47459" w:rsidR="00673927" w:rsidRPr="008D3800" w:rsidRDefault="00513D91" w:rsidP="00970A35">
      <w:pPr>
        <w:spacing w:line="360" w:lineRule="auto"/>
        <w:rPr>
          <w:rFonts w:ascii="Times New Roman" w:hAnsi="Times New Roman" w:cs="Times New Roman"/>
          <w:sz w:val="24"/>
          <w:szCs w:val="24"/>
          <w:lang w:bidi="ar-DZ"/>
        </w:rPr>
      </w:pPr>
      <w:r>
        <w:rPr>
          <w:rFonts w:ascii="Times New Roman" w:hAnsi="Times New Roman" w:cs="Times New Roman"/>
          <w:noProof/>
          <w:sz w:val="24"/>
          <w:szCs w:val="24"/>
          <w:lang w:eastAsia="fr-FR"/>
        </w:rPr>
        <w:t xml:space="preserve">                                 -a-                                                     -b-</w:t>
      </w:r>
      <w:r w:rsidR="00673927" w:rsidRPr="008D3800">
        <w:rPr>
          <w:rFonts w:ascii="Times New Roman" w:hAnsi="Times New Roman" w:cs="Times New Roman"/>
          <w:noProof/>
          <w:sz w:val="24"/>
          <w:szCs w:val="24"/>
          <w:lang w:eastAsia="fr-FR"/>
        </w:rPr>
        <w:drawing>
          <wp:anchor distT="0" distB="0" distL="114300" distR="114300" simplePos="0" relativeHeight="251672576" behindDoc="0" locked="0" layoutInCell="1" allowOverlap="1" wp14:anchorId="04BAF22A" wp14:editId="43F8AC06">
            <wp:simplePos x="0" y="0"/>
            <wp:positionH relativeFrom="margin">
              <wp:posOffset>683895</wp:posOffset>
            </wp:positionH>
            <wp:positionV relativeFrom="paragraph">
              <wp:posOffset>158750</wp:posOffset>
            </wp:positionV>
            <wp:extent cx="1610995" cy="2137410"/>
            <wp:effectExtent l="3493" t="0" r="0" b="0"/>
            <wp:wrapSquare wrapText="bothSides"/>
            <wp:docPr id="846988269"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88269" name="Image 846988269"/>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1610995" cy="21374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fr-FR"/>
        </w:rPr>
        <w:t xml:space="preserve">                 </w:t>
      </w:r>
    </w:p>
    <w:p w14:paraId="0EB7E5A4" w14:textId="77D7F3B6" w:rsidR="00673927" w:rsidRPr="008D3800" w:rsidRDefault="00673927" w:rsidP="00970A35">
      <w:pPr>
        <w:jc w:val="center"/>
        <w:rPr>
          <w:rFonts w:ascii="Times New Roman" w:hAnsi="Times New Roman" w:cs="Times New Roman"/>
          <w:noProof/>
          <w:sz w:val="24"/>
          <w:szCs w:val="24"/>
          <w:lang w:bidi="ar-DZ"/>
        </w:rPr>
      </w:pPr>
      <w:r w:rsidRPr="008D3800">
        <w:rPr>
          <w:rFonts w:ascii="Times New Roman" w:hAnsi="Times New Roman" w:cs="Times New Roman"/>
          <w:noProof/>
          <w:sz w:val="24"/>
          <w:szCs w:val="24"/>
          <w:lang w:eastAsia="fr-FR"/>
        </w:rPr>
        <w:drawing>
          <wp:inline distT="0" distB="0" distL="0" distR="0" wp14:anchorId="0E884B34" wp14:editId="1DB9B3DA">
            <wp:extent cx="1672032" cy="2041525"/>
            <wp:effectExtent l="5715" t="0" r="0" b="0"/>
            <wp:docPr id="945127420"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27420" name="Image 945127420"/>
                    <pic:cNvPicPr/>
                  </pic:nvPicPr>
                  <pic:blipFill>
                    <a:blip r:embed="rId51" cstate="print">
                      <a:extLst>
                        <a:ext uri="{28A0092B-C50C-407E-A947-70E740481C1C}">
                          <a14:useLocalDpi xmlns:a14="http://schemas.microsoft.com/office/drawing/2010/main" val="0"/>
                        </a:ext>
                      </a:extLst>
                    </a:blip>
                    <a:stretch>
                      <a:fillRect/>
                    </a:stretch>
                  </pic:blipFill>
                  <pic:spPr>
                    <a:xfrm rot="5400000">
                      <a:off x="0" y="0"/>
                      <a:ext cx="1728107" cy="2109991"/>
                    </a:xfrm>
                    <a:prstGeom prst="rect">
                      <a:avLst/>
                    </a:prstGeom>
                    <a:ln>
                      <a:noFill/>
                    </a:ln>
                    <a:effectLst>
                      <a:softEdge rad="112500"/>
                    </a:effectLst>
                  </pic:spPr>
                </pic:pic>
              </a:graphicData>
            </a:graphic>
          </wp:inline>
        </w:drawing>
      </w:r>
    </w:p>
    <w:p w14:paraId="3FF16E63" w14:textId="77777777" w:rsidR="00673927" w:rsidRPr="008D3800" w:rsidRDefault="00673927" w:rsidP="00673927">
      <w:pPr>
        <w:tabs>
          <w:tab w:val="left" w:pos="1699"/>
          <w:tab w:val="left" w:pos="6149"/>
        </w:tabs>
        <w:rPr>
          <w:rFonts w:ascii="Times New Roman" w:hAnsi="Times New Roman" w:cs="Times New Roman"/>
          <w:noProof/>
          <w:sz w:val="24"/>
          <w:szCs w:val="24"/>
          <w:lang w:bidi="ar-DZ"/>
        </w:rPr>
      </w:pPr>
      <w:r w:rsidRPr="008D3800">
        <w:rPr>
          <w:rFonts w:ascii="Times New Roman" w:hAnsi="Times New Roman" w:cs="Times New Roman"/>
          <w:noProof/>
          <w:sz w:val="24"/>
          <w:szCs w:val="24"/>
          <w:lang w:bidi="ar-DZ"/>
        </w:rPr>
        <w:t xml:space="preserve">   </w:t>
      </w:r>
      <w:r w:rsidRPr="008D3800">
        <w:rPr>
          <w:rFonts w:ascii="Times New Roman" w:hAnsi="Times New Roman" w:cs="Times New Roman"/>
          <w:sz w:val="24"/>
          <w:szCs w:val="24"/>
          <w:lang w:bidi="ar-DZ"/>
        </w:rPr>
        <w:t xml:space="preserve">       </w:t>
      </w:r>
      <w:r w:rsidRPr="008D3800">
        <w:rPr>
          <w:rFonts w:ascii="Times New Roman" w:hAnsi="Times New Roman" w:cs="Times New Roman"/>
          <w:sz w:val="24"/>
          <w:szCs w:val="24"/>
          <w:lang w:bidi="ar-DZ"/>
        </w:rPr>
        <w:tab/>
        <w:t>-c-</w:t>
      </w:r>
      <w:r w:rsidRPr="008D3800">
        <w:rPr>
          <w:rFonts w:ascii="Times New Roman" w:hAnsi="Times New Roman" w:cs="Times New Roman"/>
          <w:sz w:val="24"/>
          <w:szCs w:val="24"/>
          <w:lang w:bidi="ar-DZ"/>
        </w:rPr>
        <w:tab/>
        <w:t>-d-</w:t>
      </w:r>
    </w:p>
    <w:p w14:paraId="2C24B371" w14:textId="25B801C0" w:rsidR="00673927" w:rsidRPr="008D3800" w:rsidRDefault="00673927" w:rsidP="00673927">
      <w:pPr>
        <w:jc w:val="center"/>
        <w:rPr>
          <w:rFonts w:ascii="Times New Roman" w:hAnsi="Times New Roman" w:cs="Times New Roman"/>
          <w:sz w:val="24"/>
          <w:szCs w:val="24"/>
          <w:lang w:bidi="ar-DZ"/>
        </w:rPr>
      </w:pPr>
      <w:r w:rsidRPr="008D3800">
        <w:rPr>
          <w:rFonts w:ascii="Times New Roman" w:hAnsi="Times New Roman" w:cs="Times New Roman"/>
          <w:noProof/>
          <w:sz w:val="24"/>
          <w:szCs w:val="24"/>
          <w:lang w:eastAsia="fr-FR"/>
        </w:rPr>
        <w:drawing>
          <wp:inline distT="0" distB="0" distL="0" distR="0" wp14:anchorId="7835813E" wp14:editId="37AC1991">
            <wp:extent cx="1688236" cy="2162289"/>
            <wp:effectExtent l="0" t="8573" r="0" b="0"/>
            <wp:docPr id="127676802"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6802" name="Image 127676802"/>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1724374" cy="2208574"/>
                    </a:xfrm>
                    <a:prstGeom prst="rect">
                      <a:avLst/>
                    </a:prstGeom>
                    <a:ln>
                      <a:noFill/>
                    </a:ln>
                    <a:effectLst>
                      <a:softEdge rad="112500"/>
                    </a:effectLst>
                  </pic:spPr>
                </pic:pic>
              </a:graphicData>
            </a:graphic>
          </wp:inline>
        </w:drawing>
      </w:r>
      <w:r w:rsidRPr="008D3800">
        <w:rPr>
          <w:rFonts w:ascii="Times New Roman" w:hAnsi="Times New Roman" w:cs="Times New Roman"/>
          <w:noProof/>
          <w:sz w:val="24"/>
          <w:szCs w:val="24"/>
          <w:lang w:eastAsia="fr-FR"/>
        </w:rPr>
        <w:drawing>
          <wp:inline distT="0" distB="0" distL="0" distR="0" wp14:anchorId="605D94D5" wp14:editId="0123A253">
            <wp:extent cx="1682966" cy="2167255"/>
            <wp:effectExtent l="5397" t="0" r="0" b="0"/>
            <wp:docPr id="1368256164"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56164" name="Image 1368256164"/>
                    <pic:cNvPicPr/>
                  </pic:nvPicPr>
                  <pic:blipFill>
                    <a:blip r:embed="rId53" cstate="print">
                      <a:extLst>
                        <a:ext uri="{28A0092B-C50C-407E-A947-70E740481C1C}">
                          <a14:useLocalDpi xmlns:a14="http://schemas.microsoft.com/office/drawing/2010/main" val="0"/>
                        </a:ext>
                      </a:extLst>
                    </a:blip>
                    <a:stretch>
                      <a:fillRect/>
                    </a:stretch>
                  </pic:blipFill>
                  <pic:spPr>
                    <a:xfrm rot="5400000">
                      <a:off x="0" y="0"/>
                      <a:ext cx="1817892" cy="2341008"/>
                    </a:xfrm>
                    <a:prstGeom prst="rect">
                      <a:avLst/>
                    </a:prstGeom>
                    <a:ln>
                      <a:noFill/>
                    </a:ln>
                    <a:effectLst>
                      <a:softEdge rad="112500"/>
                    </a:effectLst>
                  </pic:spPr>
                </pic:pic>
              </a:graphicData>
            </a:graphic>
          </wp:inline>
        </w:drawing>
      </w:r>
    </w:p>
    <w:p w14:paraId="1704C9F9" w14:textId="77777777" w:rsidR="00673927" w:rsidRPr="008D3800" w:rsidRDefault="00673927" w:rsidP="00673927">
      <w:pPr>
        <w:tabs>
          <w:tab w:val="left" w:pos="6370"/>
        </w:tabs>
        <w:rPr>
          <w:rFonts w:ascii="Times New Roman" w:hAnsi="Times New Roman" w:cs="Times New Roman"/>
          <w:sz w:val="24"/>
          <w:szCs w:val="24"/>
          <w:lang w:bidi="ar-DZ"/>
        </w:rPr>
      </w:pPr>
      <w:r w:rsidRPr="008D3800">
        <w:rPr>
          <w:rFonts w:ascii="Times New Roman" w:hAnsi="Times New Roman" w:cs="Times New Roman"/>
          <w:sz w:val="24"/>
          <w:szCs w:val="24"/>
          <w:lang w:bidi="ar-DZ"/>
        </w:rPr>
        <w:t xml:space="preserve">                            -e-           </w:t>
      </w:r>
      <w:r w:rsidRPr="008D3800">
        <w:rPr>
          <w:rFonts w:ascii="Times New Roman" w:hAnsi="Times New Roman" w:cs="Times New Roman"/>
          <w:sz w:val="24"/>
          <w:szCs w:val="24"/>
          <w:lang w:bidi="ar-DZ"/>
        </w:rPr>
        <w:tab/>
        <w:t>-f-</w:t>
      </w:r>
    </w:p>
    <w:p w14:paraId="2DC519B8" w14:textId="77777777" w:rsidR="00673927" w:rsidRPr="008D3800" w:rsidRDefault="00673927" w:rsidP="00673927">
      <w:pPr>
        <w:jc w:val="center"/>
        <w:rPr>
          <w:rFonts w:ascii="Times New Roman" w:hAnsi="Times New Roman" w:cs="Times New Roman"/>
          <w:sz w:val="24"/>
          <w:szCs w:val="24"/>
          <w:lang w:bidi="ar-DZ"/>
        </w:rPr>
      </w:pPr>
      <w:r w:rsidRPr="008D3800">
        <w:rPr>
          <w:rFonts w:ascii="Times New Roman" w:hAnsi="Times New Roman" w:cs="Times New Roman"/>
          <w:noProof/>
          <w:sz w:val="24"/>
          <w:szCs w:val="24"/>
          <w:lang w:eastAsia="fr-FR"/>
        </w:rPr>
        <w:drawing>
          <wp:inline distT="0" distB="0" distL="0" distR="0" wp14:anchorId="4F16EFB1" wp14:editId="3DF63337">
            <wp:extent cx="2120900" cy="1624965"/>
            <wp:effectExtent l="0" t="0" r="0" b="0"/>
            <wp:docPr id="1095357240"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57240" name="Image 109535724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54878" cy="1650998"/>
                    </a:xfrm>
                    <a:prstGeom prst="rect">
                      <a:avLst/>
                    </a:prstGeom>
                    <a:ln>
                      <a:noFill/>
                    </a:ln>
                    <a:effectLst>
                      <a:softEdge rad="112500"/>
                    </a:effectLst>
                  </pic:spPr>
                </pic:pic>
              </a:graphicData>
            </a:graphic>
          </wp:inline>
        </w:drawing>
      </w:r>
    </w:p>
    <w:p w14:paraId="7D786D86" w14:textId="77777777" w:rsidR="00673927" w:rsidRPr="008D3800" w:rsidRDefault="00673927" w:rsidP="00673927">
      <w:pPr>
        <w:jc w:val="center"/>
        <w:rPr>
          <w:rFonts w:ascii="Times New Roman" w:hAnsi="Times New Roman" w:cs="Times New Roman"/>
          <w:sz w:val="24"/>
          <w:szCs w:val="24"/>
          <w:lang w:bidi="ar-DZ"/>
        </w:rPr>
      </w:pPr>
      <w:r w:rsidRPr="008D3800">
        <w:rPr>
          <w:rFonts w:ascii="Times New Roman" w:hAnsi="Times New Roman" w:cs="Times New Roman"/>
          <w:sz w:val="24"/>
          <w:szCs w:val="24"/>
          <w:lang w:bidi="ar-DZ"/>
        </w:rPr>
        <w:t>-g-</w:t>
      </w:r>
    </w:p>
    <w:p w14:paraId="100EAB0A" w14:textId="187FC238" w:rsidR="00673927" w:rsidRPr="008D3800" w:rsidRDefault="00673927" w:rsidP="00673927">
      <w:pPr>
        <w:rPr>
          <w:rFonts w:ascii="Times New Roman" w:hAnsi="Times New Roman" w:cs="Times New Roman"/>
          <w:noProof/>
          <w:sz w:val="24"/>
          <w:szCs w:val="24"/>
          <w:lang w:bidi="ar-DZ"/>
        </w:rPr>
      </w:pPr>
      <w:r w:rsidRPr="008D3800">
        <w:rPr>
          <w:rFonts w:ascii="Times New Roman" w:hAnsi="Times New Roman" w:cs="Times New Roman"/>
          <w:noProof/>
          <w:sz w:val="24"/>
          <w:szCs w:val="24"/>
          <w:lang w:bidi="ar-DZ"/>
        </w:rPr>
        <w:t xml:space="preserve">                                            </w:t>
      </w:r>
      <w:r w:rsidRPr="008D3800">
        <w:rPr>
          <w:rFonts w:ascii="Times New Roman" w:hAnsi="Times New Roman" w:cs="Times New Roman"/>
          <w:b/>
          <w:bCs/>
          <w:noProof/>
          <w:sz w:val="24"/>
          <w:szCs w:val="24"/>
          <w:lang w:bidi="ar-DZ"/>
        </w:rPr>
        <w:t>Figure 1</w:t>
      </w:r>
      <w:r w:rsidR="00514D1A">
        <w:rPr>
          <w:rFonts w:ascii="Times New Roman" w:hAnsi="Times New Roman" w:cs="Times New Roman"/>
          <w:b/>
          <w:bCs/>
          <w:noProof/>
          <w:sz w:val="24"/>
          <w:szCs w:val="24"/>
          <w:lang w:bidi="ar-DZ"/>
        </w:rPr>
        <w:t>0</w:t>
      </w:r>
      <w:r w:rsidRPr="008D3800">
        <w:rPr>
          <w:rFonts w:ascii="Times New Roman" w:hAnsi="Times New Roman" w:cs="Times New Roman"/>
          <w:b/>
          <w:bCs/>
          <w:noProof/>
          <w:sz w:val="24"/>
          <w:szCs w:val="24"/>
          <w:lang w:bidi="ar-DZ"/>
        </w:rPr>
        <w:t xml:space="preserve"> : </w:t>
      </w:r>
      <w:bookmarkStart w:id="45" w:name="_Hlk199790404"/>
      <w:r w:rsidRPr="008D3800">
        <w:rPr>
          <w:rFonts w:ascii="Times New Roman" w:hAnsi="Times New Roman" w:cs="Times New Roman"/>
          <w:noProof/>
          <w:sz w:val="24"/>
          <w:szCs w:val="24"/>
          <w:lang w:bidi="ar-DZ"/>
        </w:rPr>
        <w:t>Les</w:t>
      </w:r>
      <w:r w:rsidRPr="008D3800">
        <w:rPr>
          <w:rFonts w:ascii="Times New Roman" w:hAnsi="Times New Roman" w:cs="Times New Roman"/>
          <w:b/>
          <w:bCs/>
          <w:noProof/>
          <w:sz w:val="24"/>
          <w:szCs w:val="24"/>
          <w:lang w:bidi="ar-DZ"/>
        </w:rPr>
        <w:t xml:space="preserve"> </w:t>
      </w:r>
      <w:r>
        <w:rPr>
          <w:rFonts w:ascii="Times New Roman" w:hAnsi="Times New Roman" w:cs="Times New Roman"/>
          <w:noProof/>
          <w:sz w:val="24"/>
          <w:szCs w:val="24"/>
          <w:lang w:bidi="ar-DZ"/>
        </w:rPr>
        <w:t>é</w:t>
      </w:r>
      <w:r w:rsidRPr="008D3800">
        <w:rPr>
          <w:rFonts w:ascii="Times New Roman" w:hAnsi="Times New Roman" w:cs="Times New Roman"/>
          <w:noProof/>
          <w:sz w:val="24"/>
          <w:szCs w:val="24"/>
          <w:lang w:bidi="ar-DZ"/>
        </w:rPr>
        <w:t xml:space="preserve">tapes de la flottation      </w:t>
      </w:r>
      <w:bookmarkEnd w:id="45"/>
    </w:p>
    <w:p w14:paraId="4340AF9B" w14:textId="13DD296C" w:rsidR="001B1739" w:rsidRPr="00B252B9" w:rsidRDefault="001B1739" w:rsidP="00B252B9">
      <w:pPr>
        <w:pStyle w:val="Paragraphedeliste"/>
        <w:numPr>
          <w:ilvl w:val="0"/>
          <w:numId w:val="21"/>
        </w:numPr>
        <w:rPr>
          <w:rFonts w:ascii="Times New Roman" w:hAnsi="Times New Roman" w:cs="Times New Roman"/>
          <w:b/>
          <w:bCs/>
          <w:noProof/>
          <w:sz w:val="24"/>
          <w:szCs w:val="24"/>
        </w:rPr>
      </w:pPr>
      <w:r w:rsidRPr="00B252B9">
        <w:rPr>
          <w:rFonts w:ascii="Times New Roman" w:hAnsi="Times New Roman" w:cs="Times New Roman"/>
          <w:b/>
          <w:bCs/>
          <w:noProof/>
          <w:sz w:val="24"/>
          <w:szCs w:val="24"/>
        </w:rPr>
        <w:lastRenderedPageBreak/>
        <w:t>La technique McMaster</w:t>
      </w:r>
    </w:p>
    <w:p w14:paraId="1A5EEEF7" w14:textId="77777777" w:rsidR="001B1739" w:rsidRDefault="001B1739" w:rsidP="001B1739">
      <w:pPr>
        <w:rPr>
          <w:rFonts w:ascii="Times New Roman" w:hAnsi="Times New Roman" w:cs="Times New Roman"/>
          <w:noProof/>
          <w:sz w:val="24"/>
          <w:szCs w:val="24"/>
          <w:lang w:bidi="ar-DZ"/>
        </w:rPr>
      </w:pPr>
      <w:r w:rsidRPr="001B1739">
        <w:rPr>
          <w:rFonts w:ascii="Times New Roman" w:hAnsi="Times New Roman" w:cs="Times New Roman"/>
          <w:noProof/>
          <w:sz w:val="24"/>
          <w:szCs w:val="24"/>
          <w:lang w:bidi="ar-DZ"/>
        </w:rPr>
        <w:t>La méthode McMaster est une technique de comptage semi-quantitative permettant d’estimer le nombre d’œufs par gramme de fèces (OPG : œufs par gramme). Elle repose sur la flottaison des œufs dans une solution à haute densité et leur comptage au microscope dans une lame spéciale (chambre McMaster) qui contient une grille de comptage.</w:t>
      </w:r>
    </w:p>
    <w:p w14:paraId="08F28A64" w14:textId="5ECC10B5" w:rsidR="00673927" w:rsidRPr="008D3800" w:rsidRDefault="00673927" w:rsidP="001B1739">
      <w:pPr>
        <w:rPr>
          <w:rFonts w:ascii="Times New Roman" w:hAnsi="Times New Roman" w:cs="Times New Roman"/>
          <w:sz w:val="24"/>
          <w:szCs w:val="24"/>
          <w:lang w:bidi="ar-DZ"/>
        </w:rPr>
      </w:pPr>
      <w:r w:rsidRPr="008D3800">
        <w:rPr>
          <w:rFonts w:ascii="Times New Roman" w:hAnsi="Times New Roman" w:cs="Times New Roman"/>
          <w:noProof/>
          <w:sz w:val="24"/>
          <w:szCs w:val="24"/>
          <w:lang w:bidi="ar-DZ"/>
        </w:rPr>
        <w:t xml:space="preserve">   </w:t>
      </w:r>
      <w:r w:rsidRPr="008D3800">
        <w:rPr>
          <w:rFonts w:ascii="Times New Roman" w:hAnsi="Times New Roman" w:cs="Times New Roman"/>
          <w:sz w:val="24"/>
          <w:szCs w:val="24"/>
          <w:lang w:bidi="ar-DZ"/>
        </w:rPr>
        <w:t xml:space="preserve">Les étapes suivies </w:t>
      </w:r>
      <w:r w:rsidR="00970A35">
        <w:rPr>
          <w:rFonts w:ascii="Times New Roman" w:hAnsi="Times New Roman" w:cs="Times New Roman"/>
          <w:sz w:val="24"/>
          <w:szCs w:val="24"/>
          <w:lang w:bidi="ar-DZ"/>
        </w:rPr>
        <w:t xml:space="preserve">de la technique de Mc Master </w:t>
      </w:r>
      <w:r w:rsidRPr="008D3800">
        <w:rPr>
          <w:rFonts w:ascii="Times New Roman" w:hAnsi="Times New Roman" w:cs="Times New Roman"/>
          <w:sz w:val="24"/>
          <w:szCs w:val="24"/>
          <w:lang w:bidi="ar-DZ"/>
        </w:rPr>
        <w:t xml:space="preserve">sont </w:t>
      </w:r>
      <w:bookmarkStart w:id="46" w:name="_Hlk199608208"/>
      <w:r w:rsidRPr="008D3800">
        <w:rPr>
          <w:rFonts w:ascii="Times New Roman" w:hAnsi="Times New Roman" w:cs="Times New Roman"/>
          <w:b/>
          <w:bCs/>
          <w:sz w:val="24"/>
          <w:szCs w:val="24"/>
          <w:lang w:bidi="ar-DZ"/>
        </w:rPr>
        <w:t>(Figure1</w:t>
      </w:r>
      <w:r w:rsidR="00514D1A">
        <w:rPr>
          <w:rFonts w:ascii="Times New Roman" w:hAnsi="Times New Roman" w:cs="Times New Roman"/>
          <w:b/>
          <w:bCs/>
          <w:sz w:val="24"/>
          <w:szCs w:val="24"/>
          <w:lang w:bidi="ar-DZ"/>
        </w:rPr>
        <w:t>1</w:t>
      </w:r>
      <w:r w:rsidRPr="008D3800">
        <w:rPr>
          <w:rFonts w:ascii="Times New Roman" w:hAnsi="Times New Roman" w:cs="Times New Roman"/>
          <w:b/>
          <w:bCs/>
          <w:sz w:val="24"/>
          <w:szCs w:val="24"/>
          <w:lang w:bidi="ar-DZ"/>
        </w:rPr>
        <w:t>)</w:t>
      </w:r>
      <w:r w:rsidRPr="008D3800">
        <w:rPr>
          <w:rFonts w:ascii="Times New Roman" w:hAnsi="Times New Roman" w:cs="Times New Roman"/>
          <w:sz w:val="24"/>
          <w:szCs w:val="24"/>
          <w:lang w:bidi="ar-DZ"/>
        </w:rPr>
        <w:t> </w:t>
      </w:r>
      <w:bookmarkEnd w:id="46"/>
      <w:r w:rsidRPr="008D3800">
        <w:rPr>
          <w:rFonts w:ascii="Times New Roman" w:hAnsi="Times New Roman" w:cs="Times New Roman"/>
          <w:sz w:val="24"/>
          <w:szCs w:val="24"/>
          <w:lang w:bidi="ar-DZ"/>
        </w:rPr>
        <w:t>:</w:t>
      </w:r>
    </w:p>
    <w:p w14:paraId="5BB3D04E" w14:textId="70A9FB3B" w:rsidR="00673927" w:rsidRPr="008D3800" w:rsidRDefault="00673927" w:rsidP="00673927">
      <w:pPr>
        <w:spacing w:line="360" w:lineRule="auto"/>
        <w:jc w:val="both"/>
        <w:rPr>
          <w:rFonts w:ascii="Times New Roman" w:hAnsi="Times New Roman" w:cs="Times New Roman"/>
          <w:sz w:val="24"/>
          <w:szCs w:val="24"/>
          <w:lang w:bidi="ar-DZ"/>
        </w:rPr>
      </w:pPr>
      <w:r w:rsidRPr="008D3800">
        <w:rPr>
          <w:rFonts w:ascii="Times New Roman" w:hAnsi="Times New Roman" w:cs="Times New Roman"/>
          <w:sz w:val="24"/>
          <w:szCs w:val="24"/>
          <w:lang w:bidi="ar-DZ"/>
        </w:rPr>
        <w:t>- Chaque échantillon a été homogénéisé avec le volume de liquide calculé</w:t>
      </w:r>
      <w:r w:rsidRPr="008D3800">
        <w:rPr>
          <w:rFonts w:ascii="Times New Roman" w:hAnsi="Times New Roman" w:cs="Times New Roman"/>
          <w:b/>
          <w:bCs/>
          <w:sz w:val="24"/>
          <w:szCs w:val="24"/>
          <w:lang w:bidi="ar-DZ"/>
        </w:rPr>
        <w:t xml:space="preserve"> (Figure1</w:t>
      </w:r>
      <w:r w:rsidR="00514D1A">
        <w:rPr>
          <w:rFonts w:ascii="Times New Roman" w:hAnsi="Times New Roman" w:cs="Times New Roman"/>
          <w:b/>
          <w:bCs/>
          <w:sz w:val="24"/>
          <w:szCs w:val="24"/>
          <w:lang w:bidi="ar-DZ"/>
        </w:rPr>
        <w:t>1</w:t>
      </w:r>
      <w:r w:rsidRPr="008D3800">
        <w:rPr>
          <w:rFonts w:ascii="Times New Roman" w:hAnsi="Times New Roman" w:cs="Times New Roman"/>
          <w:b/>
          <w:bCs/>
          <w:sz w:val="24"/>
          <w:szCs w:val="24"/>
          <w:lang w:bidi="ar-DZ"/>
        </w:rPr>
        <w:t>-a-)</w:t>
      </w:r>
      <w:r w:rsidRPr="008D3800">
        <w:rPr>
          <w:rFonts w:ascii="Times New Roman" w:hAnsi="Times New Roman" w:cs="Times New Roman"/>
          <w:sz w:val="24"/>
          <w:szCs w:val="24"/>
          <w:lang w:bidi="ar-DZ"/>
        </w:rPr>
        <w:t>.</w:t>
      </w:r>
    </w:p>
    <w:p w14:paraId="1C4B2019" w14:textId="77777777" w:rsidR="00673927" w:rsidRPr="008D3800" w:rsidRDefault="00673927" w:rsidP="00673927">
      <w:pPr>
        <w:spacing w:line="360" w:lineRule="auto"/>
        <w:jc w:val="both"/>
        <w:rPr>
          <w:rFonts w:ascii="Times New Roman" w:hAnsi="Times New Roman" w:cs="Times New Roman"/>
          <w:sz w:val="24"/>
          <w:szCs w:val="24"/>
          <w:lang w:bidi="ar-DZ"/>
        </w:rPr>
      </w:pPr>
      <w:r w:rsidRPr="008D3800">
        <w:rPr>
          <w:rFonts w:ascii="Times New Roman" w:hAnsi="Times New Roman" w:cs="Times New Roman"/>
          <w:sz w:val="24"/>
          <w:szCs w:val="24"/>
          <w:lang w:bidi="ar-DZ"/>
        </w:rPr>
        <w:t>- Après homogénéisation, un échantillon de la suspension est prélevé à l’aide d’une pipette.</w:t>
      </w:r>
    </w:p>
    <w:p w14:paraId="091B17CE" w14:textId="6428E1FC" w:rsidR="00673927" w:rsidRPr="008D3800" w:rsidRDefault="00673927" w:rsidP="00673927">
      <w:pPr>
        <w:spacing w:line="360" w:lineRule="auto"/>
        <w:jc w:val="both"/>
        <w:rPr>
          <w:rFonts w:ascii="Times New Roman" w:hAnsi="Times New Roman" w:cs="Times New Roman"/>
          <w:sz w:val="24"/>
          <w:szCs w:val="24"/>
          <w:rtl/>
          <w:lang w:bidi="ar-DZ"/>
        </w:rPr>
      </w:pPr>
      <w:r w:rsidRPr="008D3800">
        <w:rPr>
          <w:rFonts w:ascii="Times New Roman" w:hAnsi="Times New Roman" w:cs="Times New Roman"/>
          <w:sz w:val="24"/>
          <w:szCs w:val="24"/>
          <w:lang w:bidi="ar-DZ"/>
        </w:rPr>
        <w:t xml:space="preserve">- La suspension est ensuite introduite délicatement dans les deux compartiments de la lame de        McMaster, en veillant à éviter la formation de bulles d’air </w:t>
      </w:r>
      <w:r w:rsidRPr="008D3800">
        <w:rPr>
          <w:rFonts w:ascii="Times New Roman" w:hAnsi="Times New Roman" w:cs="Times New Roman"/>
          <w:b/>
          <w:bCs/>
          <w:sz w:val="24"/>
          <w:szCs w:val="24"/>
          <w:lang w:bidi="ar-DZ"/>
        </w:rPr>
        <w:t>(Figure1</w:t>
      </w:r>
      <w:r w:rsidR="00514D1A">
        <w:rPr>
          <w:rFonts w:ascii="Times New Roman" w:hAnsi="Times New Roman" w:cs="Times New Roman"/>
          <w:b/>
          <w:bCs/>
          <w:sz w:val="24"/>
          <w:szCs w:val="24"/>
          <w:lang w:bidi="ar-DZ"/>
        </w:rPr>
        <w:t>1</w:t>
      </w:r>
      <w:r w:rsidRPr="008D3800">
        <w:rPr>
          <w:rFonts w:ascii="Times New Roman" w:hAnsi="Times New Roman" w:cs="Times New Roman"/>
          <w:b/>
          <w:bCs/>
          <w:sz w:val="24"/>
          <w:szCs w:val="24"/>
          <w:lang w:bidi="ar-DZ"/>
        </w:rPr>
        <w:t>-b-).</w:t>
      </w:r>
    </w:p>
    <w:p w14:paraId="6F6D0091" w14:textId="323BAB8B" w:rsidR="00673927" w:rsidRPr="008D3800" w:rsidRDefault="00673927" w:rsidP="00673927">
      <w:pPr>
        <w:spacing w:line="360" w:lineRule="auto"/>
        <w:jc w:val="both"/>
        <w:rPr>
          <w:rFonts w:ascii="Times New Roman" w:hAnsi="Times New Roman" w:cs="Times New Roman"/>
          <w:sz w:val="24"/>
          <w:szCs w:val="24"/>
          <w:lang w:bidi="ar-DZ"/>
        </w:rPr>
      </w:pPr>
      <w:r w:rsidRPr="008D3800">
        <w:rPr>
          <w:rFonts w:ascii="Times New Roman" w:hAnsi="Times New Roman" w:cs="Times New Roman"/>
          <w:sz w:val="24"/>
          <w:szCs w:val="24"/>
          <w:lang w:bidi="ar-DZ"/>
        </w:rPr>
        <w:t xml:space="preserve">- La lame est ensuite placée sur la platine du microscope et laissée au repos pendant environ 5 minutes afin de permettre aux œufs parasitaires de remonter à la surface </w:t>
      </w:r>
      <w:r w:rsidRPr="008D3800">
        <w:rPr>
          <w:rFonts w:ascii="Times New Roman" w:hAnsi="Times New Roman" w:cs="Times New Roman"/>
          <w:b/>
          <w:bCs/>
          <w:sz w:val="24"/>
          <w:szCs w:val="24"/>
          <w:lang w:bidi="ar-DZ"/>
        </w:rPr>
        <w:t>(Figure1</w:t>
      </w:r>
      <w:r w:rsidR="00514D1A">
        <w:rPr>
          <w:rFonts w:ascii="Times New Roman" w:hAnsi="Times New Roman" w:cs="Times New Roman"/>
          <w:b/>
          <w:bCs/>
          <w:sz w:val="24"/>
          <w:szCs w:val="24"/>
          <w:lang w:bidi="ar-DZ"/>
        </w:rPr>
        <w:t>1</w:t>
      </w:r>
      <w:r w:rsidRPr="008D3800">
        <w:rPr>
          <w:rFonts w:ascii="Times New Roman" w:hAnsi="Times New Roman" w:cs="Times New Roman"/>
          <w:b/>
          <w:bCs/>
          <w:sz w:val="24"/>
          <w:szCs w:val="24"/>
          <w:lang w:bidi="ar-DZ"/>
        </w:rPr>
        <w:t>-c-)</w:t>
      </w:r>
      <w:r w:rsidRPr="008D3800">
        <w:rPr>
          <w:rFonts w:ascii="Times New Roman" w:hAnsi="Times New Roman" w:cs="Times New Roman"/>
          <w:sz w:val="24"/>
          <w:szCs w:val="24"/>
          <w:lang w:bidi="ar-DZ"/>
        </w:rPr>
        <w:t>.</w:t>
      </w:r>
    </w:p>
    <w:p w14:paraId="43BBA67F" w14:textId="77777777" w:rsidR="00673927" w:rsidRPr="008D3800" w:rsidRDefault="00673927" w:rsidP="00673927">
      <w:pPr>
        <w:spacing w:line="360" w:lineRule="auto"/>
        <w:jc w:val="both"/>
        <w:rPr>
          <w:rFonts w:ascii="Times New Roman" w:hAnsi="Times New Roman" w:cs="Times New Roman"/>
          <w:sz w:val="24"/>
          <w:szCs w:val="24"/>
          <w:rtl/>
          <w:lang w:bidi="ar-DZ"/>
        </w:rPr>
      </w:pPr>
      <w:r w:rsidRPr="008D3800">
        <w:rPr>
          <w:rFonts w:ascii="Times New Roman" w:hAnsi="Times New Roman" w:cs="Times New Roman"/>
          <w:sz w:val="24"/>
          <w:szCs w:val="24"/>
          <w:lang w:bidi="ar-DZ"/>
        </w:rPr>
        <w:t>- L’observation se fait à l’objectif 10x. Les six cellules délimitées de la lame sont analysées successivement.</w:t>
      </w:r>
    </w:p>
    <w:p w14:paraId="792841EA" w14:textId="77777777" w:rsidR="00970A35" w:rsidRDefault="00673927" w:rsidP="00970A35">
      <w:pPr>
        <w:spacing w:line="360" w:lineRule="auto"/>
        <w:jc w:val="both"/>
        <w:rPr>
          <w:rFonts w:ascii="Times New Roman" w:hAnsi="Times New Roman" w:cs="Times New Roman"/>
          <w:sz w:val="24"/>
          <w:szCs w:val="24"/>
          <w:lang w:bidi="ar-DZ"/>
        </w:rPr>
      </w:pPr>
      <w:r w:rsidRPr="008D3800">
        <w:rPr>
          <w:rFonts w:ascii="Times New Roman" w:hAnsi="Times New Roman" w:cs="Times New Roman"/>
          <w:sz w:val="24"/>
          <w:szCs w:val="24"/>
          <w:lang w:bidi="ar-DZ"/>
        </w:rPr>
        <w:t xml:space="preserve"> - Le nombre total d'œufs est compté et les éléments parasitaires sont identifiés en fonction de leurs caractéristiques morp</w:t>
      </w:r>
      <w:r w:rsidR="00970A35">
        <w:rPr>
          <w:rFonts w:ascii="Times New Roman" w:hAnsi="Times New Roman" w:cs="Times New Roman"/>
          <w:sz w:val="24"/>
          <w:szCs w:val="24"/>
          <w:lang w:bidi="ar-DZ"/>
        </w:rPr>
        <w:t>hologiques</w:t>
      </w:r>
    </w:p>
    <w:p w14:paraId="4543C225" w14:textId="1875B34F" w:rsidR="00673927" w:rsidRPr="008D3800" w:rsidRDefault="00673927" w:rsidP="00970A35">
      <w:pPr>
        <w:spacing w:line="360" w:lineRule="auto"/>
        <w:jc w:val="both"/>
        <w:rPr>
          <w:rFonts w:ascii="Times New Roman" w:hAnsi="Times New Roman" w:cs="Times New Roman"/>
          <w:sz w:val="24"/>
          <w:szCs w:val="24"/>
          <w:lang w:bidi="ar-DZ"/>
        </w:rPr>
      </w:pPr>
      <w:r w:rsidRPr="008D3800">
        <w:rPr>
          <w:rFonts w:ascii="Times New Roman" w:hAnsi="Times New Roman" w:cs="Times New Roman"/>
          <w:noProof/>
          <w:sz w:val="24"/>
          <w:szCs w:val="24"/>
          <w:lang w:eastAsia="fr-FR"/>
        </w:rPr>
        <w:drawing>
          <wp:anchor distT="0" distB="0" distL="114300" distR="114300" simplePos="0" relativeHeight="251673600" behindDoc="0" locked="0" layoutInCell="1" allowOverlap="1" wp14:anchorId="2917A916" wp14:editId="37CAFECE">
            <wp:simplePos x="0" y="0"/>
            <wp:positionH relativeFrom="column">
              <wp:posOffset>2169795</wp:posOffset>
            </wp:positionH>
            <wp:positionV relativeFrom="paragraph">
              <wp:posOffset>196215</wp:posOffset>
            </wp:positionV>
            <wp:extent cx="1451610" cy="1733550"/>
            <wp:effectExtent l="0" t="7620" r="7620" b="7620"/>
            <wp:wrapSquare wrapText="bothSides"/>
            <wp:docPr id="377448325"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48325" name="Image 377448325"/>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1451610" cy="17335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37BDCBB" w14:textId="77777777" w:rsidR="00673927" w:rsidRPr="008D3800" w:rsidRDefault="00673927" w:rsidP="00970A35">
      <w:pPr>
        <w:rPr>
          <w:rFonts w:ascii="Times New Roman" w:hAnsi="Times New Roman" w:cs="Times New Roman"/>
          <w:sz w:val="24"/>
          <w:szCs w:val="24"/>
          <w:lang w:bidi="ar-DZ"/>
        </w:rPr>
      </w:pPr>
      <w:r w:rsidRPr="008D3800">
        <w:rPr>
          <w:rFonts w:ascii="Times New Roman" w:hAnsi="Times New Roman" w:cs="Times New Roman"/>
          <w:noProof/>
          <w:sz w:val="24"/>
          <w:szCs w:val="24"/>
          <w:lang w:eastAsia="fr-FR"/>
        </w:rPr>
        <w:drawing>
          <wp:inline distT="0" distB="0" distL="0" distR="0" wp14:anchorId="25FDF4C8" wp14:editId="1AA4517C">
            <wp:extent cx="1681843" cy="1422400"/>
            <wp:effectExtent l="0" t="0" r="0" b="6350"/>
            <wp:docPr id="750193358"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93358" name="Image 75019335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54381" cy="1483748"/>
                    </a:xfrm>
                    <a:prstGeom prst="rect">
                      <a:avLst/>
                    </a:prstGeom>
                    <a:ln>
                      <a:noFill/>
                    </a:ln>
                    <a:effectLst>
                      <a:softEdge rad="112500"/>
                    </a:effectLst>
                  </pic:spPr>
                </pic:pic>
              </a:graphicData>
            </a:graphic>
          </wp:inline>
        </w:drawing>
      </w:r>
      <w:r w:rsidRPr="008D3800">
        <w:rPr>
          <w:rFonts w:ascii="Times New Roman" w:hAnsi="Times New Roman" w:cs="Times New Roman"/>
          <w:noProof/>
          <w:sz w:val="24"/>
          <w:szCs w:val="24"/>
          <w:lang w:eastAsia="fr-FR"/>
        </w:rPr>
        <w:drawing>
          <wp:inline distT="0" distB="0" distL="0" distR="0" wp14:anchorId="2CD6B7B2" wp14:editId="4452039A">
            <wp:extent cx="1747158" cy="1427480"/>
            <wp:effectExtent l="0" t="0" r="5715" b="1270"/>
            <wp:docPr id="1239327956"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27956" name="Image 123932795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39533" cy="1502953"/>
                    </a:xfrm>
                    <a:prstGeom prst="rect">
                      <a:avLst/>
                    </a:prstGeom>
                    <a:ln>
                      <a:noFill/>
                    </a:ln>
                    <a:effectLst>
                      <a:softEdge rad="112500"/>
                    </a:effectLst>
                  </pic:spPr>
                </pic:pic>
              </a:graphicData>
            </a:graphic>
          </wp:inline>
        </w:drawing>
      </w:r>
    </w:p>
    <w:p w14:paraId="51CFE339" w14:textId="77777777" w:rsidR="00673927" w:rsidRPr="008D3800" w:rsidRDefault="00673927" w:rsidP="00970A35">
      <w:pPr>
        <w:rPr>
          <w:rFonts w:ascii="Times New Roman" w:hAnsi="Times New Roman" w:cs="Times New Roman"/>
          <w:noProof/>
          <w:sz w:val="24"/>
          <w:szCs w:val="24"/>
          <w:lang w:bidi="ar-DZ"/>
        </w:rPr>
      </w:pPr>
      <w:r w:rsidRPr="008D3800">
        <w:rPr>
          <w:rFonts w:ascii="Times New Roman" w:hAnsi="Times New Roman" w:cs="Times New Roman"/>
          <w:noProof/>
          <w:sz w:val="24"/>
          <w:szCs w:val="24"/>
          <w:lang w:bidi="ar-DZ"/>
        </w:rPr>
        <w:t xml:space="preserve">                       -a-                                                 -b-                                            -c-                                                                                                            </w:t>
      </w:r>
    </w:p>
    <w:p w14:paraId="0AEEF5F0" w14:textId="051D7DA4" w:rsidR="00673927" w:rsidRDefault="00673927" w:rsidP="00970A35">
      <w:pPr>
        <w:jc w:val="center"/>
        <w:rPr>
          <w:rFonts w:ascii="Times New Roman" w:hAnsi="Times New Roman" w:cs="Times New Roman"/>
          <w:noProof/>
          <w:sz w:val="24"/>
          <w:szCs w:val="24"/>
          <w:lang w:bidi="ar-DZ"/>
        </w:rPr>
      </w:pPr>
      <w:r w:rsidRPr="008D3800">
        <w:rPr>
          <w:rFonts w:ascii="Times New Roman" w:hAnsi="Times New Roman" w:cs="Times New Roman"/>
          <w:b/>
          <w:bCs/>
          <w:noProof/>
          <w:sz w:val="24"/>
          <w:szCs w:val="24"/>
          <w:lang w:bidi="ar-DZ"/>
        </w:rPr>
        <w:t>Figure1</w:t>
      </w:r>
      <w:r w:rsidR="00514D1A">
        <w:rPr>
          <w:rFonts w:ascii="Times New Roman" w:hAnsi="Times New Roman" w:cs="Times New Roman"/>
          <w:b/>
          <w:bCs/>
          <w:noProof/>
          <w:sz w:val="24"/>
          <w:szCs w:val="24"/>
          <w:lang w:bidi="ar-DZ"/>
        </w:rPr>
        <w:t>1</w:t>
      </w:r>
      <w:r w:rsidRPr="008D3800">
        <w:rPr>
          <w:rFonts w:ascii="Times New Roman" w:hAnsi="Times New Roman" w:cs="Times New Roman"/>
          <w:b/>
          <w:bCs/>
          <w:noProof/>
          <w:sz w:val="24"/>
          <w:szCs w:val="24"/>
          <w:lang w:bidi="ar-DZ"/>
        </w:rPr>
        <w:t> :</w:t>
      </w:r>
      <w:r w:rsidRPr="008D3800">
        <w:rPr>
          <w:rFonts w:ascii="Times New Roman" w:hAnsi="Times New Roman" w:cs="Times New Roman"/>
          <w:noProof/>
          <w:sz w:val="24"/>
          <w:szCs w:val="24"/>
          <w:lang w:bidi="ar-DZ"/>
        </w:rPr>
        <w:t xml:space="preserve"> </w:t>
      </w:r>
      <w:bookmarkStart w:id="47" w:name="_Hlk199790449"/>
      <w:r w:rsidRPr="008D3800">
        <w:rPr>
          <w:rFonts w:ascii="Times New Roman" w:hAnsi="Times New Roman" w:cs="Times New Roman"/>
          <w:noProof/>
          <w:sz w:val="24"/>
          <w:szCs w:val="24"/>
          <w:lang w:bidi="ar-DZ"/>
        </w:rPr>
        <w:t>Les étapes de l’utilisation de la lame McMaster</w:t>
      </w:r>
      <w:bookmarkEnd w:id="47"/>
    </w:p>
    <w:p w14:paraId="209939DD" w14:textId="77777777" w:rsidR="00D77A56" w:rsidRDefault="00D77A56" w:rsidP="00970A35">
      <w:pPr>
        <w:jc w:val="center"/>
        <w:rPr>
          <w:rFonts w:ascii="Times New Roman" w:hAnsi="Times New Roman" w:cs="Times New Roman"/>
          <w:noProof/>
          <w:sz w:val="24"/>
          <w:szCs w:val="24"/>
          <w:lang w:bidi="ar-DZ"/>
        </w:rPr>
      </w:pPr>
    </w:p>
    <w:p w14:paraId="06F84FDA" w14:textId="77777777" w:rsidR="00D77A56" w:rsidRDefault="00D77A56" w:rsidP="00970A35">
      <w:pPr>
        <w:jc w:val="center"/>
        <w:rPr>
          <w:rFonts w:ascii="Times New Roman" w:hAnsi="Times New Roman" w:cs="Times New Roman"/>
          <w:noProof/>
          <w:sz w:val="24"/>
          <w:szCs w:val="24"/>
          <w:lang w:bidi="ar-DZ"/>
        </w:rPr>
      </w:pPr>
    </w:p>
    <w:p w14:paraId="05EA3567" w14:textId="77777777" w:rsidR="00D77A56" w:rsidRDefault="00D77A56" w:rsidP="00970A35">
      <w:pPr>
        <w:jc w:val="center"/>
        <w:rPr>
          <w:rFonts w:ascii="Times New Roman" w:hAnsi="Times New Roman" w:cs="Times New Roman"/>
          <w:noProof/>
          <w:sz w:val="24"/>
          <w:szCs w:val="24"/>
          <w:lang w:bidi="ar-DZ"/>
        </w:rPr>
      </w:pPr>
    </w:p>
    <w:p w14:paraId="0F3CBA9C" w14:textId="77777777" w:rsidR="00D77A56" w:rsidRPr="008D3800" w:rsidRDefault="00D77A56" w:rsidP="00970A35">
      <w:pPr>
        <w:jc w:val="center"/>
        <w:rPr>
          <w:rFonts w:ascii="Times New Roman" w:hAnsi="Times New Roman" w:cs="Times New Roman"/>
          <w:noProof/>
          <w:sz w:val="24"/>
          <w:szCs w:val="24"/>
          <w:lang w:bidi="ar-DZ"/>
        </w:rPr>
      </w:pPr>
    </w:p>
    <w:p w14:paraId="0F086BBC" w14:textId="77777777" w:rsidR="00673927" w:rsidRPr="00A74350" w:rsidRDefault="00673927" w:rsidP="00673927">
      <w:pPr>
        <w:spacing w:line="360" w:lineRule="auto"/>
        <w:outlineLvl w:val="2"/>
        <w:rPr>
          <w:rFonts w:ascii="Times New Roman" w:hAnsi="Times New Roman" w:cs="Times New Roman"/>
          <w:noProof/>
          <w:sz w:val="28"/>
          <w:szCs w:val="28"/>
          <w:lang w:bidi="ar-DZ"/>
        </w:rPr>
      </w:pPr>
      <w:bookmarkStart w:id="48" w:name="_Toc199801342"/>
      <w:r w:rsidRPr="00A74350">
        <w:rPr>
          <w:rFonts w:ascii="Times New Roman" w:hAnsi="Times New Roman" w:cs="Times New Roman"/>
          <w:b/>
          <w:bCs/>
          <w:sz w:val="28"/>
          <w:szCs w:val="28"/>
          <w:lang w:bidi="ar-DZ"/>
        </w:rPr>
        <w:lastRenderedPageBreak/>
        <w:t>5.3 Partie microbiologique</w:t>
      </w:r>
      <w:bookmarkEnd w:id="48"/>
      <w:r w:rsidRPr="00A74350">
        <w:rPr>
          <w:rFonts w:ascii="Times New Roman" w:hAnsi="Times New Roman" w:cs="Times New Roman"/>
          <w:b/>
          <w:bCs/>
          <w:sz w:val="28"/>
          <w:szCs w:val="28"/>
          <w:lang w:bidi="ar-DZ"/>
        </w:rPr>
        <w:t xml:space="preserve">     </w:t>
      </w:r>
    </w:p>
    <w:p w14:paraId="5119B269" w14:textId="77777777" w:rsidR="00673927" w:rsidRPr="008D3800" w:rsidRDefault="00673927" w:rsidP="00685847">
      <w:pPr>
        <w:pStyle w:val="Paragraphedeliste"/>
        <w:numPr>
          <w:ilvl w:val="0"/>
          <w:numId w:val="13"/>
        </w:numPr>
        <w:spacing w:line="360" w:lineRule="auto"/>
        <w:rPr>
          <w:rFonts w:ascii="Times New Roman" w:hAnsi="Times New Roman" w:cs="Times New Roman"/>
          <w:b/>
          <w:bCs/>
          <w:sz w:val="24"/>
          <w:szCs w:val="24"/>
        </w:rPr>
      </w:pPr>
      <w:r w:rsidRPr="008D3800">
        <w:rPr>
          <w:rFonts w:ascii="Times New Roman" w:hAnsi="Times New Roman" w:cs="Times New Roman"/>
          <w:b/>
          <w:bCs/>
          <w:sz w:val="24"/>
          <w:szCs w:val="24"/>
        </w:rPr>
        <w:t>Prélèvement</w:t>
      </w:r>
    </w:p>
    <w:p w14:paraId="0C9F0248" w14:textId="4E67FCA9" w:rsidR="00970A35" w:rsidRPr="008D3800" w:rsidRDefault="00673927" w:rsidP="00970A35">
      <w:pPr>
        <w:spacing w:line="360" w:lineRule="auto"/>
        <w:jc w:val="both"/>
        <w:rPr>
          <w:rFonts w:ascii="Times New Roman" w:hAnsi="Times New Roman" w:cs="Times New Roman"/>
          <w:sz w:val="24"/>
          <w:szCs w:val="24"/>
          <w:lang w:bidi="ar-DZ"/>
        </w:rPr>
      </w:pPr>
      <w:r w:rsidRPr="008D3800">
        <w:rPr>
          <w:rFonts w:ascii="Times New Roman" w:hAnsi="Times New Roman" w:cs="Times New Roman"/>
          <w:sz w:val="24"/>
          <w:szCs w:val="24"/>
          <w:lang w:bidi="ar-DZ"/>
        </w:rPr>
        <w:t>Pour la recherche de microorganismes nous avons collecté 16 échantillons de fientes de pigeons.</w:t>
      </w:r>
    </w:p>
    <w:p w14:paraId="253B4461" w14:textId="77777777" w:rsidR="00673927" w:rsidRPr="008D3800" w:rsidRDefault="00673927" w:rsidP="00685847">
      <w:pPr>
        <w:pStyle w:val="Paragraphedeliste"/>
        <w:numPr>
          <w:ilvl w:val="0"/>
          <w:numId w:val="14"/>
        </w:numPr>
        <w:spacing w:line="360" w:lineRule="auto"/>
        <w:rPr>
          <w:rFonts w:ascii="Times New Roman" w:hAnsi="Times New Roman" w:cs="Times New Roman"/>
          <w:b/>
          <w:bCs/>
          <w:sz w:val="24"/>
          <w:szCs w:val="24"/>
        </w:rPr>
      </w:pPr>
      <w:r w:rsidRPr="008D3800">
        <w:rPr>
          <w:rFonts w:ascii="Times New Roman" w:hAnsi="Times New Roman" w:cs="Times New Roman"/>
          <w:b/>
          <w:bCs/>
          <w:sz w:val="24"/>
          <w:szCs w:val="24"/>
        </w:rPr>
        <w:t>Matériel utilisé</w:t>
      </w:r>
    </w:p>
    <w:p w14:paraId="6DBAF402" w14:textId="762B9FC4" w:rsidR="00673927" w:rsidRPr="008D3800" w:rsidRDefault="00673927" w:rsidP="00673927">
      <w:pPr>
        <w:spacing w:line="360" w:lineRule="auto"/>
        <w:jc w:val="both"/>
        <w:rPr>
          <w:rFonts w:ascii="Times New Roman" w:hAnsi="Times New Roman" w:cs="Times New Roman"/>
          <w:sz w:val="24"/>
          <w:szCs w:val="24"/>
          <w:lang w:bidi="ar-DZ"/>
        </w:rPr>
      </w:pPr>
      <w:r w:rsidRPr="008D3800">
        <w:rPr>
          <w:rFonts w:ascii="Times New Roman" w:hAnsi="Times New Roman" w:cs="Times New Roman"/>
          <w:sz w:val="24"/>
          <w:szCs w:val="24"/>
          <w:lang w:bidi="ar-DZ"/>
        </w:rPr>
        <w:t xml:space="preserve">Pipette pasteur, Boites de petri, Sabouraud + actidione, Sabouraud+ </w:t>
      </w:r>
      <w:r w:rsidR="00D77A56" w:rsidRPr="00D77A56">
        <w:rPr>
          <w:rFonts w:ascii="Times New Roman" w:hAnsi="Times New Roman" w:cs="Times New Roman"/>
          <w:sz w:val="24"/>
          <w:szCs w:val="24"/>
          <w:lang w:bidi="ar-DZ"/>
        </w:rPr>
        <w:t>chloramphénicol</w:t>
      </w:r>
      <w:r w:rsidRPr="008D3800">
        <w:rPr>
          <w:rFonts w:ascii="Times New Roman" w:hAnsi="Times New Roman" w:cs="Times New Roman"/>
          <w:sz w:val="24"/>
          <w:szCs w:val="24"/>
          <w:lang w:bidi="ar-DZ"/>
        </w:rPr>
        <w:t>, lames et lamelles, Encre de chine et un bec Bunsen.</w:t>
      </w:r>
    </w:p>
    <w:p w14:paraId="382FE876" w14:textId="77777777" w:rsidR="00673927" w:rsidRPr="008D3800" w:rsidRDefault="00673927" w:rsidP="00685847">
      <w:pPr>
        <w:pStyle w:val="Paragraphedeliste"/>
        <w:numPr>
          <w:ilvl w:val="0"/>
          <w:numId w:val="12"/>
        </w:numPr>
        <w:spacing w:line="360" w:lineRule="auto"/>
        <w:rPr>
          <w:rFonts w:ascii="Times New Roman" w:hAnsi="Times New Roman" w:cs="Times New Roman"/>
          <w:b/>
          <w:bCs/>
          <w:sz w:val="24"/>
          <w:szCs w:val="24"/>
        </w:rPr>
      </w:pPr>
      <w:bookmarkStart w:id="49" w:name="_Hlk199611768"/>
      <w:r w:rsidRPr="008D3800">
        <w:rPr>
          <w:rFonts w:ascii="Times New Roman" w:hAnsi="Times New Roman" w:cs="Times New Roman"/>
          <w:b/>
          <w:bCs/>
          <w:sz w:val="24"/>
          <w:szCs w:val="24"/>
        </w:rPr>
        <w:t>Préparation des échantillons</w:t>
      </w:r>
    </w:p>
    <w:bookmarkEnd w:id="49"/>
    <w:p w14:paraId="2C73E3C4" w14:textId="77777777" w:rsidR="00641D60" w:rsidRDefault="00673927" w:rsidP="00641D60">
      <w:pPr>
        <w:spacing w:line="360" w:lineRule="auto"/>
        <w:jc w:val="both"/>
        <w:rPr>
          <w:rFonts w:ascii="Times New Roman" w:hAnsi="Times New Roman" w:cs="Times New Roman"/>
          <w:b/>
          <w:bCs/>
          <w:sz w:val="24"/>
          <w:szCs w:val="24"/>
          <w:lang w:bidi="ar-DZ"/>
        </w:rPr>
      </w:pPr>
      <w:r w:rsidRPr="005248E1">
        <w:rPr>
          <w:rFonts w:ascii="Times New Roman" w:hAnsi="Times New Roman" w:cs="Times New Roman"/>
          <w:b/>
          <w:bCs/>
          <w:sz w:val="28"/>
          <w:szCs w:val="28"/>
          <w:lang w:bidi="ar-DZ"/>
        </w:rPr>
        <w:t>1. Échantillonnage</w:t>
      </w:r>
      <w:r w:rsidR="00641D60">
        <w:rPr>
          <w:rFonts w:ascii="Times New Roman" w:hAnsi="Times New Roman" w:cs="Times New Roman"/>
          <w:b/>
          <w:bCs/>
          <w:sz w:val="24"/>
          <w:szCs w:val="24"/>
          <w:lang w:bidi="ar-DZ"/>
        </w:rPr>
        <w:t xml:space="preserve"> </w:t>
      </w:r>
    </w:p>
    <w:p w14:paraId="543D07C2" w14:textId="0A6ED376" w:rsidR="00641D60" w:rsidRDefault="00673927" w:rsidP="00641D60">
      <w:pPr>
        <w:spacing w:line="360" w:lineRule="auto"/>
        <w:jc w:val="both"/>
        <w:rPr>
          <w:rFonts w:ascii="Times New Roman" w:hAnsi="Times New Roman" w:cs="Times New Roman"/>
          <w:sz w:val="24"/>
          <w:szCs w:val="24"/>
          <w:lang w:bidi="ar-DZ"/>
        </w:rPr>
      </w:pPr>
      <w:r w:rsidRPr="008D3800">
        <w:rPr>
          <w:rFonts w:ascii="Times New Roman" w:hAnsi="Times New Roman" w:cs="Times New Roman"/>
          <w:sz w:val="24"/>
          <w:szCs w:val="24"/>
          <w:lang w:bidi="ar-DZ"/>
        </w:rPr>
        <w:t xml:space="preserve">Des échantillons frais de fientes de pigeons ont été recueillis manuellement à partir d’environnements extérieurs fréquentés par ces oiseaux. Les échantillons ont été conservés dans des contenants stériles hermétiques et transportés immédiatement au laboratoire pour traitement </w:t>
      </w:r>
      <w:r w:rsidRPr="008D3800">
        <w:rPr>
          <w:rFonts w:ascii="Times New Roman" w:hAnsi="Times New Roman" w:cs="Times New Roman"/>
          <w:b/>
          <w:bCs/>
          <w:sz w:val="24"/>
          <w:szCs w:val="24"/>
          <w:lang w:bidi="ar-DZ"/>
        </w:rPr>
        <w:t>(Figure</w:t>
      </w:r>
      <w:r w:rsidR="00641D60">
        <w:rPr>
          <w:rFonts w:ascii="Times New Roman" w:hAnsi="Times New Roman" w:cs="Times New Roman"/>
          <w:b/>
          <w:bCs/>
          <w:sz w:val="24"/>
          <w:szCs w:val="24"/>
          <w:lang w:bidi="ar-DZ"/>
        </w:rPr>
        <w:t xml:space="preserve"> </w:t>
      </w:r>
      <w:r w:rsidRPr="008D3800">
        <w:rPr>
          <w:rFonts w:ascii="Times New Roman" w:hAnsi="Times New Roman" w:cs="Times New Roman"/>
          <w:b/>
          <w:bCs/>
          <w:sz w:val="24"/>
          <w:szCs w:val="24"/>
          <w:lang w:bidi="ar-DZ"/>
        </w:rPr>
        <w:t>1</w:t>
      </w:r>
      <w:r w:rsidR="00514D1A">
        <w:rPr>
          <w:rFonts w:ascii="Times New Roman" w:hAnsi="Times New Roman" w:cs="Times New Roman"/>
          <w:b/>
          <w:bCs/>
          <w:sz w:val="24"/>
          <w:szCs w:val="24"/>
          <w:lang w:bidi="ar-DZ"/>
        </w:rPr>
        <w:t>2</w:t>
      </w:r>
      <w:r w:rsidRPr="008D3800">
        <w:rPr>
          <w:rFonts w:ascii="Times New Roman" w:hAnsi="Times New Roman" w:cs="Times New Roman"/>
          <w:b/>
          <w:bCs/>
          <w:sz w:val="24"/>
          <w:szCs w:val="24"/>
          <w:lang w:bidi="ar-DZ"/>
        </w:rPr>
        <w:t>-a-)</w:t>
      </w:r>
      <w:r w:rsidR="00641D60">
        <w:rPr>
          <w:rFonts w:ascii="Times New Roman" w:hAnsi="Times New Roman" w:cs="Times New Roman"/>
          <w:sz w:val="24"/>
          <w:szCs w:val="24"/>
          <w:lang w:bidi="ar-DZ"/>
        </w:rPr>
        <w:t>.</w:t>
      </w:r>
    </w:p>
    <w:p w14:paraId="29C46333" w14:textId="77777777" w:rsidR="00641D60" w:rsidRDefault="00673927" w:rsidP="00641D60">
      <w:pPr>
        <w:spacing w:line="360" w:lineRule="auto"/>
        <w:jc w:val="both"/>
        <w:rPr>
          <w:rFonts w:ascii="Times New Roman" w:hAnsi="Times New Roman" w:cs="Times New Roman"/>
          <w:sz w:val="24"/>
          <w:szCs w:val="24"/>
          <w:lang w:bidi="ar-DZ"/>
        </w:rPr>
      </w:pPr>
      <w:r w:rsidRPr="007E2CE4">
        <w:rPr>
          <w:rFonts w:ascii="Times New Roman" w:hAnsi="Times New Roman" w:cs="Times New Roman"/>
          <w:b/>
          <w:bCs/>
          <w:sz w:val="28"/>
          <w:szCs w:val="28"/>
          <w:lang w:bidi="ar-DZ"/>
        </w:rPr>
        <w:t>2. Milieux de culture</w:t>
      </w:r>
      <w:r w:rsidRPr="008D3800">
        <w:rPr>
          <w:rFonts w:ascii="Times New Roman" w:hAnsi="Times New Roman" w:cs="Times New Roman"/>
          <w:b/>
          <w:bCs/>
          <w:sz w:val="24"/>
          <w:szCs w:val="24"/>
          <w:lang w:bidi="ar-DZ"/>
        </w:rPr>
        <w:t xml:space="preserve"> </w:t>
      </w:r>
    </w:p>
    <w:p w14:paraId="69FDF76E" w14:textId="673DEC3D" w:rsidR="00641D60" w:rsidRDefault="00673927" w:rsidP="00175D02">
      <w:pPr>
        <w:spacing w:line="360" w:lineRule="auto"/>
        <w:jc w:val="both"/>
        <w:rPr>
          <w:rFonts w:ascii="Times New Roman" w:hAnsi="Times New Roman" w:cs="Times New Roman"/>
          <w:sz w:val="24"/>
          <w:szCs w:val="24"/>
          <w:lang w:bidi="ar-DZ"/>
        </w:rPr>
      </w:pPr>
      <w:r w:rsidRPr="008D3800">
        <w:rPr>
          <w:rFonts w:ascii="Times New Roman" w:hAnsi="Times New Roman" w:cs="Times New Roman"/>
          <w:sz w:val="24"/>
          <w:szCs w:val="24"/>
          <w:lang w:bidi="ar-DZ"/>
        </w:rPr>
        <w:t>Deux types de milieux utilisés pour l’isolement fongique :</w:t>
      </w:r>
      <w:r w:rsidRPr="008D3800">
        <w:rPr>
          <w:rFonts w:ascii="Times New Roman" w:hAnsi="Times New Roman" w:cs="Times New Roman"/>
          <w:sz w:val="24"/>
          <w:szCs w:val="24"/>
          <w:lang w:bidi="ar-DZ"/>
        </w:rPr>
        <w:br/>
        <w:t xml:space="preserve">• Gélose Sabouraud additionnée de </w:t>
      </w:r>
      <w:bookmarkStart w:id="50" w:name="_Hlk201335856"/>
      <w:r w:rsidRPr="008D3800">
        <w:rPr>
          <w:rFonts w:ascii="Times New Roman" w:hAnsi="Times New Roman" w:cs="Times New Roman"/>
          <w:sz w:val="24"/>
          <w:szCs w:val="24"/>
          <w:lang w:bidi="ar-DZ"/>
        </w:rPr>
        <w:t>chloramphénicol</w:t>
      </w:r>
      <w:bookmarkEnd w:id="50"/>
      <w:r w:rsidR="00175D02">
        <w:rPr>
          <w:rFonts w:ascii="Times New Roman" w:hAnsi="Times New Roman" w:cs="Times New Roman"/>
          <w:sz w:val="24"/>
          <w:szCs w:val="24"/>
          <w:lang w:bidi="ar-DZ"/>
        </w:rPr>
        <w:t xml:space="preserve"> </w:t>
      </w:r>
      <w:r w:rsidRPr="008D3800">
        <w:rPr>
          <w:rFonts w:ascii="Times New Roman" w:hAnsi="Times New Roman" w:cs="Times New Roman"/>
          <w:sz w:val="24"/>
          <w:szCs w:val="24"/>
          <w:lang w:bidi="ar-DZ"/>
        </w:rPr>
        <w:t xml:space="preserve"> (en boîtes de Pétri), servant à inhiber la prolifération</w:t>
      </w:r>
      <w:r w:rsidR="00514D1A">
        <w:rPr>
          <w:rFonts w:ascii="Times New Roman" w:hAnsi="Times New Roman" w:cs="Times New Roman"/>
          <w:sz w:val="24"/>
          <w:szCs w:val="24"/>
          <w:lang w:bidi="ar-DZ"/>
        </w:rPr>
        <w:t xml:space="preserve"> </w:t>
      </w:r>
      <w:r w:rsidRPr="008D3800">
        <w:rPr>
          <w:rFonts w:ascii="Times New Roman" w:hAnsi="Times New Roman" w:cs="Times New Roman"/>
          <w:sz w:val="24"/>
          <w:szCs w:val="24"/>
          <w:lang w:bidi="ar-DZ"/>
        </w:rPr>
        <w:t xml:space="preserve">bactérienne </w:t>
      </w:r>
      <w:bookmarkStart w:id="51" w:name="_Hlk199611952"/>
      <w:r w:rsidRPr="008D3800">
        <w:rPr>
          <w:rFonts w:ascii="Times New Roman" w:hAnsi="Times New Roman" w:cs="Times New Roman"/>
          <w:b/>
          <w:bCs/>
          <w:sz w:val="24"/>
          <w:szCs w:val="24"/>
          <w:lang w:bidi="ar-DZ"/>
        </w:rPr>
        <w:t>(Figure1</w:t>
      </w:r>
      <w:r w:rsidR="00514D1A">
        <w:rPr>
          <w:rFonts w:ascii="Times New Roman" w:hAnsi="Times New Roman" w:cs="Times New Roman"/>
          <w:b/>
          <w:bCs/>
          <w:sz w:val="24"/>
          <w:szCs w:val="24"/>
          <w:lang w:bidi="ar-DZ"/>
        </w:rPr>
        <w:t>2</w:t>
      </w:r>
      <w:r w:rsidRPr="008D3800">
        <w:rPr>
          <w:rFonts w:ascii="Times New Roman" w:hAnsi="Times New Roman" w:cs="Times New Roman"/>
          <w:b/>
          <w:bCs/>
          <w:sz w:val="24"/>
          <w:szCs w:val="24"/>
          <w:lang w:bidi="ar-DZ"/>
        </w:rPr>
        <w:t>-e-)</w:t>
      </w:r>
      <w:bookmarkEnd w:id="51"/>
      <w:r w:rsidRPr="008D3800">
        <w:rPr>
          <w:rFonts w:ascii="Times New Roman" w:hAnsi="Times New Roman" w:cs="Times New Roman"/>
          <w:b/>
          <w:bCs/>
          <w:sz w:val="24"/>
          <w:szCs w:val="24"/>
          <w:lang w:bidi="ar-DZ"/>
        </w:rPr>
        <w:t>.</w:t>
      </w:r>
      <w:r w:rsidRPr="008D3800">
        <w:rPr>
          <w:rFonts w:ascii="Times New Roman" w:hAnsi="Times New Roman" w:cs="Times New Roman"/>
          <w:sz w:val="24"/>
          <w:szCs w:val="24"/>
          <w:lang w:bidi="ar-DZ"/>
        </w:rPr>
        <w:br/>
        <w:t xml:space="preserve">• Gélose Sabouraud additionnée d’actidione (préparée dans des tubes à essai inclinés), permettant de limiter la croissance des champignons saprophytes et de favoriser l’isolement de champignons pathogènes </w:t>
      </w:r>
      <w:r w:rsidRPr="008D3800">
        <w:rPr>
          <w:rFonts w:ascii="Times New Roman" w:hAnsi="Times New Roman" w:cs="Times New Roman"/>
          <w:b/>
          <w:bCs/>
          <w:sz w:val="24"/>
          <w:szCs w:val="24"/>
          <w:lang w:bidi="ar-DZ"/>
        </w:rPr>
        <w:t>(Figure1</w:t>
      </w:r>
      <w:r w:rsidR="00514D1A">
        <w:rPr>
          <w:rFonts w:ascii="Times New Roman" w:hAnsi="Times New Roman" w:cs="Times New Roman"/>
          <w:b/>
          <w:bCs/>
          <w:sz w:val="24"/>
          <w:szCs w:val="24"/>
          <w:lang w:bidi="ar-DZ"/>
        </w:rPr>
        <w:t>2</w:t>
      </w:r>
      <w:r w:rsidRPr="008D3800">
        <w:rPr>
          <w:rFonts w:ascii="Times New Roman" w:hAnsi="Times New Roman" w:cs="Times New Roman"/>
          <w:b/>
          <w:bCs/>
          <w:sz w:val="24"/>
          <w:szCs w:val="24"/>
          <w:lang w:bidi="ar-DZ"/>
        </w:rPr>
        <w:t>-c-)</w:t>
      </w:r>
      <w:r w:rsidR="00641D60">
        <w:rPr>
          <w:rFonts w:ascii="Times New Roman" w:hAnsi="Times New Roman" w:cs="Times New Roman"/>
          <w:sz w:val="24"/>
          <w:szCs w:val="24"/>
          <w:lang w:bidi="ar-DZ"/>
        </w:rPr>
        <w:t>.</w:t>
      </w:r>
    </w:p>
    <w:p w14:paraId="0E17B9B7" w14:textId="77777777" w:rsidR="00641D60" w:rsidRDefault="00673927" w:rsidP="00641D60">
      <w:pPr>
        <w:spacing w:line="360" w:lineRule="auto"/>
        <w:jc w:val="both"/>
        <w:rPr>
          <w:rFonts w:ascii="Times New Roman" w:hAnsi="Times New Roman" w:cs="Times New Roman"/>
          <w:sz w:val="24"/>
          <w:szCs w:val="24"/>
          <w:lang w:bidi="ar-DZ"/>
        </w:rPr>
      </w:pPr>
      <w:r w:rsidRPr="00AA7393">
        <w:rPr>
          <w:rFonts w:ascii="Times New Roman" w:hAnsi="Times New Roman" w:cs="Times New Roman"/>
          <w:b/>
          <w:bCs/>
          <w:sz w:val="28"/>
          <w:szCs w:val="28"/>
          <w:lang w:bidi="ar-DZ"/>
        </w:rPr>
        <w:t>3. Méthodes d’ensemencement</w:t>
      </w:r>
      <w:r w:rsidRPr="008D3800">
        <w:rPr>
          <w:rFonts w:ascii="Times New Roman" w:hAnsi="Times New Roman" w:cs="Times New Roman"/>
          <w:b/>
          <w:bCs/>
          <w:sz w:val="24"/>
          <w:szCs w:val="24"/>
          <w:lang w:bidi="ar-DZ"/>
        </w:rPr>
        <w:t xml:space="preserve"> </w:t>
      </w:r>
    </w:p>
    <w:p w14:paraId="3A807EA8" w14:textId="77777777" w:rsidR="00641D60" w:rsidRDefault="00673927" w:rsidP="00641D60">
      <w:pPr>
        <w:spacing w:line="360" w:lineRule="auto"/>
        <w:jc w:val="both"/>
        <w:rPr>
          <w:rFonts w:ascii="Times New Roman" w:hAnsi="Times New Roman" w:cs="Times New Roman"/>
          <w:sz w:val="24"/>
          <w:szCs w:val="24"/>
          <w:lang w:bidi="ar-DZ"/>
        </w:rPr>
      </w:pPr>
      <w:r w:rsidRPr="008D3800">
        <w:rPr>
          <w:rFonts w:ascii="Times New Roman" w:hAnsi="Times New Roman" w:cs="Times New Roman"/>
          <w:sz w:val="24"/>
          <w:szCs w:val="24"/>
          <w:lang w:bidi="ar-DZ"/>
        </w:rPr>
        <w:t>L’ensemencement a été réalisé directement à partir des fientes, sans préparatio</w:t>
      </w:r>
      <w:r w:rsidR="00641D60">
        <w:rPr>
          <w:rFonts w:ascii="Times New Roman" w:hAnsi="Times New Roman" w:cs="Times New Roman"/>
          <w:sz w:val="24"/>
          <w:szCs w:val="24"/>
          <w:lang w:bidi="ar-DZ"/>
        </w:rPr>
        <w:t>n de suspension ni dilution :</w:t>
      </w:r>
    </w:p>
    <w:p w14:paraId="1283B62F" w14:textId="155E0CB6" w:rsidR="00614535" w:rsidRPr="00614535" w:rsidRDefault="00673927" w:rsidP="00641D60">
      <w:pPr>
        <w:pStyle w:val="Paragraphedeliste"/>
        <w:numPr>
          <w:ilvl w:val="0"/>
          <w:numId w:val="20"/>
        </w:numPr>
        <w:spacing w:line="360" w:lineRule="auto"/>
        <w:jc w:val="both"/>
        <w:rPr>
          <w:rFonts w:ascii="Times New Roman" w:hAnsi="Times New Roman" w:cs="Times New Roman"/>
          <w:b/>
          <w:bCs/>
          <w:sz w:val="24"/>
          <w:szCs w:val="24"/>
        </w:rPr>
      </w:pPr>
      <w:r w:rsidRPr="00641D60">
        <w:rPr>
          <w:rFonts w:ascii="Times New Roman" w:hAnsi="Times New Roman" w:cs="Times New Roman"/>
          <w:sz w:val="24"/>
          <w:szCs w:val="24"/>
        </w:rPr>
        <w:t xml:space="preserve">Dans les boîtes de Pétri contenant le milieu Sabouraud-chloramphénicol, cinq points de matière fécale brute ont été déposés manuellement à l’aide d’un outil stérile : quatre sur les bords (périphérie) et un au centre de la boîte, de façon à répartir uniformément les sites de croissance et éviter les chevauchements </w:t>
      </w:r>
      <w:r w:rsidRPr="00641D60">
        <w:rPr>
          <w:rFonts w:ascii="Times New Roman" w:hAnsi="Times New Roman" w:cs="Times New Roman"/>
          <w:b/>
          <w:bCs/>
          <w:sz w:val="24"/>
          <w:szCs w:val="24"/>
        </w:rPr>
        <w:t>(Figure1</w:t>
      </w:r>
      <w:r w:rsidR="00514D1A">
        <w:rPr>
          <w:rFonts w:ascii="Times New Roman" w:hAnsi="Times New Roman" w:cs="Times New Roman"/>
          <w:b/>
          <w:bCs/>
          <w:sz w:val="24"/>
          <w:szCs w:val="24"/>
        </w:rPr>
        <w:t>2</w:t>
      </w:r>
      <w:r w:rsidRPr="00641D60">
        <w:rPr>
          <w:rFonts w:ascii="Times New Roman" w:hAnsi="Times New Roman" w:cs="Times New Roman"/>
          <w:b/>
          <w:bCs/>
          <w:sz w:val="24"/>
          <w:szCs w:val="24"/>
        </w:rPr>
        <w:t>-d-).</w:t>
      </w:r>
    </w:p>
    <w:p w14:paraId="5F789B09" w14:textId="133E03C7" w:rsidR="00614535" w:rsidRPr="00614535" w:rsidRDefault="00673927" w:rsidP="00641D60">
      <w:pPr>
        <w:pStyle w:val="Paragraphedeliste"/>
        <w:numPr>
          <w:ilvl w:val="0"/>
          <w:numId w:val="20"/>
        </w:numPr>
        <w:spacing w:line="360" w:lineRule="auto"/>
        <w:jc w:val="both"/>
        <w:rPr>
          <w:rFonts w:ascii="Times New Roman" w:hAnsi="Times New Roman" w:cs="Times New Roman"/>
          <w:b/>
          <w:bCs/>
          <w:sz w:val="24"/>
          <w:szCs w:val="24"/>
        </w:rPr>
      </w:pPr>
      <w:r w:rsidRPr="00641D60">
        <w:rPr>
          <w:rFonts w:ascii="Times New Roman" w:hAnsi="Times New Roman" w:cs="Times New Roman"/>
          <w:sz w:val="24"/>
          <w:szCs w:val="24"/>
        </w:rPr>
        <w:lastRenderedPageBreak/>
        <w:t xml:space="preserve">Dans les tubes contenant Sabouraud-actidione, de petites quantités de matière fécale ont été déposées sous forme de points distincts à l’aide d’un outil stérile. Trois points ont été placés : un dans un angle, un au centre, et un dans l’angle opposé </w:t>
      </w:r>
      <w:r w:rsidRPr="00641D60">
        <w:rPr>
          <w:rFonts w:ascii="Times New Roman" w:hAnsi="Times New Roman" w:cs="Times New Roman"/>
          <w:b/>
          <w:bCs/>
          <w:sz w:val="24"/>
          <w:szCs w:val="24"/>
        </w:rPr>
        <w:t>(Figure</w:t>
      </w:r>
      <w:r w:rsidR="00614535">
        <w:rPr>
          <w:rFonts w:ascii="Times New Roman" w:hAnsi="Times New Roman" w:cs="Times New Roman"/>
          <w:b/>
          <w:bCs/>
          <w:sz w:val="24"/>
          <w:szCs w:val="24"/>
        </w:rPr>
        <w:t xml:space="preserve"> 1</w:t>
      </w:r>
      <w:r w:rsidR="00514D1A">
        <w:rPr>
          <w:rFonts w:ascii="Times New Roman" w:hAnsi="Times New Roman" w:cs="Times New Roman"/>
          <w:b/>
          <w:bCs/>
          <w:sz w:val="24"/>
          <w:szCs w:val="24"/>
        </w:rPr>
        <w:t>2</w:t>
      </w:r>
      <w:r w:rsidR="00614535">
        <w:rPr>
          <w:rFonts w:ascii="Times New Roman" w:hAnsi="Times New Roman" w:cs="Times New Roman"/>
          <w:b/>
          <w:bCs/>
          <w:sz w:val="24"/>
          <w:szCs w:val="24"/>
        </w:rPr>
        <w:t>-b</w:t>
      </w:r>
      <w:r w:rsidRPr="00641D60">
        <w:rPr>
          <w:rFonts w:ascii="Times New Roman" w:hAnsi="Times New Roman" w:cs="Times New Roman"/>
          <w:b/>
          <w:bCs/>
          <w:sz w:val="24"/>
          <w:szCs w:val="24"/>
        </w:rPr>
        <w:t>)</w:t>
      </w:r>
      <w:r w:rsidR="00614535">
        <w:rPr>
          <w:rFonts w:ascii="Times New Roman" w:hAnsi="Times New Roman" w:cs="Times New Roman"/>
          <w:sz w:val="24"/>
          <w:szCs w:val="24"/>
        </w:rPr>
        <w:t>.</w:t>
      </w:r>
    </w:p>
    <w:p w14:paraId="7344C4A7" w14:textId="77777777" w:rsidR="00614535" w:rsidRDefault="00673927" w:rsidP="00614535">
      <w:pPr>
        <w:spacing w:line="360" w:lineRule="auto"/>
        <w:jc w:val="both"/>
        <w:rPr>
          <w:rFonts w:ascii="Times New Roman" w:hAnsi="Times New Roman" w:cs="Times New Roman"/>
          <w:sz w:val="24"/>
          <w:szCs w:val="24"/>
        </w:rPr>
      </w:pPr>
      <w:r w:rsidRPr="00614535">
        <w:rPr>
          <w:rFonts w:ascii="Times New Roman" w:hAnsi="Times New Roman" w:cs="Times New Roman"/>
          <w:b/>
          <w:bCs/>
          <w:sz w:val="28"/>
          <w:szCs w:val="28"/>
        </w:rPr>
        <w:t>4. Incubation</w:t>
      </w:r>
    </w:p>
    <w:p w14:paraId="12DB6FD7" w14:textId="4CEECA5C" w:rsidR="00673927" w:rsidRDefault="00673927" w:rsidP="00175D02">
      <w:pPr>
        <w:spacing w:line="360" w:lineRule="auto"/>
        <w:jc w:val="both"/>
        <w:rPr>
          <w:rFonts w:ascii="Times New Roman" w:hAnsi="Times New Roman" w:cs="Times New Roman"/>
          <w:b/>
          <w:bCs/>
          <w:sz w:val="24"/>
          <w:szCs w:val="24"/>
        </w:rPr>
      </w:pPr>
      <w:r w:rsidRPr="00614535">
        <w:rPr>
          <w:rFonts w:ascii="Times New Roman" w:hAnsi="Times New Roman" w:cs="Times New Roman"/>
          <w:sz w:val="24"/>
          <w:szCs w:val="24"/>
        </w:rPr>
        <w:t>L’ensemble des milieux a été incubé à une température de 37°C pendant</w:t>
      </w:r>
      <w:r w:rsidR="00175D02">
        <w:rPr>
          <w:rFonts w:ascii="Times New Roman" w:hAnsi="Times New Roman" w:cs="Times New Roman"/>
          <w:sz w:val="24"/>
          <w:szCs w:val="24"/>
        </w:rPr>
        <w:t xml:space="preserve"> 24 h </w:t>
      </w:r>
      <w:r w:rsidRPr="00614535">
        <w:rPr>
          <w:rFonts w:ascii="Times New Roman" w:hAnsi="Times New Roman" w:cs="Times New Roman"/>
          <w:sz w:val="24"/>
          <w:szCs w:val="24"/>
        </w:rPr>
        <w:t>. L’incubation a été effectuée dans des conditions d’obscurité partielle, et les milieux ont été observés quotidiennement pour surveiller l’apparition et l’évolution des colonies fongiques</w:t>
      </w:r>
      <w:r w:rsidRPr="00614535">
        <w:rPr>
          <w:rFonts w:ascii="Times New Roman" w:hAnsi="Times New Roman" w:cs="Times New Roman"/>
          <w:b/>
          <w:bCs/>
          <w:sz w:val="24"/>
          <w:szCs w:val="24"/>
        </w:rPr>
        <w:t>.</w:t>
      </w:r>
    </w:p>
    <w:p w14:paraId="50C7EC9A" w14:textId="77777777" w:rsidR="000F29CE" w:rsidRDefault="000F29CE" w:rsidP="00614535">
      <w:pPr>
        <w:spacing w:line="360" w:lineRule="auto"/>
        <w:jc w:val="both"/>
        <w:rPr>
          <w:rFonts w:ascii="Times New Roman" w:hAnsi="Times New Roman" w:cs="Times New Roman"/>
          <w:b/>
          <w:bCs/>
          <w:sz w:val="24"/>
          <w:szCs w:val="24"/>
        </w:rPr>
      </w:pPr>
    </w:p>
    <w:p w14:paraId="1F941A7B" w14:textId="77777777" w:rsidR="000F29CE" w:rsidRDefault="000F29CE" w:rsidP="00614535">
      <w:pPr>
        <w:spacing w:line="360" w:lineRule="auto"/>
        <w:jc w:val="both"/>
        <w:rPr>
          <w:rFonts w:ascii="Times New Roman" w:hAnsi="Times New Roman" w:cs="Times New Roman"/>
          <w:b/>
          <w:bCs/>
          <w:sz w:val="24"/>
          <w:szCs w:val="24"/>
        </w:rPr>
      </w:pPr>
    </w:p>
    <w:p w14:paraId="5F808DC0" w14:textId="77777777" w:rsidR="00A20426" w:rsidRDefault="00A20426" w:rsidP="00614535">
      <w:pPr>
        <w:spacing w:line="360" w:lineRule="auto"/>
        <w:jc w:val="both"/>
        <w:rPr>
          <w:rFonts w:ascii="Times New Roman" w:hAnsi="Times New Roman" w:cs="Times New Roman"/>
          <w:b/>
          <w:bCs/>
          <w:sz w:val="24"/>
          <w:szCs w:val="24"/>
        </w:rPr>
      </w:pPr>
    </w:p>
    <w:p w14:paraId="42AC736F" w14:textId="77777777" w:rsidR="00A20426" w:rsidRDefault="00A20426" w:rsidP="00614535">
      <w:pPr>
        <w:spacing w:line="360" w:lineRule="auto"/>
        <w:jc w:val="both"/>
        <w:rPr>
          <w:rFonts w:ascii="Times New Roman" w:hAnsi="Times New Roman" w:cs="Times New Roman"/>
          <w:b/>
          <w:bCs/>
          <w:sz w:val="24"/>
          <w:szCs w:val="24"/>
        </w:rPr>
      </w:pPr>
    </w:p>
    <w:p w14:paraId="4DCBE4ED" w14:textId="77777777" w:rsidR="00A20426" w:rsidRDefault="00A20426" w:rsidP="00614535">
      <w:pPr>
        <w:spacing w:line="360" w:lineRule="auto"/>
        <w:jc w:val="both"/>
        <w:rPr>
          <w:rFonts w:ascii="Times New Roman" w:hAnsi="Times New Roman" w:cs="Times New Roman"/>
          <w:b/>
          <w:bCs/>
          <w:sz w:val="24"/>
          <w:szCs w:val="24"/>
        </w:rPr>
      </w:pPr>
    </w:p>
    <w:p w14:paraId="650872AE" w14:textId="77777777" w:rsidR="00A20426" w:rsidRDefault="00A20426" w:rsidP="00614535">
      <w:pPr>
        <w:spacing w:line="360" w:lineRule="auto"/>
        <w:jc w:val="both"/>
        <w:rPr>
          <w:rFonts w:ascii="Times New Roman" w:hAnsi="Times New Roman" w:cs="Times New Roman"/>
          <w:b/>
          <w:bCs/>
          <w:sz w:val="24"/>
          <w:szCs w:val="24"/>
        </w:rPr>
      </w:pPr>
    </w:p>
    <w:p w14:paraId="6198EC70" w14:textId="77777777" w:rsidR="00A20426" w:rsidRDefault="00A20426" w:rsidP="00614535">
      <w:pPr>
        <w:spacing w:line="360" w:lineRule="auto"/>
        <w:jc w:val="both"/>
        <w:rPr>
          <w:rFonts w:ascii="Times New Roman" w:hAnsi="Times New Roman" w:cs="Times New Roman"/>
          <w:b/>
          <w:bCs/>
          <w:sz w:val="24"/>
          <w:szCs w:val="24"/>
        </w:rPr>
      </w:pPr>
    </w:p>
    <w:p w14:paraId="7A0F86BE" w14:textId="77777777" w:rsidR="00A20426" w:rsidRDefault="00A20426" w:rsidP="00614535">
      <w:pPr>
        <w:spacing w:line="360" w:lineRule="auto"/>
        <w:jc w:val="both"/>
        <w:rPr>
          <w:rFonts w:ascii="Times New Roman" w:hAnsi="Times New Roman" w:cs="Times New Roman"/>
          <w:b/>
          <w:bCs/>
          <w:sz w:val="24"/>
          <w:szCs w:val="24"/>
        </w:rPr>
      </w:pPr>
    </w:p>
    <w:p w14:paraId="64271140" w14:textId="77777777" w:rsidR="00A20426" w:rsidRDefault="00A20426" w:rsidP="00614535">
      <w:pPr>
        <w:spacing w:line="360" w:lineRule="auto"/>
        <w:jc w:val="both"/>
        <w:rPr>
          <w:rFonts w:ascii="Times New Roman" w:hAnsi="Times New Roman" w:cs="Times New Roman"/>
          <w:b/>
          <w:bCs/>
          <w:sz w:val="24"/>
          <w:szCs w:val="24"/>
        </w:rPr>
      </w:pPr>
    </w:p>
    <w:p w14:paraId="73AEE210" w14:textId="77777777" w:rsidR="00A20426" w:rsidRDefault="00A20426" w:rsidP="00614535">
      <w:pPr>
        <w:spacing w:line="360" w:lineRule="auto"/>
        <w:jc w:val="both"/>
        <w:rPr>
          <w:rFonts w:ascii="Times New Roman" w:hAnsi="Times New Roman" w:cs="Times New Roman"/>
          <w:b/>
          <w:bCs/>
          <w:sz w:val="24"/>
          <w:szCs w:val="24"/>
        </w:rPr>
      </w:pPr>
    </w:p>
    <w:p w14:paraId="46C518DB" w14:textId="77777777" w:rsidR="00A20426" w:rsidRDefault="00A20426" w:rsidP="00614535">
      <w:pPr>
        <w:spacing w:line="360" w:lineRule="auto"/>
        <w:jc w:val="both"/>
        <w:rPr>
          <w:rFonts w:ascii="Times New Roman" w:hAnsi="Times New Roman" w:cs="Times New Roman"/>
          <w:b/>
          <w:bCs/>
          <w:sz w:val="24"/>
          <w:szCs w:val="24"/>
        </w:rPr>
      </w:pPr>
    </w:p>
    <w:p w14:paraId="3B6DCA2B" w14:textId="77777777" w:rsidR="00A20426" w:rsidRPr="00614535" w:rsidRDefault="00A20426" w:rsidP="00614535">
      <w:pPr>
        <w:spacing w:line="360" w:lineRule="auto"/>
        <w:jc w:val="both"/>
        <w:rPr>
          <w:rFonts w:ascii="Times New Roman" w:hAnsi="Times New Roman" w:cs="Times New Roman"/>
          <w:b/>
          <w:bCs/>
          <w:sz w:val="24"/>
          <w:szCs w:val="24"/>
        </w:rPr>
      </w:pPr>
    </w:p>
    <w:p w14:paraId="075E4D1F" w14:textId="77777777" w:rsidR="00673927" w:rsidRPr="008D3800" w:rsidRDefault="00673927" w:rsidP="00673927">
      <w:pPr>
        <w:rPr>
          <w:rFonts w:ascii="Times New Roman" w:hAnsi="Times New Roman" w:cs="Times New Roman"/>
          <w:b/>
          <w:bCs/>
          <w:sz w:val="24"/>
          <w:szCs w:val="24"/>
          <w:lang w:bidi="ar-DZ"/>
        </w:rPr>
      </w:pPr>
      <w:r w:rsidRPr="008D3800">
        <w:rPr>
          <w:rFonts w:ascii="Times New Roman" w:hAnsi="Times New Roman" w:cs="Times New Roman"/>
          <w:b/>
          <w:bCs/>
          <w:noProof/>
          <w:sz w:val="24"/>
          <w:szCs w:val="24"/>
          <w:lang w:bidi="ar-DZ"/>
        </w:rPr>
        <w:lastRenderedPageBreak/>
        <w:t xml:space="preserve">                                </w:t>
      </w:r>
      <w:r>
        <w:rPr>
          <w:rFonts w:ascii="Times New Roman" w:hAnsi="Times New Roman" w:cs="Times New Roman"/>
          <w:b/>
          <w:bCs/>
          <w:noProof/>
          <w:sz w:val="24"/>
          <w:szCs w:val="24"/>
          <w:lang w:eastAsia="fr-FR"/>
        </w:rPr>
        <w:t xml:space="preserve">     </w:t>
      </w:r>
      <w:r w:rsidRPr="008D3800">
        <w:rPr>
          <w:rFonts w:ascii="Times New Roman" w:hAnsi="Times New Roman" w:cs="Times New Roman"/>
          <w:b/>
          <w:bCs/>
          <w:noProof/>
          <w:sz w:val="24"/>
          <w:szCs w:val="24"/>
          <w:lang w:eastAsia="fr-FR"/>
        </w:rPr>
        <w:drawing>
          <wp:inline distT="0" distB="0" distL="0" distR="0" wp14:anchorId="1960FFEB" wp14:editId="39468D19">
            <wp:extent cx="1723165" cy="2382520"/>
            <wp:effectExtent l="0" t="6032" r="4762" b="4763"/>
            <wp:docPr id="1446511962"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511962" name="Image 1446511962"/>
                    <pic:cNvPicPr/>
                  </pic:nvPicPr>
                  <pic:blipFill>
                    <a:blip r:embed="rId58" cstate="print">
                      <a:extLst>
                        <a:ext uri="{28A0092B-C50C-407E-A947-70E740481C1C}">
                          <a14:useLocalDpi xmlns:a14="http://schemas.microsoft.com/office/drawing/2010/main" val="0"/>
                        </a:ext>
                      </a:extLst>
                    </a:blip>
                    <a:stretch>
                      <a:fillRect/>
                    </a:stretch>
                  </pic:blipFill>
                  <pic:spPr>
                    <a:xfrm rot="5400000">
                      <a:off x="0" y="0"/>
                      <a:ext cx="1727147" cy="2388026"/>
                    </a:xfrm>
                    <a:prstGeom prst="rect">
                      <a:avLst/>
                    </a:prstGeom>
                    <a:ln>
                      <a:noFill/>
                    </a:ln>
                    <a:effectLst>
                      <a:softEdge rad="112500"/>
                    </a:effectLst>
                  </pic:spPr>
                </pic:pic>
              </a:graphicData>
            </a:graphic>
          </wp:inline>
        </w:drawing>
      </w:r>
    </w:p>
    <w:p w14:paraId="47C152B6" w14:textId="77777777" w:rsidR="00673927" w:rsidRPr="008D3800" w:rsidRDefault="00673927" w:rsidP="00673927">
      <w:pPr>
        <w:rPr>
          <w:rFonts w:ascii="Times New Roman" w:hAnsi="Times New Roman" w:cs="Times New Roman"/>
          <w:b/>
          <w:bCs/>
          <w:noProof/>
          <w:sz w:val="24"/>
          <w:szCs w:val="24"/>
          <w:lang w:bidi="ar-DZ"/>
        </w:rPr>
      </w:pPr>
      <w:r w:rsidRPr="008D3800">
        <w:rPr>
          <w:rFonts w:ascii="Times New Roman" w:hAnsi="Times New Roman" w:cs="Times New Roman"/>
          <w:b/>
          <w:bCs/>
          <w:noProof/>
          <w:sz w:val="24"/>
          <w:szCs w:val="24"/>
          <w:lang w:bidi="ar-DZ"/>
        </w:rPr>
        <w:t xml:space="preserve">                                                 </w:t>
      </w:r>
      <w:r>
        <w:rPr>
          <w:rFonts w:ascii="Times New Roman" w:hAnsi="Times New Roman" w:cs="Times New Roman"/>
          <w:b/>
          <w:bCs/>
          <w:noProof/>
          <w:sz w:val="24"/>
          <w:szCs w:val="24"/>
          <w:lang w:bidi="ar-DZ"/>
        </w:rPr>
        <w:t xml:space="preserve">    </w:t>
      </w:r>
      <w:r w:rsidRPr="008D3800">
        <w:rPr>
          <w:rFonts w:ascii="Times New Roman" w:hAnsi="Times New Roman" w:cs="Times New Roman"/>
          <w:b/>
          <w:bCs/>
          <w:noProof/>
          <w:sz w:val="24"/>
          <w:szCs w:val="24"/>
          <w:lang w:bidi="ar-DZ"/>
        </w:rPr>
        <w:t xml:space="preserve">        -</w:t>
      </w:r>
      <w:r w:rsidRPr="008D3800">
        <w:rPr>
          <w:rFonts w:ascii="Times New Roman" w:hAnsi="Times New Roman" w:cs="Times New Roman"/>
          <w:noProof/>
          <w:sz w:val="24"/>
          <w:szCs w:val="24"/>
          <w:lang w:bidi="ar-DZ"/>
        </w:rPr>
        <w:t>a-</w:t>
      </w:r>
    </w:p>
    <w:p w14:paraId="5E8EEFA6" w14:textId="77777777" w:rsidR="00673927" w:rsidRPr="008D3800" w:rsidRDefault="00673927" w:rsidP="00673927">
      <w:pPr>
        <w:rPr>
          <w:rFonts w:ascii="Times New Roman" w:hAnsi="Times New Roman" w:cs="Times New Roman"/>
          <w:b/>
          <w:bCs/>
          <w:sz w:val="24"/>
          <w:szCs w:val="24"/>
          <w:lang w:bidi="ar-DZ"/>
        </w:rPr>
      </w:pPr>
      <w:r w:rsidRPr="008D3800">
        <w:rPr>
          <w:rFonts w:ascii="Times New Roman" w:hAnsi="Times New Roman" w:cs="Times New Roman"/>
          <w:b/>
          <w:bCs/>
          <w:noProof/>
          <w:sz w:val="24"/>
          <w:szCs w:val="24"/>
          <w:lang w:bidi="ar-DZ"/>
        </w:rPr>
        <w:t xml:space="preserve">    </w:t>
      </w:r>
      <w:r w:rsidRPr="008D3800">
        <w:rPr>
          <w:rFonts w:ascii="Times New Roman" w:hAnsi="Times New Roman" w:cs="Times New Roman"/>
          <w:b/>
          <w:bCs/>
          <w:noProof/>
          <w:sz w:val="24"/>
          <w:szCs w:val="24"/>
          <w:lang w:eastAsia="fr-FR"/>
        </w:rPr>
        <w:drawing>
          <wp:anchor distT="0" distB="0" distL="114300" distR="114300" simplePos="0" relativeHeight="251674624" behindDoc="0" locked="0" layoutInCell="1" allowOverlap="1" wp14:anchorId="629FD0CC" wp14:editId="2819FE59">
            <wp:simplePos x="0" y="0"/>
            <wp:positionH relativeFrom="margin">
              <wp:posOffset>239395</wp:posOffset>
            </wp:positionH>
            <wp:positionV relativeFrom="paragraph">
              <wp:posOffset>13335</wp:posOffset>
            </wp:positionV>
            <wp:extent cx="1761490" cy="2261870"/>
            <wp:effectExtent l="0" t="2540" r="7620" b="7620"/>
            <wp:wrapSquare wrapText="bothSides"/>
            <wp:docPr id="1599265661"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65661" name="Image 1599265661"/>
                    <pic:cNvPicPr/>
                  </pic:nvPicPr>
                  <pic:blipFill>
                    <a:blip r:embed="rId59" cstate="print">
                      <a:extLst>
                        <a:ext uri="{28A0092B-C50C-407E-A947-70E740481C1C}">
                          <a14:useLocalDpi xmlns:a14="http://schemas.microsoft.com/office/drawing/2010/main" val="0"/>
                        </a:ext>
                      </a:extLst>
                    </a:blip>
                    <a:stretch>
                      <a:fillRect/>
                    </a:stretch>
                  </pic:blipFill>
                  <pic:spPr>
                    <a:xfrm rot="5400000">
                      <a:off x="0" y="0"/>
                      <a:ext cx="1761490" cy="22618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D3800">
        <w:rPr>
          <w:rFonts w:ascii="Times New Roman" w:hAnsi="Times New Roman" w:cs="Times New Roman"/>
          <w:b/>
          <w:bCs/>
          <w:sz w:val="24"/>
          <w:szCs w:val="24"/>
          <w:lang w:bidi="ar-DZ"/>
        </w:rPr>
        <w:t xml:space="preserve">              </w:t>
      </w:r>
      <w:r w:rsidRPr="008D3800">
        <w:rPr>
          <w:rFonts w:ascii="Times New Roman" w:hAnsi="Times New Roman" w:cs="Times New Roman"/>
          <w:b/>
          <w:bCs/>
          <w:noProof/>
          <w:sz w:val="24"/>
          <w:szCs w:val="24"/>
          <w:lang w:bidi="ar-DZ"/>
        </w:rPr>
        <w:t xml:space="preserve">                                                                                          </w:t>
      </w:r>
    </w:p>
    <w:p w14:paraId="2C8CA3D9" w14:textId="77777777" w:rsidR="00673927" w:rsidRPr="008D3800" w:rsidRDefault="00673927" w:rsidP="00673927">
      <w:pPr>
        <w:rPr>
          <w:rFonts w:ascii="Times New Roman" w:hAnsi="Times New Roman" w:cs="Times New Roman"/>
          <w:b/>
          <w:bCs/>
          <w:sz w:val="24"/>
          <w:szCs w:val="24"/>
          <w:lang w:bidi="ar-DZ"/>
        </w:rPr>
      </w:pPr>
      <w:r w:rsidRPr="008D3800">
        <w:rPr>
          <w:rFonts w:ascii="Times New Roman" w:hAnsi="Times New Roman" w:cs="Times New Roman"/>
          <w:b/>
          <w:bCs/>
          <w:noProof/>
          <w:sz w:val="24"/>
          <w:szCs w:val="24"/>
          <w:lang w:bidi="ar-DZ"/>
        </w:rPr>
        <w:t xml:space="preserve">                       </w:t>
      </w:r>
      <w:r w:rsidRPr="008D3800">
        <w:rPr>
          <w:rFonts w:ascii="Times New Roman" w:hAnsi="Times New Roman" w:cs="Times New Roman"/>
          <w:b/>
          <w:bCs/>
          <w:noProof/>
          <w:sz w:val="24"/>
          <w:szCs w:val="24"/>
          <w:lang w:eastAsia="fr-FR"/>
        </w:rPr>
        <w:drawing>
          <wp:inline distT="0" distB="0" distL="0" distR="0" wp14:anchorId="083F66D1" wp14:editId="0358022C">
            <wp:extent cx="2278381" cy="1785620"/>
            <wp:effectExtent l="0" t="0" r="7620" b="5080"/>
            <wp:docPr id="160835486"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35486" name="Image 160835486"/>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29577" cy="1825744"/>
                    </a:xfrm>
                    <a:prstGeom prst="rect">
                      <a:avLst/>
                    </a:prstGeom>
                    <a:ln>
                      <a:noFill/>
                    </a:ln>
                    <a:effectLst>
                      <a:softEdge rad="112500"/>
                    </a:effectLst>
                  </pic:spPr>
                </pic:pic>
              </a:graphicData>
            </a:graphic>
          </wp:inline>
        </w:drawing>
      </w:r>
    </w:p>
    <w:p w14:paraId="2A768EEE" w14:textId="77777777" w:rsidR="00673927" w:rsidRPr="008D3800" w:rsidRDefault="00673927" w:rsidP="00673927">
      <w:pPr>
        <w:rPr>
          <w:rFonts w:ascii="Times New Roman" w:hAnsi="Times New Roman" w:cs="Times New Roman"/>
          <w:noProof/>
          <w:sz w:val="24"/>
          <w:szCs w:val="24"/>
          <w:lang w:bidi="ar-DZ"/>
        </w:rPr>
      </w:pPr>
      <w:r w:rsidRPr="008D3800">
        <w:rPr>
          <w:rFonts w:ascii="Times New Roman" w:hAnsi="Times New Roman" w:cs="Times New Roman"/>
          <w:noProof/>
          <w:sz w:val="24"/>
          <w:szCs w:val="24"/>
          <w:lang w:bidi="ar-DZ"/>
        </w:rPr>
        <w:t xml:space="preserve">                           -b-                                                                                    -c-</w:t>
      </w:r>
    </w:p>
    <w:p w14:paraId="215604CC" w14:textId="77777777" w:rsidR="00673927" w:rsidRPr="008D3800" w:rsidRDefault="00673927" w:rsidP="00673927">
      <w:pPr>
        <w:rPr>
          <w:rFonts w:ascii="Times New Roman" w:hAnsi="Times New Roman" w:cs="Times New Roman"/>
          <w:b/>
          <w:bCs/>
          <w:noProof/>
          <w:sz w:val="24"/>
          <w:szCs w:val="24"/>
          <w:lang w:bidi="ar-DZ"/>
        </w:rPr>
      </w:pPr>
      <w:r w:rsidRPr="008D3800">
        <w:rPr>
          <w:rFonts w:ascii="Times New Roman" w:hAnsi="Times New Roman" w:cs="Times New Roman"/>
          <w:b/>
          <w:bCs/>
          <w:noProof/>
          <w:sz w:val="24"/>
          <w:szCs w:val="24"/>
          <w:lang w:eastAsia="fr-FR"/>
        </w:rPr>
        <w:drawing>
          <wp:inline distT="0" distB="0" distL="0" distR="0" wp14:anchorId="625805D5" wp14:editId="65E4B0E4">
            <wp:extent cx="1908810" cy="2337118"/>
            <wp:effectExtent l="0" t="4445" r="0" b="0"/>
            <wp:docPr id="1615195114"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195114" name="Image 1615195114"/>
                    <pic:cNvPicPr/>
                  </pic:nvPicPr>
                  <pic:blipFill>
                    <a:blip r:embed="rId61" cstate="print">
                      <a:extLst>
                        <a:ext uri="{28A0092B-C50C-407E-A947-70E740481C1C}">
                          <a14:useLocalDpi xmlns:a14="http://schemas.microsoft.com/office/drawing/2010/main" val="0"/>
                        </a:ext>
                      </a:extLst>
                    </a:blip>
                    <a:stretch>
                      <a:fillRect/>
                    </a:stretch>
                  </pic:blipFill>
                  <pic:spPr>
                    <a:xfrm rot="5400000">
                      <a:off x="0" y="0"/>
                      <a:ext cx="1950141" cy="2387723"/>
                    </a:xfrm>
                    <a:prstGeom prst="rect">
                      <a:avLst/>
                    </a:prstGeom>
                    <a:ln>
                      <a:noFill/>
                    </a:ln>
                    <a:effectLst>
                      <a:softEdge rad="112500"/>
                    </a:effectLst>
                  </pic:spPr>
                </pic:pic>
              </a:graphicData>
            </a:graphic>
          </wp:inline>
        </w:drawing>
      </w:r>
      <w:r w:rsidRPr="008D3800">
        <w:rPr>
          <w:rFonts w:ascii="Times New Roman" w:hAnsi="Times New Roman" w:cs="Times New Roman"/>
          <w:b/>
          <w:bCs/>
          <w:noProof/>
          <w:sz w:val="24"/>
          <w:szCs w:val="24"/>
          <w:lang w:bidi="ar-DZ"/>
        </w:rPr>
        <w:t xml:space="preserve">                        </w:t>
      </w:r>
      <w:r w:rsidRPr="008D3800">
        <w:rPr>
          <w:rFonts w:ascii="Times New Roman" w:hAnsi="Times New Roman" w:cs="Times New Roman"/>
          <w:b/>
          <w:bCs/>
          <w:noProof/>
          <w:sz w:val="24"/>
          <w:szCs w:val="24"/>
          <w:lang w:eastAsia="fr-FR"/>
        </w:rPr>
        <w:drawing>
          <wp:inline distT="0" distB="0" distL="0" distR="0" wp14:anchorId="116305FB" wp14:editId="1EE917EC">
            <wp:extent cx="1957705" cy="2268545"/>
            <wp:effectExtent l="0" t="2857" r="1587" b="1588"/>
            <wp:docPr id="1696701839"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01839" name="Image 1696701839"/>
                    <pic:cNvPicPr/>
                  </pic:nvPicPr>
                  <pic:blipFill>
                    <a:blip r:embed="rId62" cstate="print">
                      <a:extLst>
                        <a:ext uri="{28A0092B-C50C-407E-A947-70E740481C1C}">
                          <a14:useLocalDpi xmlns:a14="http://schemas.microsoft.com/office/drawing/2010/main" val="0"/>
                        </a:ext>
                      </a:extLst>
                    </a:blip>
                    <a:stretch>
                      <a:fillRect/>
                    </a:stretch>
                  </pic:blipFill>
                  <pic:spPr>
                    <a:xfrm rot="5400000">
                      <a:off x="0" y="0"/>
                      <a:ext cx="1998054" cy="2315301"/>
                    </a:xfrm>
                    <a:prstGeom prst="rect">
                      <a:avLst/>
                    </a:prstGeom>
                    <a:ln>
                      <a:noFill/>
                    </a:ln>
                    <a:effectLst>
                      <a:softEdge rad="112500"/>
                    </a:effectLst>
                  </pic:spPr>
                </pic:pic>
              </a:graphicData>
            </a:graphic>
          </wp:inline>
        </w:drawing>
      </w:r>
    </w:p>
    <w:p w14:paraId="7C02D2C2" w14:textId="77777777" w:rsidR="00673927" w:rsidRPr="008D3800" w:rsidRDefault="00673927" w:rsidP="00673927">
      <w:pPr>
        <w:tabs>
          <w:tab w:val="left" w:pos="1640"/>
        </w:tabs>
        <w:rPr>
          <w:rFonts w:ascii="Times New Roman" w:hAnsi="Times New Roman" w:cs="Times New Roman"/>
          <w:noProof/>
          <w:color w:val="000000" w:themeColor="text1"/>
          <w:sz w:val="24"/>
          <w:szCs w:val="24"/>
          <w:lang w:bidi="ar-DZ"/>
        </w:rPr>
      </w:pPr>
      <w:r w:rsidRPr="008D3800">
        <w:rPr>
          <w:rFonts w:ascii="Times New Roman" w:hAnsi="Times New Roman" w:cs="Times New Roman"/>
          <w:b/>
          <w:bCs/>
          <w:noProof/>
          <w:color w:val="FF0000"/>
          <w:sz w:val="24"/>
          <w:szCs w:val="24"/>
          <w:lang w:bidi="ar-DZ"/>
        </w:rPr>
        <w:tab/>
      </w:r>
      <w:r w:rsidRPr="008D3800">
        <w:rPr>
          <w:rFonts w:ascii="Times New Roman" w:hAnsi="Times New Roman" w:cs="Times New Roman"/>
          <w:noProof/>
          <w:color w:val="000000" w:themeColor="text1"/>
          <w:sz w:val="24"/>
          <w:szCs w:val="24"/>
          <w:lang w:bidi="ar-DZ"/>
        </w:rPr>
        <w:t>-d-                                                                                   -e-</w:t>
      </w:r>
    </w:p>
    <w:p w14:paraId="135C55B7" w14:textId="6DD13A3D" w:rsidR="00673927" w:rsidRDefault="00673927" w:rsidP="00673927">
      <w:pPr>
        <w:rPr>
          <w:rFonts w:ascii="Times New Roman" w:hAnsi="Times New Roman" w:cs="Times New Roman"/>
          <w:noProof/>
          <w:color w:val="000000" w:themeColor="text1"/>
          <w:sz w:val="24"/>
          <w:szCs w:val="24"/>
          <w:lang w:bidi="ar-DZ"/>
        </w:rPr>
      </w:pPr>
      <w:r w:rsidRPr="008D3800">
        <w:rPr>
          <w:rFonts w:ascii="Times New Roman" w:hAnsi="Times New Roman" w:cs="Times New Roman"/>
          <w:b/>
          <w:bCs/>
          <w:noProof/>
          <w:color w:val="000000" w:themeColor="text1"/>
          <w:sz w:val="24"/>
          <w:szCs w:val="24"/>
          <w:lang w:bidi="ar-DZ"/>
        </w:rPr>
        <w:t xml:space="preserve">                                      Figure1</w:t>
      </w:r>
      <w:r w:rsidR="00514D1A">
        <w:rPr>
          <w:rFonts w:ascii="Times New Roman" w:hAnsi="Times New Roman" w:cs="Times New Roman"/>
          <w:b/>
          <w:bCs/>
          <w:noProof/>
          <w:color w:val="000000" w:themeColor="text1"/>
          <w:sz w:val="24"/>
          <w:szCs w:val="24"/>
          <w:lang w:bidi="ar-DZ"/>
        </w:rPr>
        <w:t>2</w:t>
      </w:r>
      <w:r w:rsidRPr="008D3800">
        <w:rPr>
          <w:rFonts w:ascii="Times New Roman" w:hAnsi="Times New Roman" w:cs="Times New Roman"/>
          <w:b/>
          <w:bCs/>
          <w:noProof/>
          <w:color w:val="000000" w:themeColor="text1"/>
          <w:sz w:val="24"/>
          <w:szCs w:val="24"/>
          <w:lang w:bidi="ar-DZ"/>
        </w:rPr>
        <w:t> :</w:t>
      </w:r>
      <w:r w:rsidRPr="008D3800">
        <w:rPr>
          <w:rFonts w:ascii="Times New Roman" w:hAnsi="Times New Roman" w:cs="Times New Roman"/>
          <w:color w:val="000000" w:themeColor="text1"/>
          <w:sz w:val="24"/>
          <w:szCs w:val="24"/>
        </w:rPr>
        <w:t xml:space="preserve"> </w:t>
      </w:r>
      <w:bookmarkStart w:id="52" w:name="_Hlk199791113"/>
      <w:r w:rsidRPr="008D3800">
        <w:rPr>
          <w:rFonts w:ascii="Times New Roman" w:hAnsi="Times New Roman" w:cs="Times New Roman"/>
          <w:noProof/>
          <w:color w:val="000000" w:themeColor="text1"/>
          <w:sz w:val="24"/>
          <w:szCs w:val="24"/>
          <w:lang w:bidi="ar-DZ"/>
        </w:rPr>
        <w:t>Préparation des échantillons</w:t>
      </w:r>
    </w:p>
    <w:p w14:paraId="3D44A645" w14:textId="77777777" w:rsidR="00A20426" w:rsidRDefault="00A20426" w:rsidP="00673927">
      <w:pPr>
        <w:rPr>
          <w:rFonts w:ascii="Times New Roman" w:hAnsi="Times New Roman" w:cs="Times New Roman"/>
          <w:noProof/>
          <w:color w:val="000000" w:themeColor="text1"/>
          <w:sz w:val="24"/>
          <w:szCs w:val="24"/>
          <w:lang w:bidi="ar-DZ"/>
        </w:rPr>
      </w:pPr>
    </w:p>
    <w:p w14:paraId="07195CFE" w14:textId="77777777" w:rsidR="00A20426" w:rsidRDefault="00A20426" w:rsidP="00673927">
      <w:pPr>
        <w:rPr>
          <w:rFonts w:ascii="Times New Roman" w:hAnsi="Times New Roman" w:cs="Times New Roman"/>
          <w:noProof/>
          <w:color w:val="000000" w:themeColor="text1"/>
          <w:sz w:val="24"/>
          <w:szCs w:val="24"/>
          <w:lang w:bidi="ar-DZ"/>
        </w:rPr>
      </w:pPr>
    </w:p>
    <w:p w14:paraId="74817482" w14:textId="77777777" w:rsidR="00A20426" w:rsidRDefault="00A20426" w:rsidP="00673927">
      <w:pPr>
        <w:rPr>
          <w:rFonts w:ascii="Times New Roman" w:hAnsi="Times New Roman" w:cs="Times New Roman"/>
          <w:noProof/>
          <w:color w:val="000000" w:themeColor="text1"/>
          <w:sz w:val="24"/>
          <w:szCs w:val="24"/>
          <w:lang w:bidi="ar-DZ"/>
        </w:rPr>
      </w:pPr>
    </w:p>
    <w:p w14:paraId="40532D5E" w14:textId="77777777" w:rsidR="000F29CE" w:rsidRPr="008D3800" w:rsidRDefault="000F29CE" w:rsidP="00673927">
      <w:pPr>
        <w:rPr>
          <w:rFonts w:ascii="Times New Roman" w:hAnsi="Times New Roman" w:cs="Times New Roman"/>
          <w:b/>
          <w:bCs/>
          <w:noProof/>
          <w:color w:val="000000" w:themeColor="text1"/>
          <w:sz w:val="24"/>
          <w:szCs w:val="24"/>
          <w:rtl/>
          <w:lang w:bidi="ar-DZ"/>
        </w:rPr>
      </w:pPr>
    </w:p>
    <w:p w14:paraId="72F05DD7" w14:textId="77777777" w:rsidR="00673927" w:rsidRPr="008D3800" w:rsidRDefault="00673927" w:rsidP="00685847">
      <w:pPr>
        <w:pStyle w:val="Paragraphedeliste"/>
        <w:numPr>
          <w:ilvl w:val="0"/>
          <w:numId w:val="10"/>
        </w:numPr>
        <w:spacing w:line="360" w:lineRule="auto"/>
        <w:rPr>
          <w:rFonts w:ascii="Times New Roman" w:hAnsi="Times New Roman" w:cs="Times New Roman"/>
          <w:b/>
          <w:bCs/>
          <w:sz w:val="24"/>
          <w:szCs w:val="24"/>
        </w:rPr>
      </w:pPr>
      <w:bookmarkStart w:id="53" w:name="_Hlk199612400"/>
      <w:bookmarkEnd w:id="52"/>
      <w:r w:rsidRPr="008D3800">
        <w:rPr>
          <w:rFonts w:ascii="Times New Roman" w:hAnsi="Times New Roman" w:cs="Times New Roman"/>
          <w:b/>
          <w:bCs/>
          <w:sz w:val="24"/>
          <w:szCs w:val="24"/>
        </w:rPr>
        <w:lastRenderedPageBreak/>
        <w:t>Examen microscopique à l’encre de chine</w:t>
      </w:r>
    </w:p>
    <w:bookmarkEnd w:id="53"/>
    <w:p w14:paraId="1BDCAE0F" w14:textId="76A117F5" w:rsidR="00614535" w:rsidRPr="008D3800" w:rsidRDefault="00673927" w:rsidP="00175D02">
      <w:pPr>
        <w:spacing w:line="360" w:lineRule="auto"/>
        <w:jc w:val="both"/>
        <w:rPr>
          <w:rFonts w:ascii="Times New Roman" w:hAnsi="Times New Roman" w:cs="Times New Roman"/>
          <w:sz w:val="24"/>
          <w:szCs w:val="24"/>
          <w:lang w:bidi="ar-DZ"/>
        </w:rPr>
      </w:pPr>
      <w:r w:rsidRPr="008D3800">
        <w:rPr>
          <w:rFonts w:ascii="Times New Roman" w:hAnsi="Times New Roman" w:cs="Times New Roman"/>
          <w:sz w:val="24"/>
          <w:szCs w:val="24"/>
          <w:lang w:bidi="ar-DZ"/>
        </w:rPr>
        <w:t xml:space="preserve">Le but de cet examen est de détecter la présence de </w:t>
      </w:r>
      <w:r w:rsidRPr="008D3800">
        <w:rPr>
          <w:rFonts w:ascii="Times New Roman" w:hAnsi="Times New Roman" w:cs="Times New Roman"/>
          <w:i/>
          <w:iCs/>
          <w:sz w:val="24"/>
          <w:szCs w:val="24"/>
          <w:lang w:bidi="ar-DZ"/>
        </w:rPr>
        <w:t>Cryptococcus</w:t>
      </w:r>
      <w:r w:rsidRPr="008D3800">
        <w:rPr>
          <w:rFonts w:ascii="Times New Roman" w:hAnsi="Times New Roman" w:cs="Times New Roman"/>
          <w:sz w:val="24"/>
          <w:szCs w:val="24"/>
          <w:lang w:bidi="ar-DZ"/>
        </w:rPr>
        <w:t xml:space="preserve"> </w:t>
      </w:r>
      <w:r w:rsidRPr="008D3800">
        <w:rPr>
          <w:rFonts w:ascii="Times New Roman" w:hAnsi="Times New Roman" w:cs="Times New Roman"/>
          <w:i/>
          <w:iCs/>
          <w:sz w:val="24"/>
          <w:szCs w:val="24"/>
          <w:lang w:bidi="ar-DZ"/>
        </w:rPr>
        <w:t>neoformans</w:t>
      </w:r>
      <w:r w:rsidRPr="008D3800">
        <w:rPr>
          <w:rFonts w:ascii="Times New Roman" w:hAnsi="Times New Roman" w:cs="Times New Roman"/>
          <w:sz w:val="24"/>
          <w:szCs w:val="24"/>
          <w:lang w:bidi="ar-DZ"/>
        </w:rPr>
        <w:t>, qui est un champignon encapsulé souvent retrouvé dans les fientes de pigeons.</w:t>
      </w:r>
    </w:p>
    <w:p w14:paraId="43CE2CC3" w14:textId="77777777" w:rsidR="00673927" w:rsidRPr="00175D02" w:rsidRDefault="00673927" w:rsidP="00175D02">
      <w:pPr>
        <w:spacing w:line="360" w:lineRule="auto"/>
        <w:ind w:left="360"/>
        <w:rPr>
          <w:rFonts w:ascii="Times New Roman" w:hAnsi="Times New Roman" w:cs="Times New Roman"/>
          <w:b/>
          <w:bCs/>
          <w:sz w:val="24"/>
          <w:szCs w:val="24"/>
        </w:rPr>
      </w:pPr>
      <w:r w:rsidRPr="00175D02">
        <w:rPr>
          <w:rFonts w:ascii="Times New Roman" w:hAnsi="Times New Roman" w:cs="Times New Roman"/>
          <w:b/>
          <w:bCs/>
          <w:sz w:val="24"/>
          <w:szCs w:val="24"/>
        </w:rPr>
        <w:t xml:space="preserve">Étapes du protocole </w:t>
      </w:r>
    </w:p>
    <w:p w14:paraId="57980802" w14:textId="3B2DC1D6" w:rsidR="00673927" w:rsidRPr="00E96C06" w:rsidRDefault="00673927" w:rsidP="00E96C06">
      <w:pPr>
        <w:pStyle w:val="Paragraphedeliste"/>
        <w:numPr>
          <w:ilvl w:val="0"/>
          <w:numId w:val="1"/>
        </w:numPr>
        <w:spacing w:line="360" w:lineRule="auto"/>
        <w:rPr>
          <w:rFonts w:ascii="Times New Roman" w:hAnsi="Times New Roman" w:cs="Times New Roman"/>
          <w:b/>
          <w:bCs/>
          <w:sz w:val="24"/>
          <w:szCs w:val="24"/>
          <w:rtl/>
        </w:rPr>
      </w:pPr>
      <w:r w:rsidRPr="00E96C06">
        <w:rPr>
          <w:rFonts w:ascii="Times New Roman" w:hAnsi="Times New Roman" w:cs="Times New Roman"/>
          <w:b/>
          <w:bCs/>
          <w:sz w:val="24"/>
          <w:szCs w:val="24"/>
        </w:rPr>
        <w:t>Dilution de l'encre de Chine</w:t>
      </w:r>
    </w:p>
    <w:p w14:paraId="7E782664" w14:textId="323783E0" w:rsidR="00673927" w:rsidRPr="008D3800" w:rsidRDefault="00673927" w:rsidP="00673927">
      <w:pPr>
        <w:spacing w:line="360" w:lineRule="auto"/>
        <w:jc w:val="both"/>
        <w:rPr>
          <w:rFonts w:ascii="Times New Roman" w:hAnsi="Times New Roman" w:cs="Times New Roman"/>
          <w:sz w:val="24"/>
          <w:szCs w:val="24"/>
          <w:rtl/>
          <w:lang w:bidi="ar-DZ"/>
        </w:rPr>
      </w:pPr>
      <w:r w:rsidRPr="008D3800">
        <w:rPr>
          <w:rFonts w:ascii="Times New Roman" w:hAnsi="Times New Roman" w:cs="Times New Roman"/>
          <w:sz w:val="24"/>
          <w:szCs w:val="24"/>
          <w:lang w:bidi="ar-DZ"/>
        </w:rPr>
        <w:t xml:space="preserve">Pour améliorer la visibilité des structures fongiques au microscope, notamment la capsule de Cryptococcus, nous avons préparé une dilution de l'encre de Chine </w:t>
      </w:r>
      <w:r w:rsidRPr="008D3800">
        <w:rPr>
          <w:rFonts w:ascii="Times New Roman" w:hAnsi="Times New Roman" w:cs="Times New Roman"/>
          <w:b/>
          <w:bCs/>
          <w:sz w:val="24"/>
          <w:szCs w:val="24"/>
          <w:lang w:bidi="ar-DZ"/>
        </w:rPr>
        <w:t>(Figure1</w:t>
      </w:r>
      <w:r w:rsidR="00514D1A">
        <w:rPr>
          <w:rFonts w:ascii="Times New Roman" w:hAnsi="Times New Roman" w:cs="Times New Roman"/>
          <w:b/>
          <w:bCs/>
          <w:sz w:val="24"/>
          <w:szCs w:val="24"/>
          <w:lang w:bidi="ar-DZ"/>
        </w:rPr>
        <w:t>3</w:t>
      </w:r>
      <w:r w:rsidRPr="008D3800">
        <w:rPr>
          <w:rFonts w:ascii="Times New Roman" w:hAnsi="Times New Roman" w:cs="Times New Roman"/>
          <w:b/>
          <w:bCs/>
          <w:sz w:val="24"/>
          <w:szCs w:val="24"/>
          <w:lang w:bidi="ar-DZ"/>
        </w:rPr>
        <w:t>-a-b-).</w:t>
      </w:r>
    </w:p>
    <w:p w14:paraId="6265B938" w14:textId="77777777" w:rsidR="00673927" w:rsidRPr="008D3800" w:rsidRDefault="00673927" w:rsidP="00673927">
      <w:pPr>
        <w:spacing w:line="360" w:lineRule="auto"/>
        <w:jc w:val="both"/>
        <w:rPr>
          <w:rFonts w:ascii="Times New Roman" w:hAnsi="Times New Roman" w:cs="Times New Roman"/>
          <w:sz w:val="24"/>
          <w:szCs w:val="24"/>
          <w:rtl/>
          <w:lang w:bidi="ar-DZ"/>
        </w:rPr>
      </w:pPr>
      <w:r w:rsidRPr="008D3800">
        <w:rPr>
          <w:rFonts w:ascii="Times New Roman" w:hAnsi="Times New Roman" w:cs="Times New Roman"/>
          <w:sz w:val="24"/>
          <w:szCs w:val="24"/>
          <w:lang w:bidi="ar-DZ"/>
        </w:rPr>
        <w:t xml:space="preserve"> Deux dilutions ont été testées :</w:t>
      </w:r>
    </w:p>
    <w:p w14:paraId="737F92F3" w14:textId="77777777" w:rsidR="00673927" w:rsidRPr="008D3800" w:rsidRDefault="00673927" w:rsidP="00685847">
      <w:pPr>
        <w:pStyle w:val="Paragraphedeliste"/>
        <w:numPr>
          <w:ilvl w:val="0"/>
          <w:numId w:val="7"/>
        </w:numPr>
        <w:spacing w:line="360" w:lineRule="auto"/>
        <w:rPr>
          <w:rFonts w:ascii="Times New Roman" w:hAnsi="Times New Roman" w:cs="Times New Roman"/>
          <w:sz w:val="24"/>
          <w:szCs w:val="24"/>
          <w:rtl/>
        </w:rPr>
      </w:pPr>
      <w:r w:rsidRPr="008D3800">
        <w:rPr>
          <w:rFonts w:ascii="Times New Roman" w:hAnsi="Times New Roman" w:cs="Times New Roman"/>
          <w:sz w:val="24"/>
          <w:szCs w:val="24"/>
        </w:rPr>
        <w:t xml:space="preserve">1/3 (1 volume d’encre pour 2 volumes d’eau) </w:t>
      </w:r>
    </w:p>
    <w:p w14:paraId="00356CEB" w14:textId="77777777" w:rsidR="00673927" w:rsidRPr="008D3800" w:rsidRDefault="00673927" w:rsidP="00685847">
      <w:pPr>
        <w:pStyle w:val="Paragraphedeliste"/>
        <w:numPr>
          <w:ilvl w:val="0"/>
          <w:numId w:val="7"/>
        </w:numPr>
        <w:spacing w:line="360" w:lineRule="auto"/>
        <w:rPr>
          <w:rFonts w:ascii="Times New Roman" w:hAnsi="Times New Roman" w:cs="Times New Roman"/>
          <w:sz w:val="24"/>
          <w:szCs w:val="24"/>
        </w:rPr>
      </w:pPr>
      <w:r w:rsidRPr="008D3800">
        <w:rPr>
          <w:rFonts w:ascii="Times New Roman" w:hAnsi="Times New Roman" w:cs="Times New Roman"/>
          <w:sz w:val="24"/>
          <w:szCs w:val="24"/>
        </w:rPr>
        <w:t>1/5 (1 volume d’encre pour 4 volumes d’eau).</w:t>
      </w:r>
    </w:p>
    <w:p w14:paraId="1CA01192" w14:textId="7FE96A29" w:rsidR="00673927" w:rsidRPr="00E96C06" w:rsidRDefault="00673927" w:rsidP="00E96C06">
      <w:pPr>
        <w:pStyle w:val="Paragraphedeliste"/>
        <w:numPr>
          <w:ilvl w:val="0"/>
          <w:numId w:val="1"/>
        </w:numPr>
        <w:spacing w:line="360" w:lineRule="auto"/>
        <w:rPr>
          <w:rFonts w:ascii="Times New Roman" w:hAnsi="Times New Roman" w:cs="Times New Roman"/>
          <w:b/>
          <w:bCs/>
          <w:sz w:val="24"/>
          <w:szCs w:val="24"/>
        </w:rPr>
      </w:pPr>
      <w:r w:rsidRPr="00E96C06">
        <w:rPr>
          <w:rFonts w:ascii="Times New Roman" w:hAnsi="Times New Roman" w:cs="Times New Roman"/>
          <w:b/>
          <w:bCs/>
          <w:sz w:val="24"/>
          <w:szCs w:val="24"/>
        </w:rPr>
        <w:t xml:space="preserve">Préparation de la lame </w:t>
      </w:r>
    </w:p>
    <w:p w14:paraId="43CEC93C" w14:textId="04887083" w:rsidR="00673927" w:rsidRPr="008D3800" w:rsidRDefault="00673927" w:rsidP="00685847">
      <w:pPr>
        <w:pStyle w:val="Paragraphedeliste"/>
        <w:numPr>
          <w:ilvl w:val="0"/>
          <w:numId w:val="8"/>
        </w:numPr>
        <w:spacing w:line="360" w:lineRule="auto"/>
        <w:rPr>
          <w:rFonts w:ascii="Times New Roman" w:hAnsi="Times New Roman" w:cs="Times New Roman"/>
          <w:sz w:val="24"/>
          <w:szCs w:val="24"/>
        </w:rPr>
      </w:pPr>
      <w:r w:rsidRPr="008D3800">
        <w:rPr>
          <w:rFonts w:ascii="Times New Roman" w:hAnsi="Times New Roman" w:cs="Times New Roman"/>
          <w:sz w:val="24"/>
          <w:szCs w:val="24"/>
        </w:rPr>
        <w:t xml:space="preserve">Déposer une goutte de suspension fécale au centre d’une lame propre </w:t>
      </w:r>
      <w:bookmarkStart w:id="54" w:name="_Hlk199613705"/>
      <w:r w:rsidRPr="008D3800">
        <w:rPr>
          <w:rFonts w:ascii="Times New Roman" w:hAnsi="Times New Roman" w:cs="Times New Roman"/>
          <w:b/>
          <w:bCs/>
          <w:sz w:val="24"/>
          <w:szCs w:val="24"/>
        </w:rPr>
        <w:t>(Figure1</w:t>
      </w:r>
      <w:r w:rsidR="00514D1A">
        <w:rPr>
          <w:rFonts w:ascii="Times New Roman" w:hAnsi="Times New Roman" w:cs="Times New Roman"/>
          <w:b/>
          <w:bCs/>
          <w:sz w:val="24"/>
          <w:szCs w:val="24"/>
        </w:rPr>
        <w:t>3</w:t>
      </w:r>
      <w:r w:rsidRPr="008D3800">
        <w:rPr>
          <w:rFonts w:ascii="Times New Roman" w:hAnsi="Times New Roman" w:cs="Times New Roman"/>
          <w:b/>
          <w:bCs/>
          <w:sz w:val="24"/>
          <w:szCs w:val="24"/>
        </w:rPr>
        <w:t>-c-)</w:t>
      </w:r>
      <w:bookmarkEnd w:id="54"/>
      <w:r w:rsidRPr="008D3800">
        <w:rPr>
          <w:rFonts w:ascii="Times New Roman" w:hAnsi="Times New Roman" w:cs="Times New Roman"/>
          <w:sz w:val="24"/>
          <w:szCs w:val="24"/>
        </w:rPr>
        <w:t>.</w:t>
      </w:r>
    </w:p>
    <w:p w14:paraId="6F0AD7B0" w14:textId="77777777" w:rsidR="00673927" w:rsidRPr="008D3800" w:rsidRDefault="00673927" w:rsidP="00685847">
      <w:pPr>
        <w:pStyle w:val="Paragraphedeliste"/>
        <w:numPr>
          <w:ilvl w:val="0"/>
          <w:numId w:val="8"/>
        </w:numPr>
        <w:spacing w:line="360" w:lineRule="auto"/>
        <w:rPr>
          <w:rFonts w:ascii="Times New Roman" w:hAnsi="Times New Roman" w:cs="Times New Roman"/>
          <w:sz w:val="24"/>
          <w:szCs w:val="24"/>
        </w:rPr>
      </w:pPr>
      <w:r w:rsidRPr="008D3800">
        <w:rPr>
          <w:rFonts w:ascii="Times New Roman" w:hAnsi="Times New Roman" w:cs="Times New Roman"/>
          <w:sz w:val="24"/>
          <w:szCs w:val="24"/>
        </w:rPr>
        <w:t>Ajouter une goutte d’encre de Chine sur la même goutte.</w:t>
      </w:r>
    </w:p>
    <w:p w14:paraId="0E01736D" w14:textId="77777777" w:rsidR="00673927" w:rsidRPr="008D3800" w:rsidRDefault="00673927" w:rsidP="00685847">
      <w:pPr>
        <w:pStyle w:val="Paragraphedeliste"/>
        <w:numPr>
          <w:ilvl w:val="0"/>
          <w:numId w:val="8"/>
        </w:numPr>
        <w:spacing w:line="360" w:lineRule="auto"/>
        <w:rPr>
          <w:rFonts w:ascii="Times New Roman" w:hAnsi="Times New Roman" w:cs="Times New Roman"/>
          <w:sz w:val="24"/>
          <w:szCs w:val="24"/>
        </w:rPr>
      </w:pPr>
      <w:r w:rsidRPr="008D3800">
        <w:rPr>
          <w:rFonts w:ascii="Times New Roman" w:hAnsi="Times New Roman" w:cs="Times New Roman"/>
          <w:sz w:val="24"/>
          <w:szCs w:val="24"/>
        </w:rPr>
        <w:t xml:space="preserve"> Mélanger délicatement avec une pipette stérile ou l’anse.</w:t>
      </w:r>
    </w:p>
    <w:p w14:paraId="68B5D312" w14:textId="1A67A3EE" w:rsidR="00673927" w:rsidRPr="008D3800" w:rsidRDefault="00673927" w:rsidP="00685847">
      <w:pPr>
        <w:pStyle w:val="Paragraphedeliste"/>
        <w:numPr>
          <w:ilvl w:val="0"/>
          <w:numId w:val="8"/>
        </w:numPr>
        <w:spacing w:line="360" w:lineRule="auto"/>
        <w:rPr>
          <w:rFonts w:ascii="Times New Roman" w:hAnsi="Times New Roman" w:cs="Times New Roman"/>
          <w:sz w:val="24"/>
          <w:szCs w:val="24"/>
        </w:rPr>
      </w:pPr>
      <w:r w:rsidRPr="008D3800">
        <w:rPr>
          <w:rFonts w:ascii="Times New Roman" w:hAnsi="Times New Roman" w:cs="Times New Roman"/>
          <w:sz w:val="24"/>
          <w:szCs w:val="24"/>
        </w:rPr>
        <w:t xml:space="preserve"> Recouvrir avec une lamelle en évitant les bulles d’air </w:t>
      </w:r>
      <w:r w:rsidRPr="008D3800">
        <w:rPr>
          <w:rFonts w:ascii="Times New Roman" w:hAnsi="Times New Roman" w:cs="Times New Roman"/>
          <w:b/>
          <w:bCs/>
          <w:sz w:val="24"/>
          <w:szCs w:val="24"/>
        </w:rPr>
        <w:t>(Figure1</w:t>
      </w:r>
      <w:r w:rsidR="00514D1A">
        <w:rPr>
          <w:rFonts w:ascii="Times New Roman" w:hAnsi="Times New Roman" w:cs="Times New Roman"/>
          <w:b/>
          <w:bCs/>
          <w:sz w:val="24"/>
          <w:szCs w:val="24"/>
        </w:rPr>
        <w:t>3</w:t>
      </w:r>
      <w:r w:rsidRPr="008D3800">
        <w:rPr>
          <w:rFonts w:ascii="Times New Roman" w:hAnsi="Times New Roman" w:cs="Times New Roman"/>
          <w:b/>
          <w:bCs/>
          <w:sz w:val="24"/>
          <w:szCs w:val="24"/>
        </w:rPr>
        <w:t>-d-).</w:t>
      </w:r>
    </w:p>
    <w:p w14:paraId="226F3567" w14:textId="49295262" w:rsidR="00673927" w:rsidRPr="00E96C06" w:rsidRDefault="00673927" w:rsidP="00E96C06">
      <w:pPr>
        <w:pStyle w:val="Paragraphedeliste"/>
        <w:numPr>
          <w:ilvl w:val="0"/>
          <w:numId w:val="1"/>
        </w:numPr>
        <w:spacing w:line="360" w:lineRule="auto"/>
        <w:rPr>
          <w:rFonts w:ascii="Times New Roman" w:hAnsi="Times New Roman" w:cs="Times New Roman"/>
          <w:b/>
          <w:bCs/>
          <w:sz w:val="24"/>
          <w:szCs w:val="24"/>
        </w:rPr>
      </w:pPr>
      <w:r w:rsidRPr="00E96C06">
        <w:rPr>
          <w:rFonts w:ascii="Times New Roman" w:hAnsi="Times New Roman" w:cs="Times New Roman"/>
          <w:b/>
          <w:bCs/>
          <w:sz w:val="24"/>
          <w:szCs w:val="24"/>
        </w:rPr>
        <w:t xml:space="preserve">Observation microscopique </w:t>
      </w:r>
    </w:p>
    <w:p w14:paraId="1F607E6C" w14:textId="08239763" w:rsidR="00673927" w:rsidRPr="008D3800" w:rsidRDefault="00673927" w:rsidP="00685847">
      <w:pPr>
        <w:pStyle w:val="Paragraphedeliste"/>
        <w:numPr>
          <w:ilvl w:val="0"/>
          <w:numId w:val="9"/>
        </w:numPr>
        <w:spacing w:line="360" w:lineRule="auto"/>
        <w:jc w:val="both"/>
        <w:rPr>
          <w:rFonts w:ascii="Times New Roman" w:hAnsi="Times New Roman" w:cs="Times New Roman"/>
          <w:sz w:val="24"/>
          <w:szCs w:val="24"/>
        </w:rPr>
      </w:pPr>
      <w:r w:rsidRPr="008D3800">
        <w:rPr>
          <w:rFonts w:ascii="Times New Roman" w:hAnsi="Times New Roman" w:cs="Times New Roman"/>
          <w:sz w:val="24"/>
          <w:szCs w:val="24"/>
        </w:rPr>
        <w:t xml:space="preserve">Observer au microscope optique en utilisant d'abord l’objectif 10x, puis 40x </w:t>
      </w:r>
      <w:r w:rsidRPr="008D3800">
        <w:rPr>
          <w:rFonts w:ascii="Times New Roman" w:hAnsi="Times New Roman" w:cs="Times New Roman"/>
          <w:b/>
          <w:bCs/>
          <w:sz w:val="24"/>
          <w:szCs w:val="24"/>
        </w:rPr>
        <w:t>(Figure1</w:t>
      </w:r>
      <w:r w:rsidR="00514D1A">
        <w:rPr>
          <w:rFonts w:ascii="Times New Roman" w:hAnsi="Times New Roman" w:cs="Times New Roman"/>
          <w:b/>
          <w:bCs/>
          <w:sz w:val="24"/>
          <w:szCs w:val="24"/>
        </w:rPr>
        <w:t>3</w:t>
      </w:r>
      <w:r w:rsidRPr="008D3800">
        <w:rPr>
          <w:rFonts w:ascii="Times New Roman" w:hAnsi="Times New Roman" w:cs="Times New Roman"/>
          <w:b/>
          <w:bCs/>
          <w:sz w:val="24"/>
          <w:szCs w:val="24"/>
        </w:rPr>
        <w:t>-e-)</w:t>
      </w:r>
      <w:r w:rsidRPr="008D3800">
        <w:rPr>
          <w:rFonts w:ascii="Times New Roman" w:hAnsi="Times New Roman" w:cs="Times New Roman"/>
          <w:sz w:val="24"/>
          <w:szCs w:val="24"/>
        </w:rPr>
        <w:t>.</w:t>
      </w:r>
    </w:p>
    <w:p w14:paraId="53DEAC15" w14:textId="77777777" w:rsidR="00673927" w:rsidRPr="008D3800" w:rsidRDefault="00673927" w:rsidP="00685847">
      <w:pPr>
        <w:pStyle w:val="Paragraphedeliste"/>
        <w:numPr>
          <w:ilvl w:val="0"/>
          <w:numId w:val="9"/>
        </w:numPr>
        <w:spacing w:line="360" w:lineRule="auto"/>
        <w:jc w:val="both"/>
        <w:rPr>
          <w:rFonts w:ascii="Times New Roman" w:hAnsi="Times New Roman" w:cs="Times New Roman"/>
          <w:sz w:val="24"/>
          <w:szCs w:val="24"/>
        </w:rPr>
      </w:pPr>
      <w:r w:rsidRPr="008D3800">
        <w:rPr>
          <w:rFonts w:ascii="Times New Roman" w:hAnsi="Times New Roman" w:cs="Times New Roman"/>
          <w:sz w:val="24"/>
          <w:szCs w:val="24"/>
        </w:rPr>
        <w:t xml:space="preserve">Chercher des levures rondes ou ovales entourées d’un halo clair : c’est la capsule de </w:t>
      </w:r>
      <w:r w:rsidRPr="008D3800">
        <w:rPr>
          <w:rFonts w:ascii="Times New Roman" w:hAnsi="Times New Roman" w:cs="Times New Roman"/>
          <w:i/>
          <w:iCs/>
          <w:sz w:val="24"/>
          <w:szCs w:val="24"/>
        </w:rPr>
        <w:t>Cryptococcus</w:t>
      </w:r>
      <w:r w:rsidRPr="008D3800">
        <w:rPr>
          <w:rFonts w:ascii="Times New Roman" w:hAnsi="Times New Roman" w:cs="Times New Roman"/>
          <w:sz w:val="24"/>
          <w:szCs w:val="24"/>
        </w:rPr>
        <w:t xml:space="preserve"> qui repousse l’encre.</w:t>
      </w:r>
    </w:p>
    <w:p w14:paraId="207C79F9" w14:textId="77777777" w:rsidR="00673927" w:rsidRPr="008D3800" w:rsidRDefault="00673927" w:rsidP="00673927">
      <w:pPr>
        <w:rPr>
          <w:rFonts w:ascii="Times New Roman" w:hAnsi="Times New Roman" w:cs="Times New Roman"/>
          <w:sz w:val="24"/>
          <w:szCs w:val="24"/>
          <w:lang w:bidi="ar-DZ"/>
        </w:rPr>
      </w:pPr>
    </w:p>
    <w:p w14:paraId="16D928F9" w14:textId="77777777" w:rsidR="00673927" w:rsidRDefault="00673927" w:rsidP="00673927">
      <w:pPr>
        <w:rPr>
          <w:rFonts w:ascii="Times New Roman" w:hAnsi="Times New Roman" w:cs="Times New Roman"/>
          <w:sz w:val="24"/>
          <w:szCs w:val="24"/>
          <w:lang w:bidi="ar-DZ"/>
        </w:rPr>
      </w:pPr>
    </w:p>
    <w:p w14:paraId="09652FDD" w14:textId="77777777" w:rsidR="00514D1A" w:rsidRDefault="00514D1A" w:rsidP="00673927">
      <w:pPr>
        <w:rPr>
          <w:rFonts w:ascii="Times New Roman" w:hAnsi="Times New Roman" w:cs="Times New Roman"/>
          <w:sz w:val="24"/>
          <w:szCs w:val="24"/>
          <w:lang w:bidi="ar-DZ"/>
        </w:rPr>
      </w:pPr>
    </w:p>
    <w:p w14:paraId="6D7B38B1" w14:textId="77777777" w:rsidR="00514D1A" w:rsidRDefault="00514D1A" w:rsidP="00673927">
      <w:pPr>
        <w:rPr>
          <w:rFonts w:ascii="Times New Roman" w:hAnsi="Times New Roman" w:cs="Times New Roman"/>
          <w:sz w:val="24"/>
          <w:szCs w:val="24"/>
          <w:lang w:bidi="ar-DZ"/>
        </w:rPr>
      </w:pPr>
    </w:p>
    <w:p w14:paraId="079A24B0" w14:textId="77777777" w:rsidR="00514D1A" w:rsidRDefault="00514D1A" w:rsidP="00673927">
      <w:pPr>
        <w:rPr>
          <w:rFonts w:ascii="Times New Roman" w:hAnsi="Times New Roman" w:cs="Times New Roman"/>
          <w:sz w:val="24"/>
          <w:szCs w:val="24"/>
          <w:lang w:bidi="ar-DZ"/>
        </w:rPr>
      </w:pPr>
    </w:p>
    <w:p w14:paraId="64F4881A" w14:textId="77777777" w:rsidR="00514D1A" w:rsidRDefault="00514D1A" w:rsidP="00673927">
      <w:pPr>
        <w:rPr>
          <w:rFonts w:ascii="Times New Roman" w:hAnsi="Times New Roman" w:cs="Times New Roman"/>
          <w:sz w:val="24"/>
          <w:szCs w:val="24"/>
          <w:lang w:bidi="ar-DZ"/>
        </w:rPr>
      </w:pPr>
    </w:p>
    <w:p w14:paraId="333B32AE" w14:textId="77777777" w:rsidR="00514D1A" w:rsidRDefault="00514D1A" w:rsidP="00673927">
      <w:pPr>
        <w:rPr>
          <w:rFonts w:ascii="Times New Roman" w:hAnsi="Times New Roman" w:cs="Times New Roman"/>
          <w:sz w:val="24"/>
          <w:szCs w:val="24"/>
          <w:lang w:bidi="ar-DZ"/>
        </w:rPr>
      </w:pPr>
    </w:p>
    <w:p w14:paraId="7A944197" w14:textId="77777777" w:rsidR="00514D1A" w:rsidRDefault="00514D1A" w:rsidP="00673927">
      <w:pPr>
        <w:rPr>
          <w:rFonts w:ascii="Times New Roman" w:hAnsi="Times New Roman" w:cs="Times New Roman"/>
          <w:sz w:val="24"/>
          <w:szCs w:val="24"/>
          <w:lang w:bidi="ar-DZ"/>
        </w:rPr>
      </w:pPr>
    </w:p>
    <w:p w14:paraId="71398EF1" w14:textId="77777777" w:rsidR="00514D1A" w:rsidRDefault="00514D1A" w:rsidP="00673927">
      <w:pPr>
        <w:rPr>
          <w:rFonts w:ascii="Times New Roman" w:hAnsi="Times New Roman" w:cs="Times New Roman"/>
          <w:sz w:val="24"/>
          <w:szCs w:val="24"/>
          <w:lang w:bidi="ar-DZ"/>
        </w:rPr>
      </w:pPr>
    </w:p>
    <w:p w14:paraId="240593E1" w14:textId="77777777" w:rsidR="00673927" w:rsidRPr="008D3800" w:rsidRDefault="00673927" w:rsidP="00673927">
      <w:pPr>
        <w:rPr>
          <w:rFonts w:ascii="Times New Roman" w:hAnsi="Times New Roman" w:cs="Times New Roman"/>
          <w:sz w:val="24"/>
          <w:szCs w:val="24"/>
          <w:lang w:bidi="ar-DZ"/>
        </w:rPr>
      </w:pPr>
    </w:p>
    <w:p w14:paraId="6021E315" w14:textId="46C26CE3" w:rsidR="00673927" w:rsidRPr="008D3800" w:rsidRDefault="00673927" w:rsidP="00673927">
      <w:pPr>
        <w:jc w:val="center"/>
        <w:rPr>
          <w:rFonts w:ascii="Times New Roman" w:hAnsi="Times New Roman" w:cs="Times New Roman"/>
          <w:noProof/>
          <w:sz w:val="24"/>
          <w:szCs w:val="24"/>
          <w:lang w:bidi="ar-DZ"/>
        </w:rPr>
      </w:pPr>
      <w:r w:rsidRPr="008D3800">
        <w:rPr>
          <w:rFonts w:ascii="Times New Roman" w:hAnsi="Times New Roman" w:cs="Times New Roman"/>
          <w:noProof/>
          <w:sz w:val="24"/>
          <w:szCs w:val="24"/>
          <w:lang w:eastAsia="fr-FR"/>
        </w:rPr>
        <w:drawing>
          <wp:inline distT="0" distB="0" distL="0" distR="0" wp14:anchorId="6F4772E0" wp14:editId="230EF9C8">
            <wp:extent cx="1710055" cy="2151512"/>
            <wp:effectExtent l="7938" t="0" r="0" b="0"/>
            <wp:docPr id="1596835222"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35222" name="Image 1596835222"/>
                    <pic:cNvPicPr/>
                  </pic:nvPicPr>
                  <pic:blipFill>
                    <a:blip r:embed="rId63" cstate="print">
                      <a:extLst>
                        <a:ext uri="{28A0092B-C50C-407E-A947-70E740481C1C}">
                          <a14:useLocalDpi xmlns:a14="http://schemas.microsoft.com/office/drawing/2010/main" val="0"/>
                        </a:ext>
                      </a:extLst>
                    </a:blip>
                    <a:stretch>
                      <a:fillRect/>
                    </a:stretch>
                  </pic:blipFill>
                  <pic:spPr>
                    <a:xfrm rot="5400000">
                      <a:off x="0" y="0"/>
                      <a:ext cx="1727571" cy="2173550"/>
                    </a:xfrm>
                    <a:prstGeom prst="rect">
                      <a:avLst/>
                    </a:prstGeom>
                    <a:ln>
                      <a:noFill/>
                    </a:ln>
                    <a:effectLst>
                      <a:softEdge rad="112500"/>
                    </a:effectLst>
                  </pic:spPr>
                </pic:pic>
              </a:graphicData>
            </a:graphic>
          </wp:inline>
        </w:drawing>
      </w:r>
      <w:r w:rsidRPr="008D3800">
        <w:rPr>
          <w:rFonts w:ascii="Times New Roman" w:hAnsi="Times New Roman" w:cs="Times New Roman"/>
          <w:noProof/>
          <w:sz w:val="24"/>
          <w:szCs w:val="24"/>
          <w:lang w:eastAsia="fr-FR"/>
        </w:rPr>
        <w:drawing>
          <wp:inline distT="0" distB="0" distL="0" distR="0" wp14:anchorId="1091319F" wp14:editId="2D294A93">
            <wp:extent cx="1689921" cy="2190493"/>
            <wp:effectExtent l="0" t="2540" r="3175" b="3175"/>
            <wp:docPr id="101341799"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1799" name="Image 101341799"/>
                    <pic:cNvPicPr/>
                  </pic:nvPicPr>
                  <pic:blipFill>
                    <a:blip r:embed="rId64" cstate="print">
                      <a:extLst>
                        <a:ext uri="{28A0092B-C50C-407E-A947-70E740481C1C}">
                          <a14:useLocalDpi xmlns:a14="http://schemas.microsoft.com/office/drawing/2010/main" val="0"/>
                        </a:ext>
                      </a:extLst>
                    </a:blip>
                    <a:stretch>
                      <a:fillRect/>
                    </a:stretch>
                  </pic:blipFill>
                  <pic:spPr>
                    <a:xfrm rot="5400000">
                      <a:off x="0" y="0"/>
                      <a:ext cx="1736295" cy="2250603"/>
                    </a:xfrm>
                    <a:prstGeom prst="rect">
                      <a:avLst/>
                    </a:prstGeom>
                    <a:ln>
                      <a:noFill/>
                    </a:ln>
                    <a:effectLst>
                      <a:softEdge rad="112500"/>
                    </a:effectLst>
                  </pic:spPr>
                </pic:pic>
              </a:graphicData>
            </a:graphic>
          </wp:inline>
        </w:drawing>
      </w:r>
    </w:p>
    <w:p w14:paraId="0F117918" w14:textId="77777777" w:rsidR="00673927" w:rsidRPr="008D3800" w:rsidRDefault="00673927" w:rsidP="00673927">
      <w:pPr>
        <w:rPr>
          <w:rFonts w:ascii="Times New Roman" w:hAnsi="Times New Roman" w:cs="Times New Roman"/>
          <w:sz w:val="24"/>
          <w:szCs w:val="24"/>
          <w:lang w:bidi="ar-DZ"/>
        </w:rPr>
      </w:pPr>
      <w:r w:rsidRPr="008D3800">
        <w:rPr>
          <w:rFonts w:ascii="Times New Roman" w:hAnsi="Times New Roman" w:cs="Times New Roman"/>
          <w:sz w:val="24"/>
          <w:szCs w:val="24"/>
          <w:lang w:bidi="ar-DZ"/>
        </w:rPr>
        <w:t xml:space="preserve">                      -a-                                                                      -b-</w:t>
      </w:r>
    </w:p>
    <w:p w14:paraId="2C5F46BE" w14:textId="77777777" w:rsidR="00673927" w:rsidRPr="008D3800" w:rsidRDefault="00673927" w:rsidP="00673927">
      <w:pPr>
        <w:jc w:val="center"/>
        <w:rPr>
          <w:rFonts w:ascii="Times New Roman" w:hAnsi="Times New Roman" w:cs="Times New Roman"/>
          <w:noProof/>
          <w:sz w:val="24"/>
          <w:szCs w:val="24"/>
          <w:lang w:bidi="ar-DZ"/>
        </w:rPr>
      </w:pPr>
    </w:p>
    <w:p w14:paraId="5E29A344" w14:textId="2BD81A61" w:rsidR="00673927" w:rsidRPr="008D3800" w:rsidRDefault="00673927" w:rsidP="00673927">
      <w:pPr>
        <w:jc w:val="center"/>
        <w:rPr>
          <w:rFonts w:ascii="Times New Roman" w:hAnsi="Times New Roman" w:cs="Times New Roman"/>
          <w:sz w:val="24"/>
          <w:szCs w:val="24"/>
          <w:lang w:bidi="ar-DZ"/>
        </w:rPr>
      </w:pPr>
      <w:r w:rsidRPr="008D3800">
        <w:rPr>
          <w:rFonts w:ascii="Times New Roman" w:hAnsi="Times New Roman" w:cs="Times New Roman"/>
          <w:noProof/>
          <w:sz w:val="24"/>
          <w:szCs w:val="24"/>
          <w:lang w:eastAsia="fr-FR"/>
        </w:rPr>
        <w:drawing>
          <wp:inline distT="0" distB="0" distL="0" distR="0" wp14:anchorId="241EAA84" wp14:editId="47805DDF">
            <wp:extent cx="1875155" cy="2215650"/>
            <wp:effectExtent l="1270" t="0" r="0" b="0"/>
            <wp:docPr id="984895330"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95330" name="Image 984895330"/>
                    <pic:cNvPicPr/>
                  </pic:nvPicPr>
                  <pic:blipFill>
                    <a:blip r:embed="rId65" cstate="print">
                      <a:extLst>
                        <a:ext uri="{28A0092B-C50C-407E-A947-70E740481C1C}">
                          <a14:useLocalDpi xmlns:a14="http://schemas.microsoft.com/office/drawing/2010/main" val="0"/>
                        </a:ext>
                      </a:extLst>
                    </a:blip>
                    <a:stretch>
                      <a:fillRect/>
                    </a:stretch>
                  </pic:blipFill>
                  <pic:spPr>
                    <a:xfrm rot="5400000">
                      <a:off x="0" y="0"/>
                      <a:ext cx="1904107" cy="2249859"/>
                    </a:xfrm>
                    <a:prstGeom prst="rect">
                      <a:avLst/>
                    </a:prstGeom>
                    <a:ln>
                      <a:noFill/>
                    </a:ln>
                    <a:effectLst>
                      <a:softEdge rad="112500"/>
                    </a:effectLst>
                  </pic:spPr>
                </pic:pic>
              </a:graphicData>
            </a:graphic>
          </wp:inline>
        </w:drawing>
      </w:r>
      <w:r w:rsidRPr="008D3800">
        <w:rPr>
          <w:rFonts w:ascii="Times New Roman" w:hAnsi="Times New Roman" w:cs="Times New Roman"/>
          <w:noProof/>
          <w:sz w:val="24"/>
          <w:szCs w:val="24"/>
          <w:lang w:eastAsia="fr-FR"/>
        </w:rPr>
        <w:drawing>
          <wp:inline distT="0" distB="0" distL="0" distR="0" wp14:anchorId="229E1EA3" wp14:editId="270A18E6">
            <wp:extent cx="1925671" cy="2057337"/>
            <wp:effectExtent l="0" t="8573" r="9208" b="9207"/>
            <wp:docPr id="2019778823"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78823" name="Image 2019778823"/>
                    <pic:cNvPicPr/>
                  </pic:nvPicPr>
                  <pic:blipFill>
                    <a:blip r:embed="rId66" cstate="print">
                      <a:extLst>
                        <a:ext uri="{28A0092B-C50C-407E-A947-70E740481C1C}">
                          <a14:useLocalDpi xmlns:a14="http://schemas.microsoft.com/office/drawing/2010/main" val="0"/>
                        </a:ext>
                      </a:extLst>
                    </a:blip>
                    <a:stretch>
                      <a:fillRect/>
                    </a:stretch>
                  </pic:blipFill>
                  <pic:spPr>
                    <a:xfrm rot="5400000">
                      <a:off x="0" y="0"/>
                      <a:ext cx="1960527" cy="2094576"/>
                    </a:xfrm>
                    <a:prstGeom prst="rect">
                      <a:avLst/>
                    </a:prstGeom>
                    <a:ln>
                      <a:noFill/>
                    </a:ln>
                    <a:effectLst>
                      <a:softEdge rad="112500"/>
                    </a:effectLst>
                  </pic:spPr>
                </pic:pic>
              </a:graphicData>
            </a:graphic>
          </wp:inline>
        </w:drawing>
      </w:r>
    </w:p>
    <w:p w14:paraId="7E69430A" w14:textId="1C78D3E2" w:rsidR="00673927" w:rsidRPr="008D3800" w:rsidRDefault="00673927" w:rsidP="00673927">
      <w:pPr>
        <w:jc w:val="center"/>
        <w:rPr>
          <w:rFonts w:ascii="Times New Roman" w:hAnsi="Times New Roman" w:cs="Times New Roman"/>
          <w:sz w:val="24"/>
          <w:szCs w:val="24"/>
          <w:lang w:bidi="ar-DZ"/>
        </w:rPr>
      </w:pPr>
      <w:r w:rsidRPr="008D3800">
        <w:rPr>
          <w:rFonts w:ascii="Times New Roman" w:hAnsi="Times New Roman" w:cs="Times New Roman"/>
          <w:sz w:val="24"/>
          <w:szCs w:val="24"/>
          <w:lang w:bidi="ar-DZ"/>
        </w:rPr>
        <w:t>-c-                                                                        -d-</w:t>
      </w:r>
    </w:p>
    <w:p w14:paraId="273DC095" w14:textId="62653401" w:rsidR="00673927" w:rsidRPr="008D3800" w:rsidRDefault="00673927" w:rsidP="00673927">
      <w:pPr>
        <w:tabs>
          <w:tab w:val="left" w:pos="3200"/>
        </w:tabs>
        <w:jc w:val="center"/>
        <w:rPr>
          <w:rFonts w:ascii="Times New Roman" w:hAnsi="Times New Roman" w:cs="Times New Roman"/>
          <w:sz w:val="24"/>
          <w:szCs w:val="24"/>
          <w:lang w:bidi="ar-DZ"/>
        </w:rPr>
      </w:pPr>
      <w:r w:rsidRPr="008D3800">
        <w:rPr>
          <w:rFonts w:ascii="Times New Roman" w:hAnsi="Times New Roman" w:cs="Times New Roman"/>
          <w:noProof/>
          <w:sz w:val="24"/>
          <w:szCs w:val="24"/>
          <w:lang w:eastAsia="fr-FR"/>
        </w:rPr>
        <w:drawing>
          <wp:inline distT="0" distB="0" distL="0" distR="0" wp14:anchorId="496A068C" wp14:editId="0389FE48">
            <wp:extent cx="1856105" cy="2509403"/>
            <wp:effectExtent l="0" t="2540" r="8255" b="8255"/>
            <wp:docPr id="1559072677"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72677" name="Image 1559072677"/>
                    <pic:cNvPicPr/>
                  </pic:nvPicPr>
                  <pic:blipFill>
                    <a:blip r:embed="rId67" cstate="print">
                      <a:extLst>
                        <a:ext uri="{28A0092B-C50C-407E-A947-70E740481C1C}">
                          <a14:useLocalDpi xmlns:a14="http://schemas.microsoft.com/office/drawing/2010/main" val="0"/>
                        </a:ext>
                      </a:extLst>
                    </a:blip>
                    <a:stretch>
                      <a:fillRect/>
                    </a:stretch>
                  </pic:blipFill>
                  <pic:spPr>
                    <a:xfrm rot="5400000">
                      <a:off x="0" y="0"/>
                      <a:ext cx="1884140" cy="2547306"/>
                    </a:xfrm>
                    <a:prstGeom prst="rect">
                      <a:avLst/>
                    </a:prstGeom>
                    <a:ln>
                      <a:noFill/>
                    </a:ln>
                    <a:effectLst>
                      <a:softEdge rad="112500"/>
                    </a:effectLst>
                  </pic:spPr>
                </pic:pic>
              </a:graphicData>
            </a:graphic>
          </wp:inline>
        </w:drawing>
      </w:r>
    </w:p>
    <w:p w14:paraId="54FD1F1C" w14:textId="34FBDD7B" w:rsidR="00673927" w:rsidRPr="00514D1A" w:rsidRDefault="00673927" w:rsidP="00514D1A">
      <w:pPr>
        <w:rPr>
          <w:rFonts w:ascii="Times New Roman" w:hAnsi="Times New Roman" w:cs="Times New Roman"/>
          <w:sz w:val="24"/>
          <w:szCs w:val="24"/>
          <w:lang w:bidi="ar-DZ"/>
        </w:rPr>
      </w:pPr>
      <w:r w:rsidRPr="008D3800">
        <w:rPr>
          <w:rFonts w:ascii="Times New Roman" w:hAnsi="Times New Roman" w:cs="Times New Roman"/>
          <w:sz w:val="24"/>
          <w:szCs w:val="24"/>
          <w:lang w:bidi="ar-DZ"/>
        </w:rPr>
        <w:t xml:space="preserve">                              </w:t>
      </w:r>
      <w:r w:rsidRPr="008D3800">
        <w:rPr>
          <w:rFonts w:ascii="Times New Roman" w:hAnsi="Times New Roman" w:cs="Times New Roman"/>
          <w:b/>
          <w:bCs/>
          <w:color w:val="FF0000"/>
          <w:sz w:val="24"/>
          <w:szCs w:val="24"/>
          <w:lang w:bidi="ar-DZ"/>
        </w:rPr>
        <w:t xml:space="preserve">  </w:t>
      </w:r>
      <w:bookmarkStart w:id="55" w:name="_Hlk199613553"/>
      <w:r w:rsidRPr="008D3800">
        <w:rPr>
          <w:rFonts w:ascii="Times New Roman" w:hAnsi="Times New Roman" w:cs="Times New Roman"/>
          <w:b/>
          <w:bCs/>
          <w:color w:val="000000" w:themeColor="text1"/>
          <w:sz w:val="24"/>
          <w:szCs w:val="24"/>
          <w:lang w:bidi="ar-DZ"/>
        </w:rPr>
        <w:t>Figure1</w:t>
      </w:r>
      <w:bookmarkEnd w:id="55"/>
      <w:r w:rsidR="00514D1A">
        <w:rPr>
          <w:rFonts w:ascii="Times New Roman" w:hAnsi="Times New Roman" w:cs="Times New Roman"/>
          <w:b/>
          <w:bCs/>
          <w:color w:val="000000" w:themeColor="text1"/>
          <w:sz w:val="24"/>
          <w:szCs w:val="24"/>
          <w:lang w:bidi="ar-DZ"/>
        </w:rPr>
        <w:t>3</w:t>
      </w:r>
      <w:r w:rsidRPr="008D3800">
        <w:rPr>
          <w:rFonts w:ascii="Times New Roman" w:hAnsi="Times New Roman" w:cs="Times New Roman"/>
          <w:b/>
          <w:bCs/>
          <w:color w:val="000000" w:themeColor="text1"/>
          <w:sz w:val="24"/>
          <w:szCs w:val="24"/>
          <w:lang w:bidi="ar-DZ"/>
        </w:rPr>
        <w:t xml:space="preserve"> : </w:t>
      </w:r>
      <w:bookmarkStart w:id="56" w:name="_Hlk199791170"/>
      <w:r w:rsidRPr="008D3800">
        <w:rPr>
          <w:rFonts w:ascii="Times New Roman" w:hAnsi="Times New Roman" w:cs="Times New Roman"/>
          <w:color w:val="000000" w:themeColor="text1"/>
          <w:sz w:val="24"/>
          <w:szCs w:val="24"/>
          <w:lang w:bidi="ar-DZ"/>
        </w:rPr>
        <w:t>Examen microscopique à l’encre de chine</w:t>
      </w:r>
      <w:bookmarkEnd w:id="56"/>
    </w:p>
    <w:p w14:paraId="62675618" w14:textId="77777777" w:rsidR="00F07BC7" w:rsidRDefault="00F07BC7" w:rsidP="00673927">
      <w:pPr>
        <w:rPr>
          <w:rFonts w:ascii="Times New Roman" w:hAnsi="Times New Roman" w:cs="Times New Roman"/>
          <w:color w:val="000000" w:themeColor="text1"/>
          <w:sz w:val="24"/>
          <w:szCs w:val="24"/>
          <w:lang w:bidi="ar-DZ"/>
        </w:rPr>
      </w:pPr>
    </w:p>
    <w:p w14:paraId="1CF51E17" w14:textId="77777777" w:rsidR="00F07BC7" w:rsidRDefault="00F07BC7" w:rsidP="00673927">
      <w:pPr>
        <w:rPr>
          <w:rFonts w:ascii="Times New Roman" w:hAnsi="Times New Roman" w:cs="Times New Roman"/>
          <w:color w:val="000000" w:themeColor="text1"/>
          <w:sz w:val="24"/>
          <w:szCs w:val="24"/>
          <w:lang w:bidi="ar-DZ"/>
        </w:rPr>
      </w:pPr>
    </w:p>
    <w:p w14:paraId="6FFF640D" w14:textId="77777777" w:rsidR="00F07BC7" w:rsidRDefault="00F07BC7" w:rsidP="00673927">
      <w:pPr>
        <w:rPr>
          <w:rFonts w:ascii="Times New Roman" w:hAnsi="Times New Roman" w:cs="Times New Roman"/>
          <w:color w:val="000000" w:themeColor="text1"/>
          <w:sz w:val="24"/>
          <w:szCs w:val="24"/>
          <w:lang w:bidi="ar-DZ"/>
        </w:rPr>
      </w:pPr>
    </w:p>
    <w:p w14:paraId="1B9C5D74" w14:textId="77777777" w:rsidR="00972296" w:rsidRDefault="00972296" w:rsidP="00673927">
      <w:pPr>
        <w:rPr>
          <w:rFonts w:ascii="Times New Roman" w:hAnsi="Times New Roman" w:cs="Times New Roman"/>
          <w:color w:val="000000" w:themeColor="text1"/>
          <w:sz w:val="24"/>
          <w:szCs w:val="24"/>
          <w:lang w:bidi="ar-DZ"/>
        </w:rPr>
        <w:sectPr w:rsidR="00972296" w:rsidSect="00E25D6D">
          <w:headerReference w:type="default" r:id="rId68"/>
          <w:footerReference w:type="default" r:id="rId69"/>
          <w:pgSz w:w="11906" w:h="16838"/>
          <w:pgMar w:top="1440" w:right="1440" w:bottom="1440" w:left="1440" w:header="709" w:footer="709" w:gutter="0"/>
          <w:cols w:space="110"/>
          <w:docGrid w:linePitch="360"/>
        </w:sectPr>
      </w:pPr>
    </w:p>
    <w:p w14:paraId="28AE9222" w14:textId="77777777" w:rsidR="00E55040" w:rsidRDefault="00E55040" w:rsidP="00673927">
      <w:pPr>
        <w:rPr>
          <w:rFonts w:ascii="Times New Roman" w:hAnsi="Times New Roman" w:cs="Times New Roman"/>
          <w:color w:val="000000" w:themeColor="text1"/>
          <w:sz w:val="24"/>
          <w:szCs w:val="24"/>
          <w:lang w:bidi="ar-DZ"/>
        </w:rPr>
      </w:pPr>
    </w:p>
    <w:p w14:paraId="5E19732E" w14:textId="1A7838F3" w:rsidR="00E55040" w:rsidRDefault="00E55040" w:rsidP="00673927">
      <w:pPr>
        <w:rPr>
          <w:rFonts w:ascii="Times New Roman" w:hAnsi="Times New Roman" w:cs="Times New Roman"/>
          <w:color w:val="000000" w:themeColor="text1"/>
          <w:sz w:val="24"/>
          <w:szCs w:val="24"/>
          <w:lang w:bidi="ar-DZ"/>
        </w:rPr>
      </w:pPr>
    </w:p>
    <w:p w14:paraId="5C2458B3" w14:textId="533DEC6F" w:rsidR="00E55040" w:rsidRDefault="00E55040" w:rsidP="00673927">
      <w:pPr>
        <w:rPr>
          <w:rFonts w:ascii="Times New Roman" w:hAnsi="Times New Roman" w:cs="Times New Roman"/>
          <w:color w:val="000000" w:themeColor="text1"/>
          <w:sz w:val="24"/>
          <w:szCs w:val="24"/>
          <w:lang w:bidi="ar-DZ"/>
        </w:rPr>
      </w:pPr>
    </w:p>
    <w:p w14:paraId="3241A314" w14:textId="6E30602A" w:rsidR="00E55040" w:rsidRDefault="00E55040" w:rsidP="00673927">
      <w:pPr>
        <w:rPr>
          <w:rFonts w:ascii="Times New Roman" w:hAnsi="Times New Roman" w:cs="Times New Roman"/>
          <w:color w:val="000000" w:themeColor="text1"/>
          <w:sz w:val="24"/>
          <w:szCs w:val="24"/>
          <w:lang w:bidi="ar-DZ"/>
        </w:rPr>
      </w:pPr>
    </w:p>
    <w:p w14:paraId="51C62F08" w14:textId="51ED44FA" w:rsidR="00E55040" w:rsidRDefault="00E55040" w:rsidP="00673927">
      <w:pPr>
        <w:rPr>
          <w:rFonts w:ascii="Times New Roman" w:hAnsi="Times New Roman" w:cs="Times New Roman"/>
          <w:color w:val="000000" w:themeColor="text1"/>
          <w:sz w:val="24"/>
          <w:szCs w:val="24"/>
          <w:lang w:bidi="ar-DZ"/>
        </w:rPr>
      </w:pPr>
    </w:p>
    <w:p w14:paraId="1CF1E1B2" w14:textId="4E640627" w:rsidR="00E55040" w:rsidRDefault="00E55040" w:rsidP="00673927">
      <w:pPr>
        <w:rPr>
          <w:rFonts w:ascii="Times New Roman" w:hAnsi="Times New Roman" w:cs="Times New Roman"/>
          <w:color w:val="000000" w:themeColor="text1"/>
          <w:sz w:val="24"/>
          <w:szCs w:val="24"/>
          <w:lang w:bidi="ar-DZ"/>
        </w:rPr>
      </w:pPr>
    </w:p>
    <w:p w14:paraId="00DF8F21" w14:textId="6B98860D" w:rsidR="00E55040" w:rsidRDefault="00E55040" w:rsidP="00673927">
      <w:pPr>
        <w:rPr>
          <w:rFonts w:ascii="Times New Roman" w:hAnsi="Times New Roman" w:cs="Times New Roman"/>
          <w:color w:val="000000" w:themeColor="text1"/>
          <w:sz w:val="24"/>
          <w:szCs w:val="24"/>
          <w:lang w:bidi="ar-DZ"/>
        </w:rPr>
      </w:pPr>
    </w:p>
    <w:p w14:paraId="79CFB98B" w14:textId="15732581" w:rsidR="00E55040" w:rsidRDefault="00E55040" w:rsidP="00673927">
      <w:pPr>
        <w:rPr>
          <w:rFonts w:ascii="Times New Roman" w:hAnsi="Times New Roman" w:cs="Times New Roman"/>
          <w:color w:val="000000" w:themeColor="text1"/>
          <w:sz w:val="24"/>
          <w:szCs w:val="24"/>
          <w:lang w:bidi="ar-DZ"/>
        </w:rPr>
      </w:pPr>
    </w:p>
    <w:p w14:paraId="7F3CE069" w14:textId="5A73831E" w:rsidR="00E55040" w:rsidRDefault="00C67100" w:rsidP="00673927">
      <w:pPr>
        <w:rPr>
          <w:rFonts w:ascii="Times New Roman" w:hAnsi="Times New Roman" w:cs="Times New Roman"/>
          <w:color w:val="000000" w:themeColor="text1"/>
          <w:sz w:val="24"/>
          <w:szCs w:val="24"/>
          <w:lang w:bidi="ar-DZ"/>
        </w:rPr>
      </w:pPr>
      <w:r w:rsidRPr="00A8166F">
        <w:rPr>
          <w:rFonts w:ascii="Sakkal Majalla" w:hAnsi="Sakkal Majalla" w:cs="Sakkal Majalla"/>
          <w:noProof/>
          <w:sz w:val="32"/>
          <w:szCs w:val="32"/>
          <w:rtl/>
          <w:lang w:eastAsia="fr-FR"/>
        </w:rPr>
        <mc:AlternateContent>
          <mc:Choice Requires="wps">
            <w:drawing>
              <wp:anchor distT="0" distB="0" distL="114300" distR="114300" simplePos="0" relativeHeight="251681792" behindDoc="0" locked="0" layoutInCell="1" allowOverlap="1" wp14:anchorId="2CE2C73B" wp14:editId="0AA3D17F">
                <wp:simplePos x="0" y="0"/>
                <wp:positionH relativeFrom="margin">
                  <wp:posOffset>1153236</wp:posOffset>
                </wp:positionH>
                <wp:positionV relativeFrom="paragraph">
                  <wp:posOffset>306003</wp:posOffset>
                </wp:positionV>
                <wp:extent cx="3405116" cy="2333767"/>
                <wp:effectExtent l="0" t="0" r="24130" b="28575"/>
                <wp:wrapNone/>
                <wp:docPr id="1999445548" name="Parchemin : vertical 84"/>
                <wp:cNvGraphicFramePr/>
                <a:graphic xmlns:a="http://schemas.openxmlformats.org/drawingml/2006/main">
                  <a:graphicData uri="http://schemas.microsoft.com/office/word/2010/wordprocessingShape">
                    <wps:wsp>
                      <wps:cNvSpPr/>
                      <wps:spPr>
                        <a:xfrm>
                          <a:off x="0" y="0"/>
                          <a:ext cx="3405116" cy="2333767"/>
                        </a:xfrm>
                        <a:prstGeom prst="verticalScroll">
                          <a:avLst/>
                        </a:prstGeom>
                      </wps:spPr>
                      <wps:style>
                        <a:lnRef idx="2">
                          <a:schemeClr val="dk1"/>
                        </a:lnRef>
                        <a:fillRef idx="1">
                          <a:schemeClr val="lt1"/>
                        </a:fillRef>
                        <a:effectRef idx="0">
                          <a:schemeClr val="dk1"/>
                        </a:effectRef>
                        <a:fontRef idx="minor">
                          <a:schemeClr val="dk1"/>
                        </a:fontRef>
                      </wps:style>
                      <wps:txbx>
                        <w:txbxContent>
                          <w:p w14:paraId="1C361E26" w14:textId="1B392FDE" w:rsidR="00175D02" w:rsidRPr="002B211D" w:rsidRDefault="00175D02" w:rsidP="00E55040">
                            <w:pPr>
                              <w:jc w:val="center"/>
                              <w:rPr>
                                <w:rFonts w:asciiTheme="majorBidi" w:hAnsiTheme="majorBidi" w:cstheme="majorBidi"/>
                                <w:sz w:val="80"/>
                                <w:szCs w:val="80"/>
                                <w:lang w:val="en-GB"/>
                              </w:rPr>
                            </w:pPr>
                            <w:r>
                              <w:rPr>
                                <w:rFonts w:asciiTheme="majorBidi" w:hAnsiTheme="majorBidi" w:cstheme="majorBidi"/>
                                <w:b/>
                                <w:bCs/>
                                <w:sz w:val="80"/>
                                <w:szCs w:val="80"/>
                                <w:lang w:val="en-GB" w:bidi="ar-DZ"/>
                              </w:rPr>
                              <w:t>Résultats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CE2C73B" id="_x0000_s1029" type="#_x0000_t97" style="position:absolute;margin-left:90.8pt;margin-top:24.1pt;width:268.1pt;height:183.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" fillcolor="white [3201]" strokecolor="black [3200]" strokeweight="1pt">
                <v:stroke joinstyle="miter"/>
                <v:textbox>
                  <w:txbxContent>
                    <w:p w14:paraId="1C361E26" w14:textId="1B392FDE" w:rsidR="00175D02" w:rsidRPr="002B211D" w:rsidRDefault="00175D02" w:rsidP="00E55040">
                      <w:pPr>
                        <w:jc w:val="center"/>
                        <w:rPr>
                          <w:rFonts w:asciiTheme="majorBidi" w:hAnsiTheme="majorBidi" w:cstheme="majorBidi"/>
                          <w:sz w:val="80"/>
                          <w:szCs w:val="80"/>
                          <w:lang w:val="en-GB"/>
                        </w:rPr>
                      </w:pPr>
                      <w:r>
                        <w:rPr>
                          <w:rFonts w:asciiTheme="majorBidi" w:hAnsiTheme="majorBidi" w:cstheme="majorBidi"/>
                          <w:b/>
                          <w:bCs/>
                          <w:sz w:val="80"/>
                          <w:szCs w:val="80"/>
                          <w:lang w:val="en-GB" w:bidi="ar-DZ"/>
                        </w:rPr>
                        <w:t>Résultats</w:t>
                      </w:r>
                    </w:p>
                  </w:txbxContent>
                </v:textbox>
                <w10:wrap anchorx="margin"/>
              </v:shape>
            </w:pict>
          </mc:Fallback>
        </mc:AlternateContent>
      </w:r>
    </w:p>
    <w:p w14:paraId="327E5E8F" w14:textId="77777777" w:rsidR="00E55040" w:rsidRDefault="00E55040" w:rsidP="00673927">
      <w:pPr>
        <w:rPr>
          <w:rFonts w:ascii="Times New Roman" w:hAnsi="Times New Roman" w:cs="Times New Roman"/>
          <w:color w:val="000000" w:themeColor="text1"/>
          <w:sz w:val="24"/>
          <w:szCs w:val="24"/>
          <w:lang w:bidi="ar-DZ"/>
        </w:rPr>
      </w:pPr>
    </w:p>
    <w:p w14:paraId="1C6576FC" w14:textId="77777777" w:rsidR="00E55040" w:rsidRDefault="00E55040" w:rsidP="00673927">
      <w:pPr>
        <w:rPr>
          <w:rFonts w:ascii="Times New Roman" w:hAnsi="Times New Roman" w:cs="Times New Roman"/>
          <w:color w:val="000000" w:themeColor="text1"/>
          <w:sz w:val="24"/>
          <w:szCs w:val="24"/>
          <w:lang w:bidi="ar-DZ"/>
        </w:rPr>
      </w:pPr>
    </w:p>
    <w:p w14:paraId="39AEE383" w14:textId="77777777" w:rsidR="00E55040" w:rsidRDefault="00E55040" w:rsidP="00673927">
      <w:pPr>
        <w:rPr>
          <w:rFonts w:ascii="Times New Roman" w:hAnsi="Times New Roman" w:cs="Times New Roman"/>
          <w:color w:val="000000" w:themeColor="text1"/>
          <w:sz w:val="24"/>
          <w:szCs w:val="24"/>
          <w:lang w:bidi="ar-DZ"/>
        </w:rPr>
      </w:pPr>
    </w:p>
    <w:p w14:paraId="0E9A260C" w14:textId="77777777" w:rsidR="00E55040" w:rsidRDefault="00E55040" w:rsidP="00673927">
      <w:pPr>
        <w:rPr>
          <w:rFonts w:ascii="Times New Roman" w:hAnsi="Times New Roman" w:cs="Times New Roman"/>
          <w:color w:val="000000" w:themeColor="text1"/>
          <w:sz w:val="24"/>
          <w:szCs w:val="24"/>
          <w:lang w:bidi="ar-DZ"/>
        </w:rPr>
      </w:pPr>
    </w:p>
    <w:p w14:paraId="378E8353" w14:textId="77777777" w:rsidR="00E55040" w:rsidRDefault="00E55040" w:rsidP="00673927">
      <w:pPr>
        <w:rPr>
          <w:rFonts w:ascii="Times New Roman" w:hAnsi="Times New Roman" w:cs="Times New Roman"/>
          <w:color w:val="000000" w:themeColor="text1"/>
          <w:sz w:val="24"/>
          <w:szCs w:val="24"/>
          <w:lang w:bidi="ar-DZ"/>
        </w:rPr>
      </w:pPr>
    </w:p>
    <w:p w14:paraId="063F3B69" w14:textId="77777777" w:rsidR="00E55040" w:rsidRDefault="00E55040" w:rsidP="00673927">
      <w:pPr>
        <w:rPr>
          <w:rFonts w:ascii="Times New Roman" w:hAnsi="Times New Roman" w:cs="Times New Roman"/>
          <w:color w:val="000000" w:themeColor="text1"/>
          <w:sz w:val="24"/>
          <w:szCs w:val="24"/>
          <w:lang w:bidi="ar-DZ"/>
        </w:rPr>
      </w:pPr>
    </w:p>
    <w:p w14:paraId="46BD32B9" w14:textId="77777777" w:rsidR="00E55040" w:rsidRDefault="00E55040" w:rsidP="00673927">
      <w:pPr>
        <w:rPr>
          <w:rFonts w:ascii="Times New Roman" w:hAnsi="Times New Roman" w:cs="Times New Roman"/>
          <w:color w:val="000000" w:themeColor="text1"/>
          <w:sz w:val="24"/>
          <w:szCs w:val="24"/>
          <w:lang w:bidi="ar-DZ"/>
        </w:rPr>
      </w:pPr>
    </w:p>
    <w:p w14:paraId="04706E68" w14:textId="77777777" w:rsidR="00E55040" w:rsidRDefault="00E55040" w:rsidP="00673927">
      <w:pPr>
        <w:rPr>
          <w:rFonts w:ascii="Times New Roman" w:hAnsi="Times New Roman" w:cs="Times New Roman"/>
          <w:color w:val="000000" w:themeColor="text1"/>
          <w:sz w:val="24"/>
          <w:szCs w:val="24"/>
          <w:lang w:bidi="ar-DZ"/>
        </w:rPr>
      </w:pPr>
    </w:p>
    <w:p w14:paraId="37537147" w14:textId="77777777" w:rsidR="00E55040" w:rsidRDefault="00E55040" w:rsidP="00673927">
      <w:pPr>
        <w:rPr>
          <w:rFonts w:ascii="Times New Roman" w:hAnsi="Times New Roman" w:cs="Times New Roman"/>
          <w:color w:val="000000" w:themeColor="text1"/>
          <w:sz w:val="24"/>
          <w:szCs w:val="24"/>
          <w:lang w:bidi="ar-DZ"/>
        </w:rPr>
      </w:pPr>
    </w:p>
    <w:p w14:paraId="4865E372" w14:textId="77777777" w:rsidR="00E55040" w:rsidRDefault="00E55040" w:rsidP="00673927">
      <w:pPr>
        <w:rPr>
          <w:rFonts w:ascii="Times New Roman" w:hAnsi="Times New Roman" w:cs="Times New Roman"/>
          <w:color w:val="000000" w:themeColor="text1"/>
          <w:sz w:val="24"/>
          <w:szCs w:val="24"/>
          <w:lang w:bidi="ar-DZ"/>
        </w:rPr>
      </w:pPr>
    </w:p>
    <w:p w14:paraId="5653E2C6" w14:textId="77777777" w:rsidR="00E55040" w:rsidRDefault="00E55040" w:rsidP="00673927">
      <w:pPr>
        <w:rPr>
          <w:rFonts w:ascii="Times New Roman" w:hAnsi="Times New Roman" w:cs="Times New Roman"/>
          <w:color w:val="000000" w:themeColor="text1"/>
          <w:sz w:val="24"/>
          <w:szCs w:val="24"/>
          <w:lang w:bidi="ar-DZ"/>
        </w:rPr>
      </w:pPr>
    </w:p>
    <w:p w14:paraId="1CE03C70" w14:textId="77777777" w:rsidR="00E55040" w:rsidRDefault="00E55040" w:rsidP="00673927">
      <w:pPr>
        <w:rPr>
          <w:rFonts w:ascii="Times New Roman" w:hAnsi="Times New Roman" w:cs="Times New Roman"/>
          <w:color w:val="000000" w:themeColor="text1"/>
          <w:sz w:val="24"/>
          <w:szCs w:val="24"/>
          <w:lang w:bidi="ar-DZ"/>
        </w:rPr>
      </w:pPr>
    </w:p>
    <w:p w14:paraId="6866F65C" w14:textId="77777777" w:rsidR="00C42D2E" w:rsidRDefault="00C42D2E" w:rsidP="00673927">
      <w:pPr>
        <w:rPr>
          <w:rFonts w:ascii="Times New Roman" w:hAnsi="Times New Roman" w:cs="Times New Roman"/>
          <w:color w:val="000000" w:themeColor="text1"/>
          <w:sz w:val="24"/>
          <w:szCs w:val="24"/>
          <w:lang w:bidi="ar-DZ"/>
        </w:rPr>
        <w:sectPr w:rsidR="00C42D2E" w:rsidSect="00E25D6D">
          <w:headerReference w:type="default" r:id="rId70"/>
          <w:footerReference w:type="default" r:id="rId71"/>
          <w:pgSz w:w="11906" w:h="16838"/>
          <w:pgMar w:top="1440" w:right="1440" w:bottom="1440" w:left="1440" w:header="709" w:footer="709" w:gutter="0"/>
          <w:cols w:space="110"/>
          <w:docGrid w:linePitch="360"/>
        </w:sectPr>
      </w:pPr>
    </w:p>
    <w:p w14:paraId="339D99D7" w14:textId="6CE2AE68" w:rsidR="000D0D19" w:rsidRPr="00BF0DED" w:rsidRDefault="000D0D19" w:rsidP="000D0D19">
      <w:pPr>
        <w:outlineLvl w:val="0"/>
        <w:rPr>
          <w:rFonts w:ascii="Times New Roman" w:eastAsia="Times New Roman" w:hAnsi="Times New Roman" w:cs="Times New Roman"/>
          <w:b/>
          <w:bCs/>
          <w:sz w:val="24"/>
          <w:szCs w:val="24"/>
          <w:lang w:eastAsia="fr-FR"/>
        </w:rPr>
      </w:pPr>
      <w:bookmarkStart w:id="57" w:name="_Toc199801343"/>
      <w:r w:rsidRPr="00BF0DED">
        <w:rPr>
          <w:rFonts w:ascii="Times New Roman" w:eastAsia="Times New Roman" w:hAnsi="Times New Roman" w:cs="Times New Roman"/>
          <w:b/>
          <w:bCs/>
          <w:sz w:val="28"/>
          <w:szCs w:val="28"/>
          <w:lang w:eastAsia="fr-FR"/>
        </w:rPr>
        <w:lastRenderedPageBreak/>
        <w:t>Résultats</w:t>
      </w:r>
      <w:bookmarkEnd w:id="57"/>
    </w:p>
    <w:p w14:paraId="328C064E" w14:textId="77777777" w:rsidR="000D0D19" w:rsidRPr="00F432A3" w:rsidRDefault="000D0D19" w:rsidP="000D0D19">
      <w:pPr>
        <w:spacing w:after="0" w:line="360" w:lineRule="auto"/>
        <w:outlineLvl w:val="1"/>
        <w:rPr>
          <w:rFonts w:ascii="Times New Roman" w:eastAsia="Times New Roman" w:hAnsi="Times New Roman" w:cs="Times New Roman"/>
          <w:b/>
          <w:bCs/>
          <w:sz w:val="28"/>
          <w:szCs w:val="28"/>
          <w:lang w:eastAsia="fr-FR"/>
        </w:rPr>
      </w:pPr>
      <w:bookmarkStart w:id="58" w:name="_Toc199801344"/>
      <w:r w:rsidRPr="00F432A3">
        <w:rPr>
          <w:rFonts w:ascii="Times New Roman" w:eastAsia="Times New Roman" w:hAnsi="Times New Roman" w:cs="Times New Roman"/>
          <w:b/>
          <w:bCs/>
          <w:sz w:val="28"/>
          <w:szCs w:val="28"/>
          <w:lang w:eastAsia="fr-FR"/>
        </w:rPr>
        <w:t>1. Prévalence globale de parasitisme</w:t>
      </w:r>
      <w:bookmarkEnd w:id="58"/>
    </w:p>
    <w:p w14:paraId="40DA9B2E" w14:textId="02182D77" w:rsidR="000D0D19" w:rsidRPr="008D3800" w:rsidRDefault="000D0D19" w:rsidP="00E96C06">
      <w:pPr>
        <w:spacing w:after="0" w:line="360" w:lineRule="auto"/>
        <w:ind w:firstLine="420"/>
        <w:jc w:val="both"/>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Lors</w:t>
      </w:r>
      <w:r w:rsidR="003B673D">
        <w:rPr>
          <w:rFonts w:ascii="Times New Roman" w:eastAsia="Times New Roman" w:hAnsi="Times New Roman" w:cs="Times New Roman"/>
          <w:sz w:val="24"/>
          <w:szCs w:val="24"/>
          <w:lang w:eastAsia="fr-FR"/>
        </w:rPr>
        <w:t xml:space="preserve"> de cette étude, un total de 70</w:t>
      </w:r>
      <w:r w:rsidR="003B673D">
        <w:rPr>
          <w:rFonts w:ascii="Times New Roman" w:eastAsia="Times New Roman" w:hAnsi="Times New Roman" w:cs="Times New Roman" w:hint="cs"/>
          <w:sz w:val="24"/>
          <w:szCs w:val="24"/>
          <w:rtl/>
          <w:lang w:eastAsia="fr-FR"/>
        </w:rPr>
        <w:t xml:space="preserve"> </w:t>
      </w:r>
      <w:r w:rsidR="003B673D">
        <w:rPr>
          <w:rFonts w:ascii="Times New Roman" w:eastAsia="Times New Roman" w:hAnsi="Times New Roman" w:cs="Times New Roman"/>
          <w:sz w:val="24"/>
          <w:szCs w:val="24"/>
          <w:lang w:eastAsia="fr-FR"/>
        </w:rPr>
        <w:t xml:space="preserve"> matières fécales des </w:t>
      </w:r>
      <w:r w:rsidRPr="008D3800">
        <w:rPr>
          <w:rFonts w:ascii="Times New Roman" w:eastAsia="Times New Roman" w:hAnsi="Times New Roman" w:cs="Times New Roman"/>
          <w:sz w:val="24"/>
          <w:szCs w:val="24"/>
          <w:lang w:eastAsia="fr-FR"/>
        </w:rPr>
        <w:t>pigeons provenant de la wilaya de Guelma a été examiné afin de détecter la présence de parasites. Parmi ceux-ci, seulement 10 individus (soit 14,28%) ont été trouvés sains, tandis que 60 pigeons (85,71%) étaient infectés. Ces résultats indiquent que la majorité des pigeons (près de 90%) dans cette région présentent d’infection parasitaire apparente.</w:t>
      </w:r>
    </w:p>
    <w:p w14:paraId="1D7FFA12" w14:textId="0D0B80CC" w:rsidR="000D0D19" w:rsidRPr="008D3800" w:rsidRDefault="000D0D19" w:rsidP="003B673D">
      <w:pPr>
        <w:spacing w:after="0" w:line="360" w:lineRule="auto"/>
        <w:ind w:firstLine="420"/>
        <w:jc w:val="both"/>
        <w:rPr>
          <w:rFonts w:ascii="Times New Roman" w:hAnsi="Times New Roman" w:cs="Times New Roman"/>
          <w:b/>
          <w:bCs/>
          <w:noProof/>
          <w:sz w:val="24"/>
          <w:szCs w:val="24"/>
          <w:rtl/>
        </w:rPr>
      </w:pPr>
      <w:r w:rsidRPr="008D3800">
        <w:rPr>
          <w:rFonts w:ascii="Times New Roman" w:hAnsi="Times New Roman" w:cs="Times New Roman"/>
          <w:sz w:val="24"/>
          <w:szCs w:val="24"/>
        </w:rPr>
        <w:t xml:space="preserve">Suite à la préparation de l’échantillon fécal entre lame et lamelle, l’identification des espèces parasitaires est réalisée directement au microscope en se basant sur leurs caractéristiques morphologiques. Cette étape est effectuée avec rigueur à l’aide de guides spécialisés et des articles scientifiques de référence </w:t>
      </w:r>
      <w:r w:rsidRPr="008D3800">
        <w:rPr>
          <w:rFonts w:ascii="Times New Roman" w:hAnsi="Times New Roman" w:cs="Times New Roman"/>
          <w:b/>
          <w:bCs/>
          <w:noProof/>
          <w:sz w:val="24"/>
          <w:szCs w:val="24"/>
        </w:rPr>
        <w:t>(Bendjoudi, 2018</w:t>
      </w:r>
      <w:r w:rsidR="003B673D">
        <w:rPr>
          <w:rFonts w:ascii="Times New Roman" w:hAnsi="Times New Roman" w:cs="Times New Roman"/>
          <w:b/>
          <w:bCs/>
          <w:noProof/>
          <w:sz w:val="24"/>
          <w:szCs w:val="24"/>
        </w:rPr>
        <w:t>)</w:t>
      </w:r>
      <w:r w:rsidRPr="008D3800">
        <w:rPr>
          <w:rFonts w:ascii="Times New Roman" w:hAnsi="Times New Roman" w:cs="Times New Roman"/>
          <w:b/>
          <w:bCs/>
          <w:noProof/>
          <w:sz w:val="24"/>
          <w:szCs w:val="24"/>
        </w:rPr>
        <w:t xml:space="preserve"> </w:t>
      </w:r>
    </w:p>
    <w:p w14:paraId="51A94D85" w14:textId="77777777" w:rsidR="000D0D19" w:rsidRPr="004A6D1C" w:rsidRDefault="000D0D19" w:rsidP="001E3F7E">
      <w:pPr>
        <w:spacing w:after="0" w:line="360" w:lineRule="auto"/>
        <w:outlineLvl w:val="2"/>
        <w:rPr>
          <w:rFonts w:ascii="Times New Roman" w:hAnsi="Times New Roman" w:cs="Times New Roman"/>
          <w:b/>
          <w:bCs/>
          <w:noProof/>
          <w:sz w:val="28"/>
          <w:szCs w:val="28"/>
        </w:rPr>
      </w:pPr>
      <w:bookmarkStart w:id="59" w:name="_Toc199801345"/>
      <w:r w:rsidRPr="004A6D1C">
        <w:rPr>
          <w:rFonts w:ascii="Times New Roman" w:hAnsi="Times New Roman" w:cs="Times New Roman"/>
          <w:b/>
          <w:bCs/>
          <w:noProof/>
          <w:sz w:val="28"/>
          <w:szCs w:val="28"/>
        </w:rPr>
        <w:t>1.1 Les endoparasites</w:t>
      </w:r>
      <w:bookmarkEnd w:id="59"/>
      <w:r w:rsidRPr="004A6D1C">
        <w:rPr>
          <w:rFonts w:ascii="Times New Roman" w:hAnsi="Times New Roman" w:cs="Times New Roman"/>
          <w:b/>
          <w:bCs/>
          <w:noProof/>
          <w:sz w:val="28"/>
          <w:szCs w:val="28"/>
        </w:rPr>
        <w:t xml:space="preserve"> </w:t>
      </w:r>
    </w:p>
    <w:p w14:paraId="670FBE02" w14:textId="77777777" w:rsidR="000D0D19" w:rsidRPr="008D3800" w:rsidRDefault="000D0D19" w:rsidP="000D0D19">
      <w:pPr>
        <w:spacing w:after="0" w:line="360" w:lineRule="auto"/>
        <w:ind w:firstLine="420"/>
        <w:jc w:val="both"/>
        <w:rPr>
          <w:rFonts w:ascii="Times New Roman" w:hAnsi="Times New Roman" w:cs="Times New Roman"/>
          <w:sz w:val="24"/>
          <w:szCs w:val="24"/>
        </w:rPr>
      </w:pPr>
      <w:r w:rsidRPr="008D3800">
        <w:rPr>
          <w:rFonts w:ascii="Times New Roman" w:hAnsi="Times New Roman" w:cs="Times New Roman"/>
          <w:sz w:val="24"/>
          <w:szCs w:val="24"/>
        </w:rPr>
        <w:t>L’identification des endoparasites a été effectuée sur la base des critères morphologiques des œufs des différentes espèces parasitaires présents dans les matières fécales des pigeons, révélés par la technique de flottaison et observés au microscope.</w:t>
      </w:r>
    </w:p>
    <w:p w14:paraId="61F932A2" w14:textId="786F5EF7" w:rsidR="000D0D19" w:rsidRPr="008D3800" w:rsidRDefault="000D0D19" w:rsidP="000D0D19">
      <w:pPr>
        <w:spacing w:after="0" w:line="360" w:lineRule="auto"/>
        <w:ind w:firstLine="420"/>
        <w:jc w:val="both"/>
        <w:rPr>
          <w:rFonts w:ascii="Times New Roman" w:hAnsi="Times New Roman" w:cs="Times New Roman"/>
          <w:sz w:val="24"/>
          <w:szCs w:val="24"/>
        </w:rPr>
      </w:pPr>
      <w:r w:rsidRPr="008D3800">
        <w:rPr>
          <w:rFonts w:ascii="Times New Roman" w:hAnsi="Times New Roman" w:cs="Times New Roman"/>
          <w:sz w:val="24"/>
          <w:szCs w:val="24"/>
        </w:rPr>
        <w:t>L’analyse coprologique des pigeons prélevés à partir de plusieurs points dans la région de Guelma a permis de mettre en évidence trois espèces d’endoparasites appartenant aux embranchements des protozoaires (</w:t>
      </w:r>
      <w:r w:rsidRPr="008D3800">
        <w:rPr>
          <w:rFonts w:ascii="Times New Roman" w:hAnsi="Times New Roman" w:cs="Times New Roman"/>
          <w:i/>
          <w:iCs/>
          <w:sz w:val="24"/>
          <w:szCs w:val="24"/>
        </w:rPr>
        <w:t>Eimeria columbea</w:t>
      </w:r>
      <w:r w:rsidRPr="008D3800">
        <w:rPr>
          <w:rFonts w:ascii="Times New Roman" w:hAnsi="Times New Roman" w:cs="Times New Roman"/>
          <w:sz w:val="24"/>
          <w:szCs w:val="24"/>
        </w:rPr>
        <w:t>) et les Nématodes (</w:t>
      </w:r>
      <w:r w:rsidRPr="008D3800">
        <w:rPr>
          <w:rFonts w:ascii="Times New Roman" w:hAnsi="Times New Roman" w:cs="Times New Roman"/>
          <w:i/>
          <w:iCs/>
          <w:sz w:val="24"/>
          <w:szCs w:val="24"/>
        </w:rPr>
        <w:t xml:space="preserve">Amidostomum </w:t>
      </w:r>
      <w:r w:rsidRPr="008D3800">
        <w:rPr>
          <w:rFonts w:ascii="Times New Roman" w:hAnsi="Times New Roman" w:cs="Times New Roman"/>
          <w:sz w:val="24"/>
          <w:szCs w:val="24"/>
        </w:rPr>
        <w:t>sp et</w:t>
      </w:r>
      <w:r w:rsidRPr="008D3800">
        <w:rPr>
          <w:rFonts w:ascii="Times New Roman" w:hAnsi="Times New Roman" w:cs="Times New Roman"/>
          <w:i/>
          <w:iCs/>
          <w:sz w:val="24"/>
          <w:szCs w:val="24"/>
        </w:rPr>
        <w:t xml:space="preserve"> Ascaridia galli</w:t>
      </w:r>
      <w:r w:rsidRPr="008D3800">
        <w:rPr>
          <w:rFonts w:ascii="Times New Roman" w:hAnsi="Times New Roman" w:cs="Times New Roman"/>
          <w:sz w:val="24"/>
          <w:szCs w:val="24"/>
        </w:rPr>
        <w:t xml:space="preserve">) </w:t>
      </w:r>
      <w:r w:rsidRPr="008D3800">
        <w:rPr>
          <w:rFonts w:ascii="Times New Roman" w:hAnsi="Times New Roman" w:cs="Times New Roman"/>
          <w:b/>
          <w:bCs/>
          <w:sz w:val="24"/>
          <w:szCs w:val="24"/>
        </w:rPr>
        <w:t>(Tableau 3, Figure</w:t>
      </w:r>
      <w:r w:rsidR="00E96C06">
        <w:rPr>
          <w:rFonts w:ascii="Times New Roman" w:hAnsi="Times New Roman" w:cs="Times New Roman"/>
          <w:b/>
          <w:bCs/>
          <w:sz w:val="24"/>
          <w:szCs w:val="24"/>
        </w:rPr>
        <w:t xml:space="preserve"> 1</w:t>
      </w:r>
      <w:r w:rsidR="00514D1A">
        <w:rPr>
          <w:rFonts w:ascii="Times New Roman" w:hAnsi="Times New Roman" w:cs="Times New Roman"/>
          <w:b/>
          <w:bCs/>
          <w:sz w:val="24"/>
          <w:szCs w:val="24"/>
        </w:rPr>
        <w:t>4</w:t>
      </w:r>
      <w:r w:rsidRPr="008D3800">
        <w:rPr>
          <w:rFonts w:ascii="Times New Roman" w:hAnsi="Times New Roman" w:cs="Times New Roman"/>
          <w:b/>
          <w:bCs/>
          <w:sz w:val="24"/>
          <w:szCs w:val="24"/>
        </w:rPr>
        <w:t>)</w:t>
      </w:r>
      <w:r w:rsidRPr="008D3800">
        <w:rPr>
          <w:rFonts w:ascii="Times New Roman" w:hAnsi="Times New Roman" w:cs="Times New Roman"/>
          <w:sz w:val="24"/>
          <w:szCs w:val="24"/>
        </w:rPr>
        <w:t>.</w:t>
      </w:r>
    </w:p>
    <w:p w14:paraId="30185DE0" w14:textId="77777777" w:rsidR="000D0D19" w:rsidRPr="008D3800" w:rsidRDefault="000D0D19" w:rsidP="000D0D19">
      <w:pPr>
        <w:spacing w:line="360" w:lineRule="auto"/>
        <w:rPr>
          <w:rFonts w:ascii="Times New Roman" w:hAnsi="Times New Roman" w:cs="Times New Roman"/>
          <w:sz w:val="24"/>
          <w:szCs w:val="24"/>
        </w:rPr>
      </w:pPr>
      <w:r w:rsidRPr="008D3800">
        <w:rPr>
          <w:rFonts w:ascii="Times New Roman" w:hAnsi="Times New Roman" w:cs="Times New Roman"/>
          <w:b/>
          <w:bCs/>
          <w:sz w:val="24"/>
          <w:szCs w:val="24"/>
        </w:rPr>
        <w:t xml:space="preserve">Tableau 3. </w:t>
      </w:r>
      <w:r w:rsidRPr="008D3800">
        <w:rPr>
          <w:rFonts w:ascii="Times New Roman" w:hAnsi="Times New Roman" w:cs="Times New Roman"/>
          <w:sz w:val="24"/>
          <w:szCs w:val="24"/>
        </w:rPr>
        <w:t xml:space="preserve">Systématique des endoparasites identifiés chez les pigeons dans la région de Guelma </w:t>
      </w:r>
      <w:r w:rsidRPr="008D3800">
        <w:rPr>
          <w:rFonts w:ascii="Times New Roman" w:hAnsi="Times New Roman" w:cs="Times New Roman"/>
          <w:b/>
          <w:bCs/>
          <w:sz w:val="24"/>
          <w:szCs w:val="24"/>
        </w:rPr>
        <w:t>(Mayot, 1987</w:t>
      </w:r>
      <w:r w:rsidRPr="008D3800">
        <w:rPr>
          <w:rFonts w:ascii="Times New Roman" w:hAnsi="Times New Roman" w:cs="Times New Roman"/>
          <w:sz w:val="24"/>
          <w:szCs w:val="24"/>
        </w:rPr>
        <w:t>).</w:t>
      </w:r>
    </w:p>
    <w:tbl>
      <w:tblPr>
        <w:tblStyle w:val="Grilledutableau"/>
        <w:tblW w:w="9209" w:type="dxa"/>
        <w:tblLook w:val="04A0" w:firstRow="1" w:lastRow="0" w:firstColumn="1" w:lastColumn="0" w:noHBand="0" w:noVBand="1"/>
      </w:tblPr>
      <w:tblGrid>
        <w:gridCol w:w="1936"/>
        <w:gridCol w:w="1376"/>
        <w:gridCol w:w="1336"/>
        <w:gridCol w:w="1923"/>
        <w:gridCol w:w="1590"/>
        <w:gridCol w:w="1590"/>
      </w:tblGrid>
      <w:tr w:rsidR="000D0D19" w:rsidRPr="008D3800" w14:paraId="0C27D93E" w14:textId="77777777" w:rsidTr="006C1A49">
        <w:trPr>
          <w:trHeight w:val="598"/>
        </w:trPr>
        <w:tc>
          <w:tcPr>
            <w:tcW w:w="1771" w:type="dxa"/>
          </w:tcPr>
          <w:p w14:paraId="31D618DE" w14:textId="77777777" w:rsidR="000D0D19" w:rsidRPr="008D3800" w:rsidRDefault="000D0D19" w:rsidP="006C1A49">
            <w:pPr>
              <w:spacing w:line="360" w:lineRule="auto"/>
              <w:rPr>
                <w:rFonts w:ascii="Times New Roman" w:hAnsi="Times New Roman" w:cs="Times New Roman"/>
                <w:b/>
                <w:bCs/>
                <w:sz w:val="24"/>
                <w:szCs w:val="24"/>
              </w:rPr>
            </w:pPr>
            <w:r w:rsidRPr="008D3800">
              <w:rPr>
                <w:rFonts w:ascii="Times New Roman" w:hAnsi="Times New Roman" w:cs="Times New Roman"/>
                <w:b/>
                <w:bCs/>
                <w:sz w:val="24"/>
                <w:szCs w:val="24"/>
              </w:rPr>
              <w:t xml:space="preserve">Embranchement </w:t>
            </w:r>
          </w:p>
        </w:tc>
        <w:tc>
          <w:tcPr>
            <w:tcW w:w="1265" w:type="dxa"/>
          </w:tcPr>
          <w:p w14:paraId="7D84C2DA" w14:textId="77777777" w:rsidR="000D0D19" w:rsidRPr="008D3800" w:rsidRDefault="000D0D19" w:rsidP="006C1A49">
            <w:pPr>
              <w:spacing w:line="360" w:lineRule="auto"/>
              <w:rPr>
                <w:rFonts w:ascii="Times New Roman" w:hAnsi="Times New Roman" w:cs="Times New Roman"/>
                <w:b/>
                <w:bCs/>
                <w:sz w:val="24"/>
                <w:szCs w:val="24"/>
              </w:rPr>
            </w:pPr>
            <w:r w:rsidRPr="008D3800">
              <w:rPr>
                <w:rFonts w:ascii="Times New Roman" w:hAnsi="Times New Roman" w:cs="Times New Roman"/>
                <w:b/>
                <w:bCs/>
                <w:sz w:val="24"/>
                <w:szCs w:val="24"/>
              </w:rPr>
              <w:t xml:space="preserve">Classe </w:t>
            </w:r>
          </w:p>
        </w:tc>
        <w:tc>
          <w:tcPr>
            <w:tcW w:w="1229" w:type="dxa"/>
          </w:tcPr>
          <w:p w14:paraId="69342CF7" w14:textId="77777777" w:rsidR="000D0D19" w:rsidRPr="008D3800" w:rsidRDefault="000D0D19" w:rsidP="006C1A49">
            <w:pPr>
              <w:spacing w:line="360" w:lineRule="auto"/>
              <w:rPr>
                <w:rFonts w:ascii="Times New Roman" w:hAnsi="Times New Roman" w:cs="Times New Roman"/>
                <w:b/>
                <w:bCs/>
                <w:sz w:val="24"/>
                <w:szCs w:val="24"/>
              </w:rPr>
            </w:pPr>
            <w:r w:rsidRPr="008D3800">
              <w:rPr>
                <w:rFonts w:ascii="Times New Roman" w:hAnsi="Times New Roman" w:cs="Times New Roman"/>
                <w:b/>
                <w:bCs/>
                <w:sz w:val="24"/>
                <w:szCs w:val="24"/>
              </w:rPr>
              <w:t xml:space="preserve">Ordre </w:t>
            </w:r>
          </w:p>
        </w:tc>
        <w:tc>
          <w:tcPr>
            <w:tcW w:w="1759" w:type="dxa"/>
          </w:tcPr>
          <w:p w14:paraId="11ADDEAB" w14:textId="77777777" w:rsidR="000D0D19" w:rsidRPr="008D3800" w:rsidRDefault="000D0D19" w:rsidP="006C1A49">
            <w:pPr>
              <w:spacing w:line="360" w:lineRule="auto"/>
              <w:rPr>
                <w:rFonts w:ascii="Times New Roman" w:hAnsi="Times New Roman" w:cs="Times New Roman"/>
                <w:b/>
                <w:bCs/>
                <w:sz w:val="24"/>
                <w:szCs w:val="24"/>
              </w:rPr>
            </w:pPr>
            <w:r w:rsidRPr="008D3800">
              <w:rPr>
                <w:rFonts w:ascii="Times New Roman" w:hAnsi="Times New Roman" w:cs="Times New Roman"/>
                <w:b/>
                <w:bCs/>
                <w:sz w:val="24"/>
                <w:szCs w:val="24"/>
              </w:rPr>
              <w:t>Famille</w:t>
            </w:r>
          </w:p>
        </w:tc>
        <w:tc>
          <w:tcPr>
            <w:tcW w:w="1519" w:type="dxa"/>
          </w:tcPr>
          <w:p w14:paraId="5643FEEA" w14:textId="77777777" w:rsidR="000D0D19" w:rsidRPr="008D3800" w:rsidRDefault="000D0D19" w:rsidP="006C1A49">
            <w:pPr>
              <w:spacing w:line="360" w:lineRule="auto"/>
              <w:rPr>
                <w:rFonts w:ascii="Times New Roman" w:hAnsi="Times New Roman" w:cs="Times New Roman"/>
                <w:b/>
                <w:bCs/>
                <w:sz w:val="24"/>
                <w:szCs w:val="24"/>
              </w:rPr>
            </w:pPr>
            <w:r w:rsidRPr="008D3800">
              <w:rPr>
                <w:rFonts w:ascii="Times New Roman" w:hAnsi="Times New Roman" w:cs="Times New Roman"/>
                <w:b/>
                <w:bCs/>
                <w:sz w:val="24"/>
                <w:szCs w:val="24"/>
              </w:rPr>
              <w:t xml:space="preserve"> Genre </w:t>
            </w:r>
          </w:p>
        </w:tc>
        <w:tc>
          <w:tcPr>
            <w:tcW w:w="1666" w:type="dxa"/>
          </w:tcPr>
          <w:p w14:paraId="09974B13" w14:textId="77777777" w:rsidR="000D0D19" w:rsidRPr="008D3800" w:rsidRDefault="000D0D19" w:rsidP="006C1A49">
            <w:pPr>
              <w:spacing w:line="360" w:lineRule="auto"/>
              <w:rPr>
                <w:rFonts w:ascii="Times New Roman" w:hAnsi="Times New Roman" w:cs="Times New Roman"/>
                <w:b/>
                <w:bCs/>
                <w:sz w:val="24"/>
                <w:szCs w:val="24"/>
              </w:rPr>
            </w:pPr>
            <w:r w:rsidRPr="008D3800">
              <w:rPr>
                <w:rFonts w:ascii="Times New Roman" w:hAnsi="Times New Roman" w:cs="Times New Roman"/>
                <w:b/>
                <w:bCs/>
                <w:sz w:val="24"/>
                <w:szCs w:val="24"/>
              </w:rPr>
              <w:t xml:space="preserve">Espèce </w:t>
            </w:r>
          </w:p>
        </w:tc>
      </w:tr>
      <w:tr w:rsidR="000D0D19" w:rsidRPr="008D3800" w14:paraId="035C72C2" w14:textId="77777777" w:rsidTr="006C1A49">
        <w:trPr>
          <w:trHeight w:val="1085"/>
        </w:trPr>
        <w:tc>
          <w:tcPr>
            <w:tcW w:w="1771" w:type="dxa"/>
            <w:tcBorders>
              <w:bottom w:val="single" w:sz="4" w:space="0" w:color="auto"/>
            </w:tcBorders>
          </w:tcPr>
          <w:p w14:paraId="6FC5E1FB" w14:textId="77777777" w:rsidR="000D0D19" w:rsidRPr="008D3800" w:rsidRDefault="000D0D19" w:rsidP="006C1A49">
            <w:pPr>
              <w:spacing w:line="360" w:lineRule="auto"/>
              <w:rPr>
                <w:rFonts w:ascii="Times New Roman" w:hAnsi="Times New Roman" w:cs="Times New Roman"/>
                <w:sz w:val="24"/>
                <w:szCs w:val="24"/>
              </w:rPr>
            </w:pPr>
          </w:p>
          <w:p w14:paraId="157B5ECF" w14:textId="77777777" w:rsidR="000D0D19" w:rsidRPr="008D3800" w:rsidRDefault="000D0D19" w:rsidP="006C1A49">
            <w:pPr>
              <w:spacing w:line="360" w:lineRule="auto"/>
              <w:rPr>
                <w:rFonts w:ascii="Times New Roman" w:hAnsi="Times New Roman" w:cs="Times New Roman"/>
                <w:sz w:val="24"/>
                <w:szCs w:val="24"/>
              </w:rPr>
            </w:pPr>
            <w:r>
              <w:rPr>
                <w:rFonts w:ascii="Times New Roman" w:hAnsi="Times New Roman" w:cs="Times New Roman"/>
                <w:sz w:val="24"/>
                <w:szCs w:val="24"/>
              </w:rPr>
              <w:t>Protozoaires</w:t>
            </w:r>
          </w:p>
        </w:tc>
        <w:tc>
          <w:tcPr>
            <w:tcW w:w="1265" w:type="dxa"/>
          </w:tcPr>
          <w:p w14:paraId="38F0F228" w14:textId="77777777" w:rsidR="000D0D19" w:rsidRPr="008D3800" w:rsidRDefault="000D0D19" w:rsidP="006C1A49">
            <w:pPr>
              <w:spacing w:line="360" w:lineRule="auto"/>
              <w:rPr>
                <w:rFonts w:ascii="Times New Roman" w:hAnsi="Times New Roman" w:cs="Times New Roman"/>
                <w:sz w:val="24"/>
                <w:szCs w:val="24"/>
              </w:rPr>
            </w:pPr>
          </w:p>
          <w:p w14:paraId="0E86C2E6" w14:textId="77777777" w:rsidR="000D0D19" w:rsidRPr="008D3800" w:rsidRDefault="000D0D19" w:rsidP="006C1A49">
            <w:pPr>
              <w:rPr>
                <w:rFonts w:ascii="Times New Roman" w:hAnsi="Times New Roman" w:cs="Times New Roman"/>
                <w:sz w:val="24"/>
                <w:szCs w:val="24"/>
              </w:rPr>
            </w:pPr>
            <w:r w:rsidRPr="008D3800">
              <w:rPr>
                <w:rFonts w:ascii="Times New Roman" w:hAnsi="Times New Roman" w:cs="Times New Roman"/>
                <w:sz w:val="24"/>
                <w:szCs w:val="24"/>
              </w:rPr>
              <w:t xml:space="preserve">Coccidae </w:t>
            </w:r>
          </w:p>
        </w:tc>
        <w:tc>
          <w:tcPr>
            <w:tcW w:w="1229" w:type="dxa"/>
          </w:tcPr>
          <w:p w14:paraId="62EFA747" w14:textId="77777777" w:rsidR="000D0D19" w:rsidRPr="008D3800" w:rsidRDefault="000D0D19" w:rsidP="006C1A49">
            <w:pPr>
              <w:spacing w:line="360" w:lineRule="auto"/>
              <w:rPr>
                <w:rFonts w:ascii="Times New Roman" w:hAnsi="Times New Roman" w:cs="Times New Roman"/>
                <w:sz w:val="24"/>
                <w:szCs w:val="24"/>
              </w:rPr>
            </w:pPr>
          </w:p>
          <w:p w14:paraId="1EF131B3" w14:textId="77777777" w:rsidR="000D0D19" w:rsidRPr="008D3800" w:rsidRDefault="000D0D19" w:rsidP="006C1A49">
            <w:pPr>
              <w:rPr>
                <w:rFonts w:ascii="Times New Roman" w:hAnsi="Times New Roman" w:cs="Times New Roman"/>
                <w:sz w:val="24"/>
                <w:szCs w:val="24"/>
              </w:rPr>
            </w:pPr>
            <w:r w:rsidRPr="008D3800">
              <w:rPr>
                <w:rFonts w:ascii="Times New Roman" w:hAnsi="Times New Roman" w:cs="Times New Roman"/>
                <w:sz w:val="24"/>
                <w:szCs w:val="24"/>
              </w:rPr>
              <w:t xml:space="preserve">Eimeriida </w:t>
            </w:r>
          </w:p>
        </w:tc>
        <w:tc>
          <w:tcPr>
            <w:tcW w:w="1759" w:type="dxa"/>
          </w:tcPr>
          <w:p w14:paraId="260C70E0" w14:textId="77777777" w:rsidR="000D0D19" w:rsidRPr="008D3800" w:rsidRDefault="000D0D19" w:rsidP="006C1A49">
            <w:pPr>
              <w:spacing w:line="360" w:lineRule="auto"/>
              <w:rPr>
                <w:rFonts w:ascii="Times New Roman" w:hAnsi="Times New Roman" w:cs="Times New Roman"/>
                <w:sz w:val="24"/>
                <w:szCs w:val="24"/>
              </w:rPr>
            </w:pPr>
          </w:p>
          <w:p w14:paraId="46531AD7" w14:textId="77777777" w:rsidR="000D0D19" w:rsidRPr="008D3800" w:rsidRDefault="000D0D19" w:rsidP="006C1A49">
            <w:pPr>
              <w:rPr>
                <w:rFonts w:ascii="Times New Roman" w:hAnsi="Times New Roman" w:cs="Times New Roman"/>
                <w:sz w:val="24"/>
                <w:szCs w:val="24"/>
              </w:rPr>
            </w:pPr>
            <w:r w:rsidRPr="008D3800">
              <w:rPr>
                <w:rFonts w:ascii="Times New Roman" w:hAnsi="Times New Roman" w:cs="Times New Roman"/>
                <w:sz w:val="24"/>
                <w:szCs w:val="24"/>
              </w:rPr>
              <w:t xml:space="preserve">Eimeriidae </w:t>
            </w:r>
          </w:p>
        </w:tc>
        <w:tc>
          <w:tcPr>
            <w:tcW w:w="1519" w:type="dxa"/>
          </w:tcPr>
          <w:p w14:paraId="7D397F4C" w14:textId="77777777" w:rsidR="000D0D19" w:rsidRPr="008D3800" w:rsidRDefault="000D0D19" w:rsidP="006C1A49">
            <w:pPr>
              <w:spacing w:line="360" w:lineRule="auto"/>
              <w:rPr>
                <w:rFonts w:ascii="Times New Roman" w:hAnsi="Times New Roman" w:cs="Times New Roman"/>
                <w:i/>
                <w:iCs/>
                <w:sz w:val="24"/>
                <w:szCs w:val="24"/>
              </w:rPr>
            </w:pPr>
          </w:p>
          <w:p w14:paraId="21D5749B" w14:textId="77777777" w:rsidR="000D0D19" w:rsidRPr="008D3800" w:rsidRDefault="000D0D19" w:rsidP="006C1A49">
            <w:pPr>
              <w:rPr>
                <w:rFonts w:ascii="Times New Roman" w:hAnsi="Times New Roman" w:cs="Times New Roman"/>
                <w:i/>
                <w:iCs/>
                <w:sz w:val="24"/>
                <w:szCs w:val="24"/>
              </w:rPr>
            </w:pPr>
            <w:r w:rsidRPr="008D3800">
              <w:rPr>
                <w:rFonts w:ascii="Times New Roman" w:hAnsi="Times New Roman" w:cs="Times New Roman"/>
                <w:i/>
                <w:iCs/>
                <w:sz w:val="24"/>
                <w:szCs w:val="24"/>
              </w:rPr>
              <w:t xml:space="preserve">Eimeria </w:t>
            </w:r>
          </w:p>
        </w:tc>
        <w:tc>
          <w:tcPr>
            <w:tcW w:w="1666" w:type="dxa"/>
          </w:tcPr>
          <w:p w14:paraId="14E72AAA" w14:textId="77777777" w:rsidR="000D0D19" w:rsidRPr="008D3800" w:rsidRDefault="000D0D19" w:rsidP="006C1A49">
            <w:pPr>
              <w:spacing w:line="360" w:lineRule="auto"/>
              <w:rPr>
                <w:rFonts w:ascii="Times New Roman" w:hAnsi="Times New Roman" w:cs="Times New Roman"/>
                <w:i/>
                <w:iCs/>
                <w:sz w:val="24"/>
                <w:szCs w:val="24"/>
              </w:rPr>
            </w:pPr>
            <w:r w:rsidRPr="008D3800">
              <w:rPr>
                <w:rFonts w:ascii="Times New Roman" w:hAnsi="Times New Roman" w:cs="Times New Roman"/>
                <w:i/>
                <w:iCs/>
                <w:sz w:val="24"/>
                <w:szCs w:val="24"/>
              </w:rPr>
              <w:t>Eimeria columbae</w:t>
            </w:r>
          </w:p>
        </w:tc>
      </w:tr>
      <w:tr w:rsidR="000D0D19" w:rsidRPr="008D3800" w14:paraId="3CC698CF" w14:textId="77777777" w:rsidTr="006C1A49">
        <w:trPr>
          <w:trHeight w:val="573"/>
        </w:trPr>
        <w:tc>
          <w:tcPr>
            <w:tcW w:w="1771" w:type="dxa"/>
            <w:tcBorders>
              <w:bottom w:val="nil"/>
            </w:tcBorders>
          </w:tcPr>
          <w:p w14:paraId="20389FD9" w14:textId="77777777" w:rsidR="000D0D19" w:rsidRDefault="000D0D19" w:rsidP="006C1A49">
            <w:pPr>
              <w:spacing w:line="360" w:lineRule="auto"/>
              <w:jc w:val="center"/>
              <w:rPr>
                <w:rFonts w:ascii="Times New Roman" w:hAnsi="Times New Roman" w:cs="Times New Roman"/>
                <w:sz w:val="24"/>
                <w:szCs w:val="24"/>
              </w:rPr>
            </w:pPr>
          </w:p>
          <w:p w14:paraId="3759014E" w14:textId="77777777" w:rsidR="000D0D19" w:rsidRPr="008D3800" w:rsidRDefault="000D0D19" w:rsidP="006C1A49">
            <w:pPr>
              <w:spacing w:line="360" w:lineRule="auto"/>
              <w:rPr>
                <w:rFonts w:ascii="Times New Roman" w:hAnsi="Times New Roman" w:cs="Times New Roman"/>
                <w:sz w:val="24"/>
                <w:szCs w:val="24"/>
              </w:rPr>
            </w:pPr>
            <w:r w:rsidRPr="008D3800">
              <w:rPr>
                <w:rFonts w:ascii="Times New Roman" w:hAnsi="Times New Roman" w:cs="Times New Roman"/>
                <w:sz w:val="24"/>
                <w:szCs w:val="24"/>
              </w:rPr>
              <w:t xml:space="preserve">  Nématode</w:t>
            </w:r>
            <w:r>
              <w:rPr>
                <w:rFonts w:ascii="Times New Roman" w:hAnsi="Times New Roman" w:cs="Times New Roman"/>
                <w:sz w:val="24"/>
                <w:szCs w:val="24"/>
              </w:rPr>
              <w:t>s</w:t>
            </w:r>
          </w:p>
        </w:tc>
        <w:tc>
          <w:tcPr>
            <w:tcW w:w="1265" w:type="dxa"/>
          </w:tcPr>
          <w:p w14:paraId="6C93CD06" w14:textId="77777777" w:rsidR="000D0D19" w:rsidRPr="008D3800" w:rsidRDefault="000D0D19" w:rsidP="006C1A49">
            <w:pPr>
              <w:spacing w:line="360" w:lineRule="auto"/>
              <w:rPr>
                <w:rFonts w:ascii="Times New Roman" w:hAnsi="Times New Roman" w:cs="Times New Roman"/>
                <w:sz w:val="24"/>
                <w:szCs w:val="24"/>
              </w:rPr>
            </w:pPr>
          </w:p>
          <w:p w14:paraId="7D2D4827" w14:textId="77777777" w:rsidR="000D0D19" w:rsidRPr="008D3800" w:rsidRDefault="000D0D19" w:rsidP="006C1A49">
            <w:pPr>
              <w:rPr>
                <w:rFonts w:ascii="Times New Roman" w:hAnsi="Times New Roman" w:cs="Times New Roman"/>
                <w:sz w:val="24"/>
                <w:szCs w:val="24"/>
              </w:rPr>
            </w:pPr>
            <w:r w:rsidRPr="008D3800">
              <w:rPr>
                <w:rFonts w:ascii="Times New Roman" w:hAnsi="Times New Roman" w:cs="Times New Roman"/>
                <w:sz w:val="24"/>
                <w:szCs w:val="24"/>
              </w:rPr>
              <w:t xml:space="preserve">Secernentae </w:t>
            </w:r>
          </w:p>
        </w:tc>
        <w:tc>
          <w:tcPr>
            <w:tcW w:w="1229" w:type="dxa"/>
          </w:tcPr>
          <w:p w14:paraId="4D35EC70" w14:textId="77777777" w:rsidR="000D0D19" w:rsidRPr="008D3800" w:rsidRDefault="000D0D19" w:rsidP="006C1A49">
            <w:pPr>
              <w:spacing w:line="360" w:lineRule="auto"/>
              <w:rPr>
                <w:rFonts w:ascii="Times New Roman" w:hAnsi="Times New Roman" w:cs="Times New Roman"/>
                <w:sz w:val="24"/>
                <w:szCs w:val="24"/>
              </w:rPr>
            </w:pPr>
          </w:p>
          <w:p w14:paraId="28BC70A9" w14:textId="77777777" w:rsidR="000D0D19" w:rsidRPr="008D3800" w:rsidRDefault="000D0D19" w:rsidP="006C1A49">
            <w:pPr>
              <w:rPr>
                <w:rFonts w:ascii="Times New Roman" w:hAnsi="Times New Roman" w:cs="Times New Roman"/>
                <w:sz w:val="24"/>
                <w:szCs w:val="24"/>
              </w:rPr>
            </w:pPr>
            <w:r w:rsidRPr="008D3800">
              <w:rPr>
                <w:rFonts w:ascii="Times New Roman" w:hAnsi="Times New Roman" w:cs="Times New Roman"/>
                <w:sz w:val="24"/>
                <w:szCs w:val="24"/>
              </w:rPr>
              <w:t xml:space="preserve">Strongylida </w:t>
            </w:r>
          </w:p>
        </w:tc>
        <w:tc>
          <w:tcPr>
            <w:tcW w:w="1759" w:type="dxa"/>
          </w:tcPr>
          <w:p w14:paraId="603AD36B" w14:textId="77777777" w:rsidR="000D0D19" w:rsidRPr="008D3800" w:rsidRDefault="000D0D19" w:rsidP="006C1A49">
            <w:pPr>
              <w:spacing w:line="360" w:lineRule="auto"/>
              <w:rPr>
                <w:rFonts w:ascii="Times New Roman" w:hAnsi="Times New Roman" w:cs="Times New Roman"/>
                <w:sz w:val="24"/>
                <w:szCs w:val="24"/>
              </w:rPr>
            </w:pPr>
          </w:p>
          <w:p w14:paraId="4BCD8969" w14:textId="77777777" w:rsidR="000D0D19" w:rsidRPr="008D3800" w:rsidRDefault="000D0D19" w:rsidP="006C1A49">
            <w:pPr>
              <w:rPr>
                <w:rFonts w:ascii="Times New Roman" w:hAnsi="Times New Roman" w:cs="Times New Roman"/>
                <w:sz w:val="24"/>
                <w:szCs w:val="24"/>
              </w:rPr>
            </w:pPr>
            <w:r w:rsidRPr="008D3800">
              <w:rPr>
                <w:rFonts w:ascii="Times New Roman" w:hAnsi="Times New Roman" w:cs="Times New Roman"/>
                <w:sz w:val="24"/>
                <w:szCs w:val="24"/>
              </w:rPr>
              <w:t xml:space="preserve">Amidostomatidae </w:t>
            </w:r>
          </w:p>
        </w:tc>
        <w:tc>
          <w:tcPr>
            <w:tcW w:w="1519" w:type="dxa"/>
          </w:tcPr>
          <w:p w14:paraId="271D5D4F" w14:textId="77777777" w:rsidR="000D0D19" w:rsidRPr="008D3800" w:rsidRDefault="000D0D19" w:rsidP="006C1A49">
            <w:pPr>
              <w:spacing w:line="360" w:lineRule="auto"/>
              <w:rPr>
                <w:rFonts w:ascii="Times New Roman" w:hAnsi="Times New Roman" w:cs="Times New Roman"/>
                <w:i/>
                <w:iCs/>
                <w:sz w:val="24"/>
                <w:szCs w:val="24"/>
              </w:rPr>
            </w:pPr>
          </w:p>
          <w:p w14:paraId="2C916336" w14:textId="77777777" w:rsidR="000D0D19" w:rsidRPr="008D3800" w:rsidRDefault="000D0D19" w:rsidP="006C1A49">
            <w:pPr>
              <w:rPr>
                <w:rFonts w:ascii="Times New Roman" w:hAnsi="Times New Roman" w:cs="Times New Roman"/>
                <w:i/>
                <w:iCs/>
                <w:sz w:val="24"/>
                <w:szCs w:val="24"/>
              </w:rPr>
            </w:pPr>
            <w:r w:rsidRPr="008D3800">
              <w:rPr>
                <w:rFonts w:ascii="Times New Roman" w:hAnsi="Times New Roman" w:cs="Times New Roman"/>
                <w:i/>
                <w:iCs/>
                <w:sz w:val="24"/>
                <w:szCs w:val="24"/>
              </w:rPr>
              <w:t xml:space="preserve">Amidostomum </w:t>
            </w:r>
          </w:p>
        </w:tc>
        <w:tc>
          <w:tcPr>
            <w:tcW w:w="1666" w:type="dxa"/>
          </w:tcPr>
          <w:p w14:paraId="6097DB58" w14:textId="77777777" w:rsidR="000D0D19" w:rsidRPr="008D3800" w:rsidRDefault="000D0D19" w:rsidP="006C1A49">
            <w:pPr>
              <w:spacing w:line="360" w:lineRule="auto"/>
              <w:rPr>
                <w:rFonts w:ascii="Times New Roman" w:hAnsi="Times New Roman" w:cs="Times New Roman"/>
                <w:i/>
                <w:iCs/>
                <w:sz w:val="24"/>
                <w:szCs w:val="24"/>
              </w:rPr>
            </w:pPr>
            <w:r w:rsidRPr="008D3800">
              <w:rPr>
                <w:rFonts w:ascii="Times New Roman" w:hAnsi="Times New Roman" w:cs="Times New Roman"/>
                <w:i/>
                <w:iCs/>
                <w:sz w:val="24"/>
                <w:szCs w:val="24"/>
              </w:rPr>
              <w:t xml:space="preserve">Amidostomum </w:t>
            </w:r>
            <w:r w:rsidRPr="008D3800">
              <w:rPr>
                <w:rFonts w:ascii="Times New Roman" w:hAnsi="Times New Roman" w:cs="Times New Roman"/>
                <w:sz w:val="24"/>
                <w:szCs w:val="24"/>
              </w:rPr>
              <w:t>sp</w:t>
            </w:r>
            <w:r w:rsidRPr="008D3800">
              <w:rPr>
                <w:rFonts w:ascii="Times New Roman" w:hAnsi="Times New Roman" w:cs="Times New Roman"/>
                <w:i/>
                <w:iCs/>
                <w:sz w:val="24"/>
                <w:szCs w:val="24"/>
              </w:rPr>
              <w:t xml:space="preserve"> </w:t>
            </w:r>
          </w:p>
        </w:tc>
      </w:tr>
      <w:tr w:rsidR="000D0D19" w:rsidRPr="008D3800" w14:paraId="55E75645" w14:textId="77777777" w:rsidTr="006C1A49">
        <w:trPr>
          <w:trHeight w:val="1230"/>
        </w:trPr>
        <w:tc>
          <w:tcPr>
            <w:tcW w:w="1771" w:type="dxa"/>
            <w:tcBorders>
              <w:top w:val="nil"/>
            </w:tcBorders>
          </w:tcPr>
          <w:p w14:paraId="29E10EDF" w14:textId="77777777" w:rsidR="000D0D19" w:rsidRPr="008D3800" w:rsidRDefault="000D0D19" w:rsidP="006C1A49">
            <w:pPr>
              <w:spacing w:line="360" w:lineRule="auto"/>
              <w:rPr>
                <w:rFonts w:ascii="Times New Roman" w:hAnsi="Times New Roman" w:cs="Times New Roman"/>
                <w:sz w:val="24"/>
                <w:szCs w:val="24"/>
              </w:rPr>
            </w:pPr>
          </w:p>
        </w:tc>
        <w:tc>
          <w:tcPr>
            <w:tcW w:w="1265" w:type="dxa"/>
          </w:tcPr>
          <w:p w14:paraId="3A045A67" w14:textId="77777777" w:rsidR="000D0D19" w:rsidRPr="008D3800" w:rsidRDefault="000D0D19" w:rsidP="006C1A49">
            <w:pPr>
              <w:spacing w:line="360" w:lineRule="auto"/>
              <w:rPr>
                <w:rFonts w:ascii="Times New Roman" w:hAnsi="Times New Roman" w:cs="Times New Roman"/>
                <w:sz w:val="24"/>
                <w:szCs w:val="24"/>
              </w:rPr>
            </w:pPr>
          </w:p>
          <w:p w14:paraId="540CEFA4" w14:textId="77777777" w:rsidR="000D0D19" w:rsidRPr="008D3800" w:rsidRDefault="000D0D19" w:rsidP="006C1A49">
            <w:pPr>
              <w:rPr>
                <w:rFonts w:ascii="Times New Roman" w:hAnsi="Times New Roman" w:cs="Times New Roman"/>
                <w:sz w:val="24"/>
                <w:szCs w:val="24"/>
              </w:rPr>
            </w:pPr>
            <w:r w:rsidRPr="008D3800">
              <w:rPr>
                <w:rFonts w:ascii="Times New Roman" w:hAnsi="Times New Roman" w:cs="Times New Roman"/>
                <w:sz w:val="24"/>
                <w:szCs w:val="24"/>
              </w:rPr>
              <w:t>Secernentae</w:t>
            </w:r>
          </w:p>
        </w:tc>
        <w:tc>
          <w:tcPr>
            <w:tcW w:w="1229" w:type="dxa"/>
          </w:tcPr>
          <w:p w14:paraId="0F5258B2" w14:textId="77777777" w:rsidR="000D0D19" w:rsidRPr="008D3800" w:rsidRDefault="000D0D19" w:rsidP="006C1A49">
            <w:pPr>
              <w:spacing w:line="360" w:lineRule="auto"/>
              <w:rPr>
                <w:rFonts w:ascii="Times New Roman" w:hAnsi="Times New Roman" w:cs="Times New Roman"/>
                <w:sz w:val="24"/>
                <w:szCs w:val="24"/>
              </w:rPr>
            </w:pPr>
          </w:p>
          <w:p w14:paraId="652170A4" w14:textId="77777777" w:rsidR="000D0D19" w:rsidRPr="008D3800" w:rsidRDefault="000D0D19" w:rsidP="006C1A49">
            <w:pPr>
              <w:rPr>
                <w:rFonts w:ascii="Times New Roman" w:hAnsi="Times New Roman" w:cs="Times New Roman"/>
                <w:sz w:val="24"/>
                <w:szCs w:val="24"/>
              </w:rPr>
            </w:pPr>
            <w:r w:rsidRPr="008D3800">
              <w:rPr>
                <w:rFonts w:ascii="Times New Roman" w:hAnsi="Times New Roman" w:cs="Times New Roman"/>
                <w:sz w:val="24"/>
                <w:szCs w:val="24"/>
              </w:rPr>
              <w:t xml:space="preserve">Ascaridida </w:t>
            </w:r>
          </w:p>
        </w:tc>
        <w:tc>
          <w:tcPr>
            <w:tcW w:w="1759" w:type="dxa"/>
          </w:tcPr>
          <w:p w14:paraId="4EEB2476" w14:textId="77777777" w:rsidR="000D0D19" w:rsidRPr="008D3800" w:rsidRDefault="000D0D19" w:rsidP="006C1A49">
            <w:pPr>
              <w:spacing w:line="360" w:lineRule="auto"/>
              <w:rPr>
                <w:rFonts w:ascii="Times New Roman" w:hAnsi="Times New Roman" w:cs="Times New Roman"/>
                <w:sz w:val="24"/>
                <w:szCs w:val="24"/>
              </w:rPr>
            </w:pPr>
          </w:p>
          <w:p w14:paraId="2DE29763" w14:textId="77777777" w:rsidR="000D0D19" w:rsidRPr="008D3800" w:rsidRDefault="000D0D19" w:rsidP="006C1A49">
            <w:pPr>
              <w:rPr>
                <w:rFonts w:ascii="Times New Roman" w:hAnsi="Times New Roman" w:cs="Times New Roman"/>
                <w:sz w:val="24"/>
                <w:szCs w:val="24"/>
              </w:rPr>
            </w:pPr>
            <w:r w:rsidRPr="008D3800">
              <w:rPr>
                <w:rFonts w:ascii="Times New Roman" w:hAnsi="Times New Roman" w:cs="Times New Roman"/>
                <w:sz w:val="24"/>
                <w:szCs w:val="24"/>
              </w:rPr>
              <w:t xml:space="preserve">Heterakidae </w:t>
            </w:r>
          </w:p>
        </w:tc>
        <w:tc>
          <w:tcPr>
            <w:tcW w:w="1519" w:type="dxa"/>
          </w:tcPr>
          <w:p w14:paraId="68D6869B" w14:textId="77777777" w:rsidR="000D0D19" w:rsidRPr="008D3800" w:rsidRDefault="000D0D19" w:rsidP="006C1A49">
            <w:pPr>
              <w:spacing w:line="360" w:lineRule="auto"/>
              <w:rPr>
                <w:rFonts w:ascii="Times New Roman" w:hAnsi="Times New Roman" w:cs="Times New Roman"/>
                <w:i/>
                <w:iCs/>
                <w:sz w:val="24"/>
                <w:szCs w:val="24"/>
              </w:rPr>
            </w:pPr>
          </w:p>
          <w:p w14:paraId="08F6D9C1" w14:textId="77777777" w:rsidR="000D0D19" w:rsidRPr="008D3800" w:rsidRDefault="000D0D19" w:rsidP="006C1A49">
            <w:pPr>
              <w:rPr>
                <w:rFonts w:ascii="Times New Roman" w:hAnsi="Times New Roman" w:cs="Times New Roman"/>
                <w:i/>
                <w:iCs/>
                <w:sz w:val="24"/>
                <w:szCs w:val="24"/>
              </w:rPr>
            </w:pPr>
            <w:r w:rsidRPr="008D3800">
              <w:rPr>
                <w:rFonts w:ascii="Times New Roman" w:hAnsi="Times New Roman" w:cs="Times New Roman"/>
                <w:i/>
                <w:iCs/>
                <w:sz w:val="24"/>
                <w:szCs w:val="24"/>
              </w:rPr>
              <w:t xml:space="preserve">Ascaridia </w:t>
            </w:r>
          </w:p>
        </w:tc>
        <w:tc>
          <w:tcPr>
            <w:tcW w:w="1666" w:type="dxa"/>
          </w:tcPr>
          <w:p w14:paraId="010C74BE" w14:textId="77777777" w:rsidR="000D0D19" w:rsidRPr="008D3800" w:rsidRDefault="000D0D19" w:rsidP="006C1A49">
            <w:pPr>
              <w:spacing w:line="360" w:lineRule="auto"/>
              <w:rPr>
                <w:rFonts w:ascii="Times New Roman" w:hAnsi="Times New Roman" w:cs="Times New Roman"/>
                <w:i/>
                <w:iCs/>
                <w:sz w:val="24"/>
                <w:szCs w:val="24"/>
              </w:rPr>
            </w:pPr>
            <w:r w:rsidRPr="008D3800">
              <w:rPr>
                <w:rFonts w:ascii="Times New Roman" w:hAnsi="Times New Roman" w:cs="Times New Roman"/>
                <w:i/>
                <w:iCs/>
                <w:sz w:val="24"/>
                <w:szCs w:val="24"/>
              </w:rPr>
              <w:t>Ascaridia galli</w:t>
            </w:r>
          </w:p>
        </w:tc>
      </w:tr>
    </w:tbl>
    <w:p w14:paraId="26E56637" w14:textId="77777777" w:rsidR="000D0D19" w:rsidRPr="008D3800" w:rsidRDefault="000D0D19" w:rsidP="000D0D19">
      <w:pPr>
        <w:spacing w:after="0" w:line="360" w:lineRule="auto"/>
        <w:rPr>
          <w:rFonts w:ascii="Times New Roman" w:hAnsi="Times New Roman" w:cs="Times New Roman"/>
          <w:sz w:val="24"/>
          <w:szCs w:val="24"/>
        </w:rPr>
      </w:pPr>
    </w:p>
    <w:p w14:paraId="39FD8A53" w14:textId="6C3D9F5D" w:rsidR="000D0D19" w:rsidRPr="008D3800" w:rsidRDefault="000D0D19" w:rsidP="00E96C06">
      <w:pPr>
        <w:spacing w:after="0" w:line="360" w:lineRule="auto"/>
        <w:rPr>
          <w:rFonts w:ascii="Times New Roman" w:hAnsi="Times New Roman" w:cs="Times New Roman"/>
          <w:noProof/>
          <w:sz w:val="24"/>
          <w:szCs w:val="24"/>
          <w:lang w:eastAsia="fr-FR"/>
        </w:rPr>
      </w:pPr>
      <w:r w:rsidRPr="008D3800">
        <w:rPr>
          <w:rFonts w:ascii="Times New Roman" w:hAnsi="Times New Roman" w:cs="Times New Roman"/>
          <w:noProof/>
          <w:sz w:val="24"/>
          <w:szCs w:val="24"/>
          <w:lang w:eastAsia="fr-FR"/>
        </w:rPr>
        <w:lastRenderedPageBreak/>
        <w:drawing>
          <wp:anchor distT="0" distB="0" distL="114300" distR="114300" simplePos="0" relativeHeight="251676672" behindDoc="0" locked="0" layoutInCell="1" allowOverlap="1" wp14:anchorId="0D282C05" wp14:editId="2A527902">
            <wp:simplePos x="0" y="0"/>
            <wp:positionH relativeFrom="margin">
              <wp:posOffset>3310342</wp:posOffset>
            </wp:positionH>
            <wp:positionV relativeFrom="paragraph">
              <wp:posOffset>6328</wp:posOffset>
            </wp:positionV>
            <wp:extent cx="1697177" cy="210502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_20250521_120754_Gallery.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97177" cy="21050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D3800">
        <w:rPr>
          <w:rFonts w:ascii="Times New Roman" w:hAnsi="Times New Roman" w:cs="Times New Roman"/>
          <w:noProof/>
          <w:sz w:val="24"/>
          <w:szCs w:val="24"/>
          <w:lang w:eastAsia="fr-FR"/>
        </w:rPr>
        <w:t xml:space="preserve">     </w:t>
      </w:r>
      <w:r w:rsidRPr="008D3800">
        <w:rPr>
          <w:rFonts w:ascii="Times New Roman" w:hAnsi="Times New Roman" w:cs="Times New Roman"/>
          <w:noProof/>
          <w:sz w:val="24"/>
          <w:szCs w:val="24"/>
          <w:lang w:eastAsia="fr-FR"/>
        </w:rPr>
        <w:drawing>
          <wp:inline distT="0" distB="0" distL="0" distR="0" wp14:anchorId="40527390" wp14:editId="66180429">
            <wp:extent cx="1809750" cy="2199266"/>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250521-115222(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24332" cy="2216986"/>
                    </a:xfrm>
                    <a:prstGeom prst="rect">
                      <a:avLst/>
                    </a:prstGeom>
                    <a:ln>
                      <a:noFill/>
                    </a:ln>
                    <a:effectLst>
                      <a:softEdge rad="112500"/>
                    </a:effectLst>
                  </pic:spPr>
                </pic:pic>
              </a:graphicData>
            </a:graphic>
          </wp:inline>
        </w:drawing>
      </w:r>
    </w:p>
    <w:p w14:paraId="4EB06818" w14:textId="77777777" w:rsidR="000D0D19" w:rsidRPr="008D3800" w:rsidRDefault="000D0D19" w:rsidP="000D0D19">
      <w:pPr>
        <w:tabs>
          <w:tab w:val="left" w:pos="6225"/>
        </w:tabs>
        <w:spacing w:after="0" w:line="360" w:lineRule="auto"/>
        <w:rPr>
          <w:rFonts w:ascii="Times New Roman" w:hAnsi="Times New Roman" w:cs="Times New Roman"/>
          <w:noProof/>
          <w:sz w:val="24"/>
          <w:szCs w:val="24"/>
          <w:lang w:eastAsia="fr-FR"/>
        </w:rPr>
      </w:pPr>
      <w:r w:rsidRPr="008D3800">
        <w:rPr>
          <w:rFonts w:ascii="Times New Roman" w:hAnsi="Times New Roman" w:cs="Times New Roman"/>
          <w:noProof/>
          <w:sz w:val="24"/>
          <w:szCs w:val="24"/>
          <w:rtl/>
          <w:lang w:eastAsia="fr-FR"/>
        </w:rPr>
        <w:t xml:space="preserve">  </w:t>
      </w:r>
      <w:r w:rsidRPr="008D3800">
        <w:rPr>
          <w:rFonts w:ascii="Times New Roman" w:hAnsi="Times New Roman" w:cs="Times New Roman"/>
          <w:noProof/>
          <w:sz w:val="24"/>
          <w:szCs w:val="24"/>
          <w:lang w:eastAsia="fr-FR"/>
        </w:rPr>
        <w:t xml:space="preserve">                       (a)                      </w:t>
      </w:r>
      <w:r w:rsidRPr="008D3800">
        <w:rPr>
          <w:rFonts w:ascii="Times New Roman" w:hAnsi="Times New Roman" w:cs="Times New Roman"/>
          <w:noProof/>
          <w:sz w:val="24"/>
          <w:szCs w:val="24"/>
          <w:rtl/>
          <w:lang w:eastAsia="fr-FR"/>
        </w:rPr>
        <w:t xml:space="preserve">  </w:t>
      </w:r>
      <w:r w:rsidRPr="008D3800">
        <w:rPr>
          <w:rFonts w:ascii="Times New Roman" w:hAnsi="Times New Roman" w:cs="Times New Roman"/>
          <w:noProof/>
          <w:sz w:val="24"/>
          <w:szCs w:val="24"/>
          <w:rtl/>
          <w:lang w:eastAsia="fr-FR"/>
        </w:rPr>
        <w:tab/>
      </w:r>
      <w:r w:rsidRPr="008D3800">
        <w:rPr>
          <w:rFonts w:ascii="Times New Roman" w:hAnsi="Times New Roman" w:cs="Times New Roman"/>
          <w:noProof/>
          <w:sz w:val="24"/>
          <w:szCs w:val="24"/>
          <w:lang w:eastAsia="fr-FR"/>
        </w:rPr>
        <w:t xml:space="preserve">      (b)</w:t>
      </w:r>
    </w:p>
    <w:p w14:paraId="609647AB" w14:textId="77777777" w:rsidR="000D0D19" w:rsidRPr="008D3800" w:rsidRDefault="000D0D19" w:rsidP="000D0D19">
      <w:pPr>
        <w:spacing w:after="0" w:line="360" w:lineRule="auto"/>
        <w:rPr>
          <w:rFonts w:ascii="Times New Roman" w:hAnsi="Times New Roman" w:cs="Times New Roman"/>
          <w:noProof/>
          <w:sz w:val="24"/>
          <w:szCs w:val="24"/>
          <w:lang w:eastAsia="fr-FR"/>
        </w:rPr>
      </w:pPr>
      <w:r w:rsidRPr="008D3800">
        <w:rPr>
          <w:rFonts w:ascii="Times New Roman" w:hAnsi="Times New Roman" w:cs="Times New Roman"/>
          <w:noProof/>
          <w:sz w:val="24"/>
          <w:szCs w:val="24"/>
          <w:rtl/>
          <w:lang w:eastAsia="fr-FR"/>
        </w:rPr>
        <w:drawing>
          <wp:anchor distT="0" distB="0" distL="114300" distR="114300" simplePos="0" relativeHeight="251677696" behindDoc="1" locked="0" layoutInCell="1" allowOverlap="1" wp14:anchorId="3FEAC693" wp14:editId="2CD0B9E3">
            <wp:simplePos x="0" y="0"/>
            <wp:positionH relativeFrom="column">
              <wp:posOffset>3272155</wp:posOffset>
            </wp:positionH>
            <wp:positionV relativeFrom="paragraph">
              <wp:posOffset>71755</wp:posOffset>
            </wp:positionV>
            <wp:extent cx="1741805" cy="202882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250521-112620.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741805" cy="2028825"/>
                    </a:xfrm>
                    <a:prstGeom prst="rect">
                      <a:avLst/>
                    </a:prstGeom>
                    <a:ln>
                      <a:noFill/>
                    </a:ln>
                    <a:effectLst>
                      <a:softEdge rad="112500"/>
                    </a:effectLst>
                  </pic:spPr>
                </pic:pic>
              </a:graphicData>
            </a:graphic>
          </wp:anchor>
        </w:drawing>
      </w:r>
      <w:r w:rsidRPr="008D3800">
        <w:rPr>
          <w:rFonts w:ascii="Times New Roman" w:hAnsi="Times New Roman" w:cs="Times New Roman"/>
          <w:noProof/>
          <w:sz w:val="24"/>
          <w:szCs w:val="24"/>
          <w:lang w:eastAsia="fr-FR"/>
        </w:rPr>
        <w:drawing>
          <wp:anchor distT="0" distB="0" distL="114300" distR="114300" simplePos="0" relativeHeight="251678720" behindDoc="0" locked="0" layoutInCell="1" allowOverlap="1" wp14:anchorId="5E78140D" wp14:editId="3FA627B7">
            <wp:simplePos x="895350" y="6991350"/>
            <wp:positionH relativeFrom="column">
              <wp:align>left</wp:align>
            </wp:positionH>
            <wp:positionV relativeFrom="paragraph">
              <wp:align>top</wp:align>
            </wp:positionV>
            <wp:extent cx="2059315" cy="1952625"/>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_20250521_121904_Gallery(1).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059315" cy="1952625"/>
                    </a:xfrm>
                    <a:prstGeom prst="rect">
                      <a:avLst/>
                    </a:prstGeom>
                    <a:ln>
                      <a:noFill/>
                    </a:ln>
                    <a:effectLst>
                      <a:softEdge rad="112500"/>
                    </a:effectLst>
                  </pic:spPr>
                </pic:pic>
              </a:graphicData>
            </a:graphic>
          </wp:anchor>
        </w:drawing>
      </w:r>
      <w:r w:rsidRPr="008D3800">
        <w:rPr>
          <w:rFonts w:ascii="Times New Roman" w:hAnsi="Times New Roman" w:cs="Times New Roman"/>
          <w:noProof/>
          <w:sz w:val="24"/>
          <w:szCs w:val="24"/>
          <w:lang w:eastAsia="fr-FR"/>
        </w:rPr>
        <w:br w:type="textWrapping" w:clear="all"/>
        <w:t xml:space="preserve">                   (c)                                                                                 </w:t>
      </w:r>
    </w:p>
    <w:p w14:paraId="00485AFE" w14:textId="77777777" w:rsidR="000D0D19" w:rsidRPr="008D3800" w:rsidRDefault="000D0D19" w:rsidP="000D0D19">
      <w:pPr>
        <w:spacing w:after="0" w:line="360" w:lineRule="auto"/>
        <w:rPr>
          <w:rFonts w:ascii="Times New Roman" w:hAnsi="Times New Roman" w:cs="Times New Roman"/>
          <w:noProof/>
          <w:sz w:val="24"/>
          <w:szCs w:val="24"/>
          <w:lang w:eastAsia="fr-FR"/>
        </w:rPr>
      </w:pPr>
      <w:r w:rsidRPr="008D3800">
        <w:rPr>
          <w:rFonts w:ascii="Times New Roman" w:hAnsi="Times New Roman" w:cs="Times New Roman"/>
          <w:noProof/>
          <w:sz w:val="24"/>
          <w:szCs w:val="24"/>
          <w:lang w:eastAsia="fr-FR"/>
        </w:rPr>
        <w:t xml:space="preserve">                                                                                                            (d)</w:t>
      </w:r>
    </w:p>
    <w:p w14:paraId="72D77D04" w14:textId="77777777" w:rsidR="000D0D19" w:rsidRPr="008D3800" w:rsidRDefault="000D0D19" w:rsidP="000D0D19">
      <w:pPr>
        <w:spacing w:after="0" w:line="360" w:lineRule="auto"/>
        <w:rPr>
          <w:rFonts w:ascii="Times New Roman" w:hAnsi="Times New Roman" w:cs="Times New Roman"/>
          <w:noProof/>
          <w:sz w:val="24"/>
          <w:szCs w:val="24"/>
          <w:lang w:eastAsia="fr-FR"/>
        </w:rPr>
      </w:pPr>
    </w:p>
    <w:p w14:paraId="4FE3EBE1" w14:textId="15366476" w:rsidR="000D0D19" w:rsidRPr="008D3800" w:rsidRDefault="000D0D19" w:rsidP="00E96C06">
      <w:pPr>
        <w:spacing w:line="360" w:lineRule="auto"/>
        <w:rPr>
          <w:rFonts w:ascii="Times New Roman" w:hAnsi="Times New Roman" w:cs="Times New Roman"/>
          <w:b/>
          <w:bCs/>
          <w:sz w:val="24"/>
          <w:szCs w:val="24"/>
        </w:rPr>
      </w:pPr>
      <w:r w:rsidRPr="008D3800">
        <w:rPr>
          <w:rFonts w:ascii="Times New Roman" w:hAnsi="Times New Roman" w:cs="Times New Roman"/>
          <w:b/>
          <w:bCs/>
          <w:sz w:val="24"/>
          <w:szCs w:val="24"/>
        </w:rPr>
        <w:t>Figure1</w:t>
      </w:r>
      <w:r w:rsidR="005012F0">
        <w:rPr>
          <w:rFonts w:ascii="Times New Roman" w:hAnsi="Times New Roman" w:cs="Times New Roman"/>
          <w:b/>
          <w:bCs/>
          <w:sz w:val="24"/>
          <w:szCs w:val="24"/>
        </w:rPr>
        <w:t>4</w:t>
      </w:r>
      <w:r w:rsidRPr="008D3800">
        <w:rPr>
          <w:rFonts w:ascii="Times New Roman" w:hAnsi="Times New Roman" w:cs="Times New Roman"/>
          <w:sz w:val="24"/>
          <w:szCs w:val="24"/>
        </w:rPr>
        <w:t xml:space="preserve"> : </w:t>
      </w:r>
      <w:bookmarkStart w:id="60" w:name="_Hlk199791210"/>
      <w:r w:rsidRPr="008D3800">
        <w:rPr>
          <w:rFonts w:ascii="Times New Roman" w:hAnsi="Times New Roman" w:cs="Times New Roman"/>
          <w:sz w:val="24"/>
          <w:szCs w:val="24"/>
        </w:rPr>
        <w:t xml:space="preserve">Les endoparasites trouvés dans les fientes des pigeons dans la région de Guelma </w:t>
      </w:r>
      <w:bookmarkEnd w:id="60"/>
    </w:p>
    <w:p w14:paraId="1A536DBE" w14:textId="5848AC45" w:rsidR="00AC424C" w:rsidRPr="00E96C06" w:rsidRDefault="000D0D19" w:rsidP="00E96C06">
      <w:pPr>
        <w:spacing w:line="360" w:lineRule="auto"/>
        <w:rPr>
          <w:rFonts w:ascii="Times New Roman" w:hAnsi="Times New Roman" w:cs="Times New Roman"/>
          <w:color w:val="000000" w:themeColor="text1"/>
          <w:sz w:val="24"/>
          <w:szCs w:val="24"/>
        </w:rPr>
      </w:pPr>
      <w:r w:rsidRPr="008D3800">
        <w:rPr>
          <w:rFonts w:ascii="Times New Roman" w:hAnsi="Times New Roman" w:cs="Times New Roman"/>
          <w:sz w:val="24"/>
          <w:szCs w:val="24"/>
        </w:rPr>
        <w:t xml:space="preserve"> (</w:t>
      </w:r>
      <w:r w:rsidR="00E96C06">
        <w:rPr>
          <w:rFonts w:ascii="Times New Roman" w:hAnsi="Times New Roman" w:cs="Times New Roman"/>
          <w:sz w:val="24"/>
          <w:szCs w:val="24"/>
        </w:rPr>
        <w:t>a</w:t>
      </w:r>
      <w:r w:rsidRPr="008D3800">
        <w:rPr>
          <w:rFonts w:ascii="Times New Roman" w:hAnsi="Times New Roman" w:cs="Times New Roman"/>
          <w:sz w:val="24"/>
          <w:szCs w:val="24"/>
        </w:rPr>
        <w:t xml:space="preserve"> : </w:t>
      </w:r>
      <w:r w:rsidRPr="008D3800">
        <w:rPr>
          <w:rFonts w:ascii="Times New Roman" w:hAnsi="Times New Roman" w:cs="Times New Roman"/>
          <w:i/>
          <w:iCs/>
          <w:sz w:val="24"/>
          <w:szCs w:val="24"/>
        </w:rPr>
        <w:t xml:space="preserve">Amidostomum </w:t>
      </w:r>
      <w:r w:rsidRPr="008D3800">
        <w:rPr>
          <w:rFonts w:ascii="Times New Roman" w:hAnsi="Times New Roman" w:cs="Times New Roman"/>
          <w:sz w:val="24"/>
          <w:szCs w:val="24"/>
        </w:rPr>
        <w:t xml:space="preserve">sp, b : </w:t>
      </w:r>
      <w:r w:rsidRPr="008D3800">
        <w:rPr>
          <w:rFonts w:ascii="Times New Roman" w:hAnsi="Times New Roman" w:cs="Times New Roman"/>
          <w:i/>
          <w:iCs/>
          <w:sz w:val="24"/>
          <w:szCs w:val="24"/>
        </w:rPr>
        <w:t>Ascaridia galli</w:t>
      </w:r>
      <w:r w:rsidRPr="008D3800">
        <w:rPr>
          <w:rFonts w:ascii="Times New Roman" w:hAnsi="Times New Roman" w:cs="Times New Roman"/>
          <w:sz w:val="24"/>
          <w:szCs w:val="24"/>
        </w:rPr>
        <w:t xml:space="preserve">, c : </w:t>
      </w:r>
      <w:r w:rsidRPr="008D3800">
        <w:rPr>
          <w:rFonts w:ascii="Times New Roman" w:hAnsi="Times New Roman" w:cs="Times New Roman"/>
          <w:i/>
          <w:iCs/>
          <w:sz w:val="24"/>
          <w:szCs w:val="24"/>
        </w:rPr>
        <w:t>Eimeria columbae</w:t>
      </w:r>
      <w:r w:rsidRPr="008D3800">
        <w:rPr>
          <w:rFonts w:ascii="Times New Roman" w:hAnsi="Times New Roman" w:cs="Times New Roman"/>
          <w:sz w:val="24"/>
          <w:szCs w:val="24"/>
        </w:rPr>
        <w:t xml:space="preserve">, </w:t>
      </w:r>
      <w:r w:rsidR="00E96C06">
        <w:rPr>
          <w:rFonts w:ascii="Times New Roman" w:hAnsi="Times New Roman" w:cs="Times New Roman"/>
          <w:color w:val="000000" w:themeColor="text1"/>
          <w:sz w:val="24"/>
          <w:szCs w:val="24"/>
        </w:rPr>
        <w:t>d : les oocyctes d’</w:t>
      </w:r>
      <w:r w:rsidR="00E96C06">
        <w:rPr>
          <w:rFonts w:ascii="Times New Roman" w:hAnsi="Times New Roman" w:cs="Times New Roman"/>
          <w:i/>
          <w:iCs/>
          <w:color w:val="000000" w:themeColor="text1"/>
          <w:sz w:val="24"/>
          <w:szCs w:val="24"/>
        </w:rPr>
        <w:t>Eime</w:t>
      </w:r>
      <w:r w:rsidRPr="008D3800">
        <w:rPr>
          <w:rFonts w:ascii="Times New Roman" w:hAnsi="Times New Roman" w:cs="Times New Roman"/>
          <w:i/>
          <w:iCs/>
          <w:color w:val="000000" w:themeColor="text1"/>
          <w:sz w:val="24"/>
          <w:szCs w:val="24"/>
        </w:rPr>
        <w:t>ria columbae</w:t>
      </w:r>
      <w:r w:rsidRPr="008D3800">
        <w:rPr>
          <w:rFonts w:ascii="Times New Roman" w:hAnsi="Times New Roman" w:cs="Times New Roman"/>
          <w:color w:val="000000" w:themeColor="text1"/>
          <w:sz w:val="24"/>
          <w:szCs w:val="24"/>
        </w:rPr>
        <w:t xml:space="preserve">) </w:t>
      </w:r>
    </w:p>
    <w:p w14:paraId="50A3204A" w14:textId="77777777" w:rsidR="000D0D19" w:rsidRPr="0018329E" w:rsidRDefault="000D0D19" w:rsidP="00685847">
      <w:pPr>
        <w:pStyle w:val="Paragraphedeliste"/>
        <w:numPr>
          <w:ilvl w:val="2"/>
          <w:numId w:val="15"/>
        </w:numPr>
        <w:spacing w:line="360" w:lineRule="auto"/>
        <w:outlineLvl w:val="3"/>
        <w:rPr>
          <w:rFonts w:ascii="Times New Roman" w:eastAsia="Times New Roman" w:hAnsi="Times New Roman" w:cs="Times New Roman"/>
          <w:b/>
          <w:bCs/>
          <w:sz w:val="28"/>
          <w:szCs w:val="28"/>
          <w:lang w:eastAsia="fr-FR"/>
        </w:rPr>
      </w:pPr>
      <w:r w:rsidRPr="0018329E">
        <w:rPr>
          <w:rFonts w:ascii="Times New Roman" w:eastAsia="Times New Roman" w:hAnsi="Times New Roman" w:cs="Times New Roman"/>
          <w:b/>
          <w:bCs/>
          <w:sz w:val="28"/>
          <w:szCs w:val="28"/>
          <w:lang w:eastAsia="fr-FR"/>
        </w:rPr>
        <w:t>Fréquence des résultats positifs </w:t>
      </w:r>
    </w:p>
    <w:p w14:paraId="1D1A888F" w14:textId="77777777" w:rsidR="000D0D19" w:rsidRPr="0034322E" w:rsidRDefault="000D0D19" w:rsidP="000D0D19">
      <w:pPr>
        <w:spacing w:after="0" w:line="360" w:lineRule="auto"/>
        <w:jc w:val="both"/>
        <w:rPr>
          <w:rFonts w:ascii="Times New Roman" w:eastAsia="Times New Roman" w:hAnsi="Times New Roman" w:cs="Times New Roman"/>
          <w:color w:val="000000" w:themeColor="text1"/>
          <w:sz w:val="24"/>
          <w:szCs w:val="24"/>
          <w:lang w:eastAsia="fr-FR"/>
        </w:rPr>
      </w:pPr>
      <w:r w:rsidRPr="008D3800">
        <w:rPr>
          <w:rFonts w:ascii="Times New Roman" w:eastAsia="Times New Roman" w:hAnsi="Times New Roman" w:cs="Times New Roman"/>
          <w:color w:val="000000" w:themeColor="text1"/>
          <w:sz w:val="24"/>
          <w:szCs w:val="24"/>
          <w:lang w:eastAsia="fr-FR"/>
        </w:rPr>
        <w:t xml:space="preserve">Les résultats de l’étude ont révélé que sur un total de 70 échantillons prélevés dans différents sites de la wilaya de </w:t>
      </w:r>
      <w:r>
        <w:rPr>
          <w:rFonts w:ascii="Times New Roman" w:eastAsia="Times New Roman" w:hAnsi="Times New Roman" w:cs="Times New Roman"/>
          <w:color w:val="000000" w:themeColor="text1"/>
          <w:sz w:val="24"/>
          <w:szCs w:val="24"/>
          <w:lang w:eastAsia="fr-FR"/>
        </w:rPr>
        <w:t>Guelma, 6</w:t>
      </w:r>
      <w:r>
        <w:rPr>
          <w:rFonts w:ascii="Times New Roman" w:eastAsia="Times New Roman" w:hAnsi="Times New Roman" w:cs="Times New Roman" w:hint="cs"/>
          <w:color w:val="000000" w:themeColor="text1"/>
          <w:sz w:val="24"/>
          <w:szCs w:val="24"/>
          <w:rtl/>
          <w:lang w:eastAsia="fr-FR"/>
        </w:rPr>
        <w:t>0</w:t>
      </w:r>
      <w:r w:rsidRPr="008D3800">
        <w:rPr>
          <w:rFonts w:ascii="Times New Roman" w:eastAsia="Times New Roman" w:hAnsi="Times New Roman" w:cs="Times New Roman"/>
          <w:color w:val="000000" w:themeColor="text1"/>
          <w:sz w:val="24"/>
          <w:szCs w:val="24"/>
          <w:lang w:eastAsia="fr-FR"/>
        </w:rPr>
        <w:t xml:space="preserve"> cas positifs de parasites ont été</w:t>
      </w:r>
      <w:r>
        <w:rPr>
          <w:rFonts w:ascii="Times New Roman" w:eastAsia="Times New Roman" w:hAnsi="Times New Roman" w:cs="Times New Roman"/>
          <w:color w:val="000000" w:themeColor="text1"/>
          <w:sz w:val="24"/>
          <w:szCs w:val="24"/>
          <w:lang w:eastAsia="fr-FR"/>
        </w:rPr>
        <w:t xml:space="preserve"> enregistrés, soit un taux de 8</w:t>
      </w:r>
      <w:r>
        <w:rPr>
          <w:rFonts w:ascii="Times New Roman" w:eastAsia="Times New Roman" w:hAnsi="Times New Roman" w:cs="Times New Roman" w:hint="cs"/>
          <w:color w:val="000000" w:themeColor="text1"/>
          <w:sz w:val="24"/>
          <w:szCs w:val="24"/>
          <w:rtl/>
          <w:lang w:eastAsia="fr-FR"/>
        </w:rPr>
        <w:t>5</w:t>
      </w:r>
      <w:r>
        <w:rPr>
          <w:rFonts w:ascii="Times New Roman" w:eastAsia="Times New Roman" w:hAnsi="Times New Roman" w:cs="Times New Roman"/>
          <w:color w:val="000000" w:themeColor="text1"/>
          <w:sz w:val="24"/>
          <w:szCs w:val="24"/>
          <w:lang w:eastAsia="fr-FR"/>
        </w:rPr>
        <w:t>,</w:t>
      </w:r>
      <w:r w:rsidRPr="008D3800">
        <w:rPr>
          <w:rFonts w:ascii="Times New Roman" w:eastAsia="Times New Roman" w:hAnsi="Times New Roman" w:cs="Times New Roman"/>
          <w:color w:val="000000" w:themeColor="text1"/>
          <w:sz w:val="24"/>
          <w:szCs w:val="24"/>
          <w:lang w:eastAsia="fr-FR"/>
        </w:rPr>
        <w:t>7</w:t>
      </w:r>
      <w:r>
        <w:rPr>
          <w:rFonts w:ascii="Times New Roman" w:eastAsia="Times New Roman" w:hAnsi="Times New Roman" w:cs="Times New Roman" w:hint="cs"/>
          <w:color w:val="000000" w:themeColor="text1"/>
          <w:sz w:val="24"/>
          <w:szCs w:val="24"/>
          <w:rtl/>
          <w:lang w:eastAsia="fr-FR"/>
        </w:rPr>
        <w:t>1</w:t>
      </w:r>
      <w:r>
        <w:rPr>
          <w:rFonts w:ascii="Times New Roman" w:eastAsia="Times New Roman" w:hAnsi="Times New Roman" w:cs="Times New Roman"/>
          <w:color w:val="000000" w:themeColor="text1"/>
          <w:sz w:val="24"/>
          <w:szCs w:val="24"/>
          <w:lang w:eastAsia="fr-FR"/>
        </w:rPr>
        <w:t xml:space="preserve"> %, contre seulement </w:t>
      </w:r>
      <w:r>
        <w:rPr>
          <w:rFonts w:ascii="Times New Roman" w:eastAsia="Times New Roman" w:hAnsi="Times New Roman" w:cs="Times New Roman" w:hint="cs"/>
          <w:color w:val="000000" w:themeColor="text1"/>
          <w:sz w:val="24"/>
          <w:szCs w:val="24"/>
          <w:rtl/>
          <w:lang w:eastAsia="fr-FR"/>
        </w:rPr>
        <w:t>10</w:t>
      </w:r>
      <w:r w:rsidRPr="008D3800">
        <w:rPr>
          <w:rFonts w:ascii="Times New Roman" w:eastAsia="Times New Roman" w:hAnsi="Times New Roman" w:cs="Times New Roman"/>
          <w:color w:val="000000" w:themeColor="text1"/>
          <w:sz w:val="24"/>
          <w:szCs w:val="24"/>
          <w:lang w:eastAsia="fr-FR"/>
        </w:rPr>
        <w:t xml:space="preserve"> cas négatifs (</w:t>
      </w:r>
      <w:r>
        <w:rPr>
          <w:rFonts w:ascii="Times New Roman" w:eastAsia="Times New Roman" w:hAnsi="Times New Roman" w:cs="Times New Roman" w:hint="cs"/>
          <w:color w:val="000000" w:themeColor="text1"/>
          <w:sz w:val="24"/>
          <w:szCs w:val="24"/>
          <w:rtl/>
          <w:lang w:eastAsia="fr-FR"/>
        </w:rPr>
        <w:t>14</w:t>
      </w:r>
      <w:r>
        <w:rPr>
          <w:rFonts w:ascii="Times New Roman" w:eastAsia="Times New Roman" w:hAnsi="Times New Roman" w:cs="Times New Roman"/>
          <w:color w:val="000000" w:themeColor="text1"/>
          <w:sz w:val="24"/>
          <w:szCs w:val="24"/>
          <w:lang w:eastAsia="fr-FR"/>
        </w:rPr>
        <w:t>,29</w:t>
      </w:r>
      <w:r w:rsidRPr="008D3800">
        <w:rPr>
          <w:rFonts w:ascii="Times New Roman" w:eastAsia="Times New Roman" w:hAnsi="Times New Roman" w:cs="Times New Roman"/>
          <w:color w:val="000000" w:themeColor="text1"/>
          <w:sz w:val="24"/>
          <w:szCs w:val="24"/>
          <w:lang w:eastAsia="fr-FR"/>
        </w:rPr>
        <w:t>%).</w:t>
      </w:r>
    </w:p>
    <w:p w14:paraId="1DF588FA" w14:textId="77777777" w:rsidR="000D0D19" w:rsidRPr="008D3800" w:rsidRDefault="000D0D19" w:rsidP="000D0D19">
      <w:pPr>
        <w:spacing w:after="0" w:line="360" w:lineRule="auto"/>
        <w:jc w:val="center"/>
        <w:rPr>
          <w:rFonts w:ascii="Times New Roman" w:eastAsia="Times New Roman" w:hAnsi="Times New Roman" w:cs="Times New Roman"/>
          <w:b/>
          <w:bCs/>
          <w:sz w:val="24"/>
          <w:szCs w:val="24"/>
          <w:lang w:eastAsia="fr-FR"/>
        </w:rPr>
      </w:pPr>
      <w:r>
        <w:rPr>
          <w:rFonts w:ascii="Times New Roman" w:eastAsia="Times New Roman" w:hAnsi="Times New Roman" w:cs="Times New Roman"/>
          <w:b/>
          <w:bCs/>
          <w:noProof/>
          <w:sz w:val="24"/>
          <w:szCs w:val="24"/>
          <w:lang w:eastAsia="fr-FR"/>
        </w:rPr>
        <w:lastRenderedPageBreak/>
        <w:drawing>
          <wp:inline distT="0" distB="0" distL="0" distR="0" wp14:anchorId="644E6E05" wp14:editId="60EDFB48">
            <wp:extent cx="4845269" cy="2617076"/>
            <wp:effectExtent l="0" t="0" r="12700" b="12065"/>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5BF711D" w14:textId="64D77CF3" w:rsidR="000D0D19" w:rsidRPr="008D3800" w:rsidRDefault="000D0D19" w:rsidP="000D0D19">
      <w:pPr>
        <w:tabs>
          <w:tab w:val="left" w:pos="1878"/>
        </w:tabs>
        <w:spacing w:line="360" w:lineRule="auto"/>
        <w:jc w:val="center"/>
        <w:rPr>
          <w:rFonts w:ascii="Times New Roman" w:eastAsia="Times New Roman" w:hAnsi="Times New Roman" w:cs="Times New Roman"/>
          <w:sz w:val="24"/>
          <w:szCs w:val="24"/>
          <w:lang w:eastAsia="fr-FR"/>
        </w:rPr>
      </w:pPr>
      <w:r w:rsidRPr="008D3800">
        <w:rPr>
          <w:rFonts w:ascii="Times New Roman" w:eastAsia="Times New Roman" w:hAnsi="Times New Roman" w:cs="Times New Roman"/>
          <w:b/>
          <w:bCs/>
          <w:sz w:val="24"/>
          <w:szCs w:val="24"/>
          <w:lang w:eastAsia="fr-FR"/>
        </w:rPr>
        <w:t>Figure 1</w:t>
      </w:r>
      <w:r w:rsidR="005012F0">
        <w:rPr>
          <w:rFonts w:ascii="Times New Roman" w:eastAsia="Times New Roman" w:hAnsi="Times New Roman" w:cs="Times New Roman"/>
          <w:b/>
          <w:bCs/>
          <w:sz w:val="24"/>
          <w:szCs w:val="24"/>
          <w:lang w:eastAsia="fr-FR"/>
        </w:rPr>
        <w:t>5</w:t>
      </w:r>
      <w:r w:rsidRPr="008D3800">
        <w:rPr>
          <w:rFonts w:ascii="Times New Roman" w:eastAsia="Times New Roman" w:hAnsi="Times New Roman" w:cs="Times New Roman"/>
          <w:b/>
          <w:bCs/>
          <w:sz w:val="24"/>
          <w:szCs w:val="24"/>
          <w:lang w:eastAsia="fr-FR"/>
        </w:rPr>
        <w:t xml:space="preserve"> :</w:t>
      </w:r>
      <w:r w:rsidRPr="008D3800">
        <w:rPr>
          <w:rFonts w:ascii="Times New Roman" w:eastAsia="Times New Roman" w:hAnsi="Times New Roman" w:cs="Times New Roman"/>
          <w:sz w:val="24"/>
          <w:szCs w:val="24"/>
          <w:lang w:eastAsia="fr-FR"/>
        </w:rPr>
        <w:t xml:space="preserve"> </w:t>
      </w:r>
      <w:bookmarkStart w:id="61" w:name="_Hlk199791250"/>
      <w:r w:rsidRPr="008D3800">
        <w:rPr>
          <w:rFonts w:ascii="Times New Roman" w:eastAsia="Times New Roman" w:hAnsi="Times New Roman" w:cs="Times New Roman"/>
          <w:sz w:val="24"/>
          <w:szCs w:val="24"/>
          <w:lang w:eastAsia="fr-FR"/>
        </w:rPr>
        <w:t>Fréquence des pigeons porteurs d’endoparasites dans la région de Guelma</w:t>
      </w:r>
      <w:bookmarkEnd w:id="61"/>
    </w:p>
    <w:p w14:paraId="0C633197" w14:textId="77777777" w:rsidR="000D0D19" w:rsidRPr="00150AC6" w:rsidRDefault="000D0D19" w:rsidP="00685847">
      <w:pPr>
        <w:pStyle w:val="Paragraphedeliste"/>
        <w:numPr>
          <w:ilvl w:val="2"/>
          <w:numId w:val="15"/>
        </w:numPr>
        <w:tabs>
          <w:tab w:val="left" w:pos="1878"/>
        </w:tabs>
        <w:spacing w:line="360" w:lineRule="auto"/>
        <w:outlineLvl w:val="3"/>
        <w:rPr>
          <w:rFonts w:ascii="Times New Roman" w:eastAsia="Times New Roman" w:hAnsi="Times New Roman" w:cs="Times New Roman"/>
          <w:sz w:val="28"/>
          <w:szCs w:val="28"/>
          <w:lang w:eastAsia="fr-FR"/>
        </w:rPr>
      </w:pPr>
      <w:r w:rsidRPr="00150AC6">
        <w:rPr>
          <w:rFonts w:ascii="Times New Roman" w:eastAsia="Times New Roman" w:hAnsi="Times New Roman" w:cs="Times New Roman"/>
          <w:b/>
          <w:bCs/>
          <w:sz w:val="28"/>
          <w:szCs w:val="28"/>
          <w:lang w:eastAsia="fr-FR"/>
        </w:rPr>
        <w:t>Fréquence globale selon les groupes parasitaires</w:t>
      </w:r>
    </w:p>
    <w:p w14:paraId="54722F58" w14:textId="77777777" w:rsidR="000D0D19" w:rsidRPr="008D3800" w:rsidRDefault="000D0D19" w:rsidP="000D0D19">
      <w:pPr>
        <w:tabs>
          <w:tab w:val="left" w:pos="1878"/>
        </w:tabs>
        <w:spacing w:line="360" w:lineRule="auto"/>
        <w:jc w:val="both"/>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L’identification systématique des endoparasites chez les pigeons montre que les espèces de parasites appartiennent aux deux groups des Protozoaires et les Helminthes.</w:t>
      </w:r>
    </w:p>
    <w:p w14:paraId="3B8F135E" w14:textId="0849851F" w:rsidR="000D0D19" w:rsidRPr="008D3800" w:rsidRDefault="000D0D19" w:rsidP="000D0D19">
      <w:pPr>
        <w:tabs>
          <w:tab w:val="left" w:pos="1878"/>
        </w:tabs>
        <w:spacing w:line="360" w:lineRule="auto"/>
        <w:jc w:val="both"/>
        <w:rPr>
          <w:rFonts w:ascii="Times New Roman" w:eastAsia="Times New Roman" w:hAnsi="Times New Roman" w:cs="Times New Roman"/>
          <w:sz w:val="24"/>
          <w:szCs w:val="24"/>
          <w:lang w:eastAsia="fr-FR"/>
        </w:rPr>
      </w:pPr>
      <w:r w:rsidRPr="008D3800">
        <w:rPr>
          <w:rFonts w:ascii="Times New Roman" w:eastAsia="Times New Roman" w:hAnsi="Times New Roman" w:cs="Times New Roman"/>
          <w:sz w:val="24"/>
          <w:szCs w:val="24"/>
          <w:lang w:eastAsia="fr-FR"/>
        </w:rPr>
        <w:t xml:space="preserve">Parmi les 60 cas positifs, </w:t>
      </w:r>
      <w:r w:rsidRPr="008D3800">
        <w:rPr>
          <w:rFonts w:ascii="Times New Roman" w:eastAsia="Times New Roman" w:hAnsi="Times New Roman" w:cs="Times New Roman"/>
          <w:color w:val="000000" w:themeColor="text1"/>
          <w:sz w:val="24"/>
          <w:szCs w:val="24"/>
          <w:lang w:eastAsia="fr-FR"/>
        </w:rPr>
        <w:t>60</w:t>
      </w:r>
      <w:r w:rsidRPr="008D3800">
        <w:rPr>
          <w:rFonts w:ascii="Times New Roman" w:eastAsia="Times New Roman" w:hAnsi="Times New Roman" w:cs="Times New Roman"/>
          <w:color w:val="FF0000"/>
          <w:sz w:val="24"/>
          <w:szCs w:val="24"/>
          <w:lang w:eastAsia="fr-FR"/>
        </w:rPr>
        <w:t xml:space="preserve"> </w:t>
      </w:r>
      <w:r w:rsidRPr="008D3800">
        <w:rPr>
          <w:rFonts w:ascii="Times New Roman" w:eastAsia="Times New Roman" w:hAnsi="Times New Roman" w:cs="Times New Roman"/>
          <w:sz w:val="24"/>
          <w:szCs w:val="24"/>
          <w:lang w:eastAsia="fr-FR"/>
        </w:rPr>
        <w:t xml:space="preserve">cas sont infestés par des Protozoaires soit un pourcentage de </w:t>
      </w:r>
      <w:r w:rsidR="00E96C06">
        <w:rPr>
          <w:rFonts w:ascii="Times New Roman" w:hAnsi="Times New Roman" w:cs="Times New Roman"/>
          <w:sz w:val="24"/>
          <w:szCs w:val="24"/>
        </w:rPr>
        <w:t>76,92</w:t>
      </w:r>
      <w:r w:rsidRPr="008D3800">
        <w:rPr>
          <w:rFonts w:ascii="Times New Roman" w:hAnsi="Times New Roman" w:cs="Times New Roman"/>
          <w:sz w:val="24"/>
          <w:szCs w:val="24"/>
        </w:rPr>
        <w:t xml:space="preserve">% </w:t>
      </w:r>
      <w:r>
        <w:rPr>
          <w:rFonts w:ascii="Times New Roman" w:eastAsia="Times New Roman" w:hAnsi="Times New Roman" w:cs="Times New Roman"/>
          <w:sz w:val="24"/>
          <w:szCs w:val="24"/>
          <w:lang w:eastAsia="fr-FR"/>
        </w:rPr>
        <w:t>et 18</w:t>
      </w:r>
      <w:r w:rsidRPr="008D3800">
        <w:rPr>
          <w:rFonts w:ascii="Times New Roman" w:eastAsia="Times New Roman" w:hAnsi="Times New Roman" w:cs="Times New Roman"/>
          <w:sz w:val="24"/>
          <w:szCs w:val="24"/>
          <w:lang w:eastAsia="fr-FR"/>
        </w:rPr>
        <w:t xml:space="preserve"> cas par les nématodes soit un pourcentage de </w:t>
      </w:r>
      <w:r w:rsidRPr="008D3800">
        <w:rPr>
          <w:rFonts w:ascii="Times New Roman" w:hAnsi="Times New Roman" w:cs="Times New Roman"/>
          <w:sz w:val="24"/>
          <w:szCs w:val="24"/>
        </w:rPr>
        <w:t xml:space="preserve">23,08 </w:t>
      </w:r>
      <w:r w:rsidRPr="008D3800">
        <w:rPr>
          <w:rFonts w:ascii="Times New Roman" w:eastAsia="Times New Roman" w:hAnsi="Times New Roman" w:cs="Times New Roman"/>
          <w:sz w:val="24"/>
          <w:szCs w:val="24"/>
          <w:lang w:eastAsia="fr-FR"/>
        </w:rPr>
        <w:t>%.</w:t>
      </w:r>
    </w:p>
    <w:p w14:paraId="7AE6D32A" w14:textId="77777777" w:rsidR="000D0D19" w:rsidRDefault="000D0D19" w:rsidP="000D0D19">
      <w:pPr>
        <w:tabs>
          <w:tab w:val="left" w:pos="1878"/>
        </w:tabs>
        <w:spacing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14:anchorId="3328DD12" wp14:editId="4AB74E2F">
            <wp:extent cx="4498428" cy="2711669"/>
            <wp:effectExtent l="0" t="0" r="16510" b="1270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43FE02E" w14:textId="195A408F" w:rsidR="000D0D19" w:rsidRDefault="000D0D19" w:rsidP="000D0D19">
      <w:pPr>
        <w:tabs>
          <w:tab w:val="left" w:pos="1878"/>
        </w:tabs>
        <w:spacing w:line="360" w:lineRule="auto"/>
        <w:jc w:val="center"/>
        <w:rPr>
          <w:rFonts w:ascii="Times New Roman" w:eastAsia="Times New Roman" w:hAnsi="Times New Roman" w:cs="Times New Roman"/>
          <w:sz w:val="24"/>
          <w:szCs w:val="24"/>
          <w:lang w:eastAsia="fr-FR"/>
        </w:rPr>
      </w:pPr>
      <w:r w:rsidRPr="00483B56">
        <w:rPr>
          <w:rFonts w:ascii="Times New Roman" w:eastAsia="Times New Roman" w:hAnsi="Times New Roman" w:cs="Times New Roman"/>
          <w:b/>
          <w:bCs/>
          <w:sz w:val="24"/>
          <w:szCs w:val="24"/>
          <w:lang w:eastAsia="fr-FR"/>
        </w:rPr>
        <w:t>Figure</w:t>
      </w:r>
      <w:r w:rsidR="00E96C06">
        <w:rPr>
          <w:rFonts w:ascii="Times New Roman" w:eastAsia="Times New Roman" w:hAnsi="Times New Roman" w:cs="Times New Roman"/>
          <w:b/>
          <w:bCs/>
          <w:sz w:val="24"/>
          <w:szCs w:val="24"/>
          <w:lang w:eastAsia="fr-FR"/>
        </w:rPr>
        <w:t xml:space="preserve"> 1</w:t>
      </w:r>
      <w:r w:rsidR="005012F0">
        <w:rPr>
          <w:rFonts w:ascii="Times New Roman" w:eastAsia="Times New Roman" w:hAnsi="Times New Roman" w:cs="Times New Roman"/>
          <w:b/>
          <w:bCs/>
          <w:sz w:val="24"/>
          <w:szCs w:val="24"/>
          <w:lang w:eastAsia="fr-FR"/>
        </w:rPr>
        <w:t>6</w:t>
      </w:r>
      <w:r w:rsidR="00E96C06">
        <w:rPr>
          <w:rFonts w:ascii="Times New Roman" w:eastAsia="Times New Roman" w:hAnsi="Times New Roman" w:cs="Times New Roman"/>
          <w:b/>
          <w:bCs/>
          <w:sz w:val="24"/>
          <w:szCs w:val="24"/>
          <w:lang w:eastAsia="fr-FR"/>
        </w:rPr>
        <w:t>.</w:t>
      </w:r>
      <w:r w:rsidRPr="00483B56">
        <w:rPr>
          <w:rFonts w:ascii="Times New Roman" w:eastAsia="Times New Roman" w:hAnsi="Times New Roman" w:cs="Times New Roman"/>
          <w:sz w:val="24"/>
          <w:szCs w:val="24"/>
          <w:lang w:eastAsia="fr-FR"/>
        </w:rPr>
        <w:t xml:space="preserve"> </w:t>
      </w:r>
      <w:bookmarkStart w:id="62" w:name="_Hlk199791281"/>
      <w:r w:rsidRPr="00483B56">
        <w:rPr>
          <w:rFonts w:ascii="Times New Roman" w:eastAsia="Times New Roman" w:hAnsi="Times New Roman" w:cs="Times New Roman"/>
          <w:sz w:val="24"/>
          <w:szCs w:val="24"/>
          <w:lang w:eastAsia="fr-FR"/>
        </w:rPr>
        <w:t xml:space="preserve">Fréquence globale selon les groupes </w:t>
      </w:r>
      <w:r>
        <w:rPr>
          <w:rFonts w:ascii="Times New Roman" w:eastAsia="Times New Roman" w:hAnsi="Times New Roman" w:cs="Times New Roman"/>
          <w:sz w:val="24"/>
          <w:szCs w:val="24"/>
          <w:lang w:eastAsia="fr-FR"/>
        </w:rPr>
        <w:t>d’endoparasites chez les pigeons explorés</w:t>
      </w:r>
      <w:r>
        <w:rPr>
          <w:rFonts w:ascii="Times New Roman" w:eastAsia="Times New Roman" w:hAnsi="Times New Roman" w:cs="Times New Roman"/>
          <w:b/>
          <w:bCs/>
          <w:sz w:val="24"/>
          <w:szCs w:val="24"/>
          <w:lang w:eastAsia="fr-FR"/>
        </w:rPr>
        <w:t xml:space="preserve"> </w:t>
      </w:r>
      <w:r>
        <w:rPr>
          <w:rFonts w:ascii="Times New Roman" w:eastAsia="Times New Roman" w:hAnsi="Times New Roman" w:cs="Times New Roman"/>
          <w:sz w:val="24"/>
          <w:szCs w:val="24"/>
          <w:lang w:eastAsia="fr-FR"/>
        </w:rPr>
        <w:t>dans la région</w:t>
      </w:r>
      <w:r w:rsidRPr="00483B56">
        <w:rPr>
          <w:rFonts w:ascii="Times New Roman" w:eastAsia="Times New Roman" w:hAnsi="Times New Roman" w:cs="Times New Roman"/>
          <w:sz w:val="24"/>
          <w:szCs w:val="24"/>
          <w:lang w:eastAsia="fr-FR"/>
        </w:rPr>
        <w:t xml:space="preserve"> de Guelma)</w:t>
      </w:r>
    </w:p>
    <w:p w14:paraId="67190AD3" w14:textId="77777777" w:rsidR="00E96C06" w:rsidRPr="00483B56" w:rsidRDefault="00E96C06" w:rsidP="000D0D19">
      <w:pPr>
        <w:tabs>
          <w:tab w:val="left" w:pos="1878"/>
        </w:tabs>
        <w:spacing w:line="360" w:lineRule="auto"/>
        <w:jc w:val="center"/>
        <w:rPr>
          <w:rFonts w:ascii="Times New Roman" w:eastAsia="Times New Roman" w:hAnsi="Times New Roman" w:cs="Times New Roman"/>
          <w:b/>
          <w:bCs/>
          <w:sz w:val="24"/>
          <w:szCs w:val="24"/>
          <w:lang w:eastAsia="fr-FR"/>
        </w:rPr>
      </w:pPr>
    </w:p>
    <w:bookmarkEnd w:id="62"/>
    <w:p w14:paraId="21880A2C" w14:textId="1E71BAD6" w:rsidR="000D0D19" w:rsidRPr="009A5685" w:rsidRDefault="000D0D19" w:rsidP="00685847">
      <w:pPr>
        <w:pStyle w:val="Paragraphedeliste"/>
        <w:numPr>
          <w:ilvl w:val="2"/>
          <w:numId w:val="15"/>
        </w:numPr>
        <w:tabs>
          <w:tab w:val="left" w:pos="1878"/>
        </w:tabs>
        <w:spacing w:line="360" w:lineRule="auto"/>
        <w:outlineLvl w:val="3"/>
        <w:rPr>
          <w:rFonts w:ascii="Times New Roman" w:hAnsi="Times New Roman" w:cs="Times New Roman"/>
          <w:b/>
          <w:bCs/>
          <w:sz w:val="28"/>
          <w:szCs w:val="28"/>
        </w:rPr>
      </w:pPr>
      <w:r w:rsidRPr="009A5685">
        <w:rPr>
          <w:rFonts w:ascii="Times New Roman" w:hAnsi="Times New Roman" w:cs="Times New Roman"/>
          <w:b/>
          <w:bCs/>
          <w:sz w:val="28"/>
          <w:szCs w:val="28"/>
        </w:rPr>
        <w:lastRenderedPageBreak/>
        <w:t xml:space="preserve">Fréquence des endoparasites identifiés chez les pigeons examinés </w:t>
      </w:r>
    </w:p>
    <w:p w14:paraId="7AFAFC11" w14:textId="77777777" w:rsidR="000D0D19" w:rsidRPr="002B62F8" w:rsidRDefault="000D0D19" w:rsidP="00E96C06">
      <w:pPr>
        <w:tabs>
          <w:tab w:val="left" w:pos="1878"/>
        </w:tabs>
        <w:spacing w:line="360" w:lineRule="auto"/>
        <w:jc w:val="both"/>
        <w:rPr>
          <w:rFonts w:ascii="Times New Roman" w:hAnsi="Times New Roman" w:cs="Times New Roman"/>
          <w:sz w:val="24"/>
          <w:szCs w:val="24"/>
        </w:rPr>
      </w:pPr>
      <w:r w:rsidRPr="002B62F8">
        <w:rPr>
          <w:rFonts w:ascii="Times New Roman" w:hAnsi="Times New Roman" w:cs="Times New Roman"/>
          <w:sz w:val="24"/>
          <w:szCs w:val="24"/>
        </w:rPr>
        <w:t xml:space="preserve">D’après les données du </w:t>
      </w:r>
      <w:r w:rsidRPr="002B62F8">
        <w:rPr>
          <w:rFonts w:ascii="Times New Roman" w:hAnsi="Times New Roman" w:cs="Times New Roman"/>
          <w:b/>
          <w:bCs/>
          <w:sz w:val="24"/>
          <w:szCs w:val="24"/>
        </w:rPr>
        <w:t>tableau</w:t>
      </w:r>
      <w:r w:rsidRPr="002B62F8">
        <w:rPr>
          <w:rFonts w:ascii="Times New Roman" w:hAnsi="Times New Roman" w:cs="Times New Roman"/>
          <w:sz w:val="24"/>
          <w:szCs w:val="24"/>
        </w:rPr>
        <w:t xml:space="preserve"> </w:t>
      </w:r>
      <w:r w:rsidRPr="002B62F8">
        <w:rPr>
          <w:rFonts w:ascii="Times New Roman" w:hAnsi="Times New Roman" w:cs="Times New Roman"/>
          <w:b/>
          <w:bCs/>
          <w:sz w:val="24"/>
          <w:szCs w:val="24"/>
        </w:rPr>
        <w:t>4</w:t>
      </w:r>
      <w:r w:rsidRPr="002B62F8">
        <w:rPr>
          <w:rFonts w:ascii="Times New Roman" w:hAnsi="Times New Roman" w:cs="Times New Roman"/>
          <w:sz w:val="24"/>
          <w:szCs w:val="24"/>
        </w:rPr>
        <w:t xml:space="preserve">, on remarque que l’espèce d’endoparasite la plus dominante chez les pigeons explorés dans la région de Guelma est </w:t>
      </w:r>
      <w:r w:rsidRPr="002B62F8">
        <w:rPr>
          <w:rFonts w:ascii="Times New Roman" w:eastAsia="Times New Roman" w:hAnsi="Times New Roman" w:cs="Times New Roman"/>
          <w:i/>
          <w:iCs/>
          <w:sz w:val="24"/>
          <w:szCs w:val="24"/>
          <w:lang w:eastAsia="fr-FR"/>
        </w:rPr>
        <w:t>Eimeria columbea</w:t>
      </w:r>
      <w:r w:rsidRPr="002B62F8">
        <w:rPr>
          <w:rFonts w:ascii="Times New Roman" w:hAnsi="Times New Roman" w:cs="Times New Roman"/>
          <w:sz w:val="24"/>
          <w:szCs w:val="24"/>
        </w:rPr>
        <w:t xml:space="preserve"> avec une fréquence de </w:t>
      </w:r>
      <w:r w:rsidRPr="002B62F8">
        <w:rPr>
          <w:rFonts w:ascii="Times New Roman" w:eastAsia="Times New Roman" w:hAnsi="Times New Roman" w:cs="Times New Roman"/>
          <w:sz w:val="24"/>
          <w:szCs w:val="24"/>
          <w:lang w:eastAsia="fr-FR"/>
        </w:rPr>
        <w:t>76,92%</w:t>
      </w:r>
      <w:r w:rsidRPr="002B62F8">
        <w:rPr>
          <w:rFonts w:ascii="Times New Roman" w:hAnsi="Times New Roman" w:cs="Times New Roman"/>
          <w:sz w:val="24"/>
          <w:szCs w:val="24"/>
        </w:rPr>
        <w:t>.</w:t>
      </w:r>
    </w:p>
    <w:p w14:paraId="09A52053" w14:textId="77777777" w:rsidR="000D0D19" w:rsidRPr="002B62F8" w:rsidRDefault="000D0D19" w:rsidP="000D0D19">
      <w:pPr>
        <w:tabs>
          <w:tab w:val="left" w:pos="1878"/>
        </w:tabs>
        <w:spacing w:line="360" w:lineRule="auto"/>
        <w:rPr>
          <w:rFonts w:ascii="Times New Roman" w:hAnsi="Times New Roman" w:cs="Times New Roman"/>
          <w:sz w:val="24"/>
          <w:szCs w:val="24"/>
        </w:rPr>
      </w:pPr>
      <w:r w:rsidRPr="002B62F8">
        <w:rPr>
          <w:rFonts w:ascii="Times New Roman" w:hAnsi="Times New Roman" w:cs="Times New Roman"/>
          <w:b/>
          <w:bCs/>
          <w:sz w:val="24"/>
          <w:szCs w:val="24"/>
        </w:rPr>
        <w:t xml:space="preserve">Tableau 4. </w:t>
      </w:r>
      <w:r w:rsidRPr="002B62F8">
        <w:rPr>
          <w:rFonts w:ascii="Times New Roman" w:hAnsi="Times New Roman" w:cs="Times New Roman"/>
          <w:sz w:val="24"/>
          <w:szCs w:val="24"/>
        </w:rPr>
        <w:t>Fréquence des endoparasites identifiés chez les pigeons dans la région de Guelma</w:t>
      </w:r>
    </w:p>
    <w:tbl>
      <w:tblPr>
        <w:tblStyle w:val="Grilledutableau"/>
        <w:tblW w:w="0" w:type="auto"/>
        <w:jc w:val="center"/>
        <w:tblLook w:val="04A0" w:firstRow="1" w:lastRow="0" w:firstColumn="1" w:lastColumn="0" w:noHBand="0" w:noVBand="1"/>
      </w:tblPr>
      <w:tblGrid>
        <w:gridCol w:w="2265"/>
        <w:gridCol w:w="2265"/>
        <w:gridCol w:w="2266"/>
      </w:tblGrid>
      <w:tr w:rsidR="000D0D19" w:rsidRPr="002B62F8" w14:paraId="0371BA36" w14:textId="77777777" w:rsidTr="006C1A49">
        <w:trPr>
          <w:trHeight w:val="541"/>
          <w:jc w:val="center"/>
        </w:trPr>
        <w:tc>
          <w:tcPr>
            <w:tcW w:w="2265" w:type="dxa"/>
          </w:tcPr>
          <w:p w14:paraId="1ED5C547" w14:textId="77777777" w:rsidR="000D0D19" w:rsidRPr="002B62F8" w:rsidRDefault="000D0D19" w:rsidP="006C1A49">
            <w:pPr>
              <w:tabs>
                <w:tab w:val="left" w:pos="1878"/>
              </w:tabs>
              <w:spacing w:line="360" w:lineRule="auto"/>
              <w:jc w:val="center"/>
              <w:rPr>
                <w:rFonts w:ascii="Times New Roman" w:eastAsia="Times New Roman" w:hAnsi="Times New Roman" w:cs="Times New Roman"/>
                <w:b/>
                <w:bCs/>
                <w:sz w:val="24"/>
                <w:szCs w:val="24"/>
                <w:lang w:eastAsia="fr-FR"/>
              </w:rPr>
            </w:pPr>
            <w:r w:rsidRPr="002B62F8">
              <w:rPr>
                <w:rFonts w:ascii="Times New Roman" w:eastAsia="Times New Roman" w:hAnsi="Times New Roman" w:cs="Times New Roman"/>
                <w:b/>
                <w:bCs/>
                <w:sz w:val="24"/>
                <w:szCs w:val="24"/>
                <w:lang w:eastAsia="fr-FR"/>
              </w:rPr>
              <w:t>Espèce de parasite</w:t>
            </w:r>
          </w:p>
        </w:tc>
        <w:tc>
          <w:tcPr>
            <w:tcW w:w="2265" w:type="dxa"/>
          </w:tcPr>
          <w:p w14:paraId="09FE0652" w14:textId="77777777" w:rsidR="000D0D19" w:rsidRPr="002B62F8" w:rsidRDefault="000D0D19" w:rsidP="006C1A49">
            <w:pPr>
              <w:tabs>
                <w:tab w:val="left" w:pos="1878"/>
              </w:tabs>
              <w:spacing w:line="360" w:lineRule="auto"/>
              <w:jc w:val="center"/>
              <w:rPr>
                <w:rFonts w:ascii="Times New Roman" w:eastAsia="Times New Roman" w:hAnsi="Times New Roman" w:cs="Times New Roman"/>
                <w:b/>
                <w:bCs/>
                <w:sz w:val="24"/>
                <w:szCs w:val="24"/>
                <w:lang w:eastAsia="fr-FR"/>
              </w:rPr>
            </w:pPr>
            <w:r w:rsidRPr="002B62F8">
              <w:rPr>
                <w:rFonts w:ascii="Times New Roman" w:eastAsia="Times New Roman" w:hAnsi="Times New Roman" w:cs="Times New Roman"/>
                <w:b/>
                <w:bCs/>
                <w:sz w:val="24"/>
                <w:szCs w:val="24"/>
                <w:lang w:eastAsia="fr-FR"/>
              </w:rPr>
              <w:t>Nombre de cas</w:t>
            </w:r>
          </w:p>
        </w:tc>
        <w:tc>
          <w:tcPr>
            <w:tcW w:w="2266" w:type="dxa"/>
          </w:tcPr>
          <w:p w14:paraId="71451CE0" w14:textId="77777777" w:rsidR="000D0D19" w:rsidRPr="002B62F8" w:rsidRDefault="000D0D19" w:rsidP="006C1A49">
            <w:pPr>
              <w:tabs>
                <w:tab w:val="left" w:pos="1878"/>
              </w:tabs>
              <w:spacing w:line="360" w:lineRule="auto"/>
              <w:jc w:val="center"/>
              <w:rPr>
                <w:rFonts w:ascii="Times New Roman" w:eastAsia="Times New Roman" w:hAnsi="Times New Roman" w:cs="Times New Roman"/>
                <w:b/>
                <w:bCs/>
                <w:sz w:val="24"/>
                <w:szCs w:val="24"/>
                <w:lang w:eastAsia="fr-FR"/>
              </w:rPr>
            </w:pPr>
            <w:r w:rsidRPr="002B62F8">
              <w:rPr>
                <w:rFonts w:ascii="Times New Roman" w:eastAsia="Times New Roman" w:hAnsi="Times New Roman" w:cs="Times New Roman"/>
                <w:b/>
                <w:bCs/>
                <w:sz w:val="24"/>
                <w:szCs w:val="24"/>
                <w:lang w:eastAsia="fr-FR"/>
              </w:rPr>
              <w:t>Fréquence (%)</w:t>
            </w:r>
          </w:p>
        </w:tc>
      </w:tr>
      <w:tr w:rsidR="000D0D19" w:rsidRPr="002B62F8" w14:paraId="6C496566" w14:textId="77777777" w:rsidTr="006C1A49">
        <w:trPr>
          <w:trHeight w:val="532"/>
          <w:jc w:val="center"/>
        </w:trPr>
        <w:tc>
          <w:tcPr>
            <w:tcW w:w="2265" w:type="dxa"/>
          </w:tcPr>
          <w:p w14:paraId="3D014E68" w14:textId="77777777" w:rsidR="000D0D19" w:rsidRPr="002B62F8" w:rsidRDefault="000D0D19" w:rsidP="006C1A49">
            <w:pPr>
              <w:tabs>
                <w:tab w:val="left" w:pos="1878"/>
              </w:tabs>
              <w:spacing w:line="360" w:lineRule="auto"/>
              <w:rPr>
                <w:rFonts w:ascii="Times New Roman" w:eastAsia="Times New Roman" w:hAnsi="Times New Roman" w:cs="Times New Roman"/>
                <w:i/>
                <w:iCs/>
                <w:sz w:val="24"/>
                <w:szCs w:val="24"/>
                <w:lang w:eastAsia="fr-FR"/>
              </w:rPr>
            </w:pPr>
            <w:r w:rsidRPr="002B62F8">
              <w:rPr>
                <w:rFonts w:ascii="Times New Roman" w:eastAsia="Times New Roman" w:hAnsi="Times New Roman" w:cs="Times New Roman"/>
                <w:i/>
                <w:iCs/>
                <w:sz w:val="24"/>
                <w:szCs w:val="24"/>
                <w:lang w:eastAsia="fr-FR"/>
              </w:rPr>
              <w:t>Eimeria columbea</w:t>
            </w:r>
          </w:p>
        </w:tc>
        <w:tc>
          <w:tcPr>
            <w:tcW w:w="2265" w:type="dxa"/>
          </w:tcPr>
          <w:p w14:paraId="7629CCBC" w14:textId="77777777" w:rsidR="000D0D19" w:rsidRPr="002B62F8" w:rsidRDefault="000D0D19" w:rsidP="006C1A49">
            <w:pPr>
              <w:tabs>
                <w:tab w:val="left" w:pos="1878"/>
              </w:tabs>
              <w:spacing w:line="360" w:lineRule="auto"/>
              <w:rPr>
                <w:rFonts w:ascii="Times New Roman" w:eastAsia="Times New Roman" w:hAnsi="Times New Roman" w:cs="Times New Roman"/>
                <w:sz w:val="24"/>
                <w:szCs w:val="24"/>
                <w:lang w:eastAsia="fr-FR"/>
              </w:rPr>
            </w:pPr>
            <w:r w:rsidRPr="002B62F8">
              <w:rPr>
                <w:rFonts w:ascii="Times New Roman" w:eastAsia="Times New Roman" w:hAnsi="Times New Roman" w:cs="Times New Roman"/>
                <w:sz w:val="24"/>
                <w:szCs w:val="24"/>
                <w:lang w:eastAsia="fr-FR"/>
              </w:rPr>
              <w:t xml:space="preserve">       60</w:t>
            </w:r>
          </w:p>
        </w:tc>
        <w:tc>
          <w:tcPr>
            <w:tcW w:w="2266" w:type="dxa"/>
          </w:tcPr>
          <w:p w14:paraId="3CA04A26" w14:textId="77777777" w:rsidR="000D0D19" w:rsidRPr="002B62F8" w:rsidRDefault="000D0D19" w:rsidP="006C1A49">
            <w:pPr>
              <w:tabs>
                <w:tab w:val="left" w:pos="1878"/>
              </w:tabs>
              <w:spacing w:line="360" w:lineRule="auto"/>
              <w:rPr>
                <w:rFonts w:ascii="Times New Roman" w:eastAsia="Times New Roman" w:hAnsi="Times New Roman" w:cs="Times New Roman"/>
                <w:sz w:val="24"/>
                <w:szCs w:val="24"/>
                <w:lang w:eastAsia="fr-FR"/>
              </w:rPr>
            </w:pPr>
            <w:r w:rsidRPr="002B62F8">
              <w:rPr>
                <w:rFonts w:ascii="Times New Roman" w:eastAsia="Times New Roman" w:hAnsi="Times New Roman" w:cs="Times New Roman"/>
                <w:sz w:val="24"/>
                <w:szCs w:val="24"/>
                <w:lang w:eastAsia="fr-FR"/>
              </w:rPr>
              <w:t xml:space="preserve">      76,92</w:t>
            </w:r>
          </w:p>
        </w:tc>
      </w:tr>
      <w:tr w:rsidR="000D0D19" w:rsidRPr="002B62F8" w14:paraId="3967AAD1" w14:textId="77777777" w:rsidTr="006C1A49">
        <w:trPr>
          <w:trHeight w:val="521"/>
          <w:jc w:val="center"/>
        </w:trPr>
        <w:tc>
          <w:tcPr>
            <w:tcW w:w="2265" w:type="dxa"/>
          </w:tcPr>
          <w:p w14:paraId="56C3F2D7" w14:textId="77777777" w:rsidR="000D0D19" w:rsidRPr="002B62F8" w:rsidRDefault="000D0D19" w:rsidP="006C1A49">
            <w:pPr>
              <w:tabs>
                <w:tab w:val="left" w:pos="1878"/>
              </w:tabs>
              <w:spacing w:line="360" w:lineRule="auto"/>
              <w:rPr>
                <w:rFonts w:ascii="Times New Roman" w:eastAsia="Times New Roman" w:hAnsi="Times New Roman" w:cs="Times New Roman"/>
                <w:i/>
                <w:iCs/>
                <w:sz w:val="24"/>
                <w:szCs w:val="24"/>
                <w:lang w:eastAsia="fr-FR"/>
              </w:rPr>
            </w:pPr>
            <w:r w:rsidRPr="002B62F8">
              <w:rPr>
                <w:rFonts w:ascii="Times New Roman" w:eastAsia="Times New Roman" w:hAnsi="Times New Roman" w:cs="Times New Roman"/>
                <w:i/>
                <w:iCs/>
                <w:sz w:val="24"/>
                <w:szCs w:val="24"/>
                <w:lang w:eastAsia="fr-FR"/>
              </w:rPr>
              <w:t xml:space="preserve">Amidostomum </w:t>
            </w:r>
            <w:r w:rsidRPr="002B62F8">
              <w:rPr>
                <w:rFonts w:ascii="Times New Roman" w:eastAsia="Times New Roman" w:hAnsi="Times New Roman" w:cs="Times New Roman"/>
                <w:sz w:val="24"/>
                <w:szCs w:val="24"/>
                <w:lang w:eastAsia="fr-FR"/>
              </w:rPr>
              <w:t>sp</w:t>
            </w:r>
          </w:p>
        </w:tc>
        <w:tc>
          <w:tcPr>
            <w:tcW w:w="2265" w:type="dxa"/>
          </w:tcPr>
          <w:p w14:paraId="3647F474" w14:textId="77777777" w:rsidR="000D0D19" w:rsidRPr="002B62F8" w:rsidRDefault="000D0D19" w:rsidP="006C1A49">
            <w:pPr>
              <w:tabs>
                <w:tab w:val="left" w:pos="1878"/>
              </w:tabs>
              <w:spacing w:line="360" w:lineRule="auto"/>
              <w:rPr>
                <w:rFonts w:ascii="Times New Roman" w:eastAsia="Times New Roman" w:hAnsi="Times New Roman" w:cs="Times New Roman"/>
                <w:sz w:val="24"/>
                <w:szCs w:val="24"/>
                <w:lang w:eastAsia="fr-FR"/>
              </w:rPr>
            </w:pPr>
            <w:r w:rsidRPr="002B62F8">
              <w:rPr>
                <w:rFonts w:ascii="Times New Roman" w:eastAsia="Times New Roman" w:hAnsi="Times New Roman" w:cs="Times New Roman"/>
                <w:sz w:val="24"/>
                <w:szCs w:val="24"/>
                <w:lang w:eastAsia="fr-FR"/>
              </w:rPr>
              <w:t xml:space="preserve">        17</w:t>
            </w:r>
          </w:p>
        </w:tc>
        <w:tc>
          <w:tcPr>
            <w:tcW w:w="2266" w:type="dxa"/>
          </w:tcPr>
          <w:p w14:paraId="0179D186" w14:textId="77777777" w:rsidR="000D0D19" w:rsidRPr="002B62F8" w:rsidRDefault="000D0D19" w:rsidP="006C1A49">
            <w:pPr>
              <w:tabs>
                <w:tab w:val="left" w:pos="1878"/>
              </w:tabs>
              <w:spacing w:line="360" w:lineRule="auto"/>
              <w:rPr>
                <w:rFonts w:ascii="Times New Roman" w:eastAsia="Times New Roman" w:hAnsi="Times New Roman" w:cs="Times New Roman"/>
                <w:sz w:val="24"/>
                <w:szCs w:val="24"/>
                <w:lang w:eastAsia="fr-FR"/>
              </w:rPr>
            </w:pPr>
            <w:r w:rsidRPr="002B62F8">
              <w:rPr>
                <w:rFonts w:ascii="Times New Roman" w:eastAsia="Times New Roman" w:hAnsi="Times New Roman" w:cs="Times New Roman"/>
                <w:sz w:val="24"/>
                <w:szCs w:val="24"/>
                <w:lang w:eastAsia="fr-FR"/>
              </w:rPr>
              <w:t xml:space="preserve">      21,79</w:t>
            </w:r>
          </w:p>
        </w:tc>
      </w:tr>
      <w:tr w:rsidR="000D0D19" w:rsidRPr="002B62F8" w14:paraId="06437CC8" w14:textId="77777777" w:rsidTr="006C1A49">
        <w:trPr>
          <w:trHeight w:val="668"/>
          <w:jc w:val="center"/>
        </w:trPr>
        <w:tc>
          <w:tcPr>
            <w:tcW w:w="2265" w:type="dxa"/>
          </w:tcPr>
          <w:p w14:paraId="5910E30D" w14:textId="77777777" w:rsidR="000D0D19" w:rsidRPr="002B62F8" w:rsidRDefault="000D0D19" w:rsidP="006C1A49">
            <w:pPr>
              <w:tabs>
                <w:tab w:val="left" w:pos="1878"/>
              </w:tabs>
              <w:spacing w:line="360" w:lineRule="auto"/>
              <w:rPr>
                <w:rFonts w:ascii="Times New Roman" w:eastAsia="Times New Roman" w:hAnsi="Times New Roman" w:cs="Times New Roman"/>
                <w:i/>
                <w:iCs/>
                <w:sz w:val="24"/>
                <w:szCs w:val="24"/>
                <w:lang w:eastAsia="fr-FR"/>
              </w:rPr>
            </w:pPr>
            <w:r w:rsidRPr="002B62F8">
              <w:rPr>
                <w:rFonts w:ascii="Times New Roman" w:eastAsia="Times New Roman" w:hAnsi="Times New Roman" w:cs="Times New Roman"/>
                <w:i/>
                <w:iCs/>
                <w:sz w:val="24"/>
                <w:szCs w:val="24"/>
                <w:lang w:eastAsia="fr-FR"/>
              </w:rPr>
              <w:t xml:space="preserve">Ascaridia galli </w:t>
            </w:r>
          </w:p>
        </w:tc>
        <w:tc>
          <w:tcPr>
            <w:tcW w:w="2265" w:type="dxa"/>
          </w:tcPr>
          <w:p w14:paraId="77E347D4" w14:textId="77777777" w:rsidR="000D0D19" w:rsidRPr="002B62F8" w:rsidRDefault="000D0D19" w:rsidP="006C1A49">
            <w:pPr>
              <w:tabs>
                <w:tab w:val="left" w:pos="1878"/>
              </w:tabs>
              <w:spacing w:line="360" w:lineRule="auto"/>
              <w:rPr>
                <w:rFonts w:ascii="Times New Roman" w:eastAsia="Times New Roman" w:hAnsi="Times New Roman" w:cs="Times New Roman"/>
                <w:sz w:val="24"/>
                <w:szCs w:val="24"/>
                <w:lang w:eastAsia="fr-FR"/>
              </w:rPr>
            </w:pPr>
            <w:r w:rsidRPr="002B62F8">
              <w:rPr>
                <w:rFonts w:ascii="Times New Roman" w:eastAsia="Times New Roman" w:hAnsi="Times New Roman" w:cs="Times New Roman"/>
                <w:sz w:val="24"/>
                <w:szCs w:val="24"/>
                <w:lang w:eastAsia="fr-FR"/>
              </w:rPr>
              <w:t xml:space="preserve">          1</w:t>
            </w:r>
          </w:p>
        </w:tc>
        <w:tc>
          <w:tcPr>
            <w:tcW w:w="2266" w:type="dxa"/>
          </w:tcPr>
          <w:p w14:paraId="6547959C" w14:textId="77777777" w:rsidR="000D0D19" w:rsidRPr="002B62F8" w:rsidRDefault="000D0D19" w:rsidP="006C1A49">
            <w:pPr>
              <w:tabs>
                <w:tab w:val="left" w:pos="1878"/>
              </w:tabs>
              <w:spacing w:line="360" w:lineRule="auto"/>
              <w:rPr>
                <w:rFonts w:ascii="Times New Roman" w:eastAsia="Times New Roman" w:hAnsi="Times New Roman" w:cs="Times New Roman"/>
                <w:sz w:val="24"/>
                <w:szCs w:val="24"/>
                <w:lang w:eastAsia="fr-FR"/>
              </w:rPr>
            </w:pPr>
            <w:r w:rsidRPr="002B62F8">
              <w:rPr>
                <w:rFonts w:ascii="Times New Roman" w:eastAsia="Times New Roman" w:hAnsi="Times New Roman" w:cs="Times New Roman"/>
                <w:sz w:val="24"/>
                <w:szCs w:val="24"/>
                <w:lang w:eastAsia="fr-FR"/>
              </w:rPr>
              <w:t xml:space="preserve">       1,28</w:t>
            </w:r>
          </w:p>
        </w:tc>
      </w:tr>
    </w:tbl>
    <w:p w14:paraId="6616C8D7" w14:textId="77777777" w:rsidR="000D0D19" w:rsidRPr="002B62F8" w:rsidRDefault="000D0D19" w:rsidP="000D0D19">
      <w:pPr>
        <w:tabs>
          <w:tab w:val="left" w:pos="1878"/>
        </w:tabs>
        <w:spacing w:line="360" w:lineRule="auto"/>
        <w:rPr>
          <w:rFonts w:ascii="Times New Roman" w:eastAsia="Times New Roman" w:hAnsi="Times New Roman" w:cs="Times New Roman"/>
          <w:sz w:val="24"/>
          <w:szCs w:val="24"/>
          <w:lang w:eastAsia="fr-FR"/>
        </w:rPr>
      </w:pPr>
    </w:p>
    <w:p w14:paraId="1323C530" w14:textId="77777777" w:rsidR="000D0D19" w:rsidRPr="00EC7DDB" w:rsidRDefault="000D0D19" w:rsidP="00685847">
      <w:pPr>
        <w:pStyle w:val="Paragraphedeliste"/>
        <w:numPr>
          <w:ilvl w:val="2"/>
          <w:numId w:val="15"/>
        </w:numPr>
        <w:tabs>
          <w:tab w:val="left" w:pos="1878"/>
        </w:tabs>
        <w:spacing w:line="360" w:lineRule="auto"/>
        <w:outlineLvl w:val="3"/>
        <w:rPr>
          <w:rFonts w:ascii="Times New Roman" w:eastAsia="Times New Roman" w:hAnsi="Times New Roman" w:cs="Times New Roman"/>
          <w:b/>
          <w:bCs/>
          <w:sz w:val="28"/>
          <w:szCs w:val="28"/>
          <w:lang w:eastAsia="fr-FR"/>
        </w:rPr>
      </w:pPr>
      <w:r w:rsidRPr="00EC7DDB">
        <w:rPr>
          <w:rFonts w:ascii="Times New Roman" w:eastAsia="Times New Roman" w:hAnsi="Times New Roman" w:cs="Times New Roman"/>
          <w:b/>
          <w:bCs/>
          <w:sz w:val="28"/>
          <w:szCs w:val="28"/>
          <w:lang w:eastAsia="fr-FR"/>
        </w:rPr>
        <w:t>Répartition en fonction des points d’échantillonnage</w:t>
      </w:r>
    </w:p>
    <w:p w14:paraId="5E50772F" w14:textId="4F74508E" w:rsidR="000D0D19" w:rsidRDefault="000D0D19" w:rsidP="000D0D19">
      <w:pPr>
        <w:spacing w:before="100" w:beforeAutospacing="1" w:after="100" w:afterAutospacing="1" w:line="360" w:lineRule="auto"/>
        <w:jc w:val="both"/>
        <w:rPr>
          <w:rFonts w:ascii="Times New Roman" w:eastAsia="Times New Roman" w:hAnsi="Times New Roman" w:cs="Times New Roman"/>
          <w:sz w:val="24"/>
          <w:szCs w:val="24"/>
          <w:lang w:eastAsia="fr-FR"/>
        </w:rPr>
      </w:pPr>
      <w:r w:rsidRPr="002B62F8">
        <w:rPr>
          <w:rFonts w:ascii="Times New Roman" w:eastAsia="Times New Roman" w:hAnsi="Times New Roman" w:cs="Times New Roman"/>
          <w:sz w:val="24"/>
          <w:szCs w:val="24"/>
          <w:lang w:eastAsia="fr-FR"/>
        </w:rPr>
        <w:t xml:space="preserve">Les taux d'infestation les plus élevés ont été observés au niveau du site situé à la Nouvelle Ville de Guelma (24,29 %) et </w:t>
      </w:r>
      <w:r w:rsidRPr="002B62F8">
        <w:rPr>
          <w:rFonts w:ascii="Times New Roman" w:eastAsia="Times New Roman" w:hAnsi="Times New Roman" w:cs="Times New Roman"/>
          <w:color w:val="000000" w:themeColor="text1"/>
          <w:sz w:val="24"/>
          <w:szCs w:val="24"/>
          <w:lang w:eastAsia="fr-FR"/>
        </w:rPr>
        <w:t>CCLS Guelma (coopérative des céréales et des légumineuse</w:t>
      </w:r>
      <w:r w:rsidRPr="00E40CAF">
        <w:rPr>
          <w:rFonts w:ascii="Times New Roman" w:eastAsia="Times New Roman" w:hAnsi="Times New Roman" w:cs="Times New Roman"/>
          <w:color w:val="000000" w:themeColor="text1"/>
          <w:sz w:val="24"/>
          <w:szCs w:val="24"/>
          <w:lang w:eastAsia="fr-FR"/>
        </w:rPr>
        <w:t xml:space="preserve"> sèches)</w:t>
      </w:r>
      <w:r>
        <w:rPr>
          <w:rFonts w:ascii="Times New Roman" w:eastAsia="Times New Roman" w:hAnsi="Times New Roman" w:cs="Times New Roman"/>
          <w:color w:val="000000" w:themeColor="text1"/>
          <w:sz w:val="24"/>
          <w:szCs w:val="24"/>
          <w:lang w:eastAsia="fr-FR"/>
        </w:rPr>
        <w:t xml:space="preserve"> </w:t>
      </w:r>
      <w:r w:rsidRPr="00D83E15">
        <w:rPr>
          <w:rFonts w:ascii="Times New Roman" w:eastAsia="Times New Roman" w:hAnsi="Times New Roman" w:cs="Times New Roman"/>
          <w:sz w:val="24"/>
          <w:szCs w:val="24"/>
          <w:lang w:eastAsia="fr-FR"/>
        </w:rPr>
        <w:t>(21,43 %), suivis par</w:t>
      </w:r>
      <w:r>
        <w:rPr>
          <w:rFonts w:ascii="Times New Roman" w:eastAsia="Times New Roman" w:hAnsi="Times New Roman" w:cs="Times New Roman"/>
          <w:sz w:val="24"/>
          <w:szCs w:val="24"/>
          <w:lang w:eastAsia="fr-FR"/>
        </w:rPr>
        <w:t xml:space="preserve"> celui du</w:t>
      </w:r>
      <w:r w:rsidRPr="00D83E15">
        <w:rPr>
          <w:rFonts w:ascii="Times New Roman" w:eastAsia="Times New Roman" w:hAnsi="Times New Roman" w:cs="Times New Roman"/>
          <w:sz w:val="24"/>
          <w:szCs w:val="24"/>
          <w:lang w:eastAsia="fr-FR"/>
        </w:rPr>
        <w:t xml:space="preserve"> Jardin</w:t>
      </w:r>
      <w:r>
        <w:rPr>
          <w:rFonts w:ascii="Times New Roman" w:eastAsia="Times New Roman" w:hAnsi="Times New Roman" w:cs="Times New Roman"/>
          <w:sz w:val="24"/>
          <w:szCs w:val="24"/>
          <w:lang w:eastAsia="fr-FR"/>
        </w:rPr>
        <w:t xml:space="preserve"> des martyrs frères Belmekh </w:t>
      </w:r>
      <w:r w:rsidRPr="00566D4A">
        <w:rPr>
          <w:rFonts w:ascii="Times New Roman" w:eastAsia="Times New Roman" w:hAnsi="Times New Roman" w:cs="Times New Roman"/>
          <w:color w:val="000000" w:themeColor="text1"/>
          <w:sz w:val="24"/>
          <w:szCs w:val="24"/>
          <w:lang w:eastAsia="fr-FR"/>
        </w:rPr>
        <w:t>(</w:t>
      </w:r>
      <w:r>
        <w:rPr>
          <w:rFonts w:ascii="Times New Roman" w:eastAsia="Times New Roman" w:hAnsi="Times New Roman" w:cs="Times New Roman"/>
          <w:color w:val="000000" w:themeColor="text1"/>
          <w:sz w:val="24"/>
          <w:szCs w:val="24"/>
          <w:lang w:eastAsia="fr-FR"/>
        </w:rPr>
        <w:t>15,71</w:t>
      </w:r>
      <w:r w:rsidRPr="00566D4A">
        <w:rPr>
          <w:rFonts w:ascii="Times New Roman" w:eastAsia="Times New Roman" w:hAnsi="Times New Roman" w:cs="Times New Roman"/>
          <w:color w:val="000000" w:themeColor="text1"/>
          <w:sz w:val="24"/>
          <w:szCs w:val="24"/>
          <w:lang w:eastAsia="fr-FR"/>
        </w:rPr>
        <w:t>%)</w:t>
      </w:r>
      <w:r w:rsidRPr="00777EF8">
        <w:rPr>
          <w:rFonts w:ascii="Times New Roman" w:eastAsia="Times New Roman" w:hAnsi="Times New Roman" w:cs="Times New Roman"/>
          <w:color w:val="000000" w:themeColor="text1"/>
          <w:sz w:val="24"/>
          <w:szCs w:val="24"/>
          <w:lang w:eastAsia="fr-FR"/>
        </w:rPr>
        <w:t>,</w:t>
      </w:r>
      <w:r w:rsidRPr="00E86D52">
        <w:rPr>
          <w:rFonts w:ascii="Times New Roman" w:eastAsia="Times New Roman" w:hAnsi="Times New Roman" w:cs="Times New Roman"/>
          <w:color w:val="FF0000"/>
          <w:sz w:val="24"/>
          <w:szCs w:val="24"/>
          <w:lang w:eastAsia="fr-FR"/>
        </w:rPr>
        <w:t xml:space="preserve"> </w:t>
      </w:r>
      <w:r w:rsidRPr="00D83E15">
        <w:rPr>
          <w:rFonts w:ascii="Times New Roman" w:eastAsia="Times New Roman" w:hAnsi="Times New Roman" w:cs="Times New Roman"/>
          <w:sz w:val="24"/>
          <w:szCs w:val="24"/>
          <w:lang w:eastAsia="fr-FR"/>
        </w:rPr>
        <w:t xml:space="preserve">le Lycée Mahmoud </w:t>
      </w:r>
      <w:r w:rsidRPr="00566D4A">
        <w:rPr>
          <w:rFonts w:ascii="Times New Roman" w:eastAsia="Times New Roman" w:hAnsi="Times New Roman" w:cs="Times New Roman"/>
          <w:color w:val="000000" w:themeColor="text1"/>
          <w:sz w:val="24"/>
          <w:szCs w:val="24"/>
          <w:lang w:eastAsia="fr-FR"/>
        </w:rPr>
        <w:t>(14,29%)</w:t>
      </w:r>
      <w:r>
        <w:rPr>
          <w:rFonts w:ascii="Times New Roman" w:eastAsia="Times New Roman" w:hAnsi="Times New Roman" w:cs="Times New Roman"/>
          <w:color w:val="000000" w:themeColor="text1"/>
          <w:sz w:val="24"/>
          <w:szCs w:val="24"/>
          <w:lang w:eastAsia="fr-FR"/>
        </w:rPr>
        <w:t xml:space="preserve"> </w:t>
      </w:r>
      <w:r>
        <w:rPr>
          <w:rFonts w:ascii="Times New Roman" w:eastAsia="Times New Roman" w:hAnsi="Times New Roman" w:cs="Times New Roman"/>
          <w:sz w:val="24"/>
          <w:szCs w:val="24"/>
          <w:lang w:eastAsia="fr-FR"/>
        </w:rPr>
        <w:t>et l’</w:t>
      </w:r>
      <w:r w:rsidRPr="00D83E15">
        <w:rPr>
          <w:rFonts w:ascii="Times New Roman" w:eastAsia="Times New Roman" w:hAnsi="Times New Roman" w:cs="Times New Roman"/>
          <w:sz w:val="24"/>
          <w:szCs w:val="24"/>
          <w:lang w:eastAsia="fr-FR"/>
        </w:rPr>
        <w:t>Université</w:t>
      </w:r>
      <w:r>
        <w:rPr>
          <w:rFonts w:ascii="Times New Roman" w:eastAsia="Times New Roman" w:hAnsi="Times New Roman" w:cs="Times New Roman"/>
          <w:sz w:val="24"/>
          <w:szCs w:val="24"/>
          <w:lang w:eastAsia="fr-FR"/>
        </w:rPr>
        <w:t xml:space="preserve"> 8 mai 1945 </w:t>
      </w:r>
      <w:r w:rsidRPr="00566D4A">
        <w:rPr>
          <w:rFonts w:ascii="Times New Roman" w:eastAsia="Times New Roman" w:hAnsi="Times New Roman" w:cs="Times New Roman"/>
          <w:color w:val="000000" w:themeColor="text1"/>
          <w:sz w:val="24"/>
          <w:szCs w:val="24"/>
          <w:lang w:eastAsia="fr-FR"/>
        </w:rPr>
        <w:t>(7,14%)</w:t>
      </w:r>
      <w:r w:rsidRPr="00E86D52">
        <w:rPr>
          <w:rFonts w:ascii="Times New Roman" w:eastAsia="Times New Roman" w:hAnsi="Times New Roman" w:cs="Times New Roman"/>
          <w:color w:val="FF0000"/>
          <w:sz w:val="24"/>
          <w:szCs w:val="24"/>
          <w:lang w:eastAsia="fr-FR"/>
        </w:rPr>
        <w:t xml:space="preserve">. </w:t>
      </w:r>
      <w:r w:rsidRPr="00D83E15">
        <w:rPr>
          <w:rFonts w:ascii="Times New Roman" w:eastAsia="Times New Roman" w:hAnsi="Times New Roman" w:cs="Times New Roman"/>
          <w:sz w:val="24"/>
          <w:szCs w:val="24"/>
          <w:lang w:eastAsia="fr-FR"/>
        </w:rPr>
        <w:t>En revanche, de</w:t>
      </w:r>
      <w:r>
        <w:rPr>
          <w:rFonts w:ascii="Times New Roman" w:eastAsia="Times New Roman" w:hAnsi="Times New Roman" w:cs="Times New Roman"/>
          <w:sz w:val="24"/>
          <w:szCs w:val="24"/>
          <w:lang w:eastAsia="fr-FR"/>
        </w:rPr>
        <w:t xml:space="preserve">s cas négatifs ont été relevés au </w:t>
      </w:r>
      <w:r w:rsidRPr="002B62F8">
        <w:rPr>
          <w:rFonts w:ascii="Times New Roman" w:eastAsia="Times New Roman" w:hAnsi="Times New Roman" w:cs="Times New Roman"/>
          <w:sz w:val="24"/>
          <w:szCs w:val="24"/>
          <w:lang w:eastAsia="fr-FR"/>
        </w:rPr>
        <w:t xml:space="preserve">niveau du Jardin </w:t>
      </w:r>
      <w:r>
        <w:rPr>
          <w:rFonts w:ascii="Times New Roman" w:eastAsia="Times New Roman" w:hAnsi="Times New Roman" w:cs="Times New Roman"/>
          <w:color w:val="000000" w:themeColor="text1"/>
          <w:sz w:val="24"/>
          <w:szCs w:val="24"/>
          <w:lang w:eastAsia="fr-FR"/>
        </w:rPr>
        <w:t>le moudjahid défunt Ben Mihoub H</w:t>
      </w:r>
      <w:r w:rsidRPr="002B62F8">
        <w:rPr>
          <w:rFonts w:ascii="Times New Roman" w:eastAsia="Times New Roman" w:hAnsi="Times New Roman" w:cs="Times New Roman"/>
          <w:color w:val="000000" w:themeColor="text1"/>
          <w:sz w:val="24"/>
          <w:szCs w:val="24"/>
          <w:lang w:eastAsia="fr-FR"/>
        </w:rPr>
        <w:t xml:space="preserve">assan </w:t>
      </w:r>
      <w:r w:rsidRPr="002B62F8">
        <w:rPr>
          <w:rFonts w:ascii="Times New Roman" w:eastAsia="Times New Roman" w:hAnsi="Times New Roman" w:cs="Times New Roman"/>
          <w:sz w:val="24"/>
          <w:szCs w:val="24"/>
          <w:lang w:eastAsia="fr-FR"/>
        </w:rPr>
        <w:t>et au mémorial martyr de Guelma, ce qui pourrait refléter des différences dans les conditions environnementales ou la densité de population des pigeons selon les sites</w:t>
      </w:r>
      <w:r>
        <w:rPr>
          <w:rFonts w:ascii="Times New Roman" w:eastAsia="Times New Roman" w:hAnsi="Times New Roman" w:cs="Times New Roman"/>
          <w:sz w:val="24"/>
          <w:szCs w:val="24"/>
          <w:lang w:eastAsia="fr-FR"/>
        </w:rPr>
        <w:t xml:space="preserve"> </w:t>
      </w:r>
      <w:r w:rsidRPr="00A774DA">
        <w:rPr>
          <w:rFonts w:ascii="Times New Roman" w:eastAsia="Times New Roman" w:hAnsi="Times New Roman" w:cs="Times New Roman"/>
          <w:b/>
          <w:bCs/>
          <w:sz w:val="24"/>
          <w:szCs w:val="24"/>
          <w:lang w:eastAsia="fr-FR"/>
        </w:rPr>
        <w:t>(figure 1</w:t>
      </w:r>
      <w:r w:rsidR="005012F0">
        <w:rPr>
          <w:rFonts w:ascii="Times New Roman" w:eastAsia="Times New Roman" w:hAnsi="Times New Roman" w:cs="Times New Roman"/>
          <w:b/>
          <w:bCs/>
          <w:sz w:val="24"/>
          <w:szCs w:val="24"/>
          <w:lang w:eastAsia="fr-FR"/>
        </w:rPr>
        <w:t>7</w:t>
      </w:r>
      <w:r w:rsidRPr="00A774DA">
        <w:rPr>
          <w:rFonts w:ascii="Times New Roman" w:eastAsia="Times New Roman" w:hAnsi="Times New Roman" w:cs="Times New Roman"/>
          <w:b/>
          <w:bCs/>
          <w:sz w:val="24"/>
          <w:szCs w:val="24"/>
          <w:lang w:eastAsia="fr-FR"/>
        </w:rPr>
        <w:t>).</w:t>
      </w:r>
    </w:p>
    <w:p w14:paraId="4FF9417B" w14:textId="79E88777" w:rsidR="000D0D19" w:rsidRPr="002B62F8" w:rsidRDefault="000D0D19" w:rsidP="00E96C06">
      <w:pPr>
        <w:tabs>
          <w:tab w:val="left" w:pos="1878"/>
        </w:tabs>
        <w:spacing w:line="360" w:lineRule="auto"/>
        <w:jc w:val="center"/>
        <w:rPr>
          <w:rFonts w:ascii="Times New Roman" w:eastAsia="Times New Roman" w:hAnsi="Times New Roman" w:cs="Times New Roman"/>
          <w:sz w:val="24"/>
          <w:szCs w:val="24"/>
          <w:lang w:eastAsia="fr-FR"/>
        </w:rPr>
      </w:pPr>
      <w:r>
        <w:rPr>
          <w:rFonts w:asciiTheme="majorBidi" w:eastAsia="Times New Roman" w:hAnsiTheme="majorBidi" w:cstheme="majorBidi"/>
          <w:b/>
          <w:bCs/>
          <w:noProof/>
          <w:sz w:val="28"/>
          <w:szCs w:val="28"/>
          <w:lang w:eastAsia="fr-FR"/>
        </w:rPr>
        <w:lastRenderedPageBreak/>
        <w:drawing>
          <wp:inline distT="0" distB="0" distL="0" distR="0" wp14:anchorId="7391CC68" wp14:editId="3B5B9609">
            <wp:extent cx="5905500" cy="2501900"/>
            <wp:effectExtent l="0" t="0" r="0" b="1270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Pr>
          <w:rFonts w:asciiTheme="majorBidi" w:eastAsia="Times New Roman" w:hAnsiTheme="majorBidi" w:cstheme="majorBidi"/>
          <w:b/>
          <w:bCs/>
          <w:sz w:val="28"/>
          <w:szCs w:val="28"/>
          <w:lang w:eastAsia="fr-FR"/>
        </w:rPr>
        <w:br w:type="textWrapping" w:clear="all"/>
      </w:r>
      <w:r w:rsidRPr="002B62F8">
        <w:rPr>
          <w:rFonts w:ascii="Times New Roman" w:eastAsia="Times New Roman" w:hAnsi="Times New Roman" w:cs="Times New Roman"/>
          <w:b/>
          <w:bCs/>
          <w:sz w:val="24"/>
          <w:szCs w:val="24"/>
          <w:lang w:eastAsia="fr-FR"/>
        </w:rPr>
        <w:t>Fig</w:t>
      </w:r>
      <w:bookmarkStart w:id="63" w:name="_Hlk199791314"/>
      <w:r w:rsidR="00E96C06">
        <w:rPr>
          <w:rFonts w:ascii="Times New Roman" w:eastAsia="Times New Roman" w:hAnsi="Times New Roman" w:cs="Times New Roman"/>
          <w:b/>
          <w:bCs/>
          <w:sz w:val="24"/>
          <w:szCs w:val="24"/>
          <w:lang w:eastAsia="fr-FR"/>
        </w:rPr>
        <w:t>ure 1</w:t>
      </w:r>
      <w:r w:rsidR="005012F0">
        <w:rPr>
          <w:rFonts w:ascii="Times New Roman" w:eastAsia="Times New Roman" w:hAnsi="Times New Roman" w:cs="Times New Roman"/>
          <w:b/>
          <w:bCs/>
          <w:sz w:val="24"/>
          <w:szCs w:val="24"/>
          <w:lang w:eastAsia="fr-FR"/>
        </w:rPr>
        <w:t>7</w:t>
      </w:r>
      <w:r w:rsidR="00E96C06">
        <w:rPr>
          <w:rFonts w:ascii="Times New Roman" w:eastAsia="Times New Roman" w:hAnsi="Times New Roman" w:cs="Times New Roman"/>
          <w:b/>
          <w:bCs/>
          <w:sz w:val="24"/>
          <w:szCs w:val="24"/>
          <w:lang w:eastAsia="fr-FR"/>
        </w:rPr>
        <w:t xml:space="preserve">. </w:t>
      </w:r>
      <w:r w:rsidRPr="002B62F8">
        <w:rPr>
          <w:rFonts w:ascii="Times New Roman" w:eastAsia="Times New Roman" w:hAnsi="Times New Roman" w:cs="Times New Roman"/>
          <w:sz w:val="24"/>
          <w:szCs w:val="24"/>
          <w:lang w:eastAsia="fr-FR"/>
        </w:rPr>
        <w:t>Fréquence des endoparasites chez les pigeons par site d’échantillonnage</w:t>
      </w:r>
      <w:bookmarkEnd w:id="63"/>
    </w:p>
    <w:p w14:paraId="2851EBBE" w14:textId="109948BF" w:rsidR="000D0D19" w:rsidRPr="00E96C06" w:rsidRDefault="000D0D19" w:rsidP="00685847">
      <w:pPr>
        <w:pStyle w:val="Paragraphedeliste"/>
        <w:numPr>
          <w:ilvl w:val="2"/>
          <w:numId w:val="15"/>
        </w:numPr>
        <w:spacing w:before="100" w:beforeAutospacing="1" w:after="100" w:afterAutospacing="1" w:line="360" w:lineRule="auto"/>
        <w:outlineLvl w:val="3"/>
        <w:rPr>
          <w:rFonts w:ascii="Times New Roman" w:eastAsia="Times New Roman" w:hAnsi="Times New Roman" w:cs="Times New Roman"/>
          <w:b/>
          <w:bCs/>
          <w:sz w:val="28"/>
          <w:szCs w:val="28"/>
          <w:lang w:eastAsia="fr-FR"/>
        </w:rPr>
      </w:pPr>
      <w:r w:rsidRPr="00E96C06">
        <w:rPr>
          <w:rFonts w:ascii="Times New Roman" w:eastAsia="Times New Roman" w:hAnsi="Times New Roman" w:cs="Times New Roman"/>
          <w:b/>
          <w:bCs/>
          <w:sz w:val="28"/>
          <w:szCs w:val="28"/>
          <w:lang w:eastAsia="fr-FR"/>
        </w:rPr>
        <w:t xml:space="preserve">Méthodes de Mc master pour </w:t>
      </w:r>
      <w:r w:rsidR="00E96C06" w:rsidRPr="00E96C06">
        <w:rPr>
          <w:rFonts w:ascii="Times New Roman" w:eastAsia="Times New Roman" w:hAnsi="Times New Roman" w:cs="Times New Roman"/>
          <w:b/>
          <w:bCs/>
          <w:sz w:val="28"/>
          <w:szCs w:val="28"/>
          <w:lang w:eastAsia="fr-FR"/>
        </w:rPr>
        <w:t xml:space="preserve">le </w:t>
      </w:r>
      <w:r w:rsidRPr="00E96C06">
        <w:rPr>
          <w:rFonts w:ascii="Times New Roman" w:eastAsia="Times New Roman" w:hAnsi="Times New Roman" w:cs="Times New Roman"/>
          <w:b/>
          <w:bCs/>
          <w:sz w:val="28"/>
          <w:szCs w:val="28"/>
          <w:lang w:eastAsia="fr-FR"/>
        </w:rPr>
        <w:t xml:space="preserve">dénombrement des endoparasites chez les pigeons </w:t>
      </w:r>
    </w:p>
    <w:p w14:paraId="4E88AF1F" w14:textId="77777777" w:rsidR="009850B0" w:rsidRDefault="009850B0" w:rsidP="000D0D19">
      <w:pPr>
        <w:tabs>
          <w:tab w:val="left" w:pos="1878"/>
        </w:tabs>
        <w:spacing w:line="360" w:lineRule="auto"/>
        <w:jc w:val="both"/>
        <w:rPr>
          <w:rFonts w:ascii="Times New Roman" w:eastAsia="Times New Roman" w:hAnsi="Times New Roman" w:cs="Times New Roman"/>
          <w:sz w:val="24"/>
          <w:szCs w:val="24"/>
          <w:lang w:eastAsia="fr-FR"/>
        </w:rPr>
      </w:pPr>
      <w:r w:rsidRPr="009850B0">
        <w:rPr>
          <w:rFonts w:ascii="Times New Roman" w:eastAsia="Times New Roman" w:hAnsi="Times New Roman" w:cs="Times New Roman"/>
          <w:sz w:val="24"/>
          <w:szCs w:val="24"/>
          <w:lang w:eastAsia="fr-FR"/>
        </w:rPr>
        <w:t xml:space="preserve">Les résultats obtenus à partir des échantillons analysés ont révélé la présence exclusive de </w:t>
      </w:r>
      <w:r w:rsidRPr="009850B0">
        <w:rPr>
          <w:rFonts w:ascii="Times New Roman" w:eastAsia="Times New Roman" w:hAnsi="Times New Roman" w:cs="Times New Roman"/>
          <w:i/>
          <w:iCs/>
          <w:sz w:val="24"/>
          <w:szCs w:val="24"/>
          <w:lang w:eastAsia="fr-FR"/>
        </w:rPr>
        <w:t>Eimeria columbae</w:t>
      </w:r>
      <w:r w:rsidRPr="009850B0">
        <w:rPr>
          <w:rFonts w:ascii="Times New Roman" w:eastAsia="Times New Roman" w:hAnsi="Times New Roman" w:cs="Times New Roman"/>
          <w:sz w:val="24"/>
          <w:szCs w:val="24"/>
          <w:lang w:eastAsia="fr-FR"/>
        </w:rPr>
        <w:t>, avec des variations du nombre d’œufs par gramme (EPG) selon les sites étudiés.</w:t>
      </w:r>
    </w:p>
    <w:p w14:paraId="12640603" w14:textId="7777EB3E" w:rsidR="000D0D19" w:rsidRDefault="000D0D19" w:rsidP="000D0D19">
      <w:pPr>
        <w:tabs>
          <w:tab w:val="left" w:pos="1878"/>
        </w:tabs>
        <w:spacing w:line="360" w:lineRule="auto"/>
        <w:jc w:val="both"/>
        <w:rPr>
          <w:rFonts w:ascii="Times New Roman" w:eastAsia="Times New Roman" w:hAnsi="Times New Roman" w:cs="Times New Roman"/>
          <w:sz w:val="24"/>
          <w:szCs w:val="24"/>
          <w:lang w:eastAsia="fr-FR"/>
        </w:rPr>
      </w:pPr>
      <w:r w:rsidRPr="002B62F8">
        <w:rPr>
          <w:rFonts w:ascii="Times New Roman" w:eastAsia="Times New Roman" w:hAnsi="Times New Roman" w:cs="Times New Roman"/>
          <w:sz w:val="24"/>
          <w:szCs w:val="24"/>
          <w:lang w:eastAsia="fr-FR"/>
        </w:rPr>
        <w:t xml:space="preserve"> Le tableau suivant présente la charge parasitaire relevée pour chaque échantillon </w:t>
      </w:r>
      <w:r>
        <w:rPr>
          <w:rFonts w:ascii="Times New Roman" w:eastAsia="Times New Roman" w:hAnsi="Times New Roman" w:cs="Times New Roman"/>
          <w:b/>
          <w:bCs/>
          <w:sz w:val="24"/>
          <w:szCs w:val="24"/>
          <w:lang w:eastAsia="fr-FR"/>
        </w:rPr>
        <w:t>(tableau 5</w:t>
      </w:r>
      <w:r w:rsidRPr="002B62F8">
        <w:rPr>
          <w:rFonts w:ascii="Times New Roman" w:eastAsia="Times New Roman" w:hAnsi="Times New Roman" w:cs="Times New Roman"/>
          <w:sz w:val="24"/>
          <w:szCs w:val="24"/>
          <w:lang w:eastAsia="fr-FR"/>
        </w:rPr>
        <w:t xml:space="preserve">). </w:t>
      </w:r>
    </w:p>
    <w:p w14:paraId="2247680D" w14:textId="38009058" w:rsidR="000D0D19" w:rsidRPr="002B62F8" w:rsidRDefault="000D0D19" w:rsidP="00E96C06">
      <w:pPr>
        <w:tabs>
          <w:tab w:val="left" w:pos="1878"/>
        </w:tabs>
        <w:spacing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Tableau 5</w:t>
      </w:r>
      <w:r w:rsidR="00E96C06">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Nombre des œufs par gramme (EPG) chez les pigeons selon les sites d’échantillonnage </w:t>
      </w:r>
    </w:p>
    <w:tbl>
      <w:tblPr>
        <w:tblStyle w:val="Grilledutableau"/>
        <w:tblW w:w="0" w:type="auto"/>
        <w:tblLook w:val="04A0" w:firstRow="1" w:lastRow="0" w:firstColumn="1" w:lastColumn="0" w:noHBand="0" w:noVBand="1"/>
      </w:tblPr>
      <w:tblGrid>
        <w:gridCol w:w="3011"/>
        <w:gridCol w:w="3005"/>
        <w:gridCol w:w="3000"/>
      </w:tblGrid>
      <w:tr w:rsidR="000D0D19" w:rsidRPr="000015A8" w14:paraId="7D916C03" w14:textId="77777777" w:rsidTr="006C1A49">
        <w:tc>
          <w:tcPr>
            <w:tcW w:w="3020" w:type="dxa"/>
          </w:tcPr>
          <w:p w14:paraId="286F6EBA" w14:textId="77777777" w:rsidR="000D0D19" w:rsidRPr="000015A8" w:rsidRDefault="000D0D19" w:rsidP="006C1A49">
            <w:pPr>
              <w:jc w:val="center"/>
              <w:rPr>
                <w:rFonts w:ascii="Times New Roman" w:eastAsia="Times New Roman" w:hAnsi="Times New Roman" w:cs="Times New Roman"/>
                <w:b/>
                <w:bCs/>
                <w:sz w:val="24"/>
                <w:szCs w:val="24"/>
                <w:lang w:eastAsia="fr-FR"/>
              </w:rPr>
            </w:pPr>
            <w:r w:rsidRPr="000015A8">
              <w:rPr>
                <w:rFonts w:ascii="Times New Roman" w:eastAsia="Times New Roman" w:hAnsi="Times New Roman" w:cs="Times New Roman"/>
                <w:b/>
                <w:bCs/>
                <w:sz w:val="24"/>
                <w:szCs w:val="24"/>
                <w:lang w:eastAsia="fr-FR"/>
              </w:rPr>
              <w:t>Site</w:t>
            </w:r>
          </w:p>
        </w:tc>
        <w:tc>
          <w:tcPr>
            <w:tcW w:w="3021" w:type="dxa"/>
          </w:tcPr>
          <w:p w14:paraId="55F78B4B" w14:textId="77777777" w:rsidR="000D0D19" w:rsidRPr="000015A8" w:rsidRDefault="000D0D19" w:rsidP="006C1A49">
            <w:pPr>
              <w:jc w:val="center"/>
              <w:rPr>
                <w:rFonts w:ascii="Times New Roman" w:eastAsia="Times New Roman" w:hAnsi="Times New Roman" w:cs="Times New Roman"/>
                <w:b/>
                <w:bCs/>
                <w:sz w:val="24"/>
                <w:szCs w:val="24"/>
                <w:lang w:eastAsia="fr-FR"/>
              </w:rPr>
            </w:pPr>
            <w:r w:rsidRPr="000015A8">
              <w:rPr>
                <w:rFonts w:ascii="Times New Roman" w:eastAsia="Times New Roman" w:hAnsi="Times New Roman" w:cs="Times New Roman"/>
                <w:b/>
                <w:bCs/>
                <w:sz w:val="24"/>
                <w:szCs w:val="24"/>
                <w:lang w:eastAsia="fr-FR"/>
              </w:rPr>
              <w:t>N° d’échantillon</w:t>
            </w:r>
          </w:p>
        </w:tc>
        <w:tc>
          <w:tcPr>
            <w:tcW w:w="3021" w:type="dxa"/>
          </w:tcPr>
          <w:p w14:paraId="14A79F28" w14:textId="77777777" w:rsidR="000D0D19" w:rsidRPr="000015A8" w:rsidRDefault="000D0D19" w:rsidP="006C1A49">
            <w:pPr>
              <w:jc w:val="center"/>
              <w:rPr>
                <w:rFonts w:ascii="Times New Roman" w:eastAsia="Times New Roman" w:hAnsi="Times New Roman" w:cs="Times New Roman"/>
                <w:b/>
                <w:bCs/>
                <w:sz w:val="24"/>
                <w:szCs w:val="24"/>
                <w:lang w:eastAsia="fr-FR"/>
              </w:rPr>
            </w:pPr>
            <w:r w:rsidRPr="000015A8">
              <w:rPr>
                <w:rFonts w:ascii="Times New Roman" w:eastAsia="Times New Roman" w:hAnsi="Times New Roman" w:cs="Times New Roman"/>
                <w:b/>
                <w:bCs/>
                <w:sz w:val="24"/>
                <w:szCs w:val="24"/>
                <w:lang w:eastAsia="fr-FR"/>
              </w:rPr>
              <w:t>Nombre d’œufs /gramme (EPG)</w:t>
            </w:r>
          </w:p>
        </w:tc>
      </w:tr>
      <w:tr w:rsidR="000D0D19" w:rsidRPr="000015A8" w14:paraId="45067C04" w14:textId="77777777" w:rsidTr="006C1A49">
        <w:tc>
          <w:tcPr>
            <w:tcW w:w="3020" w:type="dxa"/>
            <w:tcBorders>
              <w:bottom w:val="single" w:sz="4" w:space="0" w:color="auto"/>
            </w:tcBorders>
          </w:tcPr>
          <w:p w14:paraId="4EE9AEEB" w14:textId="77777777" w:rsidR="000D0D19" w:rsidRPr="000015A8" w:rsidRDefault="000D0D19" w:rsidP="006C1A49">
            <w:pPr>
              <w:rPr>
                <w:rFonts w:ascii="Times New Roman" w:eastAsia="Times New Roman" w:hAnsi="Times New Roman" w:cs="Times New Roman"/>
                <w:sz w:val="24"/>
                <w:szCs w:val="24"/>
                <w:lang w:eastAsia="fr-FR"/>
              </w:rPr>
            </w:pPr>
            <w:r w:rsidRPr="000015A8">
              <w:rPr>
                <w:rFonts w:ascii="Times New Roman" w:eastAsia="Times New Roman" w:hAnsi="Times New Roman" w:cs="Times New Roman"/>
                <w:sz w:val="24"/>
                <w:szCs w:val="24"/>
                <w:lang w:eastAsia="fr-FR"/>
              </w:rPr>
              <w:t xml:space="preserve">Nouvelle ville Guelma </w:t>
            </w:r>
          </w:p>
        </w:tc>
        <w:tc>
          <w:tcPr>
            <w:tcW w:w="3021" w:type="dxa"/>
          </w:tcPr>
          <w:p w14:paraId="75E842B6" w14:textId="77777777" w:rsidR="000D0D19" w:rsidRPr="000015A8" w:rsidRDefault="000D0D19" w:rsidP="006C1A49">
            <w:pPr>
              <w:jc w:val="center"/>
              <w:rPr>
                <w:rFonts w:ascii="Times New Roman" w:eastAsia="Times New Roman" w:hAnsi="Times New Roman" w:cs="Times New Roman"/>
                <w:sz w:val="24"/>
                <w:szCs w:val="24"/>
                <w:lang w:eastAsia="fr-FR"/>
              </w:rPr>
            </w:pPr>
          </w:p>
          <w:p w14:paraId="6A543C0C" w14:textId="77777777" w:rsidR="000D0D19" w:rsidRPr="000015A8" w:rsidRDefault="000D0D19" w:rsidP="006C1A49">
            <w:pPr>
              <w:tabs>
                <w:tab w:val="left" w:pos="780"/>
              </w:tabs>
              <w:jc w:val="center"/>
              <w:rPr>
                <w:rFonts w:ascii="Times New Roman" w:eastAsia="Times New Roman" w:hAnsi="Times New Roman" w:cs="Times New Roman"/>
                <w:sz w:val="24"/>
                <w:szCs w:val="24"/>
                <w:lang w:eastAsia="fr-FR"/>
              </w:rPr>
            </w:pPr>
            <w:r w:rsidRPr="000015A8">
              <w:rPr>
                <w:rFonts w:ascii="Times New Roman" w:eastAsia="Times New Roman" w:hAnsi="Times New Roman" w:cs="Times New Roman"/>
                <w:sz w:val="24"/>
                <w:szCs w:val="24"/>
                <w:lang w:eastAsia="fr-FR"/>
              </w:rPr>
              <w:t>1</w:t>
            </w:r>
          </w:p>
        </w:tc>
        <w:tc>
          <w:tcPr>
            <w:tcW w:w="3021" w:type="dxa"/>
          </w:tcPr>
          <w:p w14:paraId="3C9082FC" w14:textId="77777777" w:rsidR="000D0D19" w:rsidRPr="000015A8" w:rsidRDefault="000D0D19" w:rsidP="006C1A49">
            <w:pPr>
              <w:jc w:val="center"/>
              <w:rPr>
                <w:rFonts w:ascii="Times New Roman" w:eastAsia="Times New Roman" w:hAnsi="Times New Roman" w:cs="Times New Roman"/>
                <w:sz w:val="24"/>
                <w:szCs w:val="24"/>
                <w:lang w:eastAsia="fr-FR"/>
              </w:rPr>
            </w:pPr>
          </w:p>
          <w:p w14:paraId="3837856D" w14:textId="08AE588A" w:rsidR="000D0D19" w:rsidRPr="000015A8" w:rsidRDefault="000D0D19" w:rsidP="00E96C06">
            <w:pPr>
              <w:jc w:val="center"/>
              <w:rPr>
                <w:rFonts w:ascii="Times New Roman" w:eastAsia="Times New Roman" w:hAnsi="Times New Roman" w:cs="Times New Roman"/>
                <w:sz w:val="24"/>
                <w:szCs w:val="24"/>
                <w:lang w:eastAsia="fr-FR"/>
              </w:rPr>
            </w:pPr>
            <w:r w:rsidRPr="000015A8">
              <w:rPr>
                <w:rFonts w:ascii="Times New Roman" w:eastAsia="Times New Roman" w:hAnsi="Times New Roman" w:cs="Times New Roman"/>
                <w:sz w:val="24"/>
                <w:szCs w:val="24"/>
                <w:lang w:eastAsia="fr-FR"/>
              </w:rPr>
              <w:t>1300</w:t>
            </w:r>
          </w:p>
        </w:tc>
      </w:tr>
      <w:tr w:rsidR="000D0D19" w:rsidRPr="000015A8" w14:paraId="63CABC55" w14:textId="77777777" w:rsidTr="006C1A49">
        <w:tc>
          <w:tcPr>
            <w:tcW w:w="3020" w:type="dxa"/>
            <w:tcBorders>
              <w:bottom w:val="nil"/>
            </w:tcBorders>
          </w:tcPr>
          <w:p w14:paraId="24D081FE" w14:textId="77777777" w:rsidR="000D0D19" w:rsidRPr="000015A8" w:rsidRDefault="000D0D19" w:rsidP="006C1A49">
            <w:pPr>
              <w:rPr>
                <w:rFonts w:ascii="Times New Roman" w:eastAsia="Times New Roman" w:hAnsi="Times New Roman" w:cs="Times New Roman"/>
                <w:sz w:val="24"/>
                <w:szCs w:val="24"/>
                <w:lang w:eastAsia="fr-FR"/>
              </w:rPr>
            </w:pPr>
          </w:p>
        </w:tc>
        <w:tc>
          <w:tcPr>
            <w:tcW w:w="3021" w:type="dxa"/>
          </w:tcPr>
          <w:p w14:paraId="6E17AD42" w14:textId="77777777" w:rsidR="000D0D19" w:rsidRPr="000015A8" w:rsidRDefault="000D0D19" w:rsidP="006C1A49">
            <w:pPr>
              <w:jc w:val="center"/>
              <w:rPr>
                <w:rFonts w:ascii="Times New Roman" w:eastAsia="Times New Roman" w:hAnsi="Times New Roman" w:cs="Times New Roman"/>
                <w:sz w:val="24"/>
                <w:szCs w:val="24"/>
                <w:lang w:eastAsia="fr-FR"/>
              </w:rPr>
            </w:pPr>
          </w:p>
          <w:p w14:paraId="1D5EC1D4" w14:textId="77777777" w:rsidR="000D0D19" w:rsidRPr="000015A8" w:rsidRDefault="000D0D19" w:rsidP="006C1A49">
            <w:pPr>
              <w:jc w:val="center"/>
              <w:rPr>
                <w:rFonts w:ascii="Times New Roman" w:eastAsia="Times New Roman" w:hAnsi="Times New Roman" w:cs="Times New Roman"/>
                <w:sz w:val="24"/>
                <w:szCs w:val="24"/>
                <w:lang w:eastAsia="fr-FR"/>
              </w:rPr>
            </w:pPr>
            <w:r w:rsidRPr="000015A8">
              <w:rPr>
                <w:rFonts w:ascii="Times New Roman" w:eastAsia="Times New Roman" w:hAnsi="Times New Roman" w:cs="Times New Roman"/>
                <w:sz w:val="24"/>
                <w:szCs w:val="24"/>
                <w:lang w:eastAsia="fr-FR"/>
              </w:rPr>
              <w:t>1</w:t>
            </w:r>
          </w:p>
        </w:tc>
        <w:tc>
          <w:tcPr>
            <w:tcW w:w="3021" w:type="dxa"/>
          </w:tcPr>
          <w:p w14:paraId="573E9770" w14:textId="77777777" w:rsidR="000D0D19" w:rsidRPr="000015A8" w:rsidRDefault="000D0D19" w:rsidP="006C1A49">
            <w:pPr>
              <w:jc w:val="center"/>
              <w:rPr>
                <w:rFonts w:ascii="Times New Roman" w:eastAsia="Times New Roman" w:hAnsi="Times New Roman" w:cs="Times New Roman"/>
                <w:sz w:val="24"/>
                <w:szCs w:val="24"/>
                <w:lang w:eastAsia="fr-FR"/>
              </w:rPr>
            </w:pPr>
          </w:p>
          <w:p w14:paraId="3C7EB3F6" w14:textId="23874E12" w:rsidR="000D0D19" w:rsidRPr="000015A8" w:rsidRDefault="000D0D19" w:rsidP="00E96C06">
            <w:pPr>
              <w:jc w:val="center"/>
              <w:rPr>
                <w:rFonts w:ascii="Times New Roman" w:eastAsia="Times New Roman" w:hAnsi="Times New Roman" w:cs="Times New Roman"/>
                <w:sz w:val="24"/>
                <w:szCs w:val="24"/>
                <w:lang w:eastAsia="fr-FR"/>
              </w:rPr>
            </w:pPr>
            <w:r w:rsidRPr="000015A8">
              <w:rPr>
                <w:rFonts w:ascii="Times New Roman" w:eastAsia="Times New Roman" w:hAnsi="Times New Roman" w:cs="Times New Roman"/>
                <w:sz w:val="24"/>
                <w:szCs w:val="24"/>
                <w:lang w:eastAsia="fr-FR"/>
              </w:rPr>
              <w:t>19200</w:t>
            </w:r>
          </w:p>
        </w:tc>
      </w:tr>
      <w:tr w:rsidR="000D0D19" w:rsidRPr="000015A8" w14:paraId="5D3C3FAD" w14:textId="77777777" w:rsidTr="006C1A49">
        <w:tc>
          <w:tcPr>
            <w:tcW w:w="3020" w:type="dxa"/>
            <w:tcBorders>
              <w:top w:val="nil"/>
              <w:bottom w:val="nil"/>
            </w:tcBorders>
          </w:tcPr>
          <w:p w14:paraId="73A7EC28" w14:textId="77777777" w:rsidR="000D0D19" w:rsidRPr="000015A8" w:rsidRDefault="000D0D19" w:rsidP="006C1A49">
            <w:pPr>
              <w:rPr>
                <w:rFonts w:ascii="Times New Roman" w:eastAsia="Times New Roman" w:hAnsi="Times New Roman" w:cs="Times New Roman"/>
                <w:sz w:val="24"/>
                <w:szCs w:val="24"/>
                <w:lang w:eastAsia="fr-FR"/>
              </w:rPr>
            </w:pPr>
            <w:r w:rsidRPr="000015A8">
              <w:rPr>
                <w:rFonts w:ascii="Times New Roman" w:eastAsia="Times New Roman" w:hAnsi="Times New Roman" w:cs="Times New Roman"/>
                <w:sz w:val="24"/>
                <w:szCs w:val="24"/>
                <w:lang w:eastAsia="fr-FR"/>
              </w:rPr>
              <w:t>Lycée Mahmoud ben Mahmoud</w:t>
            </w:r>
          </w:p>
        </w:tc>
        <w:tc>
          <w:tcPr>
            <w:tcW w:w="3021" w:type="dxa"/>
          </w:tcPr>
          <w:p w14:paraId="0C1BAE39" w14:textId="77777777" w:rsidR="000D0D19" w:rsidRPr="000015A8" w:rsidRDefault="000D0D19" w:rsidP="006C1A49">
            <w:pPr>
              <w:jc w:val="center"/>
              <w:rPr>
                <w:rFonts w:ascii="Times New Roman" w:eastAsia="Times New Roman" w:hAnsi="Times New Roman" w:cs="Times New Roman"/>
                <w:sz w:val="24"/>
                <w:szCs w:val="24"/>
                <w:lang w:eastAsia="fr-FR"/>
              </w:rPr>
            </w:pPr>
          </w:p>
          <w:p w14:paraId="1CF78592" w14:textId="77777777" w:rsidR="000D0D19" w:rsidRPr="000015A8" w:rsidRDefault="000D0D19" w:rsidP="006C1A49">
            <w:pPr>
              <w:jc w:val="center"/>
              <w:rPr>
                <w:rFonts w:ascii="Times New Roman" w:eastAsia="Times New Roman" w:hAnsi="Times New Roman" w:cs="Times New Roman"/>
                <w:sz w:val="24"/>
                <w:szCs w:val="24"/>
                <w:lang w:eastAsia="fr-FR"/>
              </w:rPr>
            </w:pPr>
            <w:r w:rsidRPr="000015A8">
              <w:rPr>
                <w:rFonts w:ascii="Times New Roman" w:eastAsia="Times New Roman" w:hAnsi="Times New Roman" w:cs="Times New Roman"/>
                <w:sz w:val="24"/>
                <w:szCs w:val="24"/>
                <w:lang w:eastAsia="fr-FR"/>
              </w:rPr>
              <w:t>2</w:t>
            </w:r>
          </w:p>
        </w:tc>
        <w:tc>
          <w:tcPr>
            <w:tcW w:w="3021" w:type="dxa"/>
          </w:tcPr>
          <w:p w14:paraId="5ECBE2BE" w14:textId="77777777" w:rsidR="000D0D19" w:rsidRPr="000015A8" w:rsidRDefault="000D0D19" w:rsidP="006C1A49">
            <w:pPr>
              <w:jc w:val="center"/>
              <w:rPr>
                <w:rFonts w:ascii="Times New Roman" w:eastAsia="Times New Roman" w:hAnsi="Times New Roman" w:cs="Times New Roman"/>
                <w:sz w:val="24"/>
                <w:szCs w:val="24"/>
                <w:lang w:eastAsia="fr-FR"/>
              </w:rPr>
            </w:pPr>
          </w:p>
          <w:p w14:paraId="2DACE790" w14:textId="757F9C6B" w:rsidR="000D0D19" w:rsidRPr="000015A8" w:rsidRDefault="00E96C06" w:rsidP="00E96C06">
            <w:pPr>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700</w:t>
            </w:r>
          </w:p>
        </w:tc>
      </w:tr>
      <w:tr w:rsidR="000D0D19" w:rsidRPr="000015A8" w14:paraId="47B5B41E" w14:textId="77777777" w:rsidTr="006C1A49">
        <w:tc>
          <w:tcPr>
            <w:tcW w:w="3020" w:type="dxa"/>
            <w:tcBorders>
              <w:top w:val="nil"/>
              <w:bottom w:val="nil"/>
            </w:tcBorders>
          </w:tcPr>
          <w:p w14:paraId="6B63AACF" w14:textId="77777777" w:rsidR="000D0D19" w:rsidRPr="000015A8" w:rsidRDefault="000D0D19" w:rsidP="006C1A49">
            <w:pPr>
              <w:tabs>
                <w:tab w:val="left" w:pos="2025"/>
              </w:tabs>
              <w:rPr>
                <w:rFonts w:ascii="Times New Roman" w:eastAsia="Times New Roman" w:hAnsi="Times New Roman" w:cs="Times New Roman"/>
                <w:sz w:val="24"/>
                <w:szCs w:val="24"/>
                <w:lang w:eastAsia="fr-FR"/>
              </w:rPr>
            </w:pPr>
            <w:r w:rsidRPr="000015A8">
              <w:rPr>
                <w:rFonts w:ascii="Times New Roman" w:eastAsia="Times New Roman" w:hAnsi="Times New Roman" w:cs="Times New Roman"/>
                <w:sz w:val="24"/>
                <w:szCs w:val="24"/>
                <w:lang w:eastAsia="fr-FR"/>
              </w:rPr>
              <w:tab/>
            </w:r>
          </w:p>
        </w:tc>
        <w:tc>
          <w:tcPr>
            <w:tcW w:w="3021" w:type="dxa"/>
          </w:tcPr>
          <w:p w14:paraId="699CB4AB" w14:textId="77777777" w:rsidR="000D0D19" w:rsidRPr="000015A8" w:rsidRDefault="000D0D19" w:rsidP="006C1A49">
            <w:pPr>
              <w:jc w:val="center"/>
              <w:rPr>
                <w:rFonts w:ascii="Times New Roman" w:eastAsia="Times New Roman" w:hAnsi="Times New Roman" w:cs="Times New Roman"/>
                <w:sz w:val="24"/>
                <w:szCs w:val="24"/>
                <w:lang w:eastAsia="fr-FR"/>
              </w:rPr>
            </w:pPr>
          </w:p>
          <w:p w14:paraId="3BCBEC7F" w14:textId="77777777" w:rsidR="000D0D19" w:rsidRPr="000015A8" w:rsidRDefault="000D0D19" w:rsidP="006C1A49">
            <w:pPr>
              <w:jc w:val="center"/>
              <w:rPr>
                <w:rFonts w:ascii="Times New Roman" w:eastAsia="Times New Roman" w:hAnsi="Times New Roman" w:cs="Times New Roman"/>
                <w:sz w:val="24"/>
                <w:szCs w:val="24"/>
                <w:lang w:eastAsia="fr-FR"/>
              </w:rPr>
            </w:pPr>
            <w:r w:rsidRPr="000015A8">
              <w:rPr>
                <w:rFonts w:ascii="Times New Roman" w:eastAsia="Times New Roman" w:hAnsi="Times New Roman" w:cs="Times New Roman"/>
                <w:sz w:val="24"/>
                <w:szCs w:val="24"/>
                <w:lang w:eastAsia="fr-FR"/>
              </w:rPr>
              <w:lastRenderedPageBreak/>
              <w:t>3</w:t>
            </w:r>
          </w:p>
        </w:tc>
        <w:tc>
          <w:tcPr>
            <w:tcW w:w="3021" w:type="dxa"/>
          </w:tcPr>
          <w:p w14:paraId="193C9EF4" w14:textId="77777777" w:rsidR="000D0D19" w:rsidRPr="000015A8" w:rsidRDefault="000D0D19" w:rsidP="006C1A49">
            <w:pPr>
              <w:jc w:val="center"/>
              <w:rPr>
                <w:rFonts w:ascii="Times New Roman" w:eastAsia="Times New Roman" w:hAnsi="Times New Roman" w:cs="Times New Roman"/>
                <w:sz w:val="24"/>
                <w:szCs w:val="24"/>
                <w:lang w:eastAsia="fr-FR"/>
              </w:rPr>
            </w:pPr>
          </w:p>
          <w:p w14:paraId="402788BE" w14:textId="57CA9F78" w:rsidR="000D0D19" w:rsidRPr="000015A8" w:rsidRDefault="000D0D19" w:rsidP="0036481A">
            <w:pPr>
              <w:jc w:val="center"/>
              <w:rPr>
                <w:rFonts w:ascii="Times New Roman" w:eastAsia="Times New Roman" w:hAnsi="Times New Roman" w:cs="Times New Roman"/>
                <w:sz w:val="24"/>
                <w:szCs w:val="24"/>
                <w:lang w:eastAsia="fr-FR"/>
              </w:rPr>
            </w:pPr>
            <w:r w:rsidRPr="000015A8">
              <w:rPr>
                <w:rFonts w:ascii="Times New Roman" w:eastAsia="Times New Roman" w:hAnsi="Times New Roman" w:cs="Times New Roman"/>
                <w:sz w:val="24"/>
                <w:szCs w:val="24"/>
                <w:lang w:eastAsia="fr-FR"/>
              </w:rPr>
              <w:lastRenderedPageBreak/>
              <w:t>3650</w:t>
            </w:r>
          </w:p>
        </w:tc>
      </w:tr>
      <w:tr w:rsidR="000D0D19" w:rsidRPr="000015A8" w14:paraId="2EC93338" w14:textId="77777777" w:rsidTr="006C1A49">
        <w:tc>
          <w:tcPr>
            <w:tcW w:w="3020" w:type="dxa"/>
            <w:tcBorders>
              <w:top w:val="nil"/>
              <w:bottom w:val="single" w:sz="4" w:space="0" w:color="auto"/>
            </w:tcBorders>
          </w:tcPr>
          <w:p w14:paraId="20CBCD99" w14:textId="77777777" w:rsidR="000D0D19" w:rsidRPr="000015A8" w:rsidRDefault="000D0D19" w:rsidP="006C1A49">
            <w:pPr>
              <w:rPr>
                <w:rFonts w:ascii="Times New Roman" w:eastAsia="Times New Roman" w:hAnsi="Times New Roman" w:cs="Times New Roman"/>
                <w:sz w:val="24"/>
                <w:szCs w:val="24"/>
                <w:lang w:eastAsia="fr-FR"/>
              </w:rPr>
            </w:pPr>
          </w:p>
        </w:tc>
        <w:tc>
          <w:tcPr>
            <w:tcW w:w="3021" w:type="dxa"/>
          </w:tcPr>
          <w:p w14:paraId="459B333C" w14:textId="77777777" w:rsidR="000D0D19" w:rsidRPr="000015A8" w:rsidRDefault="000D0D19" w:rsidP="006C1A49">
            <w:pPr>
              <w:jc w:val="center"/>
              <w:rPr>
                <w:rFonts w:ascii="Times New Roman" w:eastAsia="Times New Roman" w:hAnsi="Times New Roman" w:cs="Times New Roman"/>
                <w:sz w:val="24"/>
                <w:szCs w:val="24"/>
                <w:lang w:eastAsia="fr-FR"/>
              </w:rPr>
            </w:pPr>
          </w:p>
          <w:p w14:paraId="6E0957AA" w14:textId="77777777" w:rsidR="000D0D19" w:rsidRPr="000015A8" w:rsidRDefault="000D0D19" w:rsidP="006C1A49">
            <w:pPr>
              <w:jc w:val="center"/>
              <w:rPr>
                <w:rFonts w:ascii="Times New Roman" w:eastAsia="Times New Roman" w:hAnsi="Times New Roman" w:cs="Times New Roman"/>
                <w:sz w:val="24"/>
                <w:szCs w:val="24"/>
                <w:lang w:eastAsia="fr-FR"/>
              </w:rPr>
            </w:pPr>
            <w:r w:rsidRPr="000015A8">
              <w:rPr>
                <w:rFonts w:ascii="Times New Roman" w:eastAsia="Times New Roman" w:hAnsi="Times New Roman" w:cs="Times New Roman"/>
                <w:sz w:val="24"/>
                <w:szCs w:val="24"/>
                <w:lang w:eastAsia="fr-FR"/>
              </w:rPr>
              <w:t>4</w:t>
            </w:r>
          </w:p>
        </w:tc>
        <w:tc>
          <w:tcPr>
            <w:tcW w:w="3021" w:type="dxa"/>
          </w:tcPr>
          <w:p w14:paraId="777510E9" w14:textId="77777777" w:rsidR="000D0D19" w:rsidRPr="000015A8" w:rsidRDefault="000D0D19" w:rsidP="006C1A49">
            <w:pPr>
              <w:jc w:val="center"/>
              <w:rPr>
                <w:rFonts w:ascii="Times New Roman" w:eastAsia="Times New Roman" w:hAnsi="Times New Roman" w:cs="Times New Roman"/>
                <w:sz w:val="24"/>
                <w:szCs w:val="24"/>
                <w:lang w:eastAsia="fr-FR"/>
              </w:rPr>
            </w:pPr>
          </w:p>
          <w:p w14:paraId="3FEE29DF" w14:textId="706CD090" w:rsidR="000D0D19" w:rsidRPr="000015A8" w:rsidRDefault="00E96C06" w:rsidP="00E96C06">
            <w:pPr>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150</w:t>
            </w:r>
          </w:p>
        </w:tc>
      </w:tr>
      <w:tr w:rsidR="000D0D19" w:rsidRPr="000015A8" w14:paraId="4F44006A" w14:textId="77777777" w:rsidTr="006C1A49">
        <w:tc>
          <w:tcPr>
            <w:tcW w:w="3020" w:type="dxa"/>
            <w:tcBorders>
              <w:bottom w:val="nil"/>
            </w:tcBorders>
          </w:tcPr>
          <w:p w14:paraId="77BEB1B3" w14:textId="77777777" w:rsidR="000D0D19" w:rsidRPr="000015A8" w:rsidRDefault="000D0D19" w:rsidP="006C1A49">
            <w:pPr>
              <w:rPr>
                <w:rFonts w:ascii="Times New Roman" w:eastAsia="Times New Roman" w:hAnsi="Times New Roman" w:cs="Times New Roman"/>
                <w:sz w:val="24"/>
                <w:szCs w:val="24"/>
                <w:lang w:eastAsia="fr-FR"/>
              </w:rPr>
            </w:pPr>
          </w:p>
        </w:tc>
        <w:tc>
          <w:tcPr>
            <w:tcW w:w="3021" w:type="dxa"/>
          </w:tcPr>
          <w:p w14:paraId="69B40F5E" w14:textId="77777777" w:rsidR="000D0D19" w:rsidRPr="000015A8" w:rsidRDefault="000D0D19" w:rsidP="006C1A49">
            <w:pPr>
              <w:jc w:val="center"/>
              <w:rPr>
                <w:rFonts w:ascii="Times New Roman" w:eastAsia="Times New Roman" w:hAnsi="Times New Roman" w:cs="Times New Roman"/>
                <w:sz w:val="24"/>
                <w:szCs w:val="24"/>
                <w:lang w:eastAsia="fr-FR"/>
              </w:rPr>
            </w:pPr>
          </w:p>
          <w:p w14:paraId="3BBE865B" w14:textId="77777777" w:rsidR="000D0D19" w:rsidRPr="000015A8" w:rsidRDefault="000D0D19" w:rsidP="006C1A49">
            <w:pPr>
              <w:jc w:val="center"/>
              <w:rPr>
                <w:rFonts w:ascii="Times New Roman" w:eastAsia="Times New Roman" w:hAnsi="Times New Roman" w:cs="Times New Roman"/>
                <w:sz w:val="24"/>
                <w:szCs w:val="24"/>
                <w:lang w:eastAsia="fr-FR"/>
              </w:rPr>
            </w:pPr>
            <w:r w:rsidRPr="000015A8">
              <w:rPr>
                <w:rFonts w:ascii="Times New Roman" w:eastAsia="Times New Roman" w:hAnsi="Times New Roman" w:cs="Times New Roman"/>
                <w:sz w:val="24"/>
                <w:szCs w:val="24"/>
                <w:lang w:eastAsia="fr-FR"/>
              </w:rPr>
              <w:t>1</w:t>
            </w:r>
          </w:p>
        </w:tc>
        <w:tc>
          <w:tcPr>
            <w:tcW w:w="3021" w:type="dxa"/>
          </w:tcPr>
          <w:p w14:paraId="1735188B" w14:textId="77777777" w:rsidR="000D0D19" w:rsidRPr="000015A8" w:rsidRDefault="000D0D19" w:rsidP="006C1A49">
            <w:pPr>
              <w:jc w:val="center"/>
              <w:rPr>
                <w:rFonts w:ascii="Times New Roman" w:eastAsia="Times New Roman" w:hAnsi="Times New Roman" w:cs="Times New Roman"/>
                <w:sz w:val="24"/>
                <w:szCs w:val="24"/>
                <w:lang w:eastAsia="fr-FR"/>
              </w:rPr>
            </w:pPr>
          </w:p>
          <w:p w14:paraId="4575B23F" w14:textId="198A0EF0" w:rsidR="000D0D19" w:rsidRPr="000015A8" w:rsidRDefault="00E96C06" w:rsidP="00E96C06">
            <w:pPr>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1050</w:t>
            </w:r>
          </w:p>
        </w:tc>
      </w:tr>
      <w:tr w:rsidR="000D0D19" w:rsidRPr="000015A8" w14:paraId="59F0E8C5" w14:textId="77777777" w:rsidTr="006C1A49">
        <w:tc>
          <w:tcPr>
            <w:tcW w:w="3020" w:type="dxa"/>
            <w:tcBorders>
              <w:top w:val="nil"/>
            </w:tcBorders>
          </w:tcPr>
          <w:p w14:paraId="7ED0C110" w14:textId="77777777" w:rsidR="000D0D19" w:rsidRPr="000015A8" w:rsidRDefault="000D0D19" w:rsidP="006C1A49">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Jardin les frères B</w:t>
            </w:r>
            <w:r w:rsidRPr="000015A8">
              <w:rPr>
                <w:rFonts w:ascii="Times New Roman" w:eastAsia="Times New Roman" w:hAnsi="Times New Roman" w:cs="Times New Roman"/>
                <w:sz w:val="24"/>
                <w:szCs w:val="24"/>
                <w:lang w:eastAsia="fr-FR"/>
              </w:rPr>
              <w:t xml:space="preserve">elmekh </w:t>
            </w:r>
          </w:p>
        </w:tc>
        <w:tc>
          <w:tcPr>
            <w:tcW w:w="3021" w:type="dxa"/>
          </w:tcPr>
          <w:p w14:paraId="298B8BDC" w14:textId="77777777" w:rsidR="000D0D19" w:rsidRPr="000015A8" w:rsidRDefault="000D0D19" w:rsidP="006C1A49">
            <w:pPr>
              <w:jc w:val="center"/>
              <w:rPr>
                <w:rFonts w:ascii="Times New Roman" w:eastAsia="Times New Roman" w:hAnsi="Times New Roman" w:cs="Times New Roman"/>
                <w:sz w:val="24"/>
                <w:szCs w:val="24"/>
                <w:lang w:eastAsia="fr-FR"/>
              </w:rPr>
            </w:pPr>
          </w:p>
          <w:p w14:paraId="698132F0" w14:textId="77777777" w:rsidR="000D0D19" w:rsidRPr="000015A8" w:rsidRDefault="000D0D19" w:rsidP="006C1A49">
            <w:pPr>
              <w:jc w:val="center"/>
              <w:rPr>
                <w:rFonts w:ascii="Times New Roman" w:eastAsia="Times New Roman" w:hAnsi="Times New Roman" w:cs="Times New Roman"/>
                <w:sz w:val="24"/>
                <w:szCs w:val="24"/>
                <w:lang w:eastAsia="fr-FR"/>
              </w:rPr>
            </w:pPr>
            <w:r w:rsidRPr="000015A8">
              <w:rPr>
                <w:rFonts w:ascii="Times New Roman" w:eastAsia="Times New Roman" w:hAnsi="Times New Roman" w:cs="Times New Roman"/>
                <w:sz w:val="24"/>
                <w:szCs w:val="24"/>
                <w:lang w:eastAsia="fr-FR"/>
              </w:rPr>
              <w:t>2</w:t>
            </w:r>
          </w:p>
        </w:tc>
        <w:tc>
          <w:tcPr>
            <w:tcW w:w="3021" w:type="dxa"/>
          </w:tcPr>
          <w:p w14:paraId="1C8C0DFC" w14:textId="77777777" w:rsidR="000D0D19" w:rsidRPr="000015A8" w:rsidRDefault="000D0D19" w:rsidP="006C1A49">
            <w:pPr>
              <w:jc w:val="center"/>
              <w:rPr>
                <w:rFonts w:ascii="Times New Roman" w:eastAsia="Times New Roman" w:hAnsi="Times New Roman" w:cs="Times New Roman"/>
                <w:sz w:val="24"/>
                <w:szCs w:val="24"/>
                <w:lang w:eastAsia="fr-FR"/>
              </w:rPr>
            </w:pPr>
          </w:p>
          <w:p w14:paraId="3E36DE0A" w14:textId="606BD2F2" w:rsidR="000D0D19" w:rsidRPr="000015A8" w:rsidRDefault="00E96C06" w:rsidP="00E96C06">
            <w:pPr>
              <w:jc w:val="cente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2000</w:t>
            </w:r>
          </w:p>
        </w:tc>
      </w:tr>
    </w:tbl>
    <w:p w14:paraId="5550EF38" w14:textId="1354A998" w:rsidR="000D0D19" w:rsidRPr="000015A8" w:rsidRDefault="000D0D19" w:rsidP="0036481A">
      <w:pPr>
        <w:spacing w:before="240" w:line="360" w:lineRule="auto"/>
        <w:ind w:firstLine="708"/>
        <w:jc w:val="both"/>
        <w:rPr>
          <w:rFonts w:ascii="Times New Roman" w:hAnsi="Times New Roman" w:cs="Times New Roman"/>
          <w:sz w:val="24"/>
          <w:szCs w:val="24"/>
        </w:rPr>
      </w:pPr>
      <w:r w:rsidRPr="000015A8">
        <w:rPr>
          <w:rFonts w:ascii="Times New Roman" w:hAnsi="Times New Roman" w:cs="Times New Roman"/>
          <w:sz w:val="24"/>
          <w:szCs w:val="24"/>
        </w:rPr>
        <w:t>L’analyse des résultats révèle une variation notable de la charge parasitaire entre les différents sites.</w:t>
      </w:r>
    </w:p>
    <w:p w14:paraId="1CF61CCD" w14:textId="31FAEE62" w:rsidR="000D0D19" w:rsidRPr="000015A8" w:rsidRDefault="000D0D19" w:rsidP="0036481A">
      <w:pPr>
        <w:spacing w:line="360" w:lineRule="auto"/>
        <w:ind w:firstLine="119"/>
        <w:jc w:val="both"/>
        <w:rPr>
          <w:rFonts w:ascii="Times New Roman" w:hAnsi="Times New Roman" w:cs="Times New Roman"/>
          <w:sz w:val="24"/>
          <w:szCs w:val="24"/>
        </w:rPr>
      </w:pPr>
      <w:r w:rsidRPr="000015A8">
        <w:rPr>
          <w:rFonts w:ascii="Times New Roman" w:eastAsia="Times New Roman" w:hAnsi="Times New Roman" w:cs="Times New Roman"/>
          <w:sz w:val="24"/>
          <w:szCs w:val="24"/>
          <w:lang w:eastAsia="fr-FR"/>
        </w:rPr>
        <w:t>La</w:t>
      </w:r>
      <w:r w:rsidRPr="000015A8">
        <w:rPr>
          <w:rFonts w:ascii="Times New Roman" w:hAnsi="Times New Roman" w:cs="Times New Roman"/>
          <w:sz w:val="24"/>
          <w:szCs w:val="24"/>
        </w:rPr>
        <w:t xml:space="preserve"> charge parasitaire est variée d’une zone à autre. Elle s’est avéré la plus élevée au niveau du lycée </w:t>
      </w:r>
      <w:r w:rsidRPr="000015A8">
        <w:rPr>
          <w:rFonts w:ascii="Times New Roman" w:hAnsi="Times New Roman" w:cs="Times New Roman"/>
          <w:color w:val="000000" w:themeColor="text1"/>
          <w:sz w:val="24"/>
          <w:szCs w:val="24"/>
        </w:rPr>
        <w:t>Mahmoud</w:t>
      </w:r>
      <w:r w:rsidRPr="000015A8">
        <w:rPr>
          <w:rFonts w:ascii="Times New Roman" w:hAnsi="Times New Roman" w:cs="Times New Roman"/>
          <w:color w:val="FF0000"/>
          <w:sz w:val="24"/>
          <w:szCs w:val="24"/>
        </w:rPr>
        <w:t xml:space="preserve"> </w:t>
      </w:r>
      <w:r w:rsidRPr="000015A8">
        <w:rPr>
          <w:rFonts w:ascii="Times New Roman" w:hAnsi="Times New Roman" w:cs="Times New Roman"/>
          <w:sz w:val="24"/>
          <w:szCs w:val="24"/>
        </w:rPr>
        <w:t xml:space="preserve">avec une valeur maximale de 19200 œufs/gramme, traduisant une infestation sévère. En revanche, la Nouvelle Ville de Guelma a présenté la charge la plus faible (1300 œufs/gramme), indiquant une infestation modérée. Le jardin des frères </w:t>
      </w:r>
      <w:r w:rsidRPr="000015A8">
        <w:rPr>
          <w:rFonts w:ascii="Times New Roman" w:hAnsi="Times New Roman" w:cs="Times New Roman"/>
          <w:color w:val="000000" w:themeColor="text1"/>
          <w:sz w:val="24"/>
          <w:szCs w:val="24"/>
        </w:rPr>
        <w:t>Belmekh</w:t>
      </w:r>
      <w:r w:rsidRPr="000015A8">
        <w:rPr>
          <w:rFonts w:ascii="Times New Roman" w:hAnsi="Times New Roman" w:cs="Times New Roman"/>
          <w:color w:val="FF0000"/>
          <w:sz w:val="24"/>
          <w:szCs w:val="24"/>
        </w:rPr>
        <w:t xml:space="preserve"> </w:t>
      </w:r>
      <w:r w:rsidRPr="000015A8">
        <w:rPr>
          <w:rFonts w:ascii="Times New Roman" w:hAnsi="Times New Roman" w:cs="Times New Roman"/>
          <w:sz w:val="24"/>
          <w:szCs w:val="24"/>
        </w:rPr>
        <w:t>a montré une infestation moyenne avec des valeurs comprises entre 1050 et 2000 œufs/gramme. </w:t>
      </w:r>
    </w:p>
    <w:p w14:paraId="3F6ADAD4" w14:textId="77777777" w:rsidR="000D0D19" w:rsidRPr="008D775A" w:rsidRDefault="000D0D19" w:rsidP="000D0D19">
      <w:pPr>
        <w:spacing w:line="360" w:lineRule="auto"/>
        <w:ind w:left="119"/>
        <w:outlineLvl w:val="2"/>
        <w:rPr>
          <w:rFonts w:ascii="Times New Roman" w:eastAsia="Times New Roman" w:hAnsi="Times New Roman" w:cs="Times New Roman"/>
          <w:b/>
          <w:bCs/>
          <w:sz w:val="28"/>
          <w:szCs w:val="28"/>
          <w:rtl/>
          <w:lang w:eastAsia="fr-FR"/>
        </w:rPr>
      </w:pPr>
      <w:bookmarkStart w:id="64" w:name="_Toc199801346"/>
      <w:r w:rsidRPr="008D775A">
        <w:rPr>
          <w:rFonts w:ascii="Times New Roman" w:eastAsia="Times New Roman" w:hAnsi="Times New Roman" w:cs="Times New Roman"/>
          <w:b/>
          <w:bCs/>
          <w:sz w:val="28"/>
          <w:szCs w:val="28"/>
          <w:lang w:eastAsia="fr-FR"/>
        </w:rPr>
        <w:t>1.2 Les ectoparasites</w:t>
      </w:r>
      <w:bookmarkEnd w:id="64"/>
    </w:p>
    <w:p w14:paraId="0159D8F3" w14:textId="32626CD6" w:rsidR="000D0D19" w:rsidRPr="00B26F9B" w:rsidRDefault="000D0D19" w:rsidP="000D0D19">
      <w:pPr>
        <w:spacing w:line="360" w:lineRule="auto"/>
        <w:rPr>
          <w:rFonts w:asciiTheme="majorBidi" w:hAnsiTheme="majorBidi" w:cstheme="majorBidi"/>
          <w:b/>
          <w:bCs/>
          <w:sz w:val="24"/>
          <w:szCs w:val="24"/>
        </w:rPr>
      </w:pPr>
      <w:r w:rsidRPr="00B44C12">
        <w:rPr>
          <w:rFonts w:ascii="Times New Roman" w:eastAsia="Times New Roman" w:hAnsi="Times New Roman" w:cs="Times New Roman"/>
          <w:sz w:val="24"/>
          <w:szCs w:val="24"/>
          <w:lang w:eastAsia="fr-FR"/>
        </w:rPr>
        <w:t xml:space="preserve">Après le tri </w:t>
      </w:r>
      <w:r>
        <w:rPr>
          <w:rFonts w:ascii="Times New Roman" w:eastAsia="Times New Roman" w:hAnsi="Times New Roman" w:cs="Times New Roman"/>
          <w:sz w:val="24"/>
          <w:szCs w:val="24"/>
          <w:lang w:eastAsia="fr-FR"/>
        </w:rPr>
        <w:t xml:space="preserve">et le dépouillement </w:t>
      </w:r>
      <w:r w:rsidRPr="00B44C12">
        <w:rPr>
          <w:rFonts w:ascii="Times New Roman" w:eastAsia="Times New Roman" w:hAnsi="Times New Roman" w:cs="Times New Roman"/>
          <w:sz w:val="24"/>
          <w:szCs w:val="24"/>
          <w:lang w:eastAsia="fr-FR"/>
        </w:rPr>
        <w:t>de</w:t>
      </w:r>
      <w:r>
        <w:rPr>
          <w:rFonts w:ascii="Times New Roman" w:eastAsia="Times New Roman" w:hAnsi="Times New Roman" w:cs="Times New Roman"/>
          <w:sz w:val="24"/>
          <w:szCs w:val="24"/>
          <w:lang w:eastAsia="fr-FR"/>
        </w:rPr>
        <w:t>s</w:t>
      </w:r>
      <w:r w:rsidRPr="00B44C12">
        <w:rPr>
          <w:rFonts w:ascii="Times New Roman" w:eastAsia="Times New Roman" w:hAnsi="Times New Roman" w:cs="Times New Roman"/>
          <w:sz w:val="24"/>
          <w:szCs w:val="24"/>
          <w:lang w:eastAsia="fr-FR"/>
        </w:rPr>
        <w:t xml:space="preserve"> cinq ni</w:t>
      </w:r>
      <w:r>
        <w:rPr>
          <w:rFonts w:ascii="Times New Roman" w:eastAsia="Times New Roman" w:hAnsi="Times New Roman" w:cs="Times New Roman"/>
          <w:sz w:val="24"/>
          <w:szCs w:val="24"/>
          <w:lang w:eastAsia="fr-FR"/>
        </w:rPr>
        <w:t>ds et le nettoyage des pigeons,</w:t>
      </w:r>
      <w:r w:rsidRPr="00B44C12">
        <w:rPr>
          <w:rFonts w:ascii="Times New Roman" w:eastAsia="Times New Roman" w:hAnsi="Times New Roman" w:cs="Times New Roman"/>
          <w:sz w:val="24"/>
          <w:szCs w:val="24"/>
          <w:lang w:eastAsia="fr-FR"/>
        </w:rPr>
        <w:t xml:space="preserve"> nous avons procédé à l’identification des ectoparasites. L’examen visuel a permis de repérer plusieurs parasites externes fixés sous les ailes, autour du cou et du cloaque. </w:t>
      </w:r>
      <w:r>
        <w:rPr>
          <w:rFonts w:asciiTheme="majorBidi" w:hAnsiTheme="majorBidi" w:cstheme="majorBidi"/>
          <w:b/>
          <w:bCs/>
          <w:sz w:val="24"/>
          <w:szCs w:val="24"/>
        </w:rPr>
        <w:t>(</w:t>
      </w:r>
      <w:r w:rsidR="0036481A">
        <w:rPr>
          <w:rFonts w:asciiTheme="majorBidi" w:hAnsiTheme="majorBidi" w:cstheme="majorBidi"/>
          <w:b/>
          <w:bCs/>
          <w:sz w:val="24"/>
          <w:szCs w:val="24"/>
        </w:rPr>
        <w:t xml:space="preserve">Haag-Wackernagel </w:t>
      </w:r>
      <w:r>
        <w:rPr>
          <w:rFonts w:asciiTheme="majorBidi" w:hAnsiTheme="majorBidi" w:cstheme="majorBidi"/>
          <w:b/>
          <w:bCs/>
          <w:sz w:val="24"/>
          <w:szCs w:val="24"/>
        </w:rPr>
        <w:t xml:space="preserve">et Bircher, 2010 ; </w:t>
      </w:r>
      <w:r w:rsidR="0036481A">
        <w:rPr>
          <w:rFonts w:asciiTheme="majorBidi" w:hAnsiTheme="majorBidi" w:cstheme="majorBidi"/>
          <w:b/>
          <w:bCs/>
          <w:color w:val="000000" w:themeColor="text1"/>
          <w:sz w:val="24"/>
          <w:szCs w:val="24"/>
        </w:rPr>
        <w:t>S</w:t>
      </w:r>
      <w:r w:rsidRPr="00C34270">
        <w:rPr>
          <w:rFonts w:asciiTheme="majorBidi" w:hAnsiTheme="majorBidi" w:cstheme="majorBidi"/>
          <w:b/>
          <w:bCs/>
          <w:color w:val="000000" w:themeColor="text1"/>
          <w:sz w:val="24"/>
          <w:szCs w:val="24"/>
        </w:rPr>
        <w:t>alem</w:t>
      </w:r>
      <w:r w:rsidR="0036481A">
        <w:rPr>
          <w:rFonts w:asciiTheme="majorBidi" w:hAnsiTheme="majorBidi" w:cstheme="majorBidi"/>
          <w:b/>
          <w:bCs/>
          <w:color w:val="000000" w:themeColor="text1"/>
          <w:sz w:val="24"/>
          <w:szCs w:val="24"/>
        </w:rPr>
        <w:t xml:space="preserve"> </w:t>
      </w:r>
      <w:r w:rsidRPr="00007460">
        <w:rPr>
          <w:rFonts w:asciiTheme="majorBidi" w:hAnsiTheme="majorBidi" w:cstheme="majorBidi"/>
          <w:b/>
          <w:bCs/>
          <w:i/>
          <w:iCs/>
          <w:sz w:val="24"/>
          <w:szCs w:val="24"/>
        </w:rPr>
        <w:t>et al.,</w:t>
      </w:r>
      <w:r w:rsidRPr="00B44C12">
        <w:rPr>
          <w:rFonts w:asciiTheme="majorBidi" w:hAnsiTheme="majorBidi" w:cstheme="majorBidi"/>
          <w:b/>
          <w:bCs/>
          <w:sz w:val="24"/>
          <w:szCs w:val="24"/>
        </w:rPr>
        <w:t xml:space="preserve"> 2022)</w:t>
      </w:r>
      <w:r>
        <w:rPr>
          <w:rFonts w:asciiTheme="majorBidi" w:hAnsiTheme="majorBidi" w:cstheme="majorBidi"/>
          <w:b/>
          <w:bCs/>
          <w:sz w:val="24"/>
          <w:szCs w:val="24"/>
        </w:rPr>
        <w:t xml:space="preserve"> </w:t>
      </w:r>
    </w:p>
    <w:p w14:paraId="6EE4A543" w14:textId="77777777" w:rsidR="000D0D19" w:rsidRPr="0063344A" w:rsidRDefault="000D0D19" w:rsidP="000D0D19">
      <w:pPr>
        <w:spacing w:line="360" w:lineRule="auto"/>
        <w:outlineLvl w:val="3"/>
        <w:rPr>
          <w:rFonts w:ascii="Times New Roman" w:eastAsia="Times New Roman" w:hAnsi="Times New Roman" w:cs="Times New Roman"/>
          <w:b/>
          <w:bCs/>
          <w:sz w:val="28"/>
          <w:szCs w:val="28"/>
          <w:lang w:eastAsia="fr-FR"/>
        </w:rPr>
      </w:pPr>
      <w:r w:rsidRPr="0063344A">
        <w:rPr>
          <w:rFonts w:ascii="Times New Roman" w:eastAsia="Times New Roman" w:hAnsi="Times New Roman" w:cs="Times New Roman"/>
          <w:b/>
          <w:bCs/>
          <w:sz w:val="28"/>
          <w:szCs w:val="28"/>
          <w:lang w:eastAsia="fr-FR"/>
        </w:rPr>
        <w:t xml:space="preserve">1.2.1. Résultats du tri des nids chez les pigeons </w:t>
      </w:r>
    </w:p>
    <w:p w14:paraId="54CC4964" w14:textId="1EFF5810" w:rsidR="000D0D19" w:rsidRDefault="000D0D19" w:rsidP="009850B0">
      <w:pPr>
        <w:spacing w:line="360" w:lineRule="auto"/>
        <w:jc w:val="both"/>
        <w:rPr>
          <w:rFonts w:ascii="Times New Roman" w:hAnsi="Times New Roman" w:cs="Times New Roman"/>
          <w:sz w:val="24"/>
          <w:szCs w:val="24"/>
        </w:rPr>
      </w:pPr>
      <w:r w:rsidRPr="000015A8">
        <w:rPr>
          <w:rFonts w:ascii="Times New Roman" w:hAnsi="Times New Roman" w:cs="Times New Roman"/>
          <w:sz w:val="24"/>
          <w:szCs w:val="24"/>
        </w:rPr>
        <w:t>Les ectoparasites collectés à partir des cinq nids de pigeons se répartissent en plusieurs taxa. Dans l’embranchement des Arthropodes, nous avons identifié plusieurs insectes appartenant à l’ordre des Coléoptères (</w:t>
      </w:r>
      <w:r w:rsidRPr="000015A8">
        <w:rPr>
          <w:rFonts w:ascii="Times New Roman" w:hAnsi="Times New Roman" w:cs="Times New Roman"/>
          <w:i/>
          <w:iCs/>
          <w:sz w:val="24"/>
          <w:szCs w:val="24"/>
        </w:rPr>
        <w:t>Attagenus unicolor</w:t>
      </w:r>
      <w:r w:rsidRPr="000015A8">
        <w:rPr>
          <w:rFonts w:ascii="Times New Roman" w:hAnsi="Times New Roman" w:cs="Times New Roman"/>
          <w:sz w:val="24"/>
          <w:szCs w:val="24"/>
        </w:rPr>
        <w:t>) et</w:t>
      </w:r>
      <w:r w:rsidRPr="000015A8">
        <w:rPr>
          <w:rFonts w:ascii="Times New Roman" w:hAnsi="Times New Roman" w:cs="Times New Roman"/>
          <w:i/>
          <w:iCs/>
          <w:sz w:val="24"/>
          <w:szCs w:val="24"/>
        </w:rPr>
        <w:t xml:space="preserve"> </w:t>
      </w:r>
      <w:r w:rsidRPr="000015A8">
        <w:rPr>
          <w:rFonts w:ascii="Times New Roman" w:hAnsi="Times New Roman" w:cs="Times New Roman"/>
          <w:sz w:val="24"/>
          <w:szCs w:val="24"/>
        </w:rPr>
        <w:t>l’ordre des Diptères (</w:t>
      </w:r>
      <w:r w:rsidRPr="000015A8">
        <w:rPr>
          <w:rFonts w:ascii="Times New Roman" w:hAnsi="Times New Roman" w:cs="Times New Roman"/>
          <w:i/>
          <w:iCs/>
          <w:sz w:val="24"/>
          <w:szCs w:val="24"/>
        </w:rPr>
        <w:t xml:space="preserve">Fannia canicularis </w:t>
      </w:r>
      <w:r w:rsidRPr="000015A8">
        <w:rPr>
          <w:rFonts w:ascii="Times New Roman" w:hAnsi="Times New Roman" w:cs="Times New Roman"/>
          <w:sz w:val="24"/>
          <w:szCs w:val="24"/>
        </w:rPr>
        <w:t xml:space="preserve">et </w:t>
      </w:r>
      <w:r w:rsidRPr="000015A8">
        <w:rPr>
          <w:rFonts w:ascii="Times New Roman" w:hAnsi="Times New Roman" w:cs="Times New Roman"/>
          <w:i/>
          <w:iCs/>
          <w:sz w:val="24"/>
          <w:szCs w:val="24"/>
        </w:rPr>
        <w:t>Hippobosca</w:t>
      </w:r>
      <w:r w:rsidRPr="000015A8">
        <w:rPr>
          <w:rFonts w:ascii="Times New Roman" w:hAnsi="Times New Roman" w:cs="Times New Roman"/>
          <w:sz w:val="24"/>
          <w:szCs w:val="24"/>
        </w:rPr>
        <w:t xml:space="preserve"> sp) </w:t>
      </w:r>
      <w:r>
        <w:rPr>
          <w:rFonts w:ascii="Times New Roman" w:hAnsi="Times New Roman" w:cs="Times New Roman"/>
          <w:b/>
          <w:bCs/>
          <w:sz w:val="24"/>
          <w:szCs w:val="24"/>
        </w:rPr>
        <w:t>(Tableau 6</w:t>
      </w:r>
      <w:r w:rsidRPr="000015A8">
        <w:rPr>
          <w:rFonts w:ascii="Times New Roman" w:hAnsi="Times New Roman" w:cs="Times New Roman"/>
          <w:b/>
          <w:bCs/>
          <w:sz w:val="24"/>
          <w:szCs w:val="24"/>
        </w:rPr>
        <w:t>).</w:t>
      </w:r>
      <w:r w:rsidR="0036481A">
        <w:rPr>
          <w:rFonts w:ascii="Times New Roman" w:hAnsi="Times New Roman" w:cs="Times New Roman"/>
          <w:b/>
          <w:bCs/>
          <w:sz w:val="24"/>
          <w:szCs w:val="24"/>
        </w:rPr>
        <w:t xml:space="preserve"> </w:t>
      </w:r>
      <w:r>
        <w:rPr>
          <w:rFonts w:ascii="Times New Roman" w:hAnsi="Times New Roman" w:cs="Times New Roman"/>
          <w:sz w:val="24"/>
          <w:szCs w:val="24"/>
        </w:rPr>
        <w:t xml:space="preserve">Concernant les acariens, </w:t>
      </w:r>
      <w:r>
        <w:rPr>
          <w:rFonts w:ascii="Times New Roman" w:hAnsi="Times New Roman" w:cs="Times New Roman"/>
          <w:i/>
          <w:iCs/>
          <w:sz w:val="24"/>
          <w:szCs w:val="24"/>
        </w:rPr>
        <w:t>D</w:t>
      </w:r>
      <w:r w:rsidRPr="00BB4ABA">
        <w:rPr>
          <w:rFonts w:ascii="Times New Roman" w:hAnsi="Times New Roman" w:cs="Times New Roman"/>
          <w:i/>
          <w:iCs/>
          <w:sz w:val="24"/>
          <w:szCs w:val="24"/>
        </w:rPr>
        <w:t>ermanyssus gallinae</w:t>
      </w:r>
      <w:r>
        <w:rPr>
          <w:rFonts w:ascii="Times New Roman" w:hAnsi="Times New Roman" w:cs="Times New Roman"/>
          <w:sz w:val="24"/>
          <w:szCs w:val="24"/>
        </w:rPr>
        <w:t xml:space="preserve"> relève de classe des Arachnides.</w:t>
      </w:r>
    </w:p>
    <w:p w14:paraId="0B0FEB31" w14:textId="77777777" w:rsidR="0036481A" w:rsidRDefault="0036481A" w:rsidP="0036481A">
      <w:pPr>
        <w:spacing w:line="360" w:lineRule="auto"/>
        <w:jc w:val="both"/>
        <w:rPr>
          <w:rFonts w:ascii="Times New Roman" w:hAnsi="Times New Roman" w:cs="Times New Roman"/>
          <w:sz w:val="24"/>
          <w:szCs w:val="24"/>
        </w:rPr>
      </w:pPr>
    </w:p>
    <w:p w14:paraId="7CBE6C12" w14:textId="77777777" w:rsidR="0036481A" w:rsidRPr="0036481A" w:rsidRDefault="0036481A" w:rsidP="0036481A">
      <w:pPr>
        <w:spacing w:line="360" w:lineRule="auto"/>
        <w:jc w:val="both"/>
        <w:rPr>
          <w:rFonts w:ascii="Times New Roman" w:hAnsi="Times New Roman" w:cs="Times New Roman"/>
          <w:b/>
          <w:bCs/>
          <w:sz w:val="24"/>
          <w:szCs w:val="24"/>
        </w:rPr>
      </w:pPr>
    </w:p>
    <w:p w14:paraId="3C28564C" w14:textId="56058EAF" w:rsidR="000D0D19" w:rsidRPr="00B26F9B" w:rsidRDefault="000D0D19" w:rsidP="0036481A">
      <w:pPr>
        <w:spacing w:line="360" w:lineRule="auto"/>
        <w:jc w:val="both"/>
        <w:rPr>
          <w:rFonts w:ascii="Times New Roman" w:hAnsi="Times New Roman" w:cs="Times New Roman"/>
          <w:sz w:val="24"/>
          <w:szCs w:val="24"/>
        </w:rPr>
      </w:pPr>
      <w:r w:rsidRPr="00BB4ABA">
        <w:rPr>
          <w:rFonts w:ascii="Times New Roman" w:hAnsi="Times New Roman" w:cs="Times New Roman"/>
          <w:b/>
          <w:bCs/>
          <w:sz w:val="24"/>
          <w:szCs w:val="24"/>
        </w:rPr>
        <w:lastRenderedPageBreak/>
        <w:t>Tabl</w:t>
      </w:r>
      <w:r w:rsidR="0036481A">
        <w:rPr>
          <w:rFonts w:ascii="Times New Roman" w:hAnsi="Times New Roman" w:cs="Times New Roman"/>
          <w:b/>
          <w:bCs/>
          <w:sz w:val="24"/>
          <w:szCs w:val="24"/>
        </w:rPr>
        <w:t>eau 6. S</w:t>
      </w:r>
      <w:r>
        <w:rPr>
          <w:rFonts w:ascii="Times New Roman" w:hAnsi="Times New Roman" w:cs="Times New Roman"/>
          <w:sz w:val="24"/>
          <w:szCs w:val="24"/>
        </w:rPr>
        <w:t xml:space="preserve">ystématique des espèces collectées dans les nids chez les pigeons bisets explorés dans la région de Guelma. </w:t>
      </w:r>
    </w:p>
    <w:tbl>
      <w:tblPr>
        <w:tblStyle w:val="Grilledutableau"/>
        <w:tblW w:w="8935" w:type="dxa"/>
        <w:tblInd w:w="-15" w:type="dxa"/>
        <w:tblLook w:val="04A0" w:firstRow="1" w:lastRow="0" w:firstColumn="1" w:lastColumn="0" w:noHBand="0" w:noVBand="1"/>
      </w:tblPr>
      <w:tblGrid>
        <w:gridCol w:w="2106"/>
        <w:gridCol w:w="1329"/>
        <w:gridCol w:w="1693"/>
        <w:gridCol w:w="1722"/>
        <w:gridCol w:w="2085"/>
      </w:tblGrid>
      <w:tr w:rsidR="000D0D19" w:rsidRPr="000015A8" w14:paraId="36E91568" w14:textId="77777777" w:rsidTr="00EC291A">
        <w:trPr>
          <w:trHeight w:val="633"/>
        </w:trPr>
        <w:tc>
          <w:tcPr>
            <w:tcW w:w="2106" w:type="dxa"/>
            <w:tcBorders>
              <w:bottom w:val="single" w:sz="4" w:space="0" w:color="auto"/>
            </w:tcBorders>
          </w:tcPr>
          <w:p w14:paraId="72837AB2" w14:textId="77777777" w:rsidR="000D0D19" w:rsidRPr="000015A8" w:rsidRDefault="000D0D19" w:rsidP="006C1A49">
            <w:pPr>
              <w:spacing w:line="360" w:lineRule="auto"/>
              <w:jc w:val="center"/>
              <w:rPr>
                <w:rFonts w:ascii="Times New Roman" w:eastAsia="Times New Roman" w:hAnsi="Times New Roman" w:cs="Times New Roman"/>
                <w:b/>
                <w:bCs/>
                <w:sz w:val="24"/>
                <w:szCs w:val="24"/>
                <w:lang w:eastAsia="fr-FR"/>
              </w:rPr>
            </w:pPr>
            <w:r w:rsidRPr="000015A8">
              <w:rPr>
                <w:rFonts w:ascii="Times New Roman" w:eastAsia="Times New Roman" w:hAnsi="Times New Roman" w:cs="Times New Roman"/>
                <w:sz w:val="24"/>
                <w:szCs w:val="24"/>
                <w:lang w:eastAsia="fr-FR"/>
              </w:rPr>
              <w:t xml:space="preserve"> </w:t>
            </w:r>
            <w:r w:rsidRPr="000015A8">
              <w:rPr>
                <w:rFonts w:ascii="Times New Roman" w:eastAsia="Times New Roman" w:hAnsi="Times New Roman" w:cs="Times New Roman"/>
                <w:b/>
                <w:bCs/>
                <w:sz w:val="24"/>
                <w:szCs w:val="24"/>
                <w:lang w:eastAsia="fr-FR"/>
              </w:rPr>
              <w:t>Embranchement</w:t>
            </w:r>
          </w:p>
        </w:tc>
        <w:tc>
          <w:tcPr>
            <w:tcW w:w="1329" w:type="dxa"/>
          </w:tcPr>
          <w:p w14:paraId="3906FDBE" w14:textId="77777777" w:rsidR="000D0D19" w:rsidRPr="000015A8" w:rsidRDefault="000D0D19" w:rsidP="006C1A49">
            <w:pPr>
              <w:spacing w:line="360" w:lineRule="auto"/>
              <w:jc w:val="center"/>
              <w:rPr>
                <w:rFonts w:ascii="Times New Roman" w:eastAsia="Times New Roman" w:hAnsi="Times New Roman" w:cs="Times New Roman"/>
                <w:b/>
                <w:bCs/>
                <w:sz w:val="24"/>
                <w:szCs w:val="24"/>
                <w:lang w:eastAsia="fr-FR"/>
              </w:rPr>
            </w:pPr>
            <w:r w:rsidRPr="000015A8">
              <w:rPr>
                <w:rFonts w:ascii="Times New Roman" w:eastAsia="Times New Roman" w:hAnsi="Times New Roman" w:cs="Times New Roman"/>
                <w:b/>
                <w:bCs/>
                <w:sz w:val="24"/>
                <w:szCs w:val="24"/>
                <w:lang w:eastAsia="fr-FR"/>
              </w:rPr>
              <w:t>Classe</w:t>
            </w:r>
          </w:p>
        </w:tc>
        <w:tc>
          <w:tcPr>
            <w:tcW w:w="1693" w:type="dxa"/>
          </w:tcPr>
          <w:p w14:paraId="5C413E42" w14:textId="77777777" w:rsidR="000D0D19" w:rsidRPr="000015A8" w:rsidRDefault="000D0D19" w:rsidP="006C1A49">
            <w:pPr>
              <w:spacing w:line="360" w:lineRule="auto"/>
              <w:jc w:val="center"/>
              <w:rPr>
                <w:rFonts w:ascii="Times New Roman" w:eastAsia="Times New Roman" w:hAnsi="Times New Roman" w:cs="Times New Roman"/>
                <w:b/>
                <w:bCs/>
                <w:sz w:val="24"/>
                <w:szCs w:val="24"/>
                <w:lang w:eastAsia="fr-FR"/>
              </w:rPr>
            </w:pPr>
            <w:r w:rsidRPr="000015A8">
              <w:rPr>
                <w:rFonts w:ascii="Times New Roman" w:eastAsia="Times New Roman" w:hAnsi="Times New Roman" w:cs="Times New Roman"/>
                <w:b/>
                <w:bCs/>
                <w:sz w:val="24"/>
                <w:szCs w:val="24"/>
                <w:lang w:eastAsia="fr-FR"/>
              </w:rPr>
              <w:t>Ordre</w:t>
            </w:r>
          </w:p>
        </w:tc>
        <w:tc>
          <w:tcPr>
            <w:tcW w:w="1722" w:type="dxa"/>
          </w:tcPr>
          <w:p w14:paraId="4DFE5AD1" w14:textId="77777777" w:rsidR="000D0D19" w:rsidRPr="000015A8" w:rsidRDefault="000D0D19" w:rsidP="006C1A49">
            <w:pPr>
              <w:spacing w:line="360" w:lineRule="auto"/>
              <w:jc w:val="center"/>
              <w:rPr>
                <w:rFonts w:ascii="Times New Roman" w:eastAsia="Times New Roman" w:hAnsi="Times New Roman" w:cs="Times New Roman"/>
                <w:b/>
                <w:bCs/>
                <w:sz w:val="24"/>
                <w:szCs w:val="24"/>
                <w:lang w:eastAsia="fr-FR"/>
              </w:rPr>
            </w:pPr>
            <w:r w:rsidRPr="000015A8">
              <w:rPr>
                <w:rFonts w:ascii="Times New Roman" w:eastAsia="Times New Roman" w:hAnsi="Times New Roman" w:cs="Times New Roman"/>
                <w:b/>
                <w:bCs/>
                <w:sz w:val="24"/>
                <w:szCs w:val="24"/>
                <w:lang w:eastAsia="fr-FR"/>
              </w:rPr>
              <w:t>Famille</w:t>
            </w:r>
          </w:p>
        </w:tc>
        <w:tc>
          <w:tcPr>
            <w:tcW w:w="2085" w:type="dxa"/>
          </w:tcPr>
          <w:p w14:paraId="31EEF2E5" w14:textId="77777777" w:rsidR="000D0D19" w:rsidRPr="000015A8" w:rsidRDefault="000D0D19" w:rsidP="006C1A49">
            <w:pPr>
              <w:spacing w:line="360" w:lineRule="auto"/>
              <w:jc w:val="center"/>
              <w:rPr>
                <w:rFonts w:ascii="Times New Roman" w:eastAsia="Times New Roman" w:hAnsi="Times New Roman" w:cs="Times New Roman"/>
                <w:b/>
                <w:bCs/>
                <w:sz w:val="24"/>
                <w:szCs w:val="24"/>
                <w:lang w:eastAsia="fr-FR"/>
              </w:rPr>
            </w:pPr>
            <w:r w:rsidRPr="000015A8">
              <w:rPr>
                <w:rFonts w:ascii="Times New Roman" w:eastAsia="Times New Roman" w:hAnsi="Times New Roman" w:cs="Times New Roman"/>
                <w:b/>
                <w:bCs/>
                <w:sz w:val="24"/>
                <w:szCs w:val="24"/>
                <w:lang w:eastAsia="fr-FR"/>
              </w:rPr>
              <w:t>Espèce</w:t>
            </w:r>
          </w:p>
        </w:tc>
      </w:tr>
      <w:tr w:rsidR="009850B0" w:rsidRPr="000015A8" w14:paraId="03D5A850" w14:textId="77777777" w:rsidTr="00EC291A">
        <w:trPr>
          <w:trHeight w:val="408"/>
        </w:trPr>
        <w:tc>
          <w:tcPr>
            <w:tcW w:w="2106" w:type="dxa"/>
            <w:tcBorders>
              <w:bottom w:val="nil"/>
            </w:tcBorders>
          </w:tcPr>
          <w:p w14:paraId="26E704EF" w14:textId="77777777" w:rsidR="009850B0" w:rsidRPr="000015A8" w:rsidRDefault="009850B0" w:rsidP="006C1A49">
            <w:pPr>
              <w:spacing w:line="360" w:lineRule="auto"/>
              <w:rPr>
                <w:rFonts w:ascii="Times New Roman" w:eastAsia="Times New Roman" w:hAnsi="Times New Roman" w:cs="Times New Roman"/>
                <w:sz w:val="24"/>
                <w:szCs w:val="24"/>
                <w:lang w:eastAsia="fr-FR"/>
              </w:rPr>
            </w:pPr>
          </w:p>
        </w:tc>
        <w:tc>
          <w:tcPr>
            <w:tcW w:w="1329" w:type="dxa"/>
            <w:vMerge w:val="restart"/>
          </w:tcPr>
          <w:p w14:paraId="07B5099D" w14:textId="77777777" w:rsidR="009850B0" w:rsidRPr="000015A8" w:rsidRDefault="009850B0" w:rsidP="006C1A49">
            <w:pPr>
              <w:spacing w:line="360" w:lineRule="auto"/>
              <w:rPr>
                <w:rFonts w:ascii="Times New Roman" w:eastAsia="Times New Roman" w:hAnsi="Times New Roman" w:cs="Times New Roman"/>
                <w:sz w:val="24"/>
                <w:szCs w:val="24"/>
                <w:lang w:eastAsia="fr-FR"/>
              </w:rPr>
            </w:pPr>
          </w:p>
          <w:p w14:paraId="473E75C5" w14:textId="77777777" w:rsidR="009850B0" w:rsidRPr="000015A8" w:rsidRDefault="009850B0" w:rsidP="006C1A49">
            <w:pPr>
              <w:spacing w:line="360" w:lineRule="auto"/>
              <w:rPr>
                <w:rFonts w:ascii="Times New Roman" w:eastAsia="Times New Roman" w:hAnsi="Times New Roman" w:cs="Times New Roman"/>
                <w:sz w:val="24"/>
                <w:szCs w:val="24"/>
                <w:lang w:eastAsia="fr-FR"/>
              </w:rPr>
            </w:pPr>
            <w:r w:rsidRPr="000015A8">
              <w:rPr>
                <w:rFonts w:ascii="Times New Roman" w:eastAsia="Times New Roman" w:hAnsi="Times New Roman" w:cs="Times New Roman"/>
                <w:sz w:val="24"/>
                <w:szCs w:val="24"/>
                <w:lang w:eastAsia="fr-FR"/>
              </w:rPr>
              <w:t>Insectes</w:t>
            </w:r>
          </w:p>
          <w:p w14:paraId="4A4DCC18" w14:textId="77777777" w:rsidR="009850B0" w:rsidRPr="000015A8" w:rsidRDefault="009850B0" w:rsidP="00EC291A">
            <w:pPr>
              <w:spacing w:line="360" w:lineRule="auto"/>
              <w:rPr>
                <w:rFonts w:ascii="Times New Roman" w:eastAsia="Times New Roman" w:hAnsi="Times New Roman" w:cs="Times New Roman"/>
                <w:sz w:val="24"/>
                <w:szCs w:val="24"/>
                <w:lang w:eastAsia="fr-FR"/>
              </w:rPr>
            </w:pPr>
          </w:p>
        </w:tc>
        <w:tc>
          <w:tcPr>
            <w:tcW w:w="1693" w:type="dxa"/>
            <w:vMerge w:val="restart"/>
          </w:tcPr>
          <w:p w14:paraId="259B89D7" w14:textId="77777777" w:rsidR="009850B0" w:rsidRPr="000015A8" w:rsidRDefault="009850B0" w:rsidP="00EC291A">
            <w:pPr>
              <w:spacing w:line="360" w:lineRule="auto"/>
              <w:jc w:val="center"/>
              <w:rPr>
                <w:rFonts w:ascii="Times New Roman" w:eastAsia="Times New Roman" w:hAnsi="Times New Roman" w:cs="Times New Roman"/>
                <w:sz w:val="24"/>
                <w:szCs w:val="24"/>
                <w:lang w:eastAsia="fr-FR"/>
              </w:rPr>
            </w:pPr>
          </w:p>
          <w:p w14:paraId="4A7A3A32" w14:textId="2FD3469F" w:rsidR="009850B0" w:rsidRPr="00131A72" w:rsidRDefault="009850B0" w:rsidP="00EC291A">
            <w:pPr>
              <w:spacing w:line="360" w:lineRule="auto"/>
              <w:jc w:val="center"/>
              <w:rPr>
                <w:rFonts w:ascii="Times New Roman" w:eastAsia="Times New Roman" w:hAnsi="Times New Roman" w:cs="Times New Roman"/>
                <w:sz w:val="24"/>
                <w:szCs w:val="24"/>
                <w:lang w:eastAsia="fr-FR"/>
              </w:rPr>
            </w:pPr>
            <w:r w:rsidRPr="000015A8">
              <w:rPr>
                <w:rFonts w:ascii="Times New Roman" w:eastAsia="Times New Roman" w:hAnsi="Times New Roman" w:cs="Times New Roman"/>
                <w:sz w:val="24"/>
                <w:szCs w:val="24"/>
                <w:lang w:eastAsia="fr-FR"/>
              </w:rPr>
              <w:t>Coléoptères</w:t>
            </w:r>
          </w:p>
        </w:tc>
        <w:tc>
          <w:tcPr>
            <w:tcW w:w="1722" w:type="dxa"/>
            <w:vMerge w:val="restart"/>
          </w:tcPr>
          <w:p w14:paraId="4E177C49" w14:textId="77777777" w:rsidR="009850B0" w:rsidRPr="000015A8" w:rsidRDefault="009850B0" w:rsidP="00EC291A">
            <w:pPr>
              <w:spacing w:line="360" w:lineRule="auto"/>
              <w:jc w:val="center"/>
              <w:rPr>
                <w:rFonts w:ascii="Times New Roman" w:eastAsia="Times New Roman" w:hAnsi="Times New Roman" w:cs="Times New Roman"/>
                <w:sz w:val="24"/>
                <w:szCs w:val="24"/>
                <w:lang w:eastAsia="fr-FR"/>
              </w:rPr>
            </w:pPr>
          </w:p>
          <w:p w14:paraId="3702872C" w14:textId="5749083B" w:rsidR="009850B0" w:rsidRPr="000015A8" w:rsidRDefault="009850B0" w:rsidP="00EC291A">
            <w:pPr>
              <w:spacing w:line="360" w:lineRule="auto"/>
              <w:jc w:val="center"/>
              <w:rPr>
                <w:rFonts w:ascii="Times New Roman" w:eastAsia="Times New Roman" w:hAnsi="Times New Roman" w:cs="Times New Roman"/>
                <w:sz w:val="24"/>
                <w:szCs w:val="24"/>
                <w:lang w:eastAsia="fr-FR"/>
              </w:rPr>
            </w:pPr>
            <w:r w:rsidRPr="000015A8">
              <w:rPr>
                <w:rFonts w:ascii="Times New Roman" w:eastAsia="Times New Roman" w:hAnsi="Times New Roman" w:cs="Times New Roman"/>
                <w:sz w:val="24"/>
                <w:szCs w:val="24"/>
                <w:lang w:eastAsia="fr-FR"/>
              </w:rPr>
              <w:t>Dermestidae</w:t>
            </w:r>
          </w:p>
        </w:tc>
        <w:tc>
          <w:tcPr>
            <w:tcW w:w="2085" w:type="dxa"/>
          </w:tcPr>
          <w:p w14:paraId="184E02FF" w14:textId="77777777" w:rsidR="009850B0" w:rsidRPr="000015A8" w:rsidRDefault="009850B0" w:rsidP="00EC291A">
            <w:pPr>
              <w:spacing w:line="360" w:lineRule="auto"/>
              <w:jc w:val="center"/>
              <w:rPr>
                <w:rFonts w:ascii="Times New Roman" w:eastAsia="Times New Roman" w:hAnsi="Times New Roman" w:cs="Times New Roman"/>
                <w:i/>
                <w:iCs/>
                <w:sz w:val="24"/>
                <w:szCs w:val="24"/>
                <w:lang w:eastAsia="fr-FR"/>
              </w:rPr>
            </w:pPr>
            <w:r w:rsidRPr="000015A8">
              <w:rPr>
                <w:rFonts w:ascii="Times New Roman" w:eastAsia="Times New Roman" w:hAnsi="Times New Roman" w:cs="Times New Roman"/>
                <w:i/>
                <w:iCs/>
                <w:sz w:val="24"/>
                <w:szCs w:val="24"/>
                <w:lang w:eastAsia="fr-FR"/>
              </w:rPr>
              <w:t>Attagenus unicolor</w:t>
            </w:r>
          </w:p>
        </w:tc>
      </w:tr>
      <w:tr w:rsidR="009850B0" w:rsidRPr="000015A8" w14:paraId="370F2A39" w14:textId="77777777" w:rsidTr="00EC291A">
        <w:trPr>
          <w:trHeight w:val="1002"/>
        </w:trPr>
        <w:tc>
          <w:tcPr>
            <w:tcW w:w="2106" w:type="dxa"/>
            <w:tcBorders>
              <w:top w:val="nil"/>
              <w:bottom w:val="nil"/>
            </w:tcBorders>
          </w:tcPr>
          <w:p w14:paraId="36A6B6F7" w14:textId="77777777" w:rsidR="009850B0" w:rsidRPr="000015A8" w:rsidRDefault="009850B0" w:rsidP="006C1A49">
            <w:pPr>
              <w:spacing w:line="360" w:lineRule="auto"/>
              <w:rPr>
                <w:rFonts w:ascii="Times New Roman" w:eastAsia="Times New Roman" w:hAnsi="Times New Roman" w:cs="Times New Roman"/>
                <w:sz w:val="24"/>
                <w:szCs w:val="24"/>
                <w:lang w:eastAsia="fr-FR"/>
              </w:rPr>
            </w:pPr>
          </w:p>
        </w:tc>
        <w:tc>
          <w:tcPr>
            <w:tcW w:w="1329" w:type="dxa"/>
            <w:vMerge/>
          </w:tcPr>
          <w:p w14:paraId="34C5FA86" w14:textId="77777777" w:rsidR="009850B0" w:rsidRPr="000015A8" w:rsidRDefault="009850B0" w:rsidP="006C1A49">
            <w:pPr>
              <w:spacing w:line="360" w:lineRule="auto"/>
              <w:rPr>
                <w:rFonts w:ascii="Times New Roman" w:eastAsia="Times New Roman" w:hAnsi="Times New Roman" w:cs="Times New Roman"/>
                <w:sz w:val="24"/>
                <w:szCs w:val="24"/>
                <w:lang w:eastAsia="fr-FR"/>
              </w:rPr>
            </w:pPr>
          </w:p>
        </w:tc>
        <w:tc>
          <w:tcPr>
            <w:tcW w:w="1693" w:type="dxa"/>
            <w:vMerge/>
          </w:tcPr>
          <w:p w14:paraId="2A28A386" w14:textId="77777777" w:rsidR="009850B0" w:rsidRPr="000015A8" w:rsidRDefault="009850B0" w:rsidP="00EC291A">
            <w:pPr>
              <w:spacing w:line="360" w:lineRule="auto"/>
              <w:jc w:val="center"/>
              <w:rPr>
                <w:rFonts w:ascii="Times New Roman" w:eastAsia="Times New Roman" w:hAnsi="Times New Roman" w:cs="Times New Roman"/>
                <w:sz w:val="24"/>
                <w:szCs w:val="24"/>
                <w:lang w:eastAsia="fr-FR"/>
              </w:rPr>
            </w:pPr>
          </w:p>
        </w:tc>
        <w:tc>
          <w:tcPr>
            <w:tcW w:w="1722" w:type="dxa"/>
            <w:vMerge/>
          </w:tcPr>
          <w:p w14:paraId="74161209" w14:textId="77777777" w:rsidR="009850B0" w:rsidRPr="000015A8" w:rsidRDefault="009850B0" w:rsidP="00EC291A">
            <w:pPr>
              <w:spacing w:line="360" w:lineRule="auto"/>
              <w:jc w:val="center"/>
              <w:rPr>
                <w:rFonts w:ascii="Times New Roman" w:eastAsia="Times New Roman" w:hAnsi="Times New Roman" w:cs="Times New Roman"/>
                <w:sz w:val="24"/>
                <w:szCs w:val="24"/>
                <w:lang w:eastAsia="fr-FR"/>
              </w:rPr>
            </w:pPr>
          </w:p>
        </w:tc>
        <w:tc>
          <w:tcPr>
            <w:tcW w:w="2085" w:type="dxa"/>
            <w:vMerge w:val="restart"/>
          </w:tcPr>
          <w:p w14:paraId="5AB8A1B0" w14:textId="77777777" w:rsidR="009850B0" w:rsidRDefault="009850B0" w:rsidP="00EC291A">
            <w:pPr>
              <w:spacing w:line="360" w:lineRule="auto"/>
              <w:jc w:val="center"/>
              <w:rPr>
                <w:rFonts w:ascii="Times New Roman" w:eastAsia="Times New Roman" w:hAnsi="Times New Roman" w:cs="Times New Roman"/>
                <w:color w:val="000000" w:themeColor="text1"/>
                <w:sz w:val="24"/>
                <w:szCs w:val="24"/>
                <w:lang w:eastAsia="fr-FR"/>
              </w:rPr>
            </w:pPr>
            <w:r w:rsidRPr="000015A8">
              <w:rPr>
                <w:rFonts w:ascii="Times New Roman" w:eastAsia="Times New Roman" w:hAnsi="Times New Roman" w:cs="Times New Roman"/>
                <w:i/>
                <w:iCs/>
                <w:color w:val="000000" w:themeColor="text1"/>
                <w:sz w:val="24"/>
                <w:szCs w:val="24"/>
                <w:lang w:eastAsia="fr-FR"/>
              </w:rPr>
              <w:t xml:space="preserve">Dermestes </w:t>
            </w:r>
            <w:r w:rsidRPr="000015A8">
              <w:rPr>
                <w:rFonts w:ascii="Times New Roman" w:eastAsia="Times New Roman" w:hAnsi="Times New Roman" w:cs="Times New Roman"/>
                <w:color w:val="000000" w:themeColor="text1"/>
                <w:sz w:val="24"/>
                <w:szCs w:val="24"/>
                <w:lang w:eastAsia="fr-FR"/>
              </w:rPr>
              <w:t>sp</w:t>
            </w:r>
          </w:p>
          <w:p w14:paraId="77E082BB" w14:textId="006BFE05" w:rsidR="00EC291A" w:rsidRPr="0036481A" w:rsidRDefault="00EC291A" w:rsidP="00EC291A">
            <w:pPr>
              <w:spacing w:line="360" w:lineRule="auto"/>
              <w:jc w:val="center"/>
              <w:rPr>
                <w:rFonts w:ascii="Times New Roman" w:eastAsia="Times New Roman" w:hAnsi="Times New Roman" w:cs="Times New Roman"/>
                <w:i/>
                <w:iCs/>
                <w:color w:val="FF0000"/>
                <w:sz w:val="24"/>
                <w:szCs w:val="24"/>
                <w:lang w:eastAsia="fr-FR"/>
              </w:rPr>
            </w:pPr>
          </w:p>
        </w:tc>
      </w:tr>
      <w:tr w:rsidR="009850B0" w:rsidRPr="000015A8" w14:paraId="7941E40F" w14:textId="77777777" w:rsidTr="00EC291A">
        <w:trPr>
          <w:trHeight w:val="221"/>
        </w:trPr>
        <w:tc>
          <w:tcPr>
            <w:tcW w:w="2106" w:type="dxa"/>
            <w:tcBorders>
              <w:top w:val="nil"/>
              <w:bottom w:val="nil"/>
            </w:tcBorders>
          </w:tcPr>
          <w:p w14:paraId="5BD38B45" w14:textId="77777777" w:rsidR="009850B0" w:rsidRPr="000015A8" w:rsidRDefault="009850B0" w:rsidP="006C1A49">
            <w:pPr>
              <w:spacing w:line="360" w:lineRule="auto"/>
              <w:rPr>
                <w:rFonts w:ascii="Times New Roman" w:eastAsia="Times New Roman" w:hAnsi="Times New Roman" w:cs="Times New Roman"/>
                <w:sz w:val="24"/>
                <w:szCs w:val="24"/>
                <w:lang w:eastAsia="fr-FR"/>
              </w:rPr>
            </w:pPr>
            <w:r w:rsidRPr="000015A8">
              <w:rPr>
                <w:rFonts w:ascii="Times New Roman" w:eastAsia="Times New Roman" w:hAnsi="Times New Roman" w:cs="Times New Roman"/>
                <w:sz w:val="24"/>
                <w:szCs w:val="24"/>
                <w:lang w:eastAsia="fr-FR"/>
              </w:rPr>
              <w:t xml:space="preserve">  Arthropoda </w:t>
            </w:r>
          </w:p>
        </w:tc>
        <w:tc>
          <w:tcPr>
            <w:tcW w:w="1329" w:type="dxa"/>
            <w:vMerge/>
          </w:tcPr>
          <w:p w14:paraId="5D92C99B" w14:textId="77777777" w:rsidR="009850B0" w:rsidRPr="000015A8" w:rsidRDefault="009850B0" w:rsidP="006C1A49">
            <w:pPr>
              <w:spacing w:line="360" w:lineRule="auto"/>
              <w:rPr>
                <w:rFonts w:ascii="Times New Roman" w:eastAsia="Times New Roman" w:hAnsi="Times New Roman" w:cs="Times New Roman"/>
                <w:sz w:val="24"/>
                <w:szCs w:val="24"/>
                <w:lang w:eastAsia="fr-FR"/>
              </w:rPr>
            </w:pPr>
          </w:p>
        </w:tc>
        <w:tc>
          <w:tcPr>
            <w:tcW w:w="1693" w:type="dxa"/>
            <w:vMerge/>
          </w:tcPr>
          <w:p w14:paraId="634D1C98" w14:textId="77777777" w:rsidR="009850B0" w:rsidRPr="000015A8" w:rsidRDefault="009850B0" w:rsidP="006C1A49">
            <w:pPr>
              <w:spacing w:line="360" w:lineRule="auto"/>
              <w:rPr>
                <w:rFonts w:ascii="Times New Roman" w:eastAsia="Times New Roman" w:hAnsi="Times New Roman" w:cs="Times New Roman"/>
                <w:sz w:val="24"/>
                <w:szCs w:val="24"/>
                <w:lang w:eastAsia="fr-FR"/>
              </w:rPr>
            </w:pPr>
          </w:p>
        </w:tc>
        <w:tc>
          <w:tcPr>
            <w:tcW w:w="1722" w:type="dxa"/>
            <w:vMerge/>
          </w:tcPr>
          <w:p w14:paraId="0AEF60AF" w14:textId="3389A9D8" w:rsidR="009850B0" w:rsidRPr="00D54C5F" w:rsidRDefault="009850B0" w:rsidP="00D54C5F">
            <w:pPr>
              <w:spacing w:line="360" w:lineRule="auto"/>
              <w:rPr>
                <w:rFonts w:ascii="Times New Roman" w:eastAsia="Times New Roman" w:hAnsi="Times New Roman" w:cs="Times New Roman"/>
                <w:sz w:val="24"/>
                <w:szCs w:val="24"/>
                <w:lang w:eastAsia="fr-FR"/>
              </w:rPr>
            </w:pPr>
          </w:p>
        </w:tc>
        <w:tc>
          <w:tcPr>
            <w:tcW w:w="2085" w:type="dxa"/>
            <w:vMerge/>
          </w:tcPr>
          <w:p w14:paraId="4A15F6D9" w14:textId="44E22A9D" w:rsidR="009850B0" w:rsidRPr="00D54C5F" w:rsidRDefault="009850B0" w:rsidP="00D54C5F">
            <w:pPr>
              <w:spacing w:line="360" w:lineRule="auto"/>
              <w:rPr>
                <w:rFonts w:ascii="Times New Roman" w:eastAsia="Times New Roman" w:hAnsi="Times New Roman" w:cs="Times New Roman"/>
                <w:i/>
                <w:iCs/>
                <w:sz w:val="24"/>
                <w:szCs w:val="24"/>
                <w:lang w:eastAsia="fr-FR"/>
              </w:rPr>
            </w:pPr>
          </w:p>
        </w:tc>
      </w:tr>
      <w:tr w:rsidR="000D0D19" w:rsidRPr="000015A8" w14:paraId="15565689" w14:textId="77777777" w:rsidTr="00EC291A">
        <w:trPr>
          <w:trHeight w:val="567"/>
        </w:trPr>
        <w:tc>
          <w:tcPr>
            <w:tcW w:w="2106" w:type="dxa"/>
            <w:tcBorders>
              <w:top w:val="nil"/>
              <w:bottom w:val="nil"/>
            </w:tcBorders>
          </w:tcPr>
          <w:p w14:paraId="6FD709FC" w14:textId="77777777" w:rsidR="00D54C5F" w:rsidRPr="00D54C5F" w:rsidRDefault="00D54C5F" w:rsidP="00D54C5F">
            <w:pPr>
              <w:rPr>
                <w:rFonts w:ascii="Times New Roman" w:eastAsia="Times New Roman" w:hAnsi="Times New Roman" w:cs="Times New Roman"/>
                <w:sz w:val="24"/>
                <w:szCs w:val="24"/>
                <w:lang w:eastAsia="fr-FR"/>
              </w:rPr>
            </w:pPr>
          </w:p>
        </w:tc>
        <w:tc>
          <w:tcPr>
            <w:tcW w:w="1329" w:type="dxa"/>
            <w:vMerge/>
          </w:tcPr>
          <w:p w14:paraId="27A6F02D" w14:textId="77777777" w:rsidR="000D0D19" w:rsidRPr="000015A8" w:rsidRDefault="000D0D19" w:rsidP="006C1A49">
            <w:pPr>
              <w:spacing w:line="360" w:lineRule="auto"/>
              <w:rPr>
                <w:rFonts w:ascii="Times New Roman" w:eastAsia="Times New Roman" w:hAnsi="Times New Roman" w:cs="Times New Roman"/>
                <w:sz w:val="24"/>
                <w:szCs w:val="24"/>
                <w:lang w:eastAsia="fr-FR"/>
              </w:rPr>
            </w:pPr>
          </w:p>
        </w:tc>
        <w:tc>
          <w:tcPr>
            <w:tcW w:w="1693" w:type="dxa"/>
          </w:tcPr>
          <w:p w14:paraId="4A58A9EA" w14:textId="77777777" w:rsidR="000D0D19" w:rsidRPr="000015A8" w:rsidRDefault="000D0D19" w:rsidP="00EC291A">
            <w:pPr>
              <w:spacing w:line="360" w:lineRule="auto"/>
              <w:jc w:val="center"/>
              <w:rPr>
                <w:rFonts w:ascii="Times New Roman" w:eastAsia="Times New Roman" w:hAnsi="Times New Roman" w:cs="Times New Roman"/>
                <w:sz w:val="24"/>
                <w:szCs w:val="24"/>
                <w:lang w:eastAsia="fr-FR"/>
              </w:rPr>
            </w:pPr>
          </w:p>
          <w:p w14:paraId="467B5F5B" w14:textId="77777777" w:rsidR="000D0D19" w:rsidRPr="000015A8" w:rsidRDefault="000D0D19" w:rsidP="00EC291A">
            <w:pPr>
              <w:spacing w:line="360" w:lineRule="auto"/>
              <w:jc w:val="center"/>
              <w:rPr>
                <w:rFonts w:ascii="Times New Roman" w:eastAsia="Times New Roman" w:hAnsi="Times New Roman" w:cs="Times New Roman"/>
                <w:sz w:val="24"/>
                <w:szCs w:val="24"/>
                <w:lang w:eastAsia="fr-FR"/>
              </w:rPr>
            </w:pPr>
            <w:r w:rsidRPr="000015A8">
              <w:rPr>
                <w:rFonts w:ascii="Times New Roman" w:eastAsia="Times New Roman" w:hAnsi="Times New Roman" w:cs="Times New Roman"/>
                <w:sz w:val="24"/>
                <w:szCs w:val="24"/>
                <w:lang w:eastAsia="fr-FR"/>
              </w:rPr>
              <w:t>Diptères</w:t>
            </w:r>
          </w:p>
        </w:tc>
        <w:tc>
          <w:tcPr>
            <w:tcW w:w="1722" w:type="dxa"/>
          </w:tcPr>
          <w:p w14:paraId="06060EBD" w14:textId="77777777" w:rsidR="000D0D19" w:rsidRPr="000015A8" w:rsidRDefault="000D0D19" w:rsidP="00EC291A">
            <w:pPr>
              <w:spacing w:line="360" w:lineRule="auto"/>
              <w:rPr>
                <w:rFonts w:ascii="Times New Roman" w:eastAsia="Times New Roman" w:hAnsi="Times New Roman" w:cs="Times New Roman"/>
                <w:sz w:val="24"/>
                <w:szCs w:val="24"/>
                <w:lang w:eastAsia="fr-FR"/>
              </w:rPr>
            </w:pPr>
          </w:p>
          <w:p w14:paraId="3170129F" w14:textId="079A726F" w:rsidR="000D0D19" w:rsidRPr="000015A8" w:rsidRDefault="000D0D19" w:rsidP="00EC291A">
            <w:pPr>
              <w:spacing w:line="360" w:lineRule="auto"/>
              <w:jc w:val="center"/>
              <w:rPr>
                <w:rFonts w:ascii="Times New Roman" w:eastAsia="Times New Roman" w:hAnsi="Times New Roman" w:cs="Times New Roman"/>
                <w:sz w:val="24"/>
                <w:szCs w:val="24"/>
                <w:lang w:eastAsia="fr-FR"/>
              </w:rPr>
            </w:pPr>
            <w:r w:rsidRPr="000015A8">
              <w:rPr>
                <w:rFonts w:ascii="Times New Roman" w:eastAsia="Times New Roman" w:hAnsi="Times New Roman" w:cs="Times New Roman"/>
                <w:sz w:val="24"/>
                <w:szCs w:val="24"/>
                <w:lang w:eastAsia="fr-FR"/>
              </w:rPr>
              <w:t>Hippoboscidae</w:t>
            </w:r>
          </w:p>
        </w:tc>
        <w:tc>
          <w:tcPr>
            <w:tcW w:w="2085" w:type="dxa"/>
          </w:tcPr>
          <w:p w14:paraId="33872CD0" w14:textId="77777777" w:rsidR="000D0D19" w:rsidRPr="000015A8" w:rsidRDefault="000D0D19" w:rsidP="00EC291A">
            <w:pPr>
              <w:spacing w:line="360" w:lineRule="auto"/>
              <w:jc w:val="center"/>
              <w:rPr>
                <w:rFonts w:ascii="Times New Roman" w:eastAsia="Times New Roman" w:hAnsi="Times New Roman" w:cs="Times New Roman"/>
                <w:i/>
                <w:iCs/>
                <w:sz w:val="24"/>
                <w:szCs w:val="24"/>
                <w:lang w:eastAsia="fr-FR"/>
              </w:rPr>
            </w:pPr>
          </w:p>
          <w:p w14:paraId="63CEF33D" w14:textId="77777777" w:rsidR="000D0D19" w:rsidRPr="000015A8" w:rsidRDefault="000D0D19" w:rsidP="00EC291A">
            <w:pPr>
              <w:spacing w:line="360" w:lineRule="auto"/>
              <w:jc w:val="center"/>
              <w:rPr>
                <w:rFonts w:ascii="Times New Roman" w:eastAsia="Times New Roman" w:hAnsi="Times New Roman" w:cs="Times New Roman"/>
                <w:i/>
                <w:iCs/>
                <w:sz w:val="24"/>
                <w:szCs w:val="24"/>
                <w:lang w:eastAsia="fr-FR"/>
              </w:rPr>
            </w:pPr>
            <w:r w:rsidRPr="000015A8">
              <w:rPr>
                <w:rFonts w:ascii="Times New Roman" w:eastAsia="Times New Roman" w:hAnsi="Times New Roman" w:cs="Times New Roman"/>
                <w:i/>
                <w:iCs/>
                <w:sz w:val="24"/>
                <w:szCs w:val="24"/>
                <w:lang w:eastAsia="fr-FR"/>
              </w:rPr>
              <w:t xml:space="preserve">Hippobosca </w:t>
            </w:r>
            <w:r w:rsidRPr="000015A8">
              <w:rPr>
                <w:rFonts w:ascii="Times New Roman" w:eastAsia="Times New Roman" w:hAnsi="Times New Roman" w:cs="Times New Roman"/>
                <w:sz w:val="24"/>
                <w:szCs w:val="24"/>
                <w:lang w:eastAsia="fr-FR"/>
              </w:rPr>
              <w:t>sp</w:t>
            </w:r>
          </w:p>
        </w:tc>
      </w:tr>
      <w:tr w:rsidR="000D0D19" w:rsidRPr="000015A8" w14:paraId="2145AABB" w14:textId="77777777" w:rsidTr="00EC291A">
        <w:trPr>
          <w:trHeight w:val="1340"/>
        </w:trPr>
        <w:tc>
          <w:tcPr>
            <w:tcW w:w="2106" w:type="dxa"/>
            <w:tcBorders>
              <w:top w:val="nil"/>
              <w:bottom w:val="single" w:sz="4" w:space="0" w:color="auto"/>
            </w:tcBorders>
          </w:tcPr>
          <w:p w14:paraId="2C428469" w14:textId="77777777" w:rsidR="000D0D19" w:rsidRPr="000015A8" w:rsidRDefault="000D0D19" w:rsidP="006C1A49">
            <w:pPr>
              <w:spacing w:line="360" w:lineRule="auto"/>
              <w:rPr>
                <w:rFonts w:ascii="Times New Roman" w:eastAsia="Times New Roman" w:hAnsi="Times New Roman" w:cs="Times New Roman"/>
                <w:sz w:val="24"/>
                <w:szCs w:val="24"/>
                <w:lang w:eastAsia="fr-FR"/>
              </w:rPr>
            </w:pPr>
          </w:p>
        </w:tc>
        <w:tc>
          <w:tcPr>
            <w:tcW w:w="1329" w:type="dxa"/>
          </w:tcPr>
          <w:p w14:paraId="2658985E" w14:textId="77777777" w:rsidR="00D54C5F" w:rsidRDefault="00D54C5F" w:rsidP="00D54C5F">
            <w:pPr>
              <w:spacing w:line="360" w:lineRule="auto"/>
              <w:rPr>
                <w:rFonts w:ascii="Times New Roman" w:eastAsia="Times New Roman" w:hAnsi="Times New Roman" w:cs="Times New Roman"/>
                <w:sz w:val="24"/>
                <w:szCs w:val="24"/>
                <w:lang w:eastAsia="fr-FR"/>
              </w:rPr>
            </w:pPr>
          </w:p>
          <w:p w14:paraId="0C5EFE1E" w14:textId="0B3FFA5D" w:rsidR="00D54C5F" w:rsidRPr="000015A8" w:rsidRDefault="000D0D19" w:rsidP="00D54C5F">
            <w:pPr>
              <w:spacing w:line="360" w:lineRule="auto"/>
              <w:rPr>
                <w:rFonts w:ascii="Times New Roman" w:eastAsia="Times New Roman" w:hAnsi="Times New Roman" w:cs="Times New Roman"/>
                <w:sz w:val="24"/>
                <w:szCs w:val="24"/>
                <w:lang w:eastAsia="fr-FR"/>
              </w:rPr>
            </w:pPr>
            <w:r w:rsidRPr="000015A8">
              <w:rPr>
                <w:rFonts w:ascii="Times New Roman" w:eastAsia="Times New Roman" w:hAnsi="Times New Roman" w:cs="Times New Roman"/>
                <w:sz w:val="24"/>
                <w:szCs w:val="24"/>
                <w:lang w:eastAsia="fr-FR"/>
              </w:rPr>
              <w:t>Arachnides</w:t>
            </w:r>
          </w:p>
        </w:tc>
        <w:tc>
          <w:tcPr>
            <w:tcW w:w="1693" w:type="dxa"/>
          </w:tcPr>
          <w:p w14:paraId="33476964" w14:textId="77777777" w:rsidR="000D0D19" w:rsidRPr="000015A8" w:rsidRDefault="000D0D19" w:rsidP="006C1A49">
            <w:pPr>
              <w:spacing w:line="360" w:lineRule="auto"/>
              <w:rPr>
                <w:rFonts w:ascii="Times New Roman" w:eastAsia="Times New Roman" w:hAnsi="Times New Roman" w:cs="Times New Roman"/>
                <w:sz w:val="24"/>
                <w:szCs w:val="24"/>
                <w:lang w:eastAsia="fr-FR"/>
              </w:rPr>
            </w:pPr>
          </w:p>
          <w:p w14:paraId="55A2E669" w14:textId="77777777" w:rsidR="000D0D19" w:rsidRPr="000015A8" w:rsidRDefault="000D0D19" w:rsidP="006C1A49">
            <w:pPr>
              <w:spacing w:line="360" w:lineRule="auto"/>
              <w:rPr>
                <w:rFonts w:ascii="Times New Roman" w:eastAsia="Times New Roman" w:hAnsi="Times New Roman" w:cs="Times New Roman"/>
                <w:sz w:val="24"/>
                <w:szCs w:val="24"/>
                <w:lang w:eastAsia="fr-FR"/>
              </w:rPr>
            </w:pPr>
            <w:r w:rsidRPr="000015A8">
              <w:rPr>
                <w:rFonts w:ascii="Times New Roman" w:eastAsia="Times New Roman" w:hAnsi="Times New Roman" w:cs="Times New Roman"/>
                <w:sz w:val="24"/>
                <w:szCs w:val="24"/>
                <w:lang w:eastAsia="fr-FR"/>
              </w:rPr>
              <w:t xml:space="preserve">Mesostigmate </w:t>
            </w:r>
          </w:p>
        </w:tc>
        <w:tc>
          <w:tcPr>
            <w:tcW w:w="1722" w:type="dxa"/>
          </w:tcPr>
          <w:p w14:paraId="656E361D" w14:textId="77777777" w:rsidR="000D0D19" w:rsidRPr="000015A8" w:rsidRDefault="000D0D19" w:rsidP="006C1A49">
            <w:pPr>
              <w:spacing w:line="360" w:lineRule="auto"/>
              <w:rPr>
                <w:rFonts w:ascii="Times New Roman" w:eastAsia="Times New Roman" w:hAnsi="Times New Roman" w:cs="Times New Roman"/>
                <w:sz w:val="24"/>
                <w:szCs w:val="24"/>
                <w:lang w:eastAsia="fr-FR"/>
              </w:rPr>
            </w:pPr>
          </w:p>
          <w:p w14:paraId="501EECEC" w14:textId="77777777" w:rsidR="000D0D19" w:rsidRPr="000015A8" w:rsidRDefault="000D0D19" w:rsidP="006C1A49">
            <w:pPr>
              <w:spacing w:line="360" w:lineRule="auto"/>
              <w:rPr>
                <w:rFonts w:ascii="Times New Roman" w:eastAsia="Times New Roman" w:hAnsi="Times New Roman" w:cs="Times New Roman"/>
                <w:sz w:val="24"/>
                <w:szCs w:val="24"/>
                <w:lang w:eastAsia="fr-FR"/>
              </w:rPr>
            </w:pPr>
            <w:r w:rsidRPr="000015A8">
              <w:rPr>
                <w:rFonts w:ascii="Times New Roman" w:eastAsia="Times New Roman" w:hAnsi="Times New Roman" w:cs="Times New Roman"/>
                <w:sz w:val="24"/>
                <w:szCs w:val="24"/>
                <w:lang w:eastAsia="fr-FR"/>
              </w:rPr>
              <w:t xml:space="preserve">Dermanyssidae </w:t>
            </w:r>
          </w:p>
        </w:tc>
        <w:tc>
          <w:tcPr>
            <w:tcW w:w="2085" w:type="dxa"/>
            <w:tcBorders>
              <w:bottom w:val="single" w:sz="4" w:space="0" w:color="auto"/>
            </w:tcBorders>
          </w:tcPr>
          <w:p w14:paraId="4D73F346" w14:textId="77777777" w:rsidR="000D0D19" w:rsidRPr="000015A8" w:rsidRDefault="000D0D19" w:rsidP="006C1A49">
            <w:pPr>
              <w:spacing w:line="360" w:lineRule="auto"/>
              <w:rPr>
                <w:rFonts w:ascii="Times New Roman" w:eastAsia="Times New Roman" w:hAnsi="Times New Roman" w:cs="Times New Roman"/>
                <w:i/>
                <w:iCs/>
                <w:sz w:val="24"/>
                <w:szCs w:val="24"/>
                <w:lang w:eastAsia="fr-FR"/>
              </w:rPr>
            </w:pPr>
          </w:p>
          <w:p w14:paraId="44F3ECED" w14:textId="5CD50E8C" w:rsidR="000D0D19" w:rsidRPr="0036481A" w:rsidRDefault="000D0D19" w:rsidP="0036481A">
            <w:pPr>
              <w:spacing w:line="360" w:lineRule="auto"/>
              <w:rPr>
                <w:rFonts w:ascii="Times New Roman" w:eastAsia="Times New Roman" w:hAnsi="Times New Roman" w:cs="Times New Roman"/>
                <w:i/>
                <w:iCs/>
                <w:sz w:val="24"/>
                <w:szCs w:val="24"/>
                <w:lang w:eastAsia="fr-FR"/>
              </w:rPr>
            </w:pPr>
            <w:r w:rsidRPr="000015A8">
              <w:rPr>
                <w:rFonts w:ascii="Times New Roman" w:eastAsia="Times New Roman" w:hAnsi="Times New Roman" w:cs="Times New Roman"/>
                <w:i/>
                <w:iCs/>
                <w:sz w:val="24"/>
                <w:szCs w:val="24"/>
                <w:lang w:eastAsia="fr-FR"/>
              </w:rPr>
              <w:t>Dermanyssus gallinae</w:t>
            </w:r>
          </w:p>
        </w:tc>
      </w:tr>
    </w:tbl>
    <w:p w14:paraId="08B394BD" w14:textId="77777777" w:rsidR="000D0D19" w:rsidRDefault="000D0D19" w:rsidP="000D0D19">
      <w:pPr>
        <w:spacing w:line="360" w:lineRule="auto"/>
        <w:rPr>
          <w:rFonts w:ascii="Times New Roman" w:eastAsia="Times New Roman" w:hAnsi="Times New Roman" w:cs="Times New Roman"/>
          <w:b/>
          <w:bCs/>
          <w:sz w:val="24"/>
          <w:szCs w:val="24"/>
          <w:lang w:eastAsia="fr-FR"/>
        </w:rPr>
      </w:pPr>
    </w:p>
    <w:p w14:paraId="3065022D" w14:textId="77777777" w:rsidR="00D54C5F" w:rsidRDefault="00D54C5F" w:rsidP="000D0D19">
      <w:pPr>
        <w:spacing w:line="360" w:lineRule="auto"/>
        <w:rPr>
          <w:rFonts w:ascii="Times New Roman" w:eastAsia="Times New Roman" w:hAnsi="Times New Roman" w:cs="Times New Roman"/>
          <w:b/>
          <w:bCs/>
          <w:sz w:val="24"/>
          <w:szCs w:val="24"/>
          <w:lang w:eastAsia="fr-FR"/>
        </w:rPr>
      </w:pPr>
    </w:p>
    <w:p w14:paraId="6599DA80" w14:textId="77777777" w:rsidR="00D54C5F" w:rsidRDefault="00D54C5F" w:rsidP="000D0D19">
      <w:pPr>
        <w:spacing w:line="360" w:lineRule="auto"/>
        <w:rPr>
          <w:rFonts w:ascii="Times New Roman" w:eastAsia="Times New Roman" w:hAnsi="Times New Roman" w:cs="Times New Roman"/>
          <w:b/>
          <w:bCs/>
          <w:sz w:val="24"/>
          <w:szCs w:val="24"/>
          <w:lang w:eastAsia="fr-FR"/>
        </w:rPr>
      </w:pPr>
    </w:p>
    <w:p w14:paraId="3CA75F5E" w14:textId="77777777" w:rsidR="00D54C5F" w:rsidRDefault="00D54C5F" w:rsidP="000D0D19">
      <w:pPr>
        <w:spacing w:line="360" w:lineRule="auto"/>
        <w:rPr>
          <w:rFonts w:ascii="Times New Roman" w:eastAsia="Times New Roman" w:hAnsi="Times New Roman" w:cs="Times New Roman"/>
          <w:b/>
          <w:bCs/>
          <w:sz w:val="24"/>
          <w:szCs w:val="24"/>
          <w:lang w:eastAsia="fr-FR"/>
        </w:rPr>
      </w:pPr>
    </w:p>
    <w:p w14:paraId="369E1579" w14:textId="77777777" w:rsidR="00EC291A" w:rsidRDefault="00EC291A" w:rsidP="000D0D19">
      <w:pPr>
        <w:spacing w:line="360" w:lineRule="auto"/>
        <w:rPr>
          <w:rFonts w:ascii="Times New Roman" w:eastAsia="Times New Roman" w:hAnsi="Times New Roman" w:cs="Times New Roman"/>
          <w:b/>
          <w:bCs/>
          <w:sz w:val="24"/>
          <w:szCs w:val="24"/>
          <w:lang w:eastAsia="fr-FR"/>
        </w:rPr>
      </w:pPr>
    </w:p>
    <w:p w14:paraId="3175AF96" w14:textId="77777777" w:rsidR="00EC291A" w:rsidRDefault="00EC291A" w:rsidP="000D0D19">
      <w:pPr>
        <w:spacing w:line="360" w:lineRule="auto"/>
        <w:rPr>
          <w:rFonts w:ascii="Times New Roman" w:eastAsia="Times New Roman" w:hAnsi="Times New Roman" w:cs="Times New Roman"/>
          <w:b/>
          <w:bCs/>
          <w:sz w:val="24"/>
          <w:szCs w:val="24"/>
          <w:lang w:eastAsia="fr-FR"/>
        </w:rPr>
      </w:pPr>
    </w:p>
    <w:p w14:paraId="1EBA99EA" w14:textId="77777777" w:rsidR="00131A72" w:rsidRDefault="00131A72" w:rsidP="000D0D19">
      <w:pPr>
        <w:spacing w:line="360" w:lineRule="auto"/>
        <w:rPr>
          <w:rFonts w:ascii="Times New Roman" w:eastAsia="Times New Roman" w:hAnsi="Times New Roman" w:cs="Times New Roman"/>
          <w:b/>
          <w:bCs/>
          <w:sz w:val="24"/>
          <w:szCs w:val="24"/>
          <w:lang w:eastAsia="fr-FR"/>
        </w:rPr>
      </w:pPr>
    </w:p>
    <w:p w14:paraId="6C5DD11A" w14:textId="2B9AA4B3" w:rsidR="000D0D19" w:rsidRDefault="004A3105" w:rsidP="000D0D19">
      <w:pPr>
        <w:spacing w:line="360" w:lineRule="auto"/>
        <w:jc w:val="center"/>
        <w:rPr>
          <w:rFonts w:asciiTheme="majorBidi" w:eastAsia="Times New Roman" w:hAnsiTheme="majorBidi" w:cstheme="majorBidi"/>
          <w:b/>
          <w:bCs/>
          <w:noProof/>
          <w:sz w:val="28"/>
          <w:szCs w:val="28"/>
          <w:lang w:val="en-ZA" w:eastAsia="fr-FR"/>
        </w:rPr>
      </w:pPr>
      <w:r>
        <w:rPr>
          <w:rFonts w:asciiTheme="majorBidi" w:eastAsia="Times New Roman" w:hAnsiTheme="majorBidi" w:cstheme="majorBidi"/>
          <w:b/>
          <w:bCs/>
          <w:noProof/>
          <w:sz w:val="28"/>
          <w:szCs w:val="28"/>
          <w:lang w:val="en-ZA" w:eastAsia="fr-FR"/>
        </w:rPr>
        <w:lastRenderedPageBreak/>
        <w:t xml:space="preserve">           </w:t>
      </w:r>
      <w:r w:rsidR="000D0D19">
        <w:rPr>
          <w:rFonts w:asciiTheme="majorBidi" w:eastAsia="Times New Roman" w:hAnsiTheme="majorBidi" w:cstheme="majorBidi"/>
          <w:noProof/>
          <w:sz w:val="28"/>
          <w:szCs w:val="28"/>
          <w:lang w:eastAsia="fr-FR"/>
        </w:rPr>
        <w:drawing>
          <wp:inline distT="0" distB="0" distL="0" distR="0" wp14:anchorId="4397B29B" wp14:editId="2DABCE42">
            <wp:extent cx="1271502" cy="2096935"/>
            <wp:effectExtent l="0" t="0" r="508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250526-145834(1).jpg"/>
                    <pic:cNvPicPr/>
                  </pic:nvPicPr>
                  <pic:blipFill>
                    <a:blip r:embed="rId79" cstate="print">
                      <a:extLst>
                        <a:ext uri="{28A0092B-C50C-407E-A947-70E740481C1C}">
                          <a14:useLocalDpi xmlns:a14="http://schemas.microsoft.com/office/drawing/2010/main" val="0"/>
                        </a:ext>
                      </a:extLst>
                    </a:blip>
                    <a:stretch>
                      <a:fillRect/>
                    </a:stretch>
                  </pic:blipFill>
                  <pic:spPr>
                    <a:xfrm rot="10800000">
                      <a:off x="0" y="0"/>
                      <a:ext cx="1283876" cy="2117342"/>
                    </a:xfrm>
                    <a:prstGeom prst="rect">
                      <a:avLst/>
                    </a:prstGeom>
                    <a:ln>
                      <a:noFill/>
                    </a:ln>
                    <a:effectLst>
                      <a:softEdge rad="112500"/>
                    </a:effectLst>
                  </pic:spPr>
                </pic:pic>
              </a:graphicData>
            </a:graphic>
          </wp:inline>
        </w:drawing>
      </w:r>
      <w:r w:rsidR="000D0D19">
        <w:rPr>
          <w:rFonts w:asciiTheme="majorBidi" w:eastAsia="Times New Roman" w:hAnsiTheme="majorBidi" w:cstheme="majorBidi"/>
          <w:noProof/>
          <w:sz w:val="28"/>
          <w:szCs w:val="28"/>
          <w:lang w:eastAsia="fr-FR"/>
        </w:rPr>
        <w:drawing>
          <wp:inline distT="0" distB="0" distL="0" distR="0" wp14:anchorId="33148DAC" wp14:editId="368BD534">
            <wp:extent cx="1403443" cy="2120906"/>
            <wp:effectExtent l="0" t="0" r="635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20250528-110433.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409073" cy="2129415"/>
                    </a:xfrm>
                    <a:prstGeom prst="rect">
                      <a:avLst/>
                    </a:prstGeom>
                    <a:ln>
                      <a:noFill/>
                    </a:ln>
                    <a:effectLst>
                      <a:softEdge rad="112500"/>
                    </a:effectLst>
                  </pic:spPr>
                </pic:pic>
              </a:graphicData>
            </a:graphic>
          </wp:inline>
        </w:drawing>
      </w:r>
    </w:p>
    <w:p w14:paraId="38659143" w14:textId="6ED1D363" w:rsidR="000D0D19" w:rsidRPr="008664C8" w:rsidRDefault="004A3105" w:rsidP="0036481A">
      <w:pPr>
        <w:spacing w:line="360" w:lineRule="auto"/>
        <w:rPr>
          <w:rFonts w:asciiTheme="majorBidi" w:eastAsia="Times New Roman" w:hAnsiTheme="majorBidi" w:cstheme="majorBidi"/>
          <w:sz w:val="28"/>
          <w:szCs w:val="28"/>
          <w:lang w:val="en-ZA" w:eastAsia="fr-FR"/>
        </w:rPr>
      </w:pPr>
      <w:r>
        <w:rPr>
          <w:rFonts w:asciiTheme="majorBidi" w:eastAsia="Times New Roman" w:hAnsiTheme="majorBidi" w:cstheme="majorBidi"/>
          <w:noProof/>
          <w:sz w:val="28"/>
          <w:szCs w:val="28"/>
          <w:lang w:eastAsia="fr-FR"/>
        </w:rPr>
        <w:drawing>
          <wp:anchor distT="0" distB="0" distL="114300" distR="114300" simplePos="0" relativeHeight="251679744" behindDoc="1" locked="0" layoutInCell="1" allowOverlap="1" wp14:anchorId="76B51711" wp14:editId="5561A190">
            <wp:simplePos x="0" y="0"/>
            <wp:positionH relativeFrom="column">
              <wp:posOffset>1267460</wp:posOffset>
            </wp:positionH>
            <wp:positionV relativeFrom="paragraph">
              <wp:posOffset>484505</wp:posOffset>
            </wp:positionV>
            <wp:extent cx="1609725" cy="1680210"/>
            <wp:effectExtent l="0" t="0" r="9525" b="0"/>
            <wp:wrapTight wrapText="bothSides">
              <wp:wrapPolygon edited="0">
                <wp:start x="1022" y="0"/>
                <wp:lineTo x="0" y="490"/>
                <wp:lineTo x="0" y="21061"/>
                <wp:lineTo x="1022" y="21306"/>
                <wp:lineTo x="20450" y="21306"/>
                <wp:lineTo x="21472" y="21061"/>
                <wp:lineTo x="21472" y="490"/>
                <wp:lineTo x="20450" y="0"/>
                <wp:lineTo x="1022"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_20250526-145938.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609725" cy="16802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D0D19" w:rsidRPr="008664C8">
        <w:rPr>
          <w:rFonts w:asciiTheme="majorBidi" w:eastAsia="Times New Roman" w:hAnsiTheme="majorBidi" w:cstheme="majorBidi"/>
          <w:b/>
          <w:bCs/>
          <w:noProof/>
          <w:sz w:val="28"/>
          <w:szCs w:val="28"/>
          <w:lang w:val="en-ZA" w:eastAsia="fr-FR"/>
        </w:rPr>
        <w:t xml:space="preserve">                     </w:t>
      </w:r>
      <w:r>
        <w:rPr>
          <w:rFonts w:asciiTheme="majorBidi" w:eastAsia="Times New Roman" w:hAnsiTheme="majorBidi" w:cstheme="majorBidi"/>
          <w:b/>
          <w:bCs/>
          <w:noProof/>
          <w:sz w:val="28"/>
          <w:szCs w:val="28"/>
          <w:lang w:val="en-ZA" w:eastAsia="fr-FR"/>
        </w:rPr>
        <w:t xml:space="preserve">                       </w:t>
      </w:r>
      <w:r w:rsidR="000D0D19" w:rsidRPr="008664C8">
        <w:rPr>
          <w:rFonts w:asciiTheme="majorBidi" w:eastAsia="Times New Roman" w:hAnsiTheme="majorBidi" w:cstheme="majorBidi"/>
          <w:b/>
          <w:bCs/>
          <w:noProof/>
          <w:sz w:val="28"/>
          <w:szCs w:val="28"/>
          <w:lang w:val="en-ZA" w:eastAsia="fr-FR"/>
        </w:rPr>
        <w:t xml:space="preserve">      (a)</w:t>
      </w:r>
      <w:r w:rsidR="000D0D19" w:rsidRPr="008664C8">
        <w:rPr>
          <w:rFonts w:asciiTheme="majorBidi" w:eastAsia="Times New Roman" w:hAnsiTheme="majorBidi" w:cstheme="majorBidi"/>
          <w:noProof/>
          <w:sz w:val="28"/>
          <w:szCs w:val="28"/>
          <w:lang w:val="en-ZA" w:eastAsia="fr-FR"/>
        </w:rPr>
        <w:tab/>
        <w:t xml:space="preserve">                  </w:t>
      </w:r>
      <w:r w:rsidR="0036481A" w:rsidRPr="008664C8">
        <w:rPr>
          <w:rFonts w:asciiTheme="majorBidi" w:eastAsia="Times New Roman" w:hAnsiTheme="majorBidi" w:cstheme="majorBidi"/>
          <w:b/>
          <w:bCs/>
          <w:noProof/>
          <w:sz w:val="28"/>
          <w:szCs w:val="28"/>
          <w:lang w:val="en-ZA" w:eastAsia="fr-FR"/>
        </w:rPr>
        <w:t xml:space="preserve">(b)                         </w:t>
      </w:r>
    </w:p>
    <w:p w14:paraId="2B828903" w14:textId="165E5DA7" w:rsidR="000D0D19" w:rsidRPr="008664C8" w:rsidRDefault="000D0D19" w:rsidP="000D0D19">
      <w:pPr>
        <w:tabs>
          <w:tab w:val="center" w:pos="4536"/>
        </w:tabs>
        <w:spacing w:line="360" w:lineRule="auto"/>
        <w:rPr>
          <w:rFonts w:asciiTheme="majorBidi" w:eastAsia="Times New Roman" w:hAnsiTheme="majorBidi" w:cstheme="majorBidi"/>
          <w:noProof/>
          <w:sz w:val="28"/>
          <w:szCs w:val="28"/>
          <w:lang w:val="en-ZA" w:eastAsia="fr-FR"/>
        </w:rPr>
      </w:pPr>
      <w:r w:rsidRPr="008664C8">
        <w:rPr>
          <w:rFonts w:asciiTheme="majorBidi" w:eastAsia="Times New Roman" w:hAnsiTheme="majorBidi" w:cstheme="majorBidi"/>
          <w:noProof/>
          <w:sz w:val="28"/>
          <w:szCs w:val="28"/>
          <w:lang w:val="en-ZA" w:eastAsia="fr-FR"/>
        </w:rPr>
        <w:t xml:space="preserve">    </w:t>
      </w:r>
      <w:r w:rsidR="004A3105">
        <w:rPr>
          <w:rFonts w:asciiTheme="majorBidi" w:eastAsia="Times New Roman" w:hAnsiTheme="majorBidi" w:cstheme="majorBidi"/>
          <w:noProof/>
          <w:sz w:val="28"/>
          <w:szCs w:val="28"/>
          <w:lang w:val="en-ZA" w:eastAsia="fr-FR"/>
        </w:rPr>
        <w:t xml:space="preserve">                                                             </w:t>
      </w:r>
      <w:r w:rsidRPr="008664C8">
        <w:rPr>
          <w:rFonts w:asciiTheme="majorBidi" w:eastAsia="Times New Roman" w:hAnsiTheme="majorBidi" w:cstheme="majorBidi"/>
          <w:noProof/>
          <w:sz w:val="28"/>
          <w:szCs w:val="28"/>
          <w:lang w:val="en-ZA" w:eastAsia="fr-FR"/>
        </w:rPr>
        <w:t xml:space="preserve">      </w:t>
      </w:r>
      <w:r w:rsidR="004A3105">
        <w:rPr>
          <w:rFonts w:asciiTheme="majorBidi" w:eastAsia="Times New Roman" w:hAnsiTheme="majorBidi" w:cstheme="majorBidi"/>
          <w:noProof/>
          <w:sz w:val="28"/>
          <w:szCs w:val="28"/>
          <w:lang w:eastAsia="fr-FR"/>
        </w:rPr>
        <w:drawing>
          <wp:inline distT="0" distB="0" distL="0" distR="0" wp14:anchorId="44C77E9B" wp14:editId="3450D1E8">
            <wp:extent cx="1530626" cy="1777124"/>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_20250526-15005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553056" cy="1803167"/>
                    </a:xfrm>
                    <a:prstGeom prst="rect">
                      <a:avLst/>
                    </a:prstGeom>
                    <a:ln>
                      <a:noFill/>
                    </a:ln>
                    <a:effectLst>
                      <a:softEdge rad="112500"/>
                    </a:effectLst>
                  </pic:spPr>
                </pic:pic>
              </a:graphicData>
            </a:graphic>
          </wp:inline>
        </w:drawing>
      </w:r>
    </w:p>
    <w:p w14:paraId="49CF117B" w14:textId="467C45F3" w:rsidR="000D0D19" w:rsidRPr="008664C8" w:rsidRDefault="000D0D19" w:rsidP="000D0D19">
      <w:pPr>
        <w:tabs>
          <w:tab w:val="center" w:pos="4536"/>
        </w:tabs>
        <w:spacing w:line="360" w:lineRule="auto"/>
        <w:rPr>
          <w:rFonts w:asciiTheme="majorBidi" w:eastAsia="Times New Roman" w:hAnsiTheme="majorBidi" w:cstheme="majorBidi"/>
          <w:b/>
          <w:bCs/>
          <w:noProof/>
          <w:sz w:val="28"/>
          <w:szCs w:val="28"/>
          <w:lang w:val="en-ZA" w:eastAsia="fr-FR"/>
        </w:rPr>
      </w:pPr>
      <w:r w:rsidRPr="008664C8">
        <w:rPr>
          <w:rFonts w:asciiTheme="majorBidi" w:eastAsia="Times New Roman" w:hAnsiTheme="majorBidi" w:cstheme="majorBidi"/>
          <w:b/>
          <w:bCs/>
          <w:noProof/>
          <w:sz w:val="28"/>
          <w:szCs w:val="28"/>
          <w:lang w:val="en-ZA" w:eastAsia="fr-FR"/>
        </w:rPr>
        <w:t xml:space="preserve">                   </w:t>
      </w:r>
      <w:r w:rsidR="004A3105">
        <w:rPr>
          <w:rFonts w:asciiTheme="majorBidi" w:eastAsia="Times New Roman" w:hAnsiTheme="majorBidi" w:cstheme="majorBidi"/>
          <w:b/>
          <w:bCs/>
          <w:noProof/>
          <w:sz w:val="28"/>
          <w:szCs w:val="28"/>
          <w:lang w:val="en-ZA" w:eastAsia="fr-FR"/>
        </w:rPr>
        <w:t xml:space="preserve">                </w:t>
      </w:r>
      <w:r w:rsidRPr="008664C8">
        <w:rPr>
          <w:rFonts w:asciiTheme="majorBidi" w:eastAsia="Times New Roman" w:hAnsiTheme="majorBidi" w:cstheme="majorBidi"/>
          <w:b/>
          <w:bCs/>
          <w:noProof/>
          <w:sz w:val="28"/>
          <w:szCs w:val="28"/>
          <w:lang w:val="en-ZA" w:eastAsia="fr-FR"/>
        </w:rPr>
        <w:t xml:space="preserve">     (</w:t>
      </w:r>
      <w:r w:rsidR="004A3105">
        <w:rPr>
          <w:rFonts w:asciiTheme="majorBidi" w:eastAsia="Times New Roman" w:hAnsiTheme="majorBidi" w:cstheme="majorBidi"/>
          <w:b/>
          <w:bCs/>
          <w:noProof/>
          <w:sz w:val="28"/>
          <w:szCs w:val="28"/>
          <w:lang w:val="en-ZA" w:eastAsia="fr-FR"/>
        </w:rPr>
        <w:t>c</w:t>
      </w:r>
      <w:r w:rsidRPr="008664C8">
        <w:rPr>
          <w:rFonts w:asciiTheme="majorBidi" w:eastAsia="Times New Roman" w:hAnsiTheme="majorBidi" w:cstheme="majorBidi"/>
          <w:b/>
          <w:bCs/>
          <w:noProof/>
          <w:sz w:val="28"/>
          <w:szCs w:val="28"/>
          <w:lang w:val="en-ZA" w:eastAsia="fr-FR"/>
        </w:rPr>
        <w:t>)                                       (</w:t>
      </w:r>
      <w:r w:rsidR="004A3105">
        <w:rPr>
          <w:rFonts w:asciiTheme="majorBidi" w:eastAsia="Times New Roman" w:hAnsiTheme="majorBidi" w:cstheme="majorBidi"/>
          <w:b/>
          <w:bCs/>
          <w:noProof/>
          <w:sz w:val="28"/>
          <w:szCs w:val="28"/>
          <w:lang w:val="en-ZA" w:eastAsia="fr-FR"/>
        </w:rPr>
        <w:t>d</w:t>
      </w:r>
      <w:r w:rsidRPr="008664C8">
        <w:rPr>
          <w:rFonts w:asciiTheme="majorBidi" w:eastAsia="Times New Roman" w:hAnsiTheme="majorBidi" w:cstheme="majorBidi"/>
          <w:b/>
          <w:bCs/>
          <w:noProof/>
          <w:sz w:val="28"/>
          <w:szCs w:val="28"/>
          <w:lang w:val="en-ZA" w:eastAsia="fr-FR"/>
        </w:rPr>
        <w:t xml:space="preserve">)                            </w:t>
      </w:r>
    </w:p>
    <w:p w14:paraId="27DE69E9" w14:textId="68BA24AA" w:rsidR="000D0D19" w:rsidRPr="008664C8" w:rsidRDefault="000D0D19" w:rsidP="000D0D19">
      <w:pPr>
        <w:tabs>
          <w:tab w:val="center" w:pos="4536"/>
        </w:tabs>
        <w:spacing w:line="360" w:lineRule="auto"/>
        <w:rPr>
          <w:rFonts w:asciiTheme="majorBidi" w:eastAsia="Times New Roman" w:hAnsiTheme="majorBidi" w:cstheme="majorBidi"/>
          <w:noProof/>
          <w:sz w:val="28"/>
          <w:szCs w:val="28"/>
          <w:lang w:val="en-ZA" w:eastAsia="fr-FR"/>
        </w:rPr>
      </w:pPr>
      <w:r w:rsidRPr="008664C8">
        <w:rPr>
          <w:rFonts w:asciiTheme="majorBidi" w:eastAsia="Times New Roman" w:hAnsiTheme="majorBidi" w:cstheme="majorBidi"/>
          <w:noProof/>
          <w:sz w:val="28"/>
          <w:szCs w:val="28"/>
          <w:lang w:val="en-ZA" w:eastAsia="fr-FR"/>
        </w:rPr>
        <w:t xml:space="preserve">   </w:t>
      </w:r>
      <w:r w:rsidR="004A3105">
        <w:rPr>
          <w:rFonts w:asciiTheme="majorBidi" w:eastAsia="Times New Roman" w:hAnsiTheme="majorBidi" w:cstheme="majorBidi"/>
          <w:noProof/>
          <w:sz w:val="28"/>
          <w:szCs w:val="28"/>
          <w:lang w:val="en-ZA" w:eastAsia="fr-FR"/>
        </w:rPr>
        <w:t xml:space="preserve">            </w:t>
      </w:r>
      <w:r w:rsidRPr="008664C8">
        <w:rPr>
          <w:rFonts w:asciiTheme="majorBidi" w:eastAsia="Times New Roman" w:hAnsiTheme="majorBidi" w:cstheme="majorBidi"/>
          <w:noProof/>
          <w:sz w:val="28"/>
          <w:szCs w:val="28"/>
          <w:lang w:val="en-ZA" w:eastAsia="fr-FR"/>
        </w:rPr>
        <w:t xml:space="preserve">              </w:t>
      </w:r>
      <w:r>
        <w:rPr>
          <w:rFonts w:asciiTheme="majorBidi" w:eastAsia="Times New Roman" w:hAnsiTheme="majorBidi" w:cstheme="majorBidi"/>
          <w:noProof/>
          <w:sz w:val="28"/>
          <w:szCs w:val="28"/>
          <w:lang w:eastAsia="fr-FR"/>
        </w:rPr>
        <w:drawing>
          <wp:inline distT="0" distB="0" distL="0" distR="0" wp14:anchorId="057D69FA" wp14:editId="3757621B">
            <wp:extent cx="1451113" cy="1635061"/>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_20250526-150032.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454965" cy="1639402"/>
                    </a:xfrm>
                    <a:prstGeom prst="rect">
                      <a:avLst/>
                    </a:prstGeom>
                    <a:ln>
                      <a:noFill/>
                    </a:ln>
                    <a:effectLst>
                      <a:softEdge rad="112500"/>
                    </a:effectLst>
                  </pic:spPr>
                </pic:pic>
              </a:graphicData>
            </a:graphic>
          </wp:inline>
        </w:drawing>
      </w:r>
      <w:r w:rsidRPr="008664C8">
        <w:rPr>
          <w:rFonts w:asciiTheme="majorBidi" w:eastAsia="Times New Roman" w:hAnsiTheme="majorBidi" w:cstheme="majorBidi"/>
          <w:noProof/>
          <w:sz w:val="28"/>
          <w:szCs w:val="28"/>
          <w:lang w:val="en-ZA" w:eastAsia="fr-FR"/>
        </w:rPr>
        <w:t xml:space="preserve">       </w:t>
      </w:r>
      <w:r>
        <w:rPr>
          <w:rFonts w:asciiTheme="majorBidi" w:eastAsia="Times New Roman" w:hAnsiTheme="majorBidi" w:cstheme="majorBidi"/>
          <w:noProof/>
          <w:sz w:val="28"/>
          <w:szCs w:val="28"/>
          <w:lang w:eastAsia="fr-FR"/>
        </w:rPr>
        <w:drawing>
          <wp:inline distT="0" distB="0" distL="0" distR="0" wp14:anchorId="2E5B67D2" wp14:editId="03AABE1B">
            <wp:extent cx="1510747" cy="1587682"/>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_20250526-14585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517453" cy="1594730"/>
                    </a:xfrm>
                    <a:prstGeom prst="rect">
                      <a:avLst/>
                    </a:prstGeom>
                    <a:ln>
                      <a:noFill/>
                    </a:ln>
                    <a:effectLst>
                      <a:softEdge rad="112500"/>
                    </a:effectLst>
                  </pic:spPr>
                </pic:pic>
              </a:graphicData>
            </a:graphic>
          </wp:inline>
        </w:drawing>
      </w:r>
    </w:p>
    <w:p w14:paraId="1A91DB66" w14:textId="1EB63A8B" w:rsidR="000D0D19" w:rsidRPr="003B673D" w:rsidRDefault="000D0D19" w:rsidP="000D0D19">
      <w:pPr>
        <w:tabs>
          <w:tab w:val="center" w:pos="4536"/>
        </w:tabs>
        <w:spacing w:line="360" w:lineRule="auto"/>
        <w:rPr>
          <w:rFonts w:asciiTheme="majorBidi" w:eastAsia="Times New Roman" w:hAnsiTheme="majorBidi" w:cstheme="majorBidi"/>
          <w:b/>
          <w:bCs/>
          <w:noProof/>
          <w:sz w:val="28"/>
          <w:szCs w:val="28"/>
          <w:lang w:val="en-ZA" w:eastAsia="fr-FR"/>
        </w:rPr>
      </w:pPr>
      <w:r w:rsidRPr="008664C8">
        <w:rPr>
          <w:rFonts w:asciiTheme="majorBidi" w:eastAsia="Times New Roman" w:hAnsiTheme="majorBidi" w:cstheme="majorBidi"/>
          <w:b/>
          <w:bCs/>
          <w:noProof/>
          <w:sz w:val="28"/>
          <w:szCs w:val="28"/>
          <w:lang w:val="en-ZA" w:eastAsia="fr-FR"/>
        </w:rPr>
        <w:t xml:space="preserve">                  </w:t>
      </w:r>
      <w:r w:rsidR="004A3105">
        <w:rPr>
          <w:rFonts w:asciiTheme="majorBidi" w:eastAsia="Times New Roman" w:hAnsiTheme="majorBidi" w:cstheme="majorBidi"/>
          <w:b/>
          <w:bCs/>
          <w:noProof/>
          <w:sz w:val="28"/>
          <w:szCs w:val="28"/>
          <w:lang w:val="en-ZA" w:eastAsia="fr-FR"/>
        </w:rPr>
        <w:t xml:space="preserve">                    </w:t>
      </w:r>
      <w:r w:rsidRPr="008664C8">
        <w:rPr>
          <w:rFonts w:asciiTheme="majorBidi" w:eastAsia="Times New Roman" w:hAnsiTheme="majorBidi" w:cstheme="majorBidi"/>
          <w:b/>
          <w:bCs/>
          <w:noProof/>
          <w:sz w:val="28"/>
          <w:szCs w:val="28"/>
          <w:lang w:val="en-ZA" w:eastAsia="fr-FR"/>
        </w:rPr>
        <w:t xml:space="preserve">     </w:t>
      </w:r>
      <w:r w:rsidRPr="003B673D">
        <w:rPr>
          <w:rFonts w:asciiTheme="majorBidi" w:eastAsia="Times New Roman" w:hAnsiTheme="majorBidi" w:cstheme="majorBidi"/>
          <w:b/>
          <w:bCs/>
          <w:noProof/>
          <w:sz w:val="28"/>
          <w:szCs w:val="28"/>
          <w:lang w:val="en-ZA" w:eastAsia="fr-FR"/>
        </w:rPr>
        <w:t>(</w:t>
      </w:r>
      <w:r w:rsidR="004A3105">
        <w:rPr>
          <w:rFonts w:asciiTheme="majorBidi" w:eastAsia="Times New Roman" w:hAnsiTheme="majorBidi" w:cstheme="majorBidi"/>
          <w:b/>
          <w:bCs/>
          <w:noProof/>
          <w:sz w:val="28"/>
          <w:szCs w:val="28"/>
          <w:lang w:val="en-ZA" w:eastAsia="fr-FR"/>
        </w:rPr>
        <w:t>e</w:t>
      </w:r>
      <w:r w:rsidRPr="003B673D">
        <w:rPr>
          <w:rFonts w:asciiTheme="majorBidi" w:eastAsia="Times New Roman" w:hAnsiTheme="majorBidi" w:cstheme="majorBidi"/>
          <w:b/>
          <w:bCs/>
          <w:noProof/>
          <w:sz w:val="28"/>
          <w:szCs w:val="28"/>
          <w:lang w:val="en-ZA" w:eastAsia="fr-FR"/>
        </w:rPr>
        <w:t>)                                (</w:t>
      </w:r>
      <w:r w:rsidR="004A3105">
        <w:rPr>
          <w:rFonts w:asciiTheme="majorBidi" w:eastAsia="Times New Roman" w:hAnsiTheme="majorBidi" w:cstheme="majorBidi"/>
          <w:b/>
          <w:bCs/>
          <w:noProof/>
          <w:sz w:val="28"/>
          <w:szCs w:val="28"/>
          <w:lang w:val="en-ZA" w:eastAsia="fr-FR"/>
        </w:rPr>
        <w:t>f</w:t>
      </w:r>
      <w:r w:rsidRPr="003B673D">
        <w:rPr>
          <w:rFonts w:asciiTheme="majorBidi" w:eastAsia="Times New Roman" w:hAnsiTheme="majorBidi" w:cstheme="majorBidi"/>
          <w:b/>
          <w:bCs/>
          <w:noProof/>
          <w:sz w:val="28"/>
          <w:szCs w:val="28"/>
          <w:lang w:val="en-ZA" w:eastAsia="fr-FR"/>
        </w:rPr>
        <w:t xml:space="preserve">)                                      </w:t>
      </w:r>
    </w:p>
    <w:p w14:paraId="0F93A7CB" w14:textId="21745ECE" w:rsidR="000D0D19" w:rsidRPr="0036481A" w:rsidRDefault="000D0D19" w:rsidP="0036481A">
      <w:pPr>
        <w:spacing w:line="360" w:lineRule="auto"/>
        <w:jc w:val="center"/>
        <w:rPr>
          <w:rFonts w:ascii="Times New Roman" w:eastAsia="Times New Roman" w:hAnsi="Times New Roman" w:cs="Times New Roman"/>
          <w:sz w:val="24"/>
          <w:szCs w:val="24"/>
          <w:lang w:eastAsia="fr-FR"/>
        </w:rPr>
      </w:pPr>
      <w:r w:rsidRPr="003B673D">
        <w:rPr>
          <w:rFonts w:ascii="Times New Roman" w:eastAsia="Times New Roman" w:hAnsi="Times New Roman" w:cs="Times New Roman"/>
          <w:b/>
          <w:bCs/>
          <w:noProof/>
          <w:sz w:val="24"/>
          <w:szCs w:val="24"/>
          <w:lang w:val="en-ZA" w:eastAsia="fr-FR"/>
        </w:rPr>
        <w:t>Figure</w:t>
      </w:r>
      <w:r w:rsidR="0036481A" w:rsidRPr="003B673D">
        <w:rPr>
          <w:rFonts w:ascii="Times New Roman" w:eastAsia="Times New Roman" w:hAnsi="Times New Roman" w:cs="Times New Roman"/>
          <w:b/>
          <w:bCs/>
          <w:noProof/>
          <w:sz w:val="24"/>
          <w:szCs w:val="24"/>
          <w:lang w:val="en-ZA" w:eastAsia="fr-FR"/>
        </w:rPr>
        <w:t xml:space="preserve"> </w:t>
      </w:r>
      <w:r w:rsidRPr="003B673D">
        <w:rPr>
          <w:rFonts w:ascii="Times New Roman" w:eastAsia="Times New Roman" w:hAnsi="Times New Roman" w:cs="Times New Roman"/>
          <w:b/>
          <w:bCs/>
          <w:noProof/>
          <w:sz w:val="24"/>
          <w:szCs w:val="24"/>
          <w:lang w:val="en-ZA" w:eastAsia="fr-FR"/>
        </w:rPr>
        <w:t>1</w:t>
      </w:r>
      <w:bookmarkStart w:id="65" w:name="_Hlk199791368"/>
      <w:r w:rsidR="005012F0">
        <w:rPr>
          <w:rFonts w:ascii="Times New Roman" w:eastAsia="Times New Roman" w:hAnsi="Times New Roman" w:cs="Times New Roman"/>
          <w:b/>
          <w:bCs/>
          <w:noProof/>
          <w:sz w:val="24"/>
          <w:szCs w:val="24"/>
          <w:lang w:val="en-ZA" w:eastAsia="fr-FR"/>
        </w:rPr>
        <w:t>8</w:t>
      </w:r>
      <w:r w:rsidR="0036481A" w:rsidRPr="003B673D">
        <w:rPr>
          <w:rFonts w:ascii="Times New Roman" w:eastAsia="Times New Roman" w:hAnsi="Times New Roman" w:cs="Times New Roman"/>
          <w:b/>
          <w:bCs/>
          <w:noProof/>
          <w:sz w:val="24"/>
          <w:szCs w:val="24"/>
          <w:lang w:val="en-ZA" w:eastAsia="fr-FR"/>
        </w:rPr>
        <w:t xml:space="preserve">. </w:t>
      </w:r>
      <w:r w:rsidRPr="000015A8">
        <w:rPr>
          <w:rFonts w:ascii="Times New Roman" w:eastAsia="Times New Roman" w:hAnsi="Times New Roman" w:cs="Times New Roman"/>
          <w:noProof/>
          <w:sz w:val="24"/>
          <w:szCs w:val="24"/>
          <w:lang w:eastAsia="fr-FR"/>
        </w:rPr>
        <w:t>Les ectoparasites collectés dans les nids de pigeons (</w:t>
      </w:r>
      <w:r w:rsidRPr="000015A8">
        <w:rPr>
          <w:rFonts w:ascii="Times New Roman" w:eastAsia="Times New Roman" w:hAnsi="Times New Roman" w:cs="Times New Roman"/>
          <w:i/>
          <w:iCs/>
          <w:noProof/>
          <w:sz w:val="24"/>
          <w:szCs w:val="24"/>
          <w:lang w:eastAsia="fr-FR"/>
        </w:rPr>
        <w:t>columba livia</w:t>
      </w:r>
      <w:r w:rsidRPr="000015A8">
        <w:rPr>
          <w:rFonts w:ascii="Times New Roman" w:eastAsia="Times New Roman" w:hAnsi="Times New Roman" w:cs="Times New Roman"/>
          <w:noProof/>
          <w:sz w:val="24"/>
          <w:szCs w:val="24"/>
          <w:lang w:eastAsia="fr-FR"/>
        </w:rPr>
        <w:t>) à Guelma</w:t>
      </w:r>
      <w:bookmarkEnd w:id="65"/>
      <w:r w:rsidRPr="000015A8">
        <w:rPr>
          <w:rFonts w:ascii="Times New Roman" w:eastAsia="Times New Roman" w:hAnsi="Times New Roman" w:cs="Times New Roman"/>
          <w:noProof/>
          <w:sz w:val="24"/>
          <w:szCs w:val="24"/>
          <w:lang w:eastAsia="fr-FR"/>
        </w:rPr>
        <w:t xml:space="preserve"> </w:t>
      </w:r>
    </w:p>
    <w:p w14:paraId="2E98C4E7" w14:textId="7AFE89A8" w:rsidR="000D0D19" w:rsidRPr="004A12F4" w:rsidRDefault="0036481A" w:rsidP="000D0D19">
      <w:pPr>
        <w:spacing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t xml:space="preserve"> a</w:t>
      </w:r>
      <w:r w:rsidR="000D0D19" w:rsidRPr="000015A8">
        <w:rPr>
          <w:rFonts w:ascii="Times New Roman" w:eastAsia="Times New Roman" w:hAnsi="Times New Roman" w:cs="Times New Roman"/>
          <w:noProof/>
          <w:sz w:val="24"/>
          <w:szCs w:val="24"/>
          <w:lang w:eastAsia="fr-FR"/>
        </w:rPr>
        <w:t> : Attagenus</w:t>
      </w:r>
      <w:r w:rsidR="000D0D19" w:rsidRPr="000015A8">
        <w:rPr>
          <w:rFonts w:ascii="Times New Roman" w:eastAsia="Times New Roman" w:hAnsi="Times New Roman" w:cs="Times New Roman"/>
          <w:i/>
          <w:iCs/>
          <w:sz w:val="24"/>
          <w:szCs w:val="24"/>
          <w:lang w:eastAsia="fr-FR"/>
        </w:rPr>
        <w:t xml:space="preserve"> unicolor </w:t>
      </w:r>
      <w:r>
        <w:rPr>
          <w:rFonts w:ascii="Times New Roman" w:eastAsia="Times New Roman" w:hAnsi="Times New Roman" w:cs="Times New Roman"/>
          <w:sz w:val="24"/>
          <w:szCs w:val="24"/>
          <w:lang w:eastAsia="fr-FR"/>
        </w:rPr>
        <w:t>(larve), b</w:t>
      </w:r>
      <w:r w:rsidR="000D0D19" w:rsidRPr="000015A8">
        <w:rPr>
          <w:rFonts w:ascii="Times New Roman" w:eastAsia="Times New Roman" w:hAnsi="Times New Roman" w:cs="Times New Roman"/>
          <w:sz w:val="24"/>
          <w:szCs w:val="24"/>
          <w:lang w:eastAsia="fr-FR"/>
        </w:rPr>
        <w:t> :</w:t>
      </w:r>
      <w:r w:rsidR="000D0D19" w:rsidRPr="000015A8">
        <w:rPr>
          <w:rFonts w:ascii="Times New Roman" w:eastAsia="Times New Roman" w:hAnsi="Times New Roman" w:cs="Times New Roman"/>
          <w:i/>
          <w:iCs/>
          <w:sz w:val="24"/>
          <w:szCs w:val="24"/>
          <w:lang w:eastAsia="fr-FR"/>
        </w:rPr>
        <w:t xml:space="preserve"> Dermestes </w:t>
      </w:r>
      <w:r w:rsidR="000D0D19" w:rsidRPr="000015A8">
        <w:rPr>
          <w:rFonts w:ascii="Times New Roman" w:eastAsia="Times New Roman" w:hAnsi="Times New Roman" w:cs="Times New Roman"/>
          <w:sz w:val="24"/>
          <w:szCs w:val="24"/>
          <w:lang w:eastAsia="fr-FR"/>
        </w:rPr>
        <w:t>sp</w:t>
      </w:r>
      <w:r w:rsidR="000D0D19" w:rsidRPr="000015A8">
        <w:rPr>
          <w:rFonts w:ascii="Times New Roman" w:eastAsia="Times New Roman" w:hAnsi="Times New Roman" w:cs="Times New Roman"/>
          <w:i/>
          <w:iCs/>
          <w:sz w:val="24"/>
          <w:szCs w:val="24"/>
          <w:lang w:eastAsia="fr-FR"/>
        </w:rPr>
        <w:t xml:space="preserve"> </w:t>
      </w:r>
      <w:r>
        <w:rPr>
          <w:rFonts w:ascii="Times New Roman" w:eastAsia="Times New Roman" w:hAnsi="Times New Roman" w:cs="Times New Roman"/>
          <w:sz w:val="24"/>
          <w:szCs w:val="24"/>
          <w:lang w:eastAsia="fr-FR"/>
        </w:rPr>
        <w:t>(larve), c</w:t>
      </w:r>
      <w:r w:rsidR="000D0D19" w:rsidRPr="000015A8">
        <w:rPr>
          <w:rFonts w:ascii="Times New Roman" w:eastAsia="Times New Roman" w:hAnsi="Times New Roman" w:cs="Times New Roman"/>
          <w:sz w:val="24"/>
          <w:szCs w:val="24"/>
          <w:lang w:eastAsia="fr-FR"/>
        </w:rPr>
        <w:t>:</w:t>
      </w:r>
      <w:r w:rsidR="000D0D19" w:rsidRPr="000015A8">
        <w:rPr>
          <w:rFonts w:ascii="Times New Roman" w:eastAsia="Times New Roman" w:hAnsi="Times New Roman" w:cs="Times New Roman"/>
          <w:i/>
          <w:iCs/>
          <w:sz w:val="24"/>
          <w:szCs w:val="24"/>
          <w:lang w:eastAsia="fr-FR"/>
        </w:rPr>
        <w:t xml:space="preserve"> Fannia canicularis </w:t>
      </w:r>
      <w:r>
        <w:rPr>
          <w:rFonts w:ascii="Times New Roman" w:eastAsia="Times New Roman" w:hAnsi="Times New Roman" w:cs="Times New Roman"/>
          <w:sz w:val="24"/>
          <w:szCs w:val="24"/>
          <w:lang w:eastAsia="fr-FR"/>
        </w:rPr>
        <w:t xml:space="preserve">(larve), </w:t>
      </w:r>
      <w:r w:rsidR="004A3105">
        <w:rPr>
          <w:rFonts w:ascii="Times New Roman" w:eastAsia="Times New Roman" w:hAnsi="Times New Roman" w:cs="Times New Roman"/>
          <w:sz w:val="24"/>
          <w:szCs w:val="24"/>
          <w:lang w:eastAsia="fr-FR"/>
        </w:rPr>
        <w:t>d</w:t>
      </w:r>
      <w:r w:rsidR="000D0D19" w:rsidRPr="000015A8">
        <w:rPr>
          <w:rFonts w:ascii="Times New Roman" w:eastAsia="Times New Roman" w:hAnsi="Times New Roman" w:cs="Times New Roman"/>
          <w:sz w:val="24"/>
          <w:szCs w:val="24"/>
          <w:lang w:eastAsia="fr-FR"/>
        </w:rPr>
        <w:t> : la nymphe d’</w:t>
      </w:r>
      <w:r w:rsidR="000D0D19" w:rsidRPr="000015A8">
        <w:rPr>
          <w:rFonts w:ascii="Times New Roman" w:eastAsia="Times New Roman" w:hAnsi="Times New Roman" w:cs="Times New Roman"/>
          <w:i/>
          <w:iCs/>
          <w:sz w:val="24"/>
          <w:szCs w:val="24"/>
          <w:lang w:eastAsia="fr-FR"/>
        </w:rPr>
        <w:t>Hippobosca</w:t>
      </w:r>
      <w:r>
        <w:rPr>
          <w:rFonts w:ascii="Times New Roman" w:eastAsia="Times New Roman" w:hAnsi="Times New Roman" w:cs="Times New Roman"/>
          <w:sz w:val="24"/>
          <w:szCs w:val="24"/>
          <w:lang w:eastAsia="fr-FR"/>
        </w:rPr>
        <w:t>,</w:t>
      </w:r>
      <w:r w:rsidR="004A3105">
        <w:rPr>
          <w:rFonts w:ascii="Times New Roman" w:eastAsia="Times New Roman" w:hAnsi="Times New Roman" w:cs="Times New Roman"/>
          <w:sz w:val="24"/>
          <w:szCs w:val="24"/>
          <w:lang w:eastAsia="fr-FR"/>
        </w:rPr>
        <w:t xml:space="preserve"> e</w:t>
      </w:r>
      <w:r w:rsidR="000D0D19" w:rsidRPr="000015A8">
        <w:rPr>
          <w:rFonts w:ascii="Times New Roman" w:eastAsia="Times New Roman" w:hAnsi="Times New Roman" w:cs="Times New Roman"/>
          <w:sz w:val="24"/>
          <w:szCs w:val="24"/>
          <w:lang w:eastAsia="fr-FR"/>
        </w:rPr>
        <w:t xml:space="preserve">: </w:t>
      </w:r>
      <w:r w:rsidR="000D0D19" w:rsidRPr="000015A8">
        <w:rPr>
          <w:rFonts w:ascii="Times New Roman" w:eastAsia="Times New Roman" w:hAnsi="Times New Roman" w:cs="Times New Roman"/>
          <w:i/>
          <w:iCs/>
          <w:sz w:val="24"/>
          <w:szCs w:val="24"/>
          <w:lang w:eastAsia="fr-FR"/>
        </w:rPr>
        <w:t xml:space="preserve">Dermanyssus gallinae </w:t>
      </w:r>
      <w:r>
        <w:rPr>
          <w:rFonts w:ascii="Times New Roman" w:eastAsia="Times New Roman" w:hAnsi="Times New Roman" w:cs="Times New Roman"/>
          <w:sz w:val="24"/>
          <w:szCs w:val="24"/>
          <w:lang w:eastAsia="fr-FR"/>
        </w:rPr>
        <w:t xml:space="preserve">(vue dorsale), </w:t>
      </w:r>
      <w:r w:rsidR="004A3105">
        <w:rPr>
          <w:rFonts w:ascii="Times New Roman" w:eastAsia="Times New Roman" w:hAnsi="Times New Roman" w:cs="Times New Roman"/>
          <w:sz w:val="24"/>
          <w:szCs w:val="24"/>
          <w:lang w:eastAsia="fr-FR"/>
        </w:rPr>
        <w:t>f</w:t>
      </w:r>
      <w:r w:rsidR="000D0D19" w:rsidRPr="000015A8">
        <w:rPr>
          <w:rFonts w:ascii="Times New Roman" w:eastAsia="Times New Roman" w:hAnsi="Times New Roman" w:cs="Times New Roman"/>
          <w:sz w:val="24"/>
          <w:szCs w:val="24"/>
          <w:lang w:eastAsia="fr-FR"/>
        </w:rPr>
        <w:t xml:space="preserve">: </w:t>
      </w:r>
      <w:r w:rsidR="000D0D19" w:rsidRPr="000015A8">
        <w:rPr>
          <w:rFonts w:ascii="Times New Roman" w:eastAsia="Times New Roman" w:hAnsi="Times New Roman" w:cs="Times New Roman"/>
          <w:i/>
          <w:iCs/>
          <w:sz w:val="24"/>
          <w:szCs w:val="24"/>
          <w:lang w:eastAsia="fr-FR"/>
        </w:rPr>
        <w:t xml:space="preserve">Dermanyssus gallinae </w:t>
      </w:r>
      <w:r w:rsidR="000D0D19" w:rsidRPr="000015A8">
        <w:rPr>
          <w:rFonts w:ascii="Times New Roman" w:eastAsia="Times New Roman" w:hAnsi="Times New Roman" w:cs="Times New Roman"/>
          <w:sz w:val="24"/>
          <w:szCs w:val="24"/>
          <w:lang w:eastAsia="fr-FR"/>
        </w:rPr>
        <w:t>(vue latérale)</w:t>
      </w:r>
    </w:p>
    <w:p w14:paraId="35C6A790" w14:textId="77777777" w:rsidR="000D0D19" w:rsidRPr="009236B3" w:rsidRDefault="000D0D19" w:rsidP="000D0D19">
      <w:pPr>
        <w:tabs>
          <w:tab w:val="center" w:pos="4536"/>
        </w:tabs>
        <w:spacing w:line="360" w:lineRule="auto"/>
        <w:outlineLvl w:val="3"/>
        <w:rPr>
          <w:rFonts w:ascii="Times New Roman" w:eastAsia="Times New Roman" w:hAnsi="Times New Roman" w:cs="Times New Roman"/>
          <w:noProof/>
          <w:sz w:val="28"/>
          <w:szCs w:val="28"/>
          <w:lang w:eastAsia="fr-FR"/>
        </w:rPr>
      </w:pPr>
      <w:r w:rsidRPr="009236B3">
        <w:rPr>
          <w:rFonts w:ascii="Times New Roman" w:hAnsi="Times New Roman" w:cs="Times New Roman"/>
          <w:b/>
          <w:bCs/>
          <w:sz w:val="28"/>
          <w:szCs w:val="28"/>
        </w:rPr>
        <w:lastRenderedPageBreak/>
        <w:t>1.2.2. Fréquence des ectoparasites dans les nids</w:t>
      </w:r>
    </w:p>
    <w:p w14:paraId="21170A65" w14:textId="3A43BDBC" w:rsidR="000D0D19" w:rsidRDefault="000D0D19" w:rsidP="005056AF">
      <w:pPr>
        <w:spacing w:after="0" w:line="360" w:lineRule="auto"/>
        <w:jc w:val="both"/>
        <w:rPr>
          <w:rFonts w:ascii="Times New Roman" w:eastAsia="Times New Roman" w:hAnsi="Times New Roman" w:cs="Times New Roman"/>
          <w:sz w:val="24"/>
          <w:szCs w:val="24"/>
          <w:lang w:eastAsia="fr-FR"/>
        </w:rPr>
      </w:pPr>
      <w:r w:rsidRPr="00950E61">
        <w:rPr>
          <w:rFonts w:ascii="Times New Roman" w:eastAsia="Times New Roman" w:hAnsi="Times New Roman" w:cs="Times New Roman"/>
          <w:sz w:val="24"/>
          <w:szCs w:val="24"/>
          <w:lang w:eastAsia="fr-FR"/>
        </w:rPr>
        <w:t xml:space="preserve">L’analyse des </w:t>
      </w:r>
      <w:r>
        <w:rPr>
          <w:rFonts w:ascii="Times New Roman" w:eastAsia="Times New Roman" w:hAnsi="Times New Roman" w:cs="Times New Roman"/>
          <w:sz w:val="24"/>
          <w:szCs w:val="24"/>
          <w:lang w:eastAsia="fr-FR"/>
        </w:rPr>
        <w:t xml:space="preserve">5 </w:t>
      </w:r>
      <w:r w:rsidRPr="00950E61">
        <w:rPr>
          <w:rFonts w:ascii="Times New Roman" w:eastAsia="Times New Roman" w:hAnsi="Times New Roman" w:cs="Times New Roman"/>
          <w:sz w:val="24"/>
          <w:szCs w:val="24"/>
          <w:lang w:eastAsia="fr-FR"/>
        </w:rPr>
        <w:t>nids de pigeons a permis d’identifier un total de 50 ectoparasites, répartis entre plusieurs espèces. La fréquence de chaque espèce a été calculée afin d’évaluer leur répartition et leur importance relative chez les oiseaux examinés</w:t>
      </w:r>
      <w:r>
        <w:rPr>
          <w:rFonts w:ascii="Times New Roman" w:eastAsia="Times New Roman" w:hAnsi="Times New Roman" w:cs="Times New Roman"/>
          <w:sz w:val="24"/>
          <w:szCs w:val="24"/>
          <w:lang w:eastAsia="fr-FR"/>
        </w:rPr>
        <w:t xml:space="preserve"> (</w:t>
      </w:r>
      <w:r w:rsidRPr="00E567A0">
        <w:rPr>
          <w:rFonts w:ascii="Times New Roman" w:eastAsia="Times New Roman" w:hAnsi="Times New Roman" w:cs="Times New Roman"/>
          <w:b/>
          <w:bCs/>
          <w:sz w:val="24"/>
          <w:szCs w:val="24"/>
          <w:lang w:eastAsia="fr-FR"/>
        </w:rPr>
        <w:t>Figure</w:t>
      </w:r>
      <w:r>
        <w:rPr>
          <w:rFonts w:ascii="Times New Roman" w:eastAsia="Times New Roman" w:hAnsi="Times New Roman" w:cs="Times New Roman"/>
          <w:b/>
          <w:bCs/>
          <w:sz w:val="24"/>
          <w:szCs w:val="24"/>
          <w:lang w:eastAsia="fr-FR"/>
        </w:rPr>
        <w:t xml:space="preserve"> </w:t>
      </w:r>
      <w:r w:rsidR="005012F0">
        <w:rPr>
          <w:rFonts w:ascii="Times New Roman" w:eastAsia="Times New Roman" w:hAnsi="Times New Roman" w:cs="Times New Roman"/>
          <w:b/>
          <w:bCs/>
          <w:sz w:val="24"/>
          <w:szCs w:val="24"/>
          <w:lang w:eastAsia="fr-FR"/>
        </w:rPr>
        <w:t>19</w:t>
      </w:r>
      <w:r>
        <w:rPr>
          <w:rFonts w:ascii="Times New Roman" w:eastAsia="Times New Roman" w:hAnsi="Times New Roman" w:cs="Times New Roman"/>
          <w:sz w:val="24"/>
          <w:szCs w:val="24"/>
          <w:lang w:eastAsia="fr-FR"/>
        </w:rPr>
        <w:t>)</w:t>
      </w:r>
      <w:r w:rsidRPr="00950E61">
        <w:rPr>
          <w:rFonts w:ascii="Times New Roman" w:eastAsia="Times New Roman" w:hAnsi="Times New Roman" w:cs="Times New Roman"/>
          <w:sz w:val="24"/>
          <w:szCs w:val="24"/>
          <w:lang w:eastAsia="fr-FR"/>
        </w:rPr>
        <w:t>.</w:t>
      </w:r>
    </w:p>
    <w:p w14:paraId="0BF67852" w14:textId="77777777" w:rsidR="000D0D19" w:rsidRPr="00CF6EEB" w:rsidRDefault="000D0D19" w:rsidP="000D0D19">
      <w:pPr>
        <w:spacing w:after="0" w:line="360" w:lineRule="auto"/>
        <w:jc w:val="both"/>
        <w:rPr>
          <w:rFonts w:ascii="Times New Roman" w:eastAsia="Times New Roman" w:hAnsi="Times New Roman" w:cs="Times New Roman"/>
          <w:sz w:val="24"/>
          <w:szCs w:val="24"/>
          <w:lang w:eastAsia="fr-FR"/>
        </w:rPr>
      </w:pPr>
    </w:p>
    <w:p w14:paraId="09729B0A" w14:textId="77777777" w:rsidR="000D0D19" w:rsidRDefault="000D0D19" w:rsidP="000D0D19">
      <w:pPr>
        <w:spacing w:line="360" w:lineRule="auto"/>
        <w:jc w:val="center"/>
        <w:rPr>
          <w:rFonts w:asciiTheme="majorBidi" w:eastAsia="Times New Roman" w:hAnsiTheme="majorBidi" w:cstheme="majorBidi"/>
          <w:sz w:val="28"/>
          <w:szCs w:val="28"/>
          <w:lang w:eastAsia="fr-FR"/>
        </w:rPr>
      </w:pPr>
      <w:r>
        <w:rPr>
          <w:rFonts w:asciiTheme="majorBidi" w:eastAsia="Times New Roman" w:hAnsiTheme="majorBidi" w:cstheme="majorBidi"/>
          <w:noProof/>
          <w:sz w:val="28"/>
          <w:szCs w:val="28"/>
          <w:lang w:eastAsia="fr-FR"/>
        </w:rPr>
        <w:drawing>
          <wp:inline distT="0" distB="0" distL="0" distR="0" wp14:anchorId="484BCAFB" wp14:editId="1EB6C95D">
            <wp:extent cx="3908808" cy="2029767"/>
            <wp:effectExtent l="0" t="0" r="15875" b="889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CB2796C" w14:textId="34789E81" w:rsidR="000D0D19" w:rsidRPr="000015A8" w:rsidRDefault="000D0D19" w:rsidP="000D0D19">
      <w:pPr>
        <w:spacing w:line="360" w:lineRule="auto"/>
        <w:jc w:val="center"/>
        <w:rPr>
          <w:rFonts w:ascii="Times New Roman" w:eastAsia="Times New Roman" w:hAnsi="Times New Roman" w:cs="Times New Roman"/>
          <w:sz w:val="24"/>
          <w:szCs w:val="24"/>
          <w:lang w:eastAsia="fr-FR"/>
        </w:rPr>
      </w:pPr>
      <w:r w:rsidRPr="000015A8">
        <w:rPr>
          <w:rFonts w:ascii="Times New Roman" w:eastAsia="Times New Roman" w:hAnsi="Times New Roman" w:cs="Times New Roman"/>
          <w:b/>
          <w:bCs/>
          <w:sz w:val="24"/>
          <w:szCs w:val="24"/>
          <w:lang w:eastAsia="fr-FR"/>
        </w:rPr>
        <w:t>Figure</w:t>
      </w:r>
      <w:r w:rsidR="0036481A">
        <w:rPr>
          <w:rFonts w:ascii="Times New Roman" w:eastAsia="Times New Roman" w:hAnsi="Times New Roman" w:cs="Times New Roman"/>
          <w:b/>
          <w:bCs/>
          <w:sz w:val="24"/>
          <w:szCs w:val="24"/>
          <w:lang w:eastAsia="fr-FR"/>
        </w:rPr>
        <w:t xml:space="preserve"> </w:t>
      </w:r>
      <w:r w:rsidR="009466A2">
        <w:rPr>
          <w:rFonts w:ascii="Times New Roman" w:eastAsia="Times New Roman" w:hAnsi="Times New Roman" w:cs="Times New Roman"/>
          <w:b/>
          <w:bCs/>
          <w:sz w:val="24"/>
          <w:szCs w:val="24"/>
          <w:lang w:eastAsia="fr-FR"/>
        </w:rPr>
        <w:t>19</w:t>
      </w:r>
      <w:r w:rsidR="0036481A">
        <w:rPr>
          <w:rFonts w:ascii="Times New Roman" w:eastAsia="Times New Roman" w:hAnsi="Times New Roman" w:cs="Times New Roman"/>
          <w:b/>
          <w:bCs/>
          <w:sz w:val="24"/>
          <w:szCs w:val="24"/>
          <w:lang w:eastAsia="fr-FR"/>
        </w:rPr>
        <w:t>.</w:t>
      </w:r>
      <w:r w:rsidRPr="000015A8">
        <w:rPr>
          <w:rFonts w:ascii="Times New Roman" w:eastAsia="Times New Roman" w:hAnsi="Times New Roman" w:cs="Times New Roman"/>
          <w:b/>
          <w:bCs/>
          <w:sz w:val="24"/>
          <w:szCs w:val="24"/>
          <w:lang w:eastAsia="fr-FR"/>
        </w:rPr>
        <w:t xml:space="preserve"> </w:t>
      </w:r>
      <w:bookmarkStart w:id="66" w:name="_Hlk199791427"/>
      <w:r w:rsidRPr="000015A8">
        <w:rPr>
          <w:rFonts w:ascii="Times New Roman" w:eastAsia="Times New Roman" w:hAnsi="Times New Roman" w:cs="Times New Roman"/>
          <w:sz w:val="24"/>
          <w:szCs w:val="24"/>
          <w:lang w:eastAsia="fr-FR"/>
        </w:rPr>
        <w:t>Diagramme représentant la fréquence des ectoparasites par nid de pigeon dans la région de Guelma</w:t>
      </w:r>
    </w:p>
    <w:bookmarkEnd w:id="66"/>
    <w:p w14:paraId="35E8CCD9" w14:textId="77777777" w:rsidR="000D0D19" w:rsidRDefault="000D0D19" w:rsidP="000D0D19">
      <w:pPr>
        <w:spacing w:line="360" w:lineRule="auto"/>
        <w:outlineLvl w:val="3"/>
        <w:rPr>
          <w:rFonts w:ascii="Times New Roman" w:eastAsia="Times New Roman" w:hAnsi="Times New Roman" w:cs="Times New Roman"/>
          <w:b/>
          <w:bCs/>
          <w:sz w:val="28"/>
          <w:szCs w:val="28"/>
          <w:lang w:eastAsia="fr-FR"/>
        </w:rPr>
      </w:pPr>
      <w:r w:rsidRPr="00F013EC">
        <w:rPr>
          <w:rFonts w:ascii="Times New Roman" w:eastAsia="Times New Roman" w:hAnsi="Times New Roman" w:cs="Times New Roman"/>
          <w:b/>
          <w:bCs/>
          <w:sz w:val="28"/>
          <w:szCs w:val="28"/>
          <w:lang w:eastAsia="fr-FR"/>
        </w:rPr>
        <w:t>1.2.3. La fréquence des espèces d’ectoparasites trouvées dans les nids</w:t>
      </w:r>
    </w:p>
    <w:p w14:paraId="76F6ADEF" w14:textId="54B541F7" w:rsidR="005056AF" w:rsidRPr="000015A8" w:rsidRDefault="005056AF" w:rsidP="005056AF">
      <w:pPr>
        <w:spacing w:line="360" w:lineRule="auto"/>
        <w:jc w:val="both"/>
        <w:rPr>
          <w:rFonts w:ascii="Times New Roman" w:hAnsi="Times New Roman" w:cs="Times New Roman"/>
          <w:sz w:val="24"/>
          <w:szCs w:val="24"/>
        </w:rPr>
      </w:pPr>
      <w:r w:rsidRPr="000015A8">
        <w:rPr>
          <w:rFonts w:ascii="Times New Roman" w:hAnsi="Times New Roman" w:cs="Times New Roman"/>
          <w:sz w:val="24"/>
          <w:szCs w:val="24"/>
        </w:rPr>
        <w:t>Parmi les 50 ectoparasites recensés, les larves d’</w:t>
      </w:r>
      <w:r w:rsidRPr="000015A8">
        <w:rPr>
          <w:rFonts w:ascii="Times New Roman" w:hAnsi="Times New Roman" w:cs="Times New Roman"/>
          <w:i/>
          <w:iCs/>
          <w:sz w:val="24"/>
          <w:szCs w:val="24"/>
        </w:rPr>
        <w:t>Attagenus unicolor</w:t>
      </w:r>
      <w:r w:rsidRPr="000015A8">
        <w:rPr>
          <w:rFonts w:ascii="Times New Roman" w:hAnsi="Times New Roman" w:cs="Times New Roman"/>
          <w:sz w:val="24"/>
          <w:szCs w:val="24"/>
        </w:rPr>
        <w:t xml:space="preserve"> étaient les plus fréquentes (4</w:t>
      </w:r>
      <w:r w:rsidR="00FC6C47">
        <w:rPr>
          <w:rFonts w:ascii="Times New Roman" w:hAnsi="Times New Roman" w:cs="Times New Roman"/>
          <w:sz w:val="24"/>
          <w:szCs w:val="24"/>
        </w:rPr>
        <w:t>5</w:t>
      </w:r>
      <w:r w:rsidRPr="000015A8">
        <w:rPr>
          <w:rFonts w:ascii="Times New Roman" w:hAnsi="Times New Roman" w:cs="Times New Roman"/>
          <w:sz w:val="24"/>
          <w:szCs w:val="24"/>
        </w:rPr>
        <w:t xml:space="preserve"> %), suivies par </w:t>
      </w:r>
      <w:r w:rsidRPr="000015A8">
        <w:rPr>
          <w:rFonts w:ascii="Times New Roman" w:eastAsia="Times New Roman" w:hAnsi="Times New Roman" w:cs="Times New Roman"/>
          <w:i/>
          <w:iCs/>
          <w:sz w:val="24"/>
          <w:szCs w:val="24"/>
          <w:lang w:eastAsia="fr-FR"/>
        </w:rPr>
        <w:t>Dermanyssus gallinae</w:t>
      </w:r>
      <w:r w:rsidRPr="000015A8">
        <w:rPr>
          <w:rFonts w:ascii="Times New Roman" w:hAnsi="Times New Roman" w:cs="Times New Roman"/>
          <w:sz w:val="24"/>
          <w:szCs w:val="24"/>
        </w:rPr>
        <w:t xml:space="preserve"> (3</w:t>
      </w:r>
      <w:r w:rsidR="00FC6C47">
        <w:rPr>
          <w:rFonts w:ascii="Times New Roman" w:hAnsi="Times New Roman" w:cs="Times New Roman"/>
          <w:sz w:val="24"/>
          <w:szCs w:val="24"/>
        </w:rPr>
        <w:t>3</w:t>
      </w:r>
      <w:r w:rsidRPr="000015A8">
        <w:rPr>
          <w:rFonts w:ascii="Times New Roman" w:hAnsi="Times New Roman" w:cs="Times New Roman"/>
          <w:sz w:val="24"/>
          <w:szCs w:val="24"/>
        </w:rPr>
        <w:t xml:space="preserve"> %). Les autres espèces comme </w:t>
      </w:r>
      <w:r w:rsidRPr="000015A8">
        <w:rPr>
          <w:rFonts w:ascii="Times New Roman" w:hAnsi="Times New Roman" w:cs="Times New Roman"/>
          <w:i/>
          <w:iCs/>
          <w:sz w:val="24"/>
          <w:szCs w:val="24"/>
        </w:rPr>
        <w:t xml:space="preserve">Hippobosca </w:t>
      </w:r>
      <w:r w:rsidRPr="000015A8">
        <w:rPr>
          <w:rFonts w:ascii="Times New Roman" w:hAnsi="Times New Roman" w:cs="Times New Roman"/>
          <w:sz w:val="24"/>
          <w:szCs w:val="24"/>
        </w:rPr>
        <w:t>et</w:t>
      </w:r>
      <w:r w:rsidRPr="000015A8">
        <w:rPr>
          <w:rFonts w:ascii="Times New Roman" w:hAnsi="Times New Roman" w:cs="Times New Roman"/>
          <w:i/>
          <w:iCs/>
          <w:sz w:val="24"/>
          <w:szCs w:val="24"/>
        </w:rPr>
        <w:t xml:space="preserve"> Fannia caniculari</w:t>
      </w:r>
      <w:r w:rsidRPr="000015A8">
        <w:rPr>
          <w:rFonts w:ascii="Times New Roman" w:hAnsi="Times New Roman" w:cs="Times New Roman"/>
          <w:sz w:val="24"/>
          <w:szCs w:val="24"/>
        </w:rPr>
        <w:t>s avaient chacune une fréquence de 1</w:t>
      </w:r>
      <w:r w:rsidR="00FC6C47">
        <w:rPr>
          <w:rFonts w:ascii="Times New Roman" w:hAnsi="Times New Roman" w:cs="Times New Roman"/>
          <w:sz w:val="24"/>
          <w:szCs w:val="24"/>
        </w:rPr>
        <w:t>1</w:t>
      </w:r>
      <w:r w:rsidRPr="000015A8">
        <w:rPr>
          <w:rFonts w:ascii="Times New Roman" w:hAnsi="Times New Roman" w:cs="Times New Roman"/>
          <w:sz w:val="24"/>
          <w:szCs w:val="24"/>
        </w:rPr>
        <w:t xml:space="preserve"> %. Ces résultats montrent une diversité modérée des ectoparasites dans les nids étudiés</w:t>
      </w:r>
      <w:r>
        <w:rPr>
          <w:rFonts w:ascii="Times New Roman" w:hAnsi="Times New Roman" w:cs="Times New Roman"/>
          <w:sz w:val="24"/>
          <w:szCs w:val="24"/>
        </w:rPr>
        <w:t xml:space="preserve"> (</w:t>
      </w:r>
      <w:r w:rsidRPr="000015A8">
        <w:rPr>
          <w:rFonts w:ascii="Times New Roman" w:eastAsia="Times New Roman" w:hAnsi="Times New Roman" w:cs="Times New Roman"/>
          <w:b/>
          <w:bCs/>
          <w:sz w:val="24"/>
          <w:szCs w:val="24"/>
          <w:lang w:eastAsia="fr-FR"/>
        </w:rPr>
        <w:t>Figure</w:t>
      </w:r>
      <w:r>
        <w:rPr>
          <w:rFonts w:ascii="Times New Roman" w:eastAsia="Times New Roman" w:hAnsi="Times New Roman" w:cs="Times New Roman"/>
          <w:b/>
          <w:bCs/>
          <w:sz w:val="24"/>
          <w:szCs w:val="24"/>
          <w:lang w:eastAsia="fr-FR"/>
        </w:rPr>
        <w:t xml:space="preserve"> 2</w:t>
      </w:r>
      <w:r w:rsidR="005012F0">
        <w:rPr>
          <w:rFonts w:ascii="Times New Roman" w:eastAsia="Times New Roman" w:hAnsi="Times New Roman" w:cs="Times New Roman"/>
          <w:b/>
          <w:bCs/>
          <w:sz w:val="24"/>
          <w:szCs w:val="24"/>
          <w:lang w:eastAsia="fr-FR"/>
        </w:rPr>
        <w:t>0</w:t>
      </w:r>
      <w:r>
        <w:rPr>
          <w:rFonts w:ascii="Times New Roman" w:eastAsia="Times New Roman" w:hAnsi="Times New Roman" w:cs="Times New Roman"/>
          <w:b/>
          <w:bCs/>
          <w:sz w:val="24"/>
          <w:szCs w:val="24"/>
          <w:lang w:eastAsia="fr-FR"/>
        </w:rPr>
        <w:t>)</w:t>
      </w:r>
      <w:r w:rsidRPr="000015A8">
        <w:rPr>
          <w:rFonts w:ascii="Times New Roman" w:hAnsi="Times New Roman" w:cs="Times New Roman"/>
          <w:sz w:val="24"/>
          <w:szCs w:val="24"/>
        </w:rPr>
        <w:t>.</w:t>
      </w:r>
    </w:p>
    <w:p w14:paraId="1A39936A" w14:textId="77777777" w:rsidR="005056AF" w:rsidRPr="00F013EC" w:rsidRDefault="005056AF" w:rsidP="000D0D19">
      <w:pPr>
        <w:spacing w:line="360" w:lineRule="auto"/>
        <w:outlineLvl w:val="3"/>
        <w:rPr>
          <w:rFonts w:ascii="Times New Roman" w:eastAsia="Times New Roman" w:hAnsi="Times New Roman" w:cs="Times New Roman"/>
          <w:b/>
          <w:bCs/>
          <w:sz w:val="28"/>
          <w:szCs w:val="28"/>
          <w:lang w:eastAsia="fr-FR"/>
        </w:rPr>
      </w:pPr>
    </w:p>
    <w:p w14:paraId="3F07658B" w14:textId="735F51F4" w:rsidR="000D0D19" w:rsidRPr="00396450" w:rsidRDefault="000D0D19" w:rsidP="005056AF">
      <w:pPr>
        <w:spacing w:line="360" w:lineRule="auto"/>
        <w:jc w:val="center"/>
        <w:rPr>
          <w:rFonts w:asciiTheme="majorBidi" w:eastAsia="Times New Roman" w:hAnsiTheme="majorBidi" w:cstheme="majorBidi"/>
          <w:b/>
          <w:bCs/>
          <w:sz w:val="24"/>
          <w:szCs w:val="24"/>
          <w:lang w:eastAsia="fr-FR"/>
        </w:rPr>
      </w:pPr>
      <w:r>
        <w:rPr>
          <w:rFonts w:asciiTheme="majorBidi" w:eastAsia="Times New Roman" w:hAnsiTheme="majorBidi" w:cstheme="majorBidi"/>
          <w:b/>
          <w:bCs/>
          <w:noProof/>
          <w:sz w:val="28"/>
          <w:szCs w:val="28"/>
          <w:lang w:eastAsia="fr-FR"/>
        </w:rPr>
        <w:lastRenderedPageBreak/>
        <w:drawing>
          <wp:inline distT="0" distB="0" distL="0" distR="0" wp14:anchorId="6557C7E1" wp14:editId="0312BB14">
            <wp:extent cx="4803228" cy="2732690"/>
            <wp:effectExtent l="0" t="0" r="16510" b="10795"/>
            <wp:docPr id="32" name="Graphique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9CF4EA1" w14:textId="5EEC84B7" w:rsidR="000D0D19" w:rsidRPr="000015A8" w:rsidRDefault="000D0D19" w:rsidP="000D0D19">
      <w:pPr>
        <w:spacing w:line="360" w:lineRule="auto"/>
        <w:jc w:val="center"/>
        <w:rPr>
          <w:rFonts w:ascii="Times New Roman" w:eastAsia="Times New Roman" w:hAnsi="Times New Roman" w:cs="Times New Roman"/>
          <w:b/>
          <w:bCs/>
          <w:sz w:val="24"/>
          <w:szCs w:val="24"/>
          <w:lang w:eastAsia="fr-FR"/>
        </w:rPr>
      </w:pPr>
      <w:r w:rsidRPr="000015A8">
        <w:rPr>
          <w:rFonts w:ascii="Times New Roman" w:eastAsia="Times New Roman" w:hAnsi="Times New Roman" w:cs="Times New Roman"/>
          <w:b/>
          <w:bCs/>
          <w:sz w:val="24"/>
          <w:szCs w:val="24"/>
          <w:lang w:eastAsia="fr-FR"/>
        </w:rPr>
        <w:t>Figure</w:t>
      </w:r>
      <w:r w:rsidR="005056AF">
        <w:rPr>
          <w:rFonts w:ascii="Times New Roman" w:eastAsia="Times New Roman" w:hAnsi="Times New Roman" w:cs="Times New Roman"/>
          <w:b/>
          <w:bCs/>
          <w:sz w:val="24"/>
          <w:szCs w:val="24"/>
          <w:lang w:eastAsia="fr-FR"/>
        </w:rPr>
        <w:t xml:space="preserve"> </w:t>
      </w:r>
      <w:r w:rsidRPr="000015A8">
        <w:rPr>
          <w:rFonts w:ascii="Times New Roman" w:eastAsia="Times New Roman" w:hAnsi="Times New Roman" w:cs="Times New Roman"/>
          <w:b/>
          <w:bCs/>
          <w:sz w:val="24"/>
          <w:szCs w:val="24"/>
          <w:lang w:eastAsia="fr-FR"/>
        </w:rPr>
        <w:t>2</w:t>
      </w:r>
      <w:r w:rsidR="009466A2">
        <w:rPr>
          <w:rFonts w:ascii="Times New Roman" w:eastAsia="Times New Roman" w:hAnsi="Times New Roman" w:cs="Times New Roman"/>
          <w:b/>
          <w:bCs/>
          <w:sz w:val="24"/>
          <w:szCs w:val="24"/>
          <w:lang w:eastAsia="fr-FR"/>
        </w:rPr>
        <w:t>0</w:t>
      </w:r>
      <w:r w:rsidR="005056AF">
        <w:rPr>
          <w:rFonts w:ascii="Times New Roman" w:eastAsia="Times New Roman" w:hAnsi="Times New Roman" w:cs="Times New Roman"/>
          <w:b/>
          <w:bCs/>
          <w:sz w:val="24"/>
          <w:szCs w:val="24"/>
          <w:lang w:eastAsia="fr-FR"/>
        </w:rPr>
        <w:t>.</w:t>
      </w:r>
      <w:r w:rsidRPr="000015A8">
        <w:rPr>
          <w:rFonts w:ascii="Times New Roman" w:eastAsia="Times New Roman" w:hAnsi="Times New Roman" w:cs="Times New Roman"/>
          <w:sz w:val="24"/>
          <w:szCs w:val="24"/>
          <w:lang w:eastAsia="fr-FR"/>
        </w:rPr>
        <w:t xml:space="preserve"> </w:t>
      </w:r>
      <w:bookmarkStart w:id="67" w:name="_Hlk199791473"/>
      <w:r w:rsidRPr="000015A8">
        <w:rPr>
          <w:rFonts w:ascii="Times New Roman" w:eastAsia="Times New Roman" w:hAnsi="Times New Roman" w:cs="Times New Roman"/>
          <w:sz w:val="24"/>
          <w:szCs w:val="24"/>
          <w:lang w:eastAsia="fr-FR"/>
        </w:rPr>
        <w:t>Diagramme circulaire de la fréquence des espèces d’ectoparasites trouvées dans les nids</w:t>
      </w:r>
    </w:p>
    <w:p w14:paraId="161D6B11" w14:textId="77777777" w:rsidR="000D0D19" w:rsidRPr="00366136" w:rsidRDefault="000D0D19" w:rsidP="000D0D19">
      <w:pPr>
        <w:spacing w:line="360" w:lineRule="auto"/>
        <w:outlineLvl w:val="2"/>
        <w:rPr>
          <w:rFonts w:ascii="Times New Roman" w:eastAsia="Times New Roman" w:hAnsi="Times New Roman" w:cs="Times New Roman"/>
          <w:b/>
          <w:bCs/>
          <w:sz w:val="28"/>
          <w:szCs w:val="28"/>
          <w:lang w:eastAsia="fr-FR"/>
        </w:rPr>
      </w:pPr>
      <w:bookmarkStart w:id="68" w:name="_Toc199801347"/>
      <w:bookmarkEnd w:id="67"/>
      <w:r w:rsidRPr="00366136">
        <w:rPr>
          <w:rFonts w:ascii="Times New Roman" w:eastAsia="Times New Roman" w:hAnsi="Times New Roman" w:cs="Times New Roman"/>
          <w:b/>
          <w:bCs/>
          <w:sz w:val="28"/>
          <w:szCs w:val="28"/>
          <w:lang w:eastAsia="fr-FR"/>
        </w:rPr>
        <w:t>1. 3 Les ectoparasites chez les pigeons</w:t>
      </w:r>
      <w:bookmarkEnd w:id="68"/>
      <w:r w:rsidRPr="00366136">
        <w:rPr>
          <w:rFonts w:ascii="Times New Roman" w:eastAsia="Times New Roman" w:hAnsi="Times New Roman" w:cs="Times New Roman"/>
          <w:b/>
          <w:bCs/>
          <w:sz w:val="28"/>
          <w:szCs w:val="28"/>
          <w:lang w:eastAsia="fr-FR"/>
        </w:rPr>
        <w:t xml:space="preserve"> </w:t>
      </w:r>
    </w:p>
    <w:p w14:paraId="01A122B4" w14:textId="77777777" w:rsidR="000D0D19" w:rsidRDefault="000D0D19" w:rsidP="000D0D19">
      <w:pPr>
        <w:spacing w:line="360" w:lineRule="auto"/>
        <w:ind w:firstLine="708"/>
        <w:jc w:val="both"/>
        <w:rPr>
          <w:rFonts w:ascii="Times New Roman" w:hAnsi="Times New Roman" w:cs="Times New Roman"/>
          <w:sz w:val="24"/>
          <w:szCs w:val="24"/>
        </w:rPr>
      </w:pPr>
      <w:r w:rsidRPr="008F6D3F">
        <w:rPr>
          <w:rFonts w:ascii="Times New Roman" w:hAnsi="Times New Roman" w:cs="Times New Roman"/>
          <w:sz w:val="24"/>
          <w:szCs w:val="24"/>
        </w:rPr>
        <w:t>Après avoir procédé au tri manuel des pigeons afin de les débarrasser des ectoparasites, nous avons constaté la présence significative de poux sur un grand nombre d’individus. Ces parasites ont été retrouvés principalement sous les ailes et autour du cou des oiseaux. Le nettoyage manuel a permis de détacher un nombre important de poux visibles à l'œil nu, ce qui confirme une infestation notable chez les pigeons étudiés.</w:t>
      </w:r>
    </w:p>
    <w:p w14:paraId="1DBCF75C" w14:textId="343E7184" w:rsidR="000D0D19" w:rsidRDefault="000D0D19" w:rsidP="000D0D19">
      <w:pPr>
        <w:spacing w:after="0" w:line="360" w:lineRule="auto"/>
        <w:ind w:firstLine="708"/>
        <w:jc w:val="both"/>
        <w:rPr>
          <w:rFonts w:ascii="Times New Roman" w:eastAsia="Times New Roman" w:hAnsi="Times New Roman" w:cs="Times New Roman"/>
          <w:sz w:val="24"/>
          <w:szCs w:val="24"/>
          <w:lang w:eastAsia="fr-FR"/>
        </w:rPr>
      </w:pPr>
      <w:r w:rsidRPr="0063002B">
        <w:rPr>
          <w:rFonts w:ascii="Times New Roman" w:eastAsia="Times New Roman" w:hAnsi="Times New Roman" w:cs="Times New Roman"/>
          <w:sz w:val="24"/>
          <w:szCs w:val="24"/>
          <w:lang w:eastAsia="fr-FR"/>
        </w:rPr>
        <w:t xml:space="preserve">À travers l'observation microscopique des échantillons prélevés sur les pigeons, nous avons pu identifier la présence de </w:t>
      </w:r>
      <w:r w:rsidRPr="0063002B">
        <w:rPr>
          <w:rFonts w:ascii="Times New Roman" w:eastAsia="Times New Roman" w:hAnsi="Times New Roman" w:cs="Times New Roman"/>
          <w:i/>
          <w:iCs/>
          <w:sz w:val="24"/>
          <w:szCs w:val="24"/>
          <w:lang w:eastAsia="fr-FR"/>
        </w:rPr>
        <w:t>Columbicola columbae</w:t>
      </w:r>
      <w:r>
        <w:rPr>
          <w:rFonts w:ascii="Times New Roman" w:eastAsia="Times New Roman" w:hAnsi="Times New Roman" w:cs="Times New Roman"/>
          <w:sz w:val="24"/>
          <w:szCs w:val="24"/>
          <w:lang w:eastAsia="fr-FR"/>
        </w:rPr>
        <w:t xml:space="preserve"> </w:t>
      </w:r>
      <w:r w:rsidRPr="005056AF">
        <w:rPr>
          <w:rFonts w:ascii="Times New Roman" w:eastAsia="Times New Roman" w:hAnsi="Times New Roman" w:cs="Times New Roman"/>
          <w:sz w:val="24"/>
          <w:szCs w:val="24"/>
          <w:lang w:eastAsia="fr-FR"/>
        </w:rPr>
        <w:t>(</w:t>
      </w:r>
      <w:r w:rsidR="005056AF" w:rsidRPr="005056AF">
        <w:rPr>
          <w:rFonts w:ascii="Times New Roman" w:eastAsia="Times New Roman" w:hAnsi="Times New Roman" w:cs="Times New Roman"/>
          <w:b/>
          <w:bCs/>
          <w:sz w:val="24"/>
          <w:szCs w:val="24"/>
          <w:lang w:eastAsia="fr-FR"/>
        </w:rPr>
        <w:t>Figure 2</w:t>
      </w:r>
      <w:r w:rsidR="005012F0">
        <w:rPr>
          <w:rFonts w:ascii="Times New Roman" w:eastAsia="Times New Roman" w:hAnsi="Times New Roman" w:cs="Times New Roman"/>
          <w:b/>
          <w:bCs/>
          <w:sz w:val="24"/>
          <w:szCs w:val="24"/>
          <w:lang w:eastAsia="fr-FR"/>
        </w:rPr>
        <w:t>1</w:t>
      </w:r>
      <w:r w:rsidRPr="005056AF">
        <w:rPr>
          <w:rFonts w:ascii="Times New Roman" w:eastAsia="Times New Roman" w:hAnsi="Times New Roman" w:cs="Times New Roman"/>
          <w:b/>
          <w:bCs/>
          <w:sz w:val="24"/>
          <w:szCs w:val="24"/>
          <w:lang w:eastAsia="fr-FR"/>
        </w:rPr>
        <w:t>)</w:t>
      </w:r>
      <w:r w:rsidRPr="005056AF">
        <w:rPr>
          <w:rFonts w:ascii="Times New Roman" w:eastAsia="Times New Roman" w:hAnsi="Times New Roman" w:cs="Times New Roman"/>
          <w:sz w:val="24"/>
          <w:szCs w:val="24"/>
          <w:lang w:eastAsia="fr-FR"/>
        </w:rPr>
        <w:t xml:space="preserve"> </w:t>
      </w:r>
      <w:r w:rsidRPr="0063002B">
        <w:rPr>
          <w:rFonts w:ascii="Times New Roman" w:eastAsia="Times New Roman" w:hAnsi="Times New Roman" w:cs="Times New Roman"/>
          <w:sz w:val="24"/>
          <w:szCs w:val="24"/>
          <w:lang w:eastAsia="fr-FR"/>
        </w:rPr>
        <w:t xml:space="preserve">un pou </w:t>
      </w:r>
      <w:r>
        <w:rPr>
          <w:rFonts w:ascii="Times New Roman" w:eastAsia="Times New Roman" w:hAnsi="Times New Roman" w:cs="Times New Roman"/>
          <w:sz w:val="24"/>
          <w:szCs w:val="24"/>
          <w:lang w:eastAsia="fr-FR"/>
        </w:rPr>
        <w:t>broyeur</w:t>
      </w:r>
      <w:r w:rsidRPr="0063002B">
        <w:rPr>
          <w:rFonts w:ascii="Times New Roman" w:eastAsia="Times New Roman" w:hAnsi="Times New Roman" w:cs="Times New Roman"/>
          <w:sz w:val="24"/>
          <w:szCs w:val="24"/>
          <w:lang w:eastAsia="fr-FR"/>
        </w:rPr>
        <w:t xml:space="preserve"> spécifique aux plumes. Les caractéristiques morphologiques visibles nous ont permis de confirmer son appartenance à</w:t>
      </w:r>
      <w:r>
        <w:rPr>
          <w:rFonts w:ascii="Times New Roman" w:eastAsia="Times New Roman" w:hAnsi="Times New Roman" w:cs="Times New Roman"/>
          <w:sz w:val="24"/>
          <w:szCs w:val="24"/>
          <w:lang w:eastAsia="fr-FR"/>
        </w:rPr>
        <w:t xml:space="preserve"> l’ordre des Phtiraptères et </w:t>
      </w:r>
      <w:r w:rsidRPr="0063002B">
        <w:rPr>
          <w:rFonts w:ascii="Times New Roman" w:eastAsia="Times New Roman" w:hAnsi="Times New Roman" w:cs="Times New Roman"/>
          <w:sz w:val="24"/>
          <w:szCs w:val="24"/>
          <w:lang w:eastAsia="fr-FR"/>
        </w:rPr>
        <w:t>la famille des Philopteridae.</w:t>
      </w:r>
    </w:p>
    <w:p w14:paraId="756A3F17" w14:textId="77777777" w:rsidR="000D0D19" w:rsidRPr="00335281" w:rsidRDefault="000D0D19" w:rsidP="000D0D19">
      <w:pPr>
        <w:spacing w:line="360" w:lineRule="auto"/>
        <w:jc w:val="center"/>
        <w:rPr>
          <w:rFonts w:ascii="Times New Roman" w:hAnsi="Times New Roman" w:cs="Times New Roman"/>
          <w:sz w:val="24"/>
          <w:szCs w:val="24"/>
        </w:rPr>
      </w:pPr>
      <w:r>
        <w:rPr>
          <w:rFonts w:ascii="Times New Roman" w:eastAsia="Times New Roman" w:hAnsi="Times New Roman" w:cs="Times New Roman"/>
          <w:b/>
          <w:bCs/>
          <w:noProof/>
          <w:sz w:val="24"/>
          <w:szCs w:val="24"/>
          <w:lang w:eastAsia="fr-FR"/>
        </w:rPr>
        <w:lastRenderedPageBreak/>
        <w:drawing>
          <wp:inline distT="0" distB="0" distL="0" distR="0" wp14:anchorId="3FF0AE57" wp14:editId="0A190114">
            <wp:extent cx="2441749" cy="256037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250526-150042.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455111" cy="2574385"/>
                    </a:xfrm>
                    <a:prstGeom prst="rect">
                      <a:avLst/>
                    </a:prstGeom>
                    <a:ln>
                      <a:noFill/>
                    </a:ln>
                    <a:effectLst>
                      <a:softEdge rad="112500"/>
                    </a:effectLst>
                  </pic:spPr>
                </pic:pic>
              </a:graphicData>
            </a:graphic>
          </wp:inline>
        </w:drawing>
      </w:r>
    </w:p>
    <w:p w14:paraId="08034351" w14:textId="3934AC61" w:rsidR="000D0D19" w:rsidRDefault="000D0D19" w:rsidP="000D0D19">
      <w:pPr>
        <w:spacing w:line="360" w:lineRule="auto"/>
        <w:jc w:val="center"/>
        <w:rPr>
          <w:rFonts w:ascii="Times New Roman" w:eastAsia="Times New Roman" w:hAnsi="Times New Roman" w:cs="Times New Roman"/>
          <w:noProof/>
          <w:sz w:val="24"/>
          <w:szCs w:val="24"/>
          <w:lang w:eastAsia="fr-FR"/>
        </w:rPr>
      </w:pPr>
      <w:r w:rsidRPr="00F829AE">
        <w:rPr>
          <w:rFonts w:ascii="Times New Roman" w:eastAsia="Times New Roman" w:hAnsi="Times New Roman" w:cs="Times New Roman"/>
          <w:b/>
          <w:bCs/>
          <w:noProof/>
          <w:sz w:val="24"/>
          <w:szCs w:val="24"/>
          <w:lang w:eastAsia="fr-FR"/>
        </w:rPr>
        <w:t>Figure</w:t>
      </w:r>
      <w:r w:rsidR="005056AF">
        <w:rPr>
          <w:rFonts w:ascii="Times New Roman" w:eastAsia="Times New Roman" w:hAnsi="Times New Roman" w:cs="Times New Roman"/>
          <w:b/>
          <w:bCs/>
          <w:noProof/>
          <w:sz w:val="24"/>
          <w:szCs w:val="24"/>
          <w:lang w:eastAsia="fr-FR"/>
        </w:rPr>
        <w:t xml:space="preserve"> 2</w:t>
      </w:r>
      <w:r w:rsidR="005012F0">
        <w:rPr>
          <w:rFonts w:ascii="Times New Roman" w:eastAsia="Times New Roman" w:hAnsi="Times New Roman" w:cs="Times New Roman"/>
          <w:b/>
          <w:bCs/>
          <w:noProof/>
          <w:sz w:val="24"/>
          <w:szCs w:val="24"/>
          <w:lang w:eastAsia="fr-FR"/>
        </w:rPr>
        <w:t>1</w:t>
      </w:r>
      <w:r w:rsidR="005056AF">
        <w:rPr>
          <w:rFonts w:ascii="Times New Roman" w:eastAsia="Times New Roman" w:hAnsi="Times New Roman" w:cs="Times New Roman"/>
          <w:b/>
          <w:bCs/>
          <w:noProof/>
          <w:sz w:val="24"/>
          <w:szCs w:val="24"/>
          <w:lang w:eastAsia="fr-FR"/>
        </w:rPr>
        <w:t>.</w:t>
      </w:r>
      <w:r>
        <w:rPr>
          <w:rFonts w:ascii="Times New Roman" w:eastAsia="Times New Roman" w:hAnsi="Times New Roman" w:cs="Times New Roman"/>
          <w:noProof/>
          <w:sz w:val="24"/>
          <w:szCs w:val="24"/>
          <w:lang w:eastAsia="fr-FR"/>
        </w:rPr>
        <w:t xml:space="preserve"> </w:t>
      </w:r>
      <w:bookmarkStart w:id="69" w:name="_Hlk199791503"/>
      <w:r>
        <w:rPr>
          <w:rFonts w:ascii="Times New Roman" w:eastAsia="Times New Roman" w:hAnsi="Times New Roman" w:cs="Times New Roman"/>
          <w:noProof/>
          <w:sz w:val="24"/>
          <w:szCs w:val="24"/>
          <w:lang w:eastAsia="fr-FR"/>
        </w:rPr>
        <w:t xml:space="preserve">Observation microscopique de </w:t>
      </w:r>
      <w:r w:rsidRPr="00F829AE">
        <w:rPr>
          <w:rFonts w:ascii="Times New Roman" w:eastAsia="Times New Roman" w:hAnsi="Times New Roman" w:cs="Times New Roman"/>
          <w:i/>
          <w:iCs/>
          <w:noProof/>
          <w:sz w:val="24"/>
          <w:szCs w:val="24"/>
          <w:lang w:eastAsia="fr-FR"/>
        </w:rPr>
        <w:t>Columbicola</w:t>
      </w:r>
      <w:r w:rsidRPr="00F829AE">
        <w:rPr>
          <w:rFonts w:ascii="Times New Roman" w:eastAsia="Times New Roman" w:hAnsi="Times New Roman" w:cs="Times New Roman"/>
          <w:noProof/>
          <w:sz w:val="24"/>
          <w:szCs w:val="24"/>
          <w:lang w:eastAsia="fr-FR"/>
        </w:rPr>
        <w:t xml:space="preserve"> </w:t>
      </w:r>
      <w:r w:rsidRPr="00F829AE">
        <w:rPr>
          <w:rFonts w:ascii="Times New Roman" w:eastAsia="Times New Roman" w:hAnsi="Times New Roman" w:cs="Times New Roman"/>
          <w:i/>
          <w:iCs/>
          <w:noProof/>
          <w:sz w:val="24"/>
          <w:szCs w:val="24"/>
          <w:lang w:eastAsia="fr-FR"/>
        </w:rPr>
        <w:t>columbae</w:t>
      </w:r>
      <w:r w:rsidRPr="00F829AE">
        <w:rPr>
          <w:rFonts w:ascii="Times New Roman" w:eastAsia="Times New Roman" w:hAnsi="Times New Roman" w:cs="Times New Roman"/>
          <w:noProof/>
          <w:sz w:val="24"/>
          <w:szCs w:val="24"/>
          <w:lang w:eastAsia="fr-FR"/>
        </w:rPr>
        <w:t xml:space="preserve"> chez les pigeon</w:t>
      </w:r>
      <w:r>
        <w:rPr>
          <w:rFonts w:ascii="Times New Roman" w:eastAsia="Times New Roman" w:hAnsi="Times New Roman" w:cs="Times New Roman"/>
          <w:noProof/>
          <w:sz w:val="24"/>
          <w:szCs w:val="24"/>
          <w:lang w:eastAsia="fr-FR"/>
        </w:rPr>
        <w:t>s examinés dans la région de Guelma</w:t>
      </w:r>
      <w:r w:rsidR="007A4688">
        <w:rPr>
          <w:rFonts w:ascii="Times New Roman" w:eastAsia="Times New Roman" w:hAnsi="Times New Roman" w:cs="Times New Roman"/>
          <w:noProof/>
          <w:sz w:val="24"/>
          <w:szCs w:val="24"/>
          <w:lang w:eastAsia="fr-FR"/>
        </w:rPr>
        <w:t xml:space="preserve"> </w:t>
      </w:r>
      <w:r w:rsidR="007A4688" w:rsidRPr="007A4688">
        <w:rPr>
          <w:rFonts w:ascii="Times New Roman" w:eastAsia="Times New Roman" w:hAnsi="Times New Roman" w:cs="Times New Roman"/>
          <w:b/>
          <w:bCs/>
          <w:noProof/>
          <w:sz w:val="24"/>
          <w:szCs w:val="24"/>
          <w:lang w:eastAsia="fr-FR"/>
        </w:rPr>
        <w:t>( photographie pae Mekhania S, 2025)</w:t>
      </w:r>
    </w:p>
    <w:p w14:paraId="535604B6" w14:textId="77777777" w:rsidR="000D0D19" w:rsidRPr="00451E47" w:rsidRDefault="000D0D19" w:rsidP="000D0D19">
      <w:pPr>
        <w:spacing w:after="0" w:line="360" w:lineRule="auto"/>
        <w:outlineLvl w:val="1"/>
        <w:rPr>
          <w:rFonts w:ascii="Times New Roman" w:eastAsia="Times New Roman" w:hAnsi="Times New Roman" w:cs="Times New Roman"/>
          <w:b/>
          <w:bCs/>
          <w:sz w:val="28"/>
          <w:szCs w:val="28"/>
          <w:lang w:eastAsia="fr-FR"/>
        </w:rPr>
      </w:pPr>
      <w:bookmarkStart w:id="70" w:name="_Toc199801348"/>
      <w:bookmarkEnd w:id="69"/>
      <w:r w:rsidRPr="00451E47">
        <w:rPr>
          <w:rFonts w:ascii="Times New Roman" w:eastAsia="Times New Roman" w:hAnsi="Times New Roman" w:cs="Times New Roman"/>
          <w:b/>
          <w:bCs/>
          <w:sz w:val="28"/>
          <w:szCs w:val="28"/>
          <w:lang w:eastAsia="fr-FR"/>
        </w:rPr>
        <w:t>2. Résultat microbiologique</w:t>
      </w:r>
      <w:bookmarkEnd w:id="70"/>
      <w:r w:rsidRPr="00451E47">
        <w:rPr>
          <w:rFonts w:ascii="Times New Roman" w:eastAsia="Times New Roman" w:hAnsi="Times New Roman" w:cs="Times New Roman"/>
          <w:b/>
          <w:bCs/>
          <w:sz w:val="28"/>
          <w:szCs w:val="28"/>
          <w:lang w:eastAsia="fr-FR"/>
        </w:rPr>
        <w:t xml:space="preserve"> </w:t>
      </w:r>
    </w:p>
    <w:p w14:paraId="25FF8AF8" w14:textId="77777777" w:rsidR="000D0D19" w:rsidRDefault="000D0D19" w:rsidP="000D0D19">
      <w:pPr>
        <w:spacing w:after="0" w:line="360" w:lineRule="auto"/>
        <w:jc w:val="both"/>
        <w:rPr>
          <w:rFonts w:ascii="Times New Roman" w:eastAsia="Times New Roman" w:hAnsi="Times New Roman" w:cs="Times New Roman"/>
          <w:b/>
          <w:bCs/>
          <w:sz w:val="24"/>
          <w:szCs w:val="24"/>
          <w:lang w:eastAsia="fr-FR"/>
        </w:rPr>
      </w:pPr>
      <w:r w:rsidRPr="00A85D15">
        <w:rPr>
          <w:rFonts w:ascii="Times New Roman" w:eastAsia="Times New Roman" w:hAnsi="Times New Roman" w:cs="Times New Roman"/>
          <w:sz w:val="24"/>
          <w:szCs w:val="24"/>
          <w:lang w:eastAsia="fr-FR"/>
        </w:rPr>
        <w:t>Les échantillons de fientes ont été ensemencés dans un milieu Sabouraud additionné de chloramphénicol.</w:t>
      </w:r>
      <w:r>
        <w:rPr>
          <w:rFonts w:ascii="Times New Roman" w:eastAsia="Times New Roman" w:hAnsi="Times New Roman" w:cs="Times New Roman"/>
          <w:sz w:val="24"/>
          <w:szCs w:val="24"/>
          <w:lang w:eastAsia="fr-FR"/>
        </w:rPr>
        <w:t xml:space="preserve"> </w:t>
      </w:r>
      <w:r w:rsidRPr="00A85D15">
        <w:rPr>
          <w:rFonts w:ascii="Times New Roman" w:eastAsia="Times New Roman" w:hAnsi="Times New Roman" w:cs="Times New Roman"/>
          <w:sz w:val="24"/>
          <w:szCs w:val="24"/>
          <w:lang w:eastAsia="fr-FR"/>
        </w:rPr>
        <w:t>Après incubation, une couche crémeuse a été observée à la surface</w:t>
      </w:r>
      <w:r>
        <w:rPr>
          <w:rFonts w:ascii="Times New Roman" w:eastAsia="Times New Roman" w:hAnsi="Times New Roman" w:cs="Times New Roman"/>
          <w:sz w:val="24"/>
          <w:szCs w:val="24"/>
          <w:lang w:eastAsia="fr-FR"/>
        </w:rPr>
        <w:t xml:space="preserve"> </w:t>
      </w:r>
      <w:r w:rsidRPr="004054F3">
        <w:rPr>
          <w:rFonts w:ascii="Times New Roman" w:eastAsia="Times New Roman" w:hAnsi="Times New Roman" w:cs="Times New Roman"/>
          <w:b/>
          <w:bCs/>
          <w:sz w:val="24"/>
          <w:szCs w:val="24"/>
          <w:lang w:eastAsia="fr-FR"/>
        </w:rPr>
        <w:t xml:space="preserve">(figure </w:t>
      </w:r>
    </w:p>
    <w:p w14:paraId="57830D94" w14:textId="77777777" w:rsidR="000D0D19" w:rsidRPr="00302DF3" w:rsidRDefault="000D0D19" w:rsidP="000D0D19">
      <w:pPr>
        <w:spacing w:after="0" w:line="36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c</w:t>
      </w:r>
      <w:r w:rsidRPr="004054F3">
        <w:rPr>
          <w:rFonts w:ascii="Times New Roman" w:eastAsia="Times New Roman" w:hAnsi="Times New Roman" w:cs="Times New Roman"/>
          <w:b/>
          <w:bCs/>
          <w:sz w:val="24"/>
          <w:szCs w:val="24"/>
          <w:lang w:eastAsia="fr-FR"/>
        </w:rPr>
        <w:t xml:space="preserve">). </w:t>
      </w:r>
    </w:p>
    <w:p w14:paraId="59ACDD87" w14:textId="77777777" w:rsidR="000D0D19" w:rsidRPr="008976EB" w:rsidRDefault="000D0D19" w:rsidP="000D0D19">
      <w:pPr>
        <w:spacing w:after="0" w:line="360" w:lineRule="auto"/>
        <w:jc w:val="both"/>
        <w:rPr>
          <w:rFonts w:ascii="Times New Roman" w:eastAsia="Times New Roman" w:hAnsi="Times New Roman" w:cs="Times New Roman"/>
          <w:i/>
          <w:iCs/>
          <w:sz w:val="24"/>
          <w:szCs w:val="24"/>
          <w:lang w:eastAsia="fr-FR"/>
        </w:rPr>
      </w:pPr>
      <w:r w:rsidRPr="00A85D15">
        <w:rPr>
          <w:rFonts w:ascii="Times New Roman" w:eastAsia="Times New Roman" w:hAnsi="Times New Roman" w:cs="Times New Roman"/>
          <w:sz w:val="24"/>
          <w:szCs w:val="24"/>
          <w:lang w:eastAsia="fr-FR"/>
        </w:rPr>
        <w:t>Un examen microscopique à l'encre de Chine a révélé la présence de levures</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b/>
          <w:bCs/>
          <w:sz w:val="24"/>
          <w:szCs w:val="24"/>
          <w:lang w:eastAsia="fr-FR"/>
        </w:rPr>
        <w:t>(figure d</w:t>
      </w:r>
      <w:r w:rsidRPr="004054F3">
        <w:rPr>
          <w:rFonts w:ascii="Times New Roman" w:eastAsia="Times New Roman" w:hAnsi="Times New Roman" w:cs="Times New Roman"/>
          <w:b/>
          <w:bCs/>
          <w:sz w:val="24"/>
          <w:szCs w:val="24"/>
          <w:lang w:eastAsia="fr-FR"/>
        </w:rPr>
        <w:t>),</w:t>
      </w:r>
      <w:r w:rsidRPr="00A85D15">
        <w:rPr>
          <w:rFonts w:ascii="Times New Roman" w:eastAsia="Times New Roman" w:hAnsi="Times New Roman" w:cs="Times New Roman"/>
          <w:sz w:val="24"/>
          <w:szCs w:val="24"/>
          <w:lang w:eastAsia="fr-FR"/>
        </w:rPr>
        <w:t xml:space="preserve"> sans caractéristiques morphologiques compatibles avec celles du </w:t>
      </w:r>
      <w:r>
        <w:rPr>
          <w:rFonts w:ascii="Times New Roman" w:eastAsia="Times New Roman" w:hAnsi="Times New Roman" w:cs="Times New Roman"/>
          <w:i/>
          <w:iCs/>
          <w:sz w:val="24"/>
          <w:szCs w:val="24"/>
          <w:lang w:eastAsia="fr-FR"/>
        </w:rPr>
        <w:t>Cryptococcus.</w:t>
      </w:r>
    </w:p>
    <w:p w14:paraId="57BB5A0F" w14:textId="77777777" w:rsidR="000D0D19" w:rsidRPr="00A85D15" w:rsidRDefault="000D0D19" w:rsidP="000D0D19">
      <w:pPr>
        <w:spacing w:after="0" w:line="360" w:lineRule="auto"/>
        <w:jc w:val="both"/>
        <w:rPr>
          <w:rFonts w:ascii="Times New Roman" w:eastAsia="Times New Roman" w:hAnsi="Times New Roman" w:cs="Times New Roman"/>
          <w:sz w:val="24"/>
          <w:szCs w:val="24"/>
          <w:lang w:eastAsia="fr-FR"/>
        </w:rPr>
      </w:pPr>
      <w:r w:rsidRPr="00A85D15">
        <w:rPr>
          <w:rFonts w:ascii="Times New Roman" w:eastAsia="Times New Roman" w:hAnsi="Times New Roman" w:cs="Times New Roman"/>
          <w:sz w:val="24"/>
          <w:szCs w:val="24"/>
          <w:lang w:eastAsia="fr-FR"/>
        </w:rPr>
        <w:t>Par ailleurs, l’ensemencement sur milieu Sabouraud + actidion</w:t>
      </w:r>
      <w:r>
        <w:rPr>
          <w:rFonts w:ascii="Times New Roman" w:eastAsia="Times New Roman" w:hAnsi="Times New Roman" w:cs="Times New Roman"/>
          <w:sz w:val="24"/>
          <w:szCs w:val="24"/>
          <w:lang w:eastAsia="fr-FR"/>
        </w:rPr>
        <w:t>n</w:t>
      </w:r>
      <w:r w:rsidRPr="00A85D15">
        <w:rPr>
          <w:rFonts w:ascii="Times New Roman" w:eastAsia="Times New Roman" w:hAnsi="Times New Roman" w:cs="Times New Roman"/>
          <w:sz w:val="24"/>
          <w:szCs w:val="24"/>
          <w:lang w:eastAsia="fr-FR"/>
        </w:rPr>
        <w:t>e a montré une poussée microbienne</w:t>
      </w:r>
      <w:r w:rsidRPr="004054F3">
        <w:rPr>
          <w:rFonts w:ascii="Times New Roman" w:eastAsia="Times New Roman" w:hAnsi="Times New Roman" w:cs="Times New Roman"/>
          <w:b/>
          <w:bCs/>
          <w:sz w:val="24"/>
          <w:szCs w:val="24"/>
          <w:lang w:eastAsia="fr-FR"/>
        </w:rPr>
        <w:t xml:space="preserve"> (figure a et b</w:t>
      </w:r>
      <w:r>
        <w:rPr>
          <w:rFonts w:ascii="Times New Roman" w:eastAsia="Times New Roman" w:hAnsi="Times New Roman" w:cs="Times New Roman"/>
          <w:sz w:val="24"/>
          <w:szCs w:val="24"/>
          <w:lang w:eastAsia="fr-FR"/>
        </w:rPr>
        <w:t>)</w:t>
      </w:r>
      <w:r w:rsidRPr="00A85D15">
        <w:rPr>
          <w:rFonts w:ascii="Times New Roman" w:eastAsia="Times New Roman" w:hAnsi="Times New Roman" w:cs="Times New Roman"/>
          <w:sz w:val="24"/>
          <w:szCs w:val="24"/>
          <w:lang w:eastAsia="fr-FR"/>
        </w:rPr>
        <w:t xml:space="preserve">, ce qui confirme l’absence de </w:t>
      </w:r>
      <w:r w:rsidRPr="0020452C">
        <w:rPr>
          <w:rFonts w:ascii="Times New Roman" w:eastAsia="Times New Roman" w:hAnsi="Times New Roman" w:cs="Times New Roman"/>
          <w:i/>
          <w:iCs/>
          <w:sz w:val="24"/>
          <w:szCs w:val="24"/>
          <w:lang w:eastAsia="fr-FR"/>
        </w:rPr>
        <w:t>Cryptococcus</w:t>
      </w:r>
      <w:r w:rsidRPr="00A85D15">
        <w:rPr>
          <w:rFonts w:ascii="Times New Roman" w:eastAsia="Times New Roman" w:hAnsi="Times New Roman" w:cs="Times New Roman"/>
          <w:sz w:val="24"/>
          <w:szCs w:val="24"/>
          <w:lang w:eastAsia="fr-FR"/>
        </w:rPr>
        <w:t>, espèce connue pour sa sensibilité à l’actidion</w:t>
      </w:r>
      <w:r>
        <w:rPr>
          <w:rFonts w:ascii="Times New Roman" w:eastAsia="Times New Roman" w:hAnsi="Times New Roman" w:cs="Times New Roman"/>
          <w:sz w:val="24"/>
          <w:szCs w:val="24"/>
          <w:lang w:eastAsia="fr-FR"/>
        </w:rPr>
        <w:t>n</w:t>
      </w:r>
      <w:r w:rsidRPr="00A85D15">
        <w:rPr>
          <w:rFonts w:ascii="Times New Roman" w:eastAsia="Times New Roman" w:hAnsi="Times New Roman" w:cs="Times New Roman"/>
          <w:sz w:val="24"/>
          <w:szCs w:val="24"/>
          <w:lang w:eastAsia="fr-FR"/>
        </w:rPr>
        <w:t>e.</w:t>
      </w:r>
    </w:p>
    <w:p w14:paraId="497ADF5E" w14:textId="77777777" w:rsidR="000D0D19" w:rsidRDefault="000D0D19" w:rsidP="000D0D19">
      <w:pPr>
        <w:spacing w:after="0" w:line="360" w:lineRule="auto"/>
        <w:jc w:val="both"/>
        <w:rPr>
          <w:rFonts w:ascii="Times New Roman" w:eastAsia="Times New Roman" w:hAnsi="Times New Roman" w:cs="Times New Roman"/>
          <w:sz w:val="24"/>
          <w:szCs w:val="24"/>
          <w:lang w:eastAsia="fr-FR"/>
        </w:rPr>
      </w:pPr>
      <w:r w:rsidRPr="00A85D15">
        <w:rPr>
          <w:rFonts w:ascii="Times New Roman" w:eastAsia="Times New Roman" w:hAnsi="Times New Roman" w:cs="Times New Roman"/>
          <w:sz w:val="24"/>
          <w:szCs w:val="24"/>
          <w:lang w:eastAsia="fr-FR"/>
        </w:rPr>
        <w:t xml:space="preserve">Ces résultats indiquent que, bien que des levures </w:t>
      </w:r>
      <w:r>
        <w:rPr>
          <w:rFonts w:ascii="Times New Roman" w:eastAsia="Times New Roman" w:hAnsi="Times New Roman" w:cs="Times New Roman"/>
          <w:sz w:val="24"/>
          <w:szCs w:val="24"/>
          <w:lang w:eastAsia="fr-FR"/>
        </w:rPr>
        <w:t>aient été présentes et</w:t>
      </w:r>
      <w:r w:rsidRPr="00A85D15">
        <w:rPr>
          <w:rFonts w:ascii="Times New Roman" w:eastAsia="Times New Roman" w:hAnsi="Times New Roman" w:cs="Times New Roman"/>
          <w:sz w:val="24"/>
          <w:szCs w:val="24"/>
          <w:lang w:eastAsia="fr-FR"/>
        </w:rPr>
        <w:t xml:space="preserve"> </w:t>
      </w:r>
      <w:r w:rsidRPr="0020452C">
        <w:rPr>
          <w:rFonts w:ascii="Times New Roman" w:eastAsia="Times New Roman" w:hAnsi="Times New Roman" w:cs="Times New Roman"/>
          <w:i/>
          <w:iCs/>
          <w:sz w:val="24"/>
          <w:szCs w:val="24"/>
          <w:lang w:eastAsia="fr-FR"/>
        </w:rPr>
        <w:t>Cryptococcus</w:t>
      </w:r>
      <w:r w:rsidRPr="00A85D15">
        <w:rPr>
          <w:rFonts w:ascii="Times New Roman" w:eastAsia="Times New Roman" w:hAnsi="Times New Roman" w:cs="Times New Roman"/>
          <w:sz w:val="24"/>
          <w:szCs w:val="24"/>
          <w:lang w:eastAsia="fr-FR"/>
        </w:rPr>
        <w:t xml:space="preserve"> n’a pas été isolé dans les échantillons analysés.</w:t>
      </w:r>
    </w:p>
    <w:p w14:paraId="631CE1D6" w14:textId="77777777" w:rsidR="005F20F3" w:rsidRDefault="005F20F3" w:rsidP="000D0D19">
      <w:pPr>
        <w:spacing w:after="0" w:line="360" w:lineRule="auto"/>
        <w:jc w:val="both"/>
        <w:rPr>
          <w:rFonts w:ascii="Times New Roman" w:eastAsia="Times New Roman" w:hAnsi="Times New Roman" w:cs="Times New Roman"/>
          <w:sz w:val="24"/>
          <w:szCs w:val="24"/>
          <w:lang w:eastAsia="fr-FR"/>
        </w:rPr>
      </w:pPr>
    </w:p>
    <w:p w14:paraId="6610CCD8" w14:textId="77777777" w:rsidR="005F20F3" w:rsidRDefault="005F20F3" w:rsidP="000D0D19">
      <w:pPr>
        <w:spacing w:after="0" w:line="360" w:lineRule="auto"/>
        <w:jc w:val="both"/>
        <w:rPr>
          <w:rFonts w:ascii="Times New Roman" w:eastAsia="Times New Roman" w:hAnsi="Times New Roman" w:cs="Times New Roman"/>
          <w:sz w:val="24"/>
          <w:szCs w:val="24"/>
          <w:lang w:eastAsia="fr-FR"/>
        </w:rPr>
      </w:pPr>
    </w:p>
    <w:p w14:paraId="09D804E6" w14:textId="77777777" w:rsidR="000D0D19" w:rsidRDefault="000D0D19" w:rsidP="000D0D19">
      <w:pPr>
        <w:spacing w:line="360" w:lineRule="auto"/>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lastRenderedPageBreak/>
        <w:t xml:space="preserve">   </w:t>
      </w:r>
      <w:r>
        <w:rPr>
          <w:rFonts w:ascii="Times New Roman" w:eastAsia="Times New Roman" w:hAnsi="Times New Roman" w:cs="Times New Roman"/>
          <w:noProof/>
          <w:sz w:val="28"/>
          <w:szCs w:val="28"/>
          <w:lang w:eastAsia="fr-FR"/>
        </w:rPr>
        <w:drawing>
          <wp:inline distT="0" distB="0" distL="0" distR="0" wp14:anchorId="009D87FD" wp14:editId="4EE6DF80">
            <wp:extent cx="2019329" cy="197167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_20250528-125246.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038647" cy="1990537"/>
                    </a:xfrm>
                    <a:prstGeom prst="rect">
                      <a:avLst/>
                    </a:prstGeom>
                    <a:ln>
                      <a:noFill/>
                    </a:ln>
                    <a:effectLst>
                      <a:softEdge rad="112500"/>
                    </a:effectLst>
                  </pic:spPr>
                </pic:pic>
              </a:graphicData>
            </a:graphic>
          </wp:inline>
        </w:drawing>
      </w:r>
      <w:r w:rsidRPr="00007A1C">
        <w:rPr>
          <w:rFonts w:ascii="Times New Roman" w:eastAsia="Times New Roman" w:hAnsi="Times New Roman" w:cs="Times New Roman"/>
          <w:sz w:val="28"/>
          <w:szCs w:val="28"/>
          <w:lang w:eastAsia="fr-FR"/>
        </w:rPr>
        <w:t xml:space="preserve">  </w:t>
      </w:r>
      <w:r>
        <w:rPr>
          <w:rFonts w:ascii="Times New Roman" w:eastAsia="Times New Roman" w:hAnsi="Times New Roman" w:cs="Times New Roman"/>
          <w:noProof/>
          <w:sz w:val="28"/>
          <w:szCs w:val="28"/>
          <w:lang w:eastAsia="fr-FR"/>
        </w:rPr>
        <w:drawing>
          <wp:inline distT="0" distB="0" distL="0" distR="0" wp14:anchorId="0068F82D" wp14:editId="56059849">
            <wp:extent cx="1384459" cy="1971675"/>
            <wp:effectExtent l="0" t="0" r="635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_20250528-125255.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397114" cy="1989698"/>
                    </a:xfrm>
                    <a:prstGeom prst="rect">
                      <a:avLst/>
                    </a:prstGeom>
                    <a:ln>
                      <a:noFill/>
                    </a:ln>
                    <a:effectLst>
                      <a:softEdge rad="112500"/>
                    </a:effectLst>
                  </pic:spPr>
                </pic:pic>
              </a:graphicData>
            </a:graphic>
          </wp:inline>
        </w:drawing>
      </w:r>
      <w:r w:rsidRPr="004054F3">
        <w:rPr>
          <w:rFonts w:ascii="Times New Roman" w:eastAsia="Times New Roman" w:hAnsi="Times New Roman" w:cs="Times New Roman"/>
          <w:b/>
          <w:bCs/>
          <w:noProof/>
          <w:sz w:val="28"/>
          <w:szCs w:val="28"/>
          <w:lang w:eastAsia="fr-FR"/>
        </w:rPr>
        <w:drawing>
          <wp:inline distT="0" distB="0" distL="0" distR="0" wp14:anchorId="2FAFFC5E" wp14:editId="0D716DD4">
            <wp:extent cx="2114451" cy="1446862"/>
            <wp:effectExtent l="0" t="9207"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50512_114551.jpg"/>
                    <pic:cNvPicPr/>
                  </pic:nvPicPr>
                  <pic:blipFill>
                    <a:blip r:embed="rId90" cstate="print">
                      <a:extLst>
                        <a:ext uri="{28A0092B-C50C-407E-A947-70E740481C1C}">
                          <a14:useLocalDpi xmlns:a14="http://schemas.microsoft.com/office/drawing/2010/main" val="0"/>
                        </a:ext>
                      </a:extLst>
                    </a:blip>
                    <a:stretch>
                      <a:fillRect/>
                    </a:stretch>
                  </pic:blipFill>
                  <pic:spPr>
                    <a:xfrm rot="5400000">
                      <a:off x="0" y="0"/>
                      <a:ext cx="2133027" cy="1459573"/>
                    </a:xfrm>
                    <a:prstGeom prst="rect">
                      <a:avLst/>
                    </a:prstGeom>
                    <a:ln>
                      <a:noFill/>
                    </a:ln>
                    <a:effectLst>
                      <a:softEdge rad="112500"/>
                    </a:effectLst>
                  </pic:spPr>
                </pic:pic>
              </a:graphicData>
            </a:graphic>
          </wp:inline>
        </w:drawing>
      </w:r>
    </w:p>
    <w:p w14:paraId="3F40A6AC" w14:textId="77777777" w:rsidR="000D0D19" w:rsidRPr="008976EB" w:rsidRDefault="000D0D19" w:rsidP="00685847">
      <w:pPr>
        <w:pStyle w:val="Paragraphedeliste"/>
        <w:numPr>
          <w:ilvl w:val="0"/>
          <w:numId w:val="16"/>
        </w:numPr>
        <w:spacing w:line="360" w:lineRule="auto"/>
        <w:rPr>
          <w:rFonts w:ascii="Times New Roman" w:eastAsia="Times New Roman" w:hAnsi="Times New Roman" w:cs="Times New Roman"/>
          <w:b/>
          <w:bCs/>
          <w:sz w:val="28"/>
          <w:szCs w:val="28"/>
          <w:lang w:eastAsia="fr-FR"/>
        </w:rPr>
      </w:pPr>
      <w:r w:rsidRPr="008976EB">
        <w:rPr>
          <w:rFonts w:ascii="Times New Roman" w:eastAsia="Times New Roman" w:hAnsi="Times New Roman" w:cs="Times New Roman"/>
          <w:b/>
          <w:bCs/>
          <w:sz w:val="28"/>
          <w:szCs w:val="28"/>
          <w:lang w:eastAsia="fr-FR"/>
        </w:rPr>
        <w:t xml:space="preserve">                                     (b)                             (c)</w:t>
      </w:r>
    </w:p>
    <w:p w14:paraId="2E46FA63" w14:textId="77777777" w:rsidR="000D0D19" w:rsidRDefault="000D0D19" w:rsidP="000D0D19">
      <w:pPr>
        <w:spacing w:line="360" w:lineRule="auto"/>
        <w:rPr>
          <w:rFonts w:ascii="Times New Roman" w:eastAsia="Times New Roman" w:hAnsi="Times New Roman" w:cs="Times New Roman"/>
          <w:b/>
          <w:bCs/>
          <w:sz w:val="28"/>
          <w:szCs w:val="28"/>
          <w:lang w:eastAsia="fr-FR"/>
        </w:rPr>
      </w:pPr>
      <w:r w:rsidRPr="00007A1C">
        <w:rPr>
          <w:rFonts w:ascii="Times New Roman" w:eastAsia="Times New Roman" w:hAnsi="Times New Roman" w:cs="Times New Roman"/>
          <w:sz w:val="28"/>
          <w:szCs w:val="28"/>
          <w:lang w:eastAsia="fr-FR"/>
        </w:rPr>
        <w:t xml:space="preserve">   </w:t>
      </w:r>
      <w:r>
        <w:rPr>
          <w:rFonts w:ascii="Times New Roman" w:eastAsia="Times New Roman" w:hAnsi="Times New Roman" w:cs="Times New Roman"/>
          <w:sz w:val="28"/>
          <w:szCs w:val="28"/>
          <w:lang w:eastAsia="fr-FR"/>
        </w:rPr>
        <w:t xml:space="preserve">                 </w:t>
      </w:r>
      <w:r w:rsidRPr="00007A1C">
        <w:rPr>
          <w:rFonts w:ascii="Times New Roman" w:eastAsia="Times New Roman" w:hAnsi="Times New Roman" w:cs="Times New Roman"/>
          <w:sz w:val="28"/>
          <w:szCs w:val="28"/>
          <w:lang w:eastAsia="fr-FR"/>
        </w:rPr>
        <w:t xml:space="preserve">       </w:t>
      </w:r>
      <w:r>
        <w:rPr>
          <w:rFonts w:ascii="Times New Roman" w:eastAsia="Times New Roman" w:hAnsi="Times New Roman" w:cs="Times New Roman"/>
          <w:b/>
          <w:bCs/>
          <w:noProof/>
          <w:sz w:val="28"/>
          <w:szCs w:val="28"/>
          <w:lang w:eastAsia="fr-FR"/>
        </w:rPr>
        <w:t xml:space="preserve">      </w:t>
      </w:r>
      <w:r w:rsidRPr="004054F3">
        <w:rPr>
          <w:rFonts w:ascii="Times New Roman" w:eastAsia="Times New Roman" w:hAnsi="Times New Roman" w:cs="Times New Roman"/>
          <w:b/>
          <w:bCs/>
          <w:noProof/>
          <w:sz w:val="28"/>
          <w:szCs w:val="28"/>
          <w:lang w:eastAsia="fr-FR"/>
        </w:rPr>
        <w:drawing>
          <wp:inline distT="0" distB="0" distL="0" distR="0" wp14:anchorId="538F2306" wp14:editId="427CF59A">
            <wp:extent cx="2066925" cy="2058079"/>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250528-125328.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077201" cy="2068311"/>
                    </a:xfrm>
                    <a:prstGeom prst="rect">
                      <a:avLst/>
                    </a:prstGeom>
                    <a:ln>
                      <a:noFill/>
                    </a:ln>
                    <a:effectLst>
                      <a:softEdge rad="112500"/>
                    </a:effectLst>
                  </pic:spPr>
                </pic:pic>
              </a:graphicData>
            </a:graphic>
          </wp:inline>
        </w:drawing>
      </w:r>
      <w:r w:rsidRPr="00007A1C">
        <w:rPr>
          <w:rFonts w:ascii="Times New Roman" w:eastAsia="Times New Roman" w:hAnsi="Times New Roman" w:cs="Times New Roman"/>
          <w:b/>
          <w:bCs/>
          <w:sz w:val="28"/>
          <w:szCs w:val="28"/>
          <w:lang w:eastAsia="fr-FR"/>
        </w:rPr>
        <w:t xml:space="preserve">           </w:t>
      </w:r>
    </w:p>
    <w:p w14:paraId="74008300" w14:textId="77777777" w:rsidR="000D0D19" w:rsidRPr="00007A1C" w:rsidRDefault="000D0D19" w:rsidP="000D0D19">
      <w:pPr>
        <w:spacing w:line="360" w:lineRule="auto"/>
        <w:rPr>
          <w:rFonts w:ascii="Times New Roman" w:eastAsia="Times New Roman" w:hAnsi="Times New Roman" w:cs="Times New Roman"/>
          <w:b/>
          <w:bCs/>
          <w:sz w:val="28"/>
          <w:szCs w:val="28"/>
          <w:lang w:eastAsia="fr-FR"/>
        </w:rPr>
      </w:pPr>
      <w:r>
        <w:rPr>
          <w:rFonts w:ascii="Times New Roman" w:eastAsia="Times New Roman" w:hAnsi="Times New Roman" w:cs="Times New Roman"/>
          <w:b/>
          <w:bCs/>
          <w:sz w:val="28"/>
          <w:szCs w:val="28"/>
          <w:lang w:eastAsia="fr-FR"/>
        </w:rPr>
        <w:t xml:space="preserve">                                                   (d)</w:t>
      </w:r>
      <w:r w:rsidRPr="00007A1C">
        <w:rPr>
          <w:rFonts w:ascii="Times New Roman" w:eastAsia="Times New Roman" w:hAnsi="Times New Roman" w:cs="Times New Roman"/>
          <w:b/>
          <w:bCs/>
          <w:sz w:val="28"/>
          <w:szCs w:val="28"/>
          <w:lang w:eastAsia="fr-FR"/>
        </w:rPr>
        <w:t xml:space="preserve">               </w:t>
      </w:r>
    </w:p>
    <w:p w14:paraId="52AE8B70" w14:textId="2470C66F" w:rsidR="000D0D19" w:rsidRPr="00010781" w:rsidRDefault="000D0D19" w:rsidP="005056AF">
      <w:pPr>
        <w:jc w:val="center"/>
        <w:rPr>
          <w:rFonts w:ascii="Times New Roman" w:eastAsia="Times New Roman" w:hAnsi="Times New Roman" w:cs="Times New Roman"/>
          <w:b/>
          <w:bCs/>
          <w:sz w:val="24"/>
          <w:szCs w:val="24"/>
          <w:lang w:eastAsia="fr-FR"/>
        </w:rPr>
      </w:pPr>
      <w:r w:rsidRPr="00DE6E66">
        <w:rPr>
          <w:rFonts w:ascii="Times New Roman" w:eastAsia="Times New Roman" w:hAnsi="Times New Roman" w:cs="Times New Roman"/>
          <w:b/>
          <w:bCs/>
          <w:sz w:val="24"/>
          <w:szCs w:val="24"/>
          <w:lang w:eastAsia="fr-FR"/>
        </w:rPr>
        <w:t>Figure</w:t>
      </w:r>
      <w:r w:rsidR="005056AF">
        <w:rPr>
          <w:rFonts w:ascii="Times New Roman" w:eastAsia="Times New Roman" w:hAnsi="Times New Roman" w:cs="Times New Roman"/>
          <w:b/>
          <w:bCs/>
          <w:sz w:val="24"/>
          <w:szCs w:val="24"/>
          <w:lang w:eastAsia="fr-FR"/>
        </w:rPr>
        <w:t xml:space="preserve"> </w:t>
      </w:r>
      <w:r>
        <w:rPr>
          <w:rFonts w:ascii="Times New Roman" w:eastAsia="Times New Roman" w:hAnsi="Times New Roman" w:cs="Times New Roman"/>
          <w:b/>
          <w:bCs/>
          <w:sz w:val="24"/>
          <w:szCs w:val="24"/>
          <w:lang w:eastAsia="fr-FR"/>
        </w:rPr>
        <w:t>2</w:t>
      </w:r>
      <w:r w:rsidR="005012F0">
        <w:rPr>
          <w:rFonts w:ascii="Times New Roman" w:eastAsia="Times New Roman" w:hAnsi="Times New Roman" w:cs="Times New Roman"/>
          <w:b/>
          <w:bCs/>
          <w:sz w:val="24"/>
          <w:szCs w:val="24"/>
          <w:lang w:eastAsia="fr-FR"/>
        </w:rPr>
        <w:t>2</w:t>
      </w:r>
      <w:r w:rsidR="005056AF">
        <w:rPr>
          <w:rFonts w:ascii="Times New Roman" w:eastAsia="Times New Roman" w:hAnsi="Times New Roman" w:cs="Times New Roman"/>
          <w:b/>
          <w:bCs/>
          <w:sz w:val="24"/>
          <w:szCs w:val="24"/>
          <w:lang w:eastAsia="fr-FR"/>
        </w:rPr>
        <w:t>.</w:t>
      </w:r>
      <w:r>
        <w:rPr>
          <w:rFonts w:ascii="Times New Roman" w:eastAsia="Times New Roman" w:hAnsi="Times New Roman" w:cs="Times New Roman"/>
          <w:b/>
          <w:bCs/>
          <w:sz w:val="24"/>
          <w:szCs w:val="24"/>
          <w:lang w:eastAsia="fr-FR"/>
        </w:rPr>
        <w:t xml:space="preserve"> </w:t>
      </w:r>
      <w:r w:rsidRPr="00010781">
        <w:rPr>
          <w:rFonts w:ascii="Times New Roman" w:eastAsia="Times New Roman" w:hAnsi="Times New Roman" w:cs="Times New Roman"/>
          <w:sz w:val="24"/>
          <w:szCs w:val="24"/>
          <w:lang w:eastAsia="fr-FR"/>
        </w:rPr>
        <w:t xml:space="preserve"> </w:t>
      </w:r>
      <w:bookmarkStart w:id="71" w:name="_Hlk199791553"/>
      <w:r w:rsidRPr="00010781">
        <w:rPr>
          <w:rFonts w:ascii="Times New Roman" w:eastAsia="Times New Roman" w:hAnsi="Times New Roman" w:cs="Times New Roman"/>
          <w:sz w:val="24"/>
          <w:szCs w:val="24"/>
          <w:lang w:eastAsia="fr-FR"/>
        </w:rPr>
        <w:t>les étapes de l’isolement et de l’observation des levures à partir des fientes de pigeons</w:t>
      </w:r>
      <w:bookmarkEnd w:id="71"/>
      <w:r>
        <w:rPr>
          <w:rFonts w:ascii="Times New Roman" w:eastAsia="Times New Roman" w:hAnsi="Times New Roman" w:cs="Times New Roman"/>
          <w:sz w:val="24"/>
          <w:szCs w:val="24"/>
          <w:lang w:eastAsia="fr-FR"/>
        </w:rPr>
        <w:t xml:space="preserve"> (</w:t>
      </w:r>
      <w:r w:rsidRPr="00DF45F6">
        <w:rPr>
          <w:rFonts w:ascii="Times New Roman" w:eastAsia="Times New Roman" w:hAnsi="Times New Roman" w:cs="Times New Roman"/>
          <w:b/>
          <w:bCs/>
          <w:sz w:val="24"/>
          <w:szCs w:val="24"/>
          <w:lang w:eastAsia="fr-FR"/>
        </w:rPr>
        <w:t>photographie par Zemmali S ,2025</w:t>
      </w:r>
      <w:r>
        <w:rPr>
          <w:rFonts w:ascii="Times New Roman" w:eastAsia="Times New Roman" w:hAnsi="Times New Roman" w:cs="Times New Roman"/>
          <w:sz w:val="24"/>
          <w:szCs w:val="24"/>
          <w:lang w:eastAsia="fr-FR"/>
        </w:rPr>
        <w:t>)</w:t>
      </w:r>
    </w:p>
    <w:p w14:paraId="0B91641C" w14:textId="77777777" w:rsidR="004A678B" w:rsidRDefault="004A678B" w:rsidP="00673927">
      <w:pPr>
        <w:rPr>
          <w:rFonts w:ascii="Times New Roman" w:hAnsi="Times New Roman" w:cs="Times New Roman"/>
          <w:color w:val="000000" w:themeColor="text1"/>
          <w:sz w:val="24"/>
          <w:szCs w:val="24"/>
          <w:lang w:bidi="ar-DZ"/>
        </w:rPr>
      </w:pPr>
    </w:p>
    <w:p w14:paraId="38E416DD" w14:textId="77777777" w:rsidR="000D0D19" w:rsidRDefault="000D0D19" w:rsidP="00673927">
      <w:pPr>
        <w:rPr>
          <w:rFonts w:ascii="Times New Roman" w:hAnsi="Times New Roman" w:cs="Times New Roman"/>
          <w:color w:val="000000" w:themeColor="text1"/>
          <w:sz w:val="24"/>
          <w:szCs w:val="24"/>
          <w:lang w:bidi="ar-DZ"/>
        </w:rPr>
      </w:pPr>
    </w:p>
    <w:p w14:paraId="47D9706F" w14:textId="77777777" w:rsidR="000D0D19" w:rsidRDefault="000D0D19" w:rsidP="00673927">
      <w:pPr>
        <w:rPr>
          <w:rFonts w:ascii="Times New Roman" w:hAnsi="Times New Roman" w:cs="Times New Roman"/>
          <w:color w:val="000000" w:themeColor="text1"/>
          <w:sz w:val="24"/>
          <w:szCs w:val="24"/>
          <w:lang w:bidi="ar-DZ"/>
        </w:rPr>
      </w:pPr>
    </w:p>
    <w:p w14:paraId="56665B42" w14:textId="77777777" w:rsidR="000D0D19" w:rsidRDefault="000D0D19" w:rsidP="00673927">
      <w:pPr>
        <w:rPr>
          <w:rFonts w:ascii="Times New Roman" w:hAnsi="Times New Roman" w:cs="Times New Roman"/>
          <w:color w:val="000000" w:themeColor="text1"/>
          <w:sz w:val="24"/>
          <w:szCs w:val="24"/>
          <w:lang w:bidi="ar-DZ"/>
        </w:rPr>
      </w:pPr>
    </w:p>
    <w:p w14:paraId="1E9644C6" w14:textId="77777777" w:rsidR="000D0D19" w:rsidRDefault="000D0D19" w:rsidP="00673927">
      <w:pPr>
        <w:rPr>
          <w:rFonts w:ascii="Times New Roman" w:hAnsi="Times New Roman" w:cs="Times New Roman"/>
          <w:color w:val="000000" w:themeColor="text1"/>
          <w:sz w:val="24"/>
          <w:szCs w:val="24"/>
          <w:lang w:bidi="ar-DZ"/>
        </w:rPr>
      </w:pPr>
    </w:p>
    <w:p w14:paraId="756DFB92" w14:textId="77777777" w:rsidR="000D0D19" w:rsidRDefault="000D0D19" w:rsidP="00673927">
      <w:pPr>
        <w:rPr>
          <w:rFonts w:ascii="Times New Roman" w:hAnsi="Times New Roman" w:cs="Times New Roman"/>
          <w:color w:val="000000" w:themeColor="text1"/>
          <w:sz w:val="24"/>
          <w:szCs w:val="24"/>
          <w:lang w:bidi="ar-DZ"/>
        </w:rPr>
      </w:pPr>
    </w:p>
    <w:p w14:paraId="4AD19A4F" w14:textId="77777777" w:rsidR="000D0D19" w:rsidRDefault="000D0D19" w:rsidP="00673927">
      <w:pPr>
        <w:rPr>
          <w:rFonts w:ascii="Times New Roman" w:hAnsi="Times New Roman" w:cs="Times New Roman"/>
          <w:color w:val="000000" w:themeColor="text1"/>
          <w:sz w:val="24"/>
          <w:szCs w:val="24"/>
          <w:lang w:bidi="ar-DZ"/>
        </w:rPr>
      </w:pPr>
    </w:p>
    <w:p w14:paraId="02DBDE85" w14:textId="77777777" w:rsidR="000D0D19" w:rsidRDefault="000D0D19" w:rsidP="00673927">
      <w:pPr>
        <w:rPr>
          <w:rFonts w:ascii="Times New Roman" w:hAnsi="Times New Roman" w:cs="Times New Roman"/>
          <w:color w:val="000000" w:themeColor="text1"/>
          <w:sz w:val="24"/>
          <w:szCs w:val="24"/>
          <w:lang w:bidi="ar-DZ"/>
        </w:rPr>
      </w:pPr>
    </w:p>
    <w:p w14:paraId="4DFE02AD" w14:textId="77777777" w:rsidR="00571D75" w:rsidRDefault="00571D75" w:rsidP="00673927">
      <w:pPr>
        <w:rPr>
          <w:rFonts w:ascii="Times New Roman" w:hAnsi="Times New Roman" w:cs="Times New Roman"/>
          <w:color w:val="000000" w:themeColor="text1"/>
          <w:sz w:val="24"/>
          <w:szCs w:val="24"/>
          <w:lang w:bidi="ar-DZ"/>
        </w:rPr>
        <w:sectPr w:rsidR="00571D75" w:rsidSect="00E25D6D">
          <w:headerReference w:type="default" r:id="rId92"/>
          <w:footerReference w:type="default" r:id="rId93"/>
          <w:pgSz w:w="11906" w:h="16838"/>
          <w:pgMar w:top="1440" w:right="1440" w:bottom="1440" w:left="1440" w:header="709" w:footer="709" w:gutter="0"/>
          <w:cols w:space="110"/>
          <w:docGrid w:linePitch="360"/>
        </w:sectPr>
      </w:pPr>
    </w:p>
    <w:p w14:paraId="034D5316" w14:textId="77777777" w:rsidR="000D0D19" w:rsidRDefault="000D0D19" w:rsidP="00673927">
      <w:pPr>
        <w:rPr>
          <w:rFonts w:ascii="Times New Roman" w:hAnsi="Times New Roman" w:cs="Times New Roman"/>
          <w:color w:val="000000" w:themeColor="text1"/>
          <w:sz w:val="24"/>
          <w:szCs w:val="24"/>
          <w:lang w:bidi="ar-DZ"/>
        </w:rPr>
      </w:pPr>
    </w:p>
    <w:p w14:paraId="69FC6452" w14:textId="77777777" w:rsidR="000D0D19" w:rsidRDefault="000D0D19" w:rsidP="00673927">
      <w:pPr>
        <w:rPr>
          <w:rFonts w:ascii="Times New Roman" w:hAnsi="Times New Roman" w:cs="Times New Roman"/>
          <w:color w:val="000000" w:themeColor="text1"/>
          <w:sz w:val="24"/>
          <w:szCs w:val="24"/>
          <w:lang w:bidi="ar-DZ"/>
        </w:rPr>
      </w:pPr>
    </w:p>
    <w:p w14:paraId="5815460C" w14:textId="77777777" w:rsidR="000D0D19" w:rsidRDefault="000D0D19" w:rsidP="00673927">
      <w:pPr>
        <w:rPr>
          <w:rFonts w:ascii="Times New Roman" w:hAnsi="Times New Roman" w:cs="Times New Roman"/>
          <w:color w:val="000000" w:themeColor="text1"/>
          <w:sz w:val="24"/>
          <w:szCs w:val="24"/>
          <w:lang w:bidi="ar-DZ"/>
        </w:rPr>
      </w:pPr>
    </w:p>
    <w:p w14:paraId="33E294E6" w14:textId="77777777" w:rsidR="000D0D19" w:rsidRDefault="000D0D19" w:rsidP="00673927">
      <w:pPr>
        <w:rPr>
          <w:rFonts w:ascii="Times New Roman" w:hAnsi="Times New Roman" w:cs="Times New Roman"/>
          <w:color w:val="000000" w:themeColor="text1"/>
          <w:sz w:val="24"/>
          <w:szCs w:val="24"/>
          <w:lang w:bidi="ar-DZ"/>
        </w:rPr>
      </w:pPr>
    </w:p>
    <w:p w14:paraId="6F1850E8" w14:textId="77777777" w:rsidR="000D0D19" w:rsidRDefault="000D0D19" w:rsidP="00673927">
      <w:pPr>
        <w:rPr>
          <w:rFonts w:ascii="Times New Roman" w:hAnsi="Times New Roman" w:cs="Times New Roman"/>
          <w:color w:val="000000" w:themeColor="text1"/>
          <w:sz w:val="24"/>
          <w:szCs w:val="24"/>
          <w:lang w:bidi="ar-DZ"/>
        </w:rPr>
      </w:pPr>
    </w:p>
    <w:p w14:paraId="5DE78490" w14:textId="77777777" w:rsidR="00A43652" w:rsidRDefault="00A43652" w:rsidP="00673927">
      <w:pPr>
        <w:rPr>
          <w:rFonts w:ascii="Times New Roman" w:hAnsi="Times New Roman" w:cs="Times New Roman"/>
          <w:color w:val="000000" w:themeColor="text1"/>
          <w:sz w:val="24"/>
          <w:szCs w:val="24"/>
          <w:lang w:bidi="ar-DZ"/>
        </w:rPr>
      </w:pPr>
    </w:p>
    <w:p w14:paraId="362343D7" w14:textId="77777777" w:rsidR="00A43652" w:rsidRDefault="00A43652" w:rsidP="00673927">
      <w:pPr>
        <w:rPr>
          <w:rFonts w:ascii="Times New Roman" w:hAnsi="Times New Roman" w:cs="Times New Roman"/>
          <w:color w:val="000000" w:themeColor="text1"/>
          <w:sz w:val="24"/>
          <w:szCs w:val="24"/>
          <w:lang w:bidi="ar-DZ"/>
        </w:rPr>
      </w:pPr>
    </w:p>
    <w:p w14:paraId="322B9E5D" w14:textId="43DF34F5" w:rsidR="00A43652" w:rsidRDefault="00A43652" w:rsidP="00673927">
      <w:pPr>
        <w:rPr>
          <w:rFonts w:ascii="Times New Roman" w:hAnsi="Times New Roman" w:cs="Times New Roman"/>
          <w:color w:val="000000" w:themeColor="text1"/>
          <w:sz w:val="24"/>
          <w:szCs w:val="24"/>
          <w:lang w:bidi="ar-DZ"/>
        </w:rPr>
      </w:pPr>
    </w:p>
    <w:p w14:paraId="657E8E1C" w14:textId="36AF89EF" w:rsidR="00A43652" w:rsidRDefault="00A43652" w:rsidP="00673927">
      <w:pPr>
        <w:rPr>
          <w:rFonts w:ascii="Times New Roman" w:hAnsi="Times New Roman" w:cs="Times New Roman"/>
          <w:color w:val="000000" w:themeColor="text1"/>
          <w:sz w:val="24"/>
          <w:szCs w:val="24"/>
          <w:lang w:bidi="ar-DZ"/>
        </w:rPr>
      </w:pPr>
    </w:p>
    <w:p w14:paraId="352EB257" w14:textId="29D896EA" w:rsidR="00A43652" w:rsidRDefault="00A43652" w:rsidP="00673927">
      <w:pPr>
        <w:rPr>
          <w:rFonts w:ascii="Times New Roman" w:hAnsi="Times New Roman" w:cs="Times New Roman"/>
          <w:color w:val="000000" w:themeColor="text1"/>
          <w:sz w:val="24"/>
          <w:szCs w:val="24"/>
          <w:lang w:bidi="ar-DZ"/>
        </w:rPr>
      </w:pPr>
    </w:p>
    <w:p w14:paraId="527C54E8" w14:textId="64FF7E82" w:rsidR="00A43652" w:rsidRDefault="00571D75" w:rsidP="00673927">
      <w:pPr>
        <w:rPr>
          <w:rFonts w:ascii="Times New Roman" w:hAnsi="Times New Roman" w:cs="Times New Roman"/>
          <w:color w:val="000000" w:themeColor="text1"/>
          <w:sz w:val="24"/>
          <w:szCs w:val="24"/>
          <w:lang w:bidi="ar-DZ"/>
        </w:rPr>
      </w:pPr>
      <w:r w:rsidRPr="00A8166F">
        <w:rPr>
          <w:rFonts w:ascii="Sakkal Majalla" w:hAnsi="Sakkal Majalla" w:cs="Sakkal Majalla"/>
          <w:noProof/>
          <w:sz w:val="32"/>
          <w:szCs w:val="32"/>
          <w:rtl/>
          <w:lang w:eastAsia="fr-FR"/>
        </w:rPr>
        <mc:AlternateContent>
          <mc:Choice Requires="wps">
            <w:drawing>
              <wp:anchor distT="0" distB="0" distL="114300" distR="114300" simplePos="0" relativeHeight="251683840" behindDoc="0" locked="0" layoutInCell="1" allowOverlap="1" wp14:anchorId="36ED63AC" wp14:editId="4112D789">
                <wp:simplePos x="0" y="0"/>
                <wp:positionH relativeFrom="margin">
                  <wp:posOffset>736875</wp:posOffset>
                </wp:positionH>
                <wp:positionV relativeFrom="paragraph">
                  <wp:posOffset>132715</wp:posOffset>
                </wp:positionV>
                <wp:extent cx="3998794" cy="3398293"/>
                <wp:effectExtent l="0" t="0" r="20955" b="12065"/>
                <wp:wrapNone/>
                <wp:docPr id="858412855" name="Parchemin : vertical 84"/>
                <wp:cNvGraphicFramePr/>
                <a:graphic xmlns:a="http://schemas.openxmlformats.org/drawingml/2006/main">
                  <a:graphicData uri="http://schemas.microsoft.com/office/word/2010/wordprocessingShape">
                    <wps:wsp>
                      <wps:cNvSpPr/>
                      <wps:spPr>
                        <a:xfrm>
                          <a:off x="0" y="0"/>
                          <a:ext cx="3998794" cy="3398293"/>
                        </a:xfrm>
                        <a:prstGeom prst="verticalScroll">
                          <a:avLst/>
                        </a:prstGeom>
                      </wps:spPr>
                      <wps:style>
                        <a:lnRef idx="2">
                          <a:schemeClr val="dk1"/>
                        </a:lnRef>
                        <a:fillRef idx="1">
                          <a:schemeClr val="lt1"/>
                        </a:fillRef>
                        <a:effectRef idx="0">
                          <a:schemeClr val="dk1"/>
                        </a:effectRef>
                        <a:fontRef idx="minor">
                          <a:schemeClr val="dk1"/>
                        </a:fontRef>
                      </wps:style>
                      <wps:txbx>
                        <w:txbxContent>
                          <w:p w14:paraId="3A169F83" w14:textId="0CC7E679" w:rsidR="00175D02" w:rsidRPr="002B211D" w:rsidRDefault="00175D02" w:rsidP="00A43652">
                            <w:pPr>
                              <w:jc w:val="center"/>
                              <w:rPr>
                                <w:rFonts w:asciiTheme="majorBidi" w:hAnsiTheme="majorBidi" w:cstheme="majorBidi"/>
                                <w:sz w:val="80"/>
                                <w:szCs w:val="80"/>
                                <w:lang w:val="en-GB"/>
                              </w:rPr>
                            </w:pPr>
                            <w:r>
                              <w:rPr>
                                <w:rFonts w:asciiTheme="majorBidi" w:hAnsiTheme="majorBidi" w:cstheme="majorBidi"/>
                                <w:b/>
                                <w:bCs/>
                                <w:sz w:val="80"/>
                                <w:szCs w:val="80"/>
                                <w:lang w:val="en-GB" w:bidi="ar-DZ"/>
                              </w:rPr>
                              <w:t>Discussion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6ED63AC" id="_x0000_s1030" type="#_x0000_t97" style="position:absolute;margin-left:58pt;margin-top:10.45pt;width:314.85pt;height:267.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" fillcolor="white [3201]" strokecolor="black [3200]" strokeweight="1pt">
                <v:stroke joinstyle="miter"/>
                <v:textbox>
                  <w:txbxContent>
                    <w:p w14:paraId="3A169F83" w14:textId="0CC7E679" w:rsidR="00175D02" w:rsidRPr="002B211D" w:rsidRDefault="00175D02" w:rsidP="00A43652">
                      <w:pPr>
                        <w:jc w:val="center"/>
                        <w:rPr>
                          <w:rFonts w:asciiTheme="majorBidi" w:hAnsiTheme="majorBidi" w:cstheme="majorBidi"/>
                          <w:sz w:val="80"/>
                          <w:szCs w:val="80"/>
                          <w:lang w:val="en-GB"/>
                        </w:rPr>
                      </w:pPr>
                      <w:r>
                        <w:rPr>
                          <w:rFonts w:asciiTheme="majorBidi" w:hAnsiTheme="majorBidi" w:cstheme="majorBidi"/>
                          <w:b/>
                          <w:bCs/>
                          <w:sz w:val="80"/>
                          <w:szCs w:val="80"/>
                          <w:lang w:val="en-GB" w:bidi="ar-DZ"/>
                        </w:rPr>
                        <w:t>Discussion</w:t>
                      </w:r>
                    </w:p>
                  </w:txbxContent>
                </v:textbox>
                <w10:wrap anchorx="margin"/>
              </v:shape>
            </w:pict>
          </mc:Fallback>
        </mc:AlternateContent>
      </w:r>
    </w:p>
    <w:p w14:paraId="48149E2E" w14:textId="77777777" w:rsidR="00A43652" w:rsidRDefault="00A43652" w:rsidP="00673927">
      <w:pPr>
        <w:rPr>
          <w:rFonts w:ascii="Times New Roman" w:hAnsi="Times New Roman" w:cs="Times New Roman"/>
          <w:color w:val="000000" w:themeColor="text1"/>
          <w:sz w:val="24"/>
          <w:szCs w:val="24"/>
          <w:lang w:bidi="ar-DZ"/>
        </w:rPr>
      </w:pPr>
    </w:p>
    <w:p w14:paraId="14B68B9C" w14:textId="77777777" w:rsidR="00A43652" w:rsidRDefault="00A43652" w:rsidP="00673927">
      <w:pPr>
        <w:rPr>
          <w:rFonts w:ascii="Times New Roman" w:hAnsi="Times New Roman" w:cs="Times New Roman"/>
          <w:color w:val="000000" w:themeColor="text1"/>
          <w:sz w:val="24"/>
          <w:szCs w:val="24"/>
          <w:lang w:bidi="ar-DZ"/>
        </w:rPr>
      </w:pPr>
    </w:p>
    <w:p w14:paraId="6EF7D362" w14:textId="77777777" w:rsidR="000D0D19" w:rsidRDefault="000D0D19" w:rsidP="00673927">
      <w:pPr>
        <w:rPr>
          <w:rFonts w:ascii="Times New Roman" w:hAnsi="Times New Roman" w:cs="Times New Roman"/>
          <w:color w:val="000000" w:themeColor="text1"/>
          <w:sz w:val="24"/>
          <w:szCs w:val="24"/>
          <w:lang w:bidi="ar-DZ"/>
        </w:rPr>
      </w:pPr>
    </w:p>
    <w:p w14:paraId="0FE14497" w14:textId="77777777" w:rsidR="000D0D19" w:rsidRDefault="000D0D19" w:rsidP="00673927">
      <w:pPr>
        <w:rPr>
          <w:rFonts w:ascii="Times New Roman" w:hAnsi="Times New Roman" w:cs="Times New Roman"/>
          <w:color w:val="000000" w:themeColor="text1"/>
          <w:sz w:val="24"/>
          <w:szCs w:val="24"/>
          <w:lang w:bidi="ar-DZ"/>
        </w:rPr>
      </w:pPr>
    </w:p>
    <w:p w14:paraId="39510CDA" w14:textId="77777777" w:rsidR="000D0D19" w:rsidRDefault="000D0D19" w:rsidP="00673927">
      <w:pPr>
        <w:rPr>
          <w:rFonts w:ascii="Times New Roman" w:hAnsi="Times New Roman" w:cs="Times New Roman"/>
          <w:color w:val="000000" w:themeColor="text1"/>
          <w:sz w:val="24"/>
          <w:szCs w:val="24"/>
          <w:lang w:bidi="ar-DZ"/>
        </w:rPr>
      </w:pPr>
    </w:p>
    <w:p w14:paraId="066F4C79" w14:textId="77777777" w:rsidR="000D0D19" w:rsidRPr="008D3800" w:rsidRDefault="000D0D19" w:rsidP="00673927">
      <w:pPr>
        <w:rPr>
          <w:rFonts w:ascii="Times New Roman" w:hAnsi="Times New Roman" w:cs="Times New Roman"/>
          <w:color w:val="000000" w:themeColor="text1"/>
          <w:sz w:val="24"/>
          <w:szCs w:val="24"/>
          <w:lang w:bidi="ar-DZ"/>
        </w:rPr>
      </w:pPr>
    </w:p>
    <w:p w14:paraId="6C1BE653" w14:textId="77777777" w:rsidR="004D6AFB" w:rsidRDefault="004D6AFB" w:rsidP="00A45CCF">
      <w:pPr>
        <w:spacing w:line="360" w:lineRule="auto"/>
        <w:jc w:val="both"/>
        <w:rPr>
          <w:rFonts w:ascii="Times New Roman" w:hAnsi="Times New Roman" w:cs="Times New Roman"/>
          <w:sz w:val="24"/>
          <w:szCs w:val="24"/>
          <w:lang w:bidi="ar-DZ"/>
        </w:rPr>
      </w:pPr>
    </w:p>
    <w:p w14:paraId="3F71595A" w14:textId="77777777" w:rsidR="00A43652" w:rsidRDefault="00A43652" w:rsidP="00A45CCF">
      <w:pPr>
        <w:spacing w:line="360" w:lineRule="auto"/>
        <w:jc w:val="both"/>
        <w:rPr>
          <w:rFonts w:ascii="Times New Roman" w:hAnsi="Times New Roman" w:cs="Times New Roman"/>
          <w:sz w:val="24"/>
          <w:szCs w:val="24"/>
          <w:lang w:bidi="ar-DZ"/>
        </w:rPr>
      </w:pPr>
    </w:p>
    <w:p w14:paraId="41ABFE22" w14:textId="77777777" w:rsidR="00A43652" w:rsidRDefault="00A43652" w:rsidP="00A45CCF">
      <w:pPr>
        <w:spacing w:line="360" w:lineRule="auto"/>
        <w:jc w:val="both"/>
        <w:rPr>
          <w:rFonts w:ascii="Times New Roman" w:hAnsi="Times New Roman" w:cs="Times New Roman"/>
          <w:sz w:val="24"/>
          <w:szCs w:val="24"/>
          <w:lang w:bidi="ar-DZ"/>
        </w:rPr>
      </w:pPr>
    </w:p>
    <w:p w14:paraId="25779419" w14:textId="77777777" w:rsidR="00A43652" w:rsidRDefault="00A43652" w:rsidP="00A45CCF">
      <w:pPr>
        <w:spacing w:line="360" w:lineRule="auto"/>
        <w:jc w:val="both"/>
        <w:rPr>
          <w:rFonts w:ascii="Times New Roman" w:hAnsi="Times New Roman" w:cs="Times New Roman"/>
          <w:sz w:val="24"/>
          <w:szCs w:val="24"/>
          <w:lang w:bidi="ar-DZ"/>
        </w:rPr>
      </w:pPr>
    </w:p>
    <w:p w14:paraId="02D53F1B" w14:textId="77777777" w:rsidR="00A43652" w:rsidRDefault="00A43652" w:rsidP="00A45CCF">
      <w:pPr>
        <w:spacing w:line="360" w:lineRule="auto"/>
        <w:jc w:val="both"/>
        <w:rPr>
          <w:rFonts w:ascii="Times New Roman" w:hAnsi="Times New Roman" w:cs="Times New Roman"/>
          <w:sz w:val="24"/>
          <w:szCs w:val="24"/>
          <w:lang w:bidi="ar-DZ"/>
        </w:rPr>
      </w:pPr>
    </w:p>
    <w:p w14:paraId="1467B3FE" w14:textId="77777777" w:rsidR="00A43652" w:rsidRDefault="00A43652" w:rsidP="00A45CCF">
      <w:pPr>
        <w:spacing w:line="360" w:lineRule="auto"/>
        <w:jc w:val="both"/>
        <w:rPr>
          <w:rFonts w:ascii="Times New Roman" w:hAnsi="Times New Roman" w:cs="Times New Roman"/>
          <w:sz w:val="24"/>
          <w:szCs w:val="24"/>
          <w:lang w:bidi="ar-DZ"/>
        </w:rPr>
      </w:pPr>
    </w:p>
    <w:p w14:paraId="29274204" w14:textId="77777777" w:rsidR="00A43652" w:rsidRDefault="00A43652" w:rsidP="00A45CCF">
      <w:pPr>
        <w:spacing w:line="360" w:lineRule="auto"/>
        <w:jc w:val="both"/>
        <w:rPr>
          <w:rFonts w:ascii="Times New Roman" w:hAnsi="Times New Roman" w:cs="Times New Roman"/>
          <w:sz w:val="24"/>
          <w:szCs w:val="24"/>
          <w:lang w:bidi="ar-DZ"/>
        </w:rPr>
      </w:pPr>
    </w:p>
    <w:p w14:paraId="0E02ABEB" w14:textId="77777777" w:rsidR="00571D75" w:rsidRDefault="00571D75" w:rsidP="00A45CCF">
      <w:pPr>
        <w:spacing w:line="360" w:lineRule="auto"/>
        <w:jc w:val="both"/>
        <w:rPr>
          <w:rFonts w:ascii="Times New Roman" w:hAnsi="Times New Roman" w:cs="Times New Roman"/>
          <w:sz w:val="24"/>
          <w:szCs w:val="24"/>
          <w:lang w:bidi="ar-DZ"/>
        </w:rPr>
        <w:sectPr w:rsidR="00571D75" w:rsidSect="00E25D6D">
          <w:headerReference w:type="default" r:id="rId94"/>
          <w:footerReference w:type="default" r:id="rId95"/>
          <w:pgSz w:w="11906" w:h="16838"/>
          <w:pgMar w:top="1440" w:right="1440" w:bottom="1440" w:left="1440" w:header="709" w:footer="709" w:gutter="0"/>
          <w:cols w:space="110"/>
          <w:docGrid w:linePitch="360"/>
        </w:sectPr>
      </w:pPr>
    </w:p>
    <w:p w14:paraId="65146003" w14:textId="77777777" w:rsidR="00683AFE" w:rsidRPr="00C63E5A" w:rsidRDefault="00683AFE" w:rsidP="00683AFE">
      <w:pPr>
        <w:spacing w:line="360" w:lineRule="auto"/>
        <w:outlineLvl w:val="0"/>
        <w:rPr>
          <w:rFonts w:ascii="Times New Roman" w:hAnsi="Times New Roman" w:cs="Times New Roman"/>
          <w:b/>
          <w:bCs/>
          <w:sz w:val="28"/>
          <w:szCs w:val="28"/>
        </w:rPr>
      </w:pPr>
      <w:bookmarkStart w:id="72" w:name="_Toc199801349"/>
      <w:r w:rsidRPr="00C63E5A">
        <w:rPr>
          <w:rFonts w:ascii="Times New Roman" w:hAnsi="Times New Roman" w:cs="Times New Roman"/>
          <w:b/>
          <w:bCs/>
          <w:sz w:val="28"/>
          <w:szCs w:val="28"/>
        </w:rPr>
        <w:lastRenderedPageBreak/>
        <w:t>DISCUSSION</w:t>
      </w:r>
      <w:bookmarkEnd w:id="72"/>
    </w:p>
    <w:p w14:paraId="59B44A99" w14:textId="77777777" w:rsidR="00683AFE" w:rsidRPr="000015A8" w:rsidRDefault="00683AFE" w:rsidP="005056AF">
      <w:pPr>
        <w:spacing w:line="360" w:lineRule="auto"/>
        <w:ind w:firstLine="708"/>
        <w:jc w:val="both"/>
        <w:rPr>
          <w:rFonts w:ascii="Times New Roman" w:hAnsi="Times New Roman" w:cs="Times New Roman"/>
          <w:sz w:val="24"/>
          <w:szCs w:val="24"/>
          <w:rtl/>
        </w:rPr>
      </w:pPr>
      <w:r w:rsidRPr="000015A8">
        <w:rPr>
          <w:rFonts w:ascii="Times New Roman" w:hAnsi="Times New Roman" w:cs="Times New Roman"/>
          <w:sz w:val="24"/>
          <w:szCs w:val="24"/>
        </w:rPr>
        <w:t>L’objectif principal de ce travail était d’identifier les parasites présents chez les pigeons (Columba livia) dans la wilaya de Guelma, et d’évaluer leur potentiel d’impact zoonotique, c’est-à-dire leur capacité à transmettre à l’Homme des maladies et à affecter sa santé. Les résultats obtenus concernent trois grandes catégories d'agents : les ectoparasites, les endoparasites et les microorganismes.</w:t>
      </w:r>
      <w:r w:rsidRPr="000015A8">
        <w:rPr>
          <w:rFonts w:ascii="Times New Roman" w:hAnsi="Times New Roman" w:cs="Times New Roman"/>
          <w:sz w:val="24"/>
          <w:szCs w:val="24"/>
          <w:rtl/>
        </w:rPr>
        <w:t xml:space="preserve"> </w:t>
      </w:r>
    </w:p>
    <w:p w14:paraId="09F55672" w14:textId="77777777" w:rsidR="00683AFE" w:rsidRPr="003E6A7A" w:rsidRDefault="00683AFE" w:rsidP="00683AFE">
      <w:pPr>
        <w:spacing w:line="360" w:lineRule="auto"/>
        <w:outlineLvl w:val="1"/>
        <w:rPr>
          <w:rFonts w:ascii="Times New Roman" w:hAnsi="Times New Roman" w:cs="Times New Roman"/>
          <w:b/>
          <w:bCs/>
          <w:sz w:val="28"/>
          <w:szCs w:val="28"/>
        </w:rPr>
      </w:pPr>
      <w:bookmarkStart w:id="73" w:name="_Toc199801350"/>
      <w:r w:rsidRPr="003E6A7A">
        <w:rPr>
          <w:rFonts w:ascii="Times New Roman" w:hAnsi="Times New Roman" w:cs="Times New Roman"/>
          <w:b/>
          <w:bCs/>
          <w:sz w:val="28"/>
          <w:szCs w:val="28"/>
        </w:rPr>
        <w:t>1. Endoparasites</w:t>
      </w:r>
      <w:bookmarkEnd w:id="73"/>
    </w:p>
    <w:p w14:paraId="24021C9F" w14:textId="2DB2A3BE" w:rsidR="00683AFE" w:rsidRPr="000015A8" w:rsidRDefault="00683AFE" w:rsidP="005056AF">
      <w:pPr>
        <w:spacing w:line="360" w:lineRule="auto"/>
        <w:ind w:firstLine="720"/>
        <w:jc w:val="both"/>
        <w:rPr>
          <w:rFonts w:ascii="Times New Roman" w:hAnsi="Times New Roman" w:cs="Times New Roman"/>
          <w:sz w:val="24"/>
          <w:szCs w:val="24"/>
        </w:rPr>
      </w:pPr>
      <w:r w:rsidRPr="000015A8">
        <w:rPr>
          <w:rFonts w:ascii="Times New Roman" w:hAnsi="Times New Roman" w:cs="Times New Roman"/>
          <w:sz w:val="24"/>
          <w:szCs w:val="24"/>
        </w:rPr>
        <w:t xml:space="preserve">Parmi les 70 pigeons examinés, 88,57 % étaient porteurs de parasites intestinaux, ce qui représente un taux d'infestation élevé. Trois espèces principales ont été identifiées : </w:t>
      </w:r>
      <w:r w:rsidRPr="000015A8">
        <w:rPr>
          <w:rFonts w:ascii="Times New Roman" w:hAnsi="Times New Roman" w:cs="Times New Roman"/>
          <w:i/>
          <w:iCs/>
          <w:sz w:val="24"/>
          <w:szCs w:val="24"/>
        </w:rPr>
        <w:t>Eimeria columbae</w:t>
      </w:r>
      <w:r w:rsidRPr="000015A8">
        <w:rPr>
          <w:rFonts w:ascii="Times New Roman" w:hAnsi="Times New Roman" w:cs="Times New Roman"/>
          <w:sz w:val="24"/>
          <w:szCs w:val="24"/>
        </w:rPr>
        <w:t xml:space="preserve"> (76,92 %) est un protozoaire coccidien responsable de la coccidiose, fréquent chez les pigeons et pouvant causer des troubles digestifs sévères, </w:t>
      </w:r>
      <w:r w:rsidRPr="000015A8">
        <w:rPr>
          <w:rFonts w:ascii="Times New Roman" w:hAnsi="Times New Roman" w:cs="Times New Roman"/>
          <w:i/>
          <w:iCs/>
          <w:sz w:val="24"/>
          <w:szCs w:val="24"/>
        </w:rPr>
        <w:t xml:space="preserve">Amidostomum </w:t>
      </w:r>
      <w:r w:rsidRPr="000015A8">
        <w:rPr>
          <w:rFonts w:ascii="Times New Roman" w:hAnsi="Times New Roman" w:cs="Times New Roman"/>
          <w:sz w:val="24"/>
          <w:szCs w:val="24"/>
        </w:rPr>
        <w:t xml:space="preserve">sp (21,79 %) et </w:t>
      </w:r>
      <w:r w:rsidRPr="000015A8">
        <w:rPr>
          <w:rFonts w:ascii="Times New Roman" w:hAnsi="Times New Roman" w:cs="Times New Roman"/>
          <w:i/>
          <w:iCs/>
          <w:sz w:val="24"/>
          <w:szCs w:val="24"/>
        </w:rPr>
        <w:t>Ascaridia galli</w:t>
      </w:r>
      <w:r w:rsidRPr="000015A8">
        <w:rPr>
          <w:rFonts w:ascii="Times New Roman" w:hAnsi="Times New Roman" w:cs="Times New Roman"/>
          <w:sz w:val="24"/>
          <w:szCs w:val="24"/>
        </w:rPr>
        <w:t xml:space="preserve"> (1,28 %). Ces deux nématodes à cycle direct ont été également signalés dans d'autres études similaires menées à Alger </w:t>
      </w:r>
      <w:r w:rsidRPr="000015A8">
        <w:rPr>
          <w:rFonts w:ascii="Times New Roman" w:hAnsi="Times New Roman" w:cs="Times New Roman"/>
          <w:b/>
          <w:bCs/>
          <w:sz w:val="24"/>
          <w:szCs w:val="24"/>
        </w:rPr>
        <w:t xml:space="preserve">(Djelmoudi </w:t>
      </w:r>
      <w:r w:rsidRPr="000015A8">
        <w:rPr>
          <w:rFonts w:ascii="Times New Roman" w:hAnsi="Times New Roman" w:cs="Times New Roman"/>
          <w:b/>
          <w:bCs/>
          <w:i/>
          <w:iCs/>
          <w:sz w:val="24"/>
          <w:szCs w:val="24"/>
        </w:rPr>
        <w:t>et al.,</w:t>
      </w:r>
      <w:r w:rsidRPr="000015A8">
        <w:rPr>
          <w:rFonts w:ascii="Times New Roman" w:hAnsi="Times New Roman" w:cs="Times New Roman"/>
          <w:b/>
          <w:bCs/>
          <w:sz w:val="24"/>
          <w:szCs w:val="24"/>
        </w:rPr>
        <w:t xml:space="preserve"> 2014)</w:t>
      </w:r>
      <w:r w:rsidRPr="000015A8">
        <w:rPr>
          <w:rFonts w:ascii="Times New Roman" w:hAnsi="Times New Roman" w:cs="Times New Roman"/>
          <w:sz w:val="24"/>
          <w:szCs w:val="24"/>
        </w:rPr>
        <w:t xml:space="preserve">, en Tanzanie </w:t>
      </w:r>
      <w:r w:rsidRPr="000015A8">
        <w:rPr>
          <w:rFonts w:ascii="Times New Roman" w:hAnsi="Times New Roman" w:cs="Times New Roman"/>
          <w:b/>
          <w:bCs/>
          <w:sz w:val="24"/>
          <w:szCs w:val="24"/>
        </w:rPr>
        <w:t xml:space="preserve">(Msoffe </w:t>
      </w:r>
      <w:r w:rsidRPr="000015A8">
        <w:rPr>
          <w:rFonts w:ascii="Times New Roman" w:hAnsi="Times New Roman" w:cs="Times New Roman"/>
          <w:b/>
          <w:bCs/>
          <w:i/>
          <w:iCs/>
          <w:sz w:val="24"/>
          <w:szCs w:val="24"/>
        </w:rPr>
        <w:t>et al.,</w:t>
      </w:r>
      <w:r w:rsidRPr="000015A8">
        <w:rPr>
          <w:rFonts w:ascii="Times New Roman" w:hAnsi="Times New Roman" w:cs="Times New Roman"/>
          <w:b/>
          <w:bCs/>
          <w:sz w:val="24"/>
          <w:szCs w:val="24"/>
        </w:rPr>
        <w:t xml:space="preserve"> 2010) </w:t>
      </w:r>
      <w:r w:rsidRPr="000015A8">
        <w:rPr>
          <w:rFonts w:ascii="Times New Roman" w:hAnsi="Times New Roman" w:cs="Times New Roman"/>
          <w:sz w:val="24"/>
          <w:szCs w:val="24"/>
        </w:rPr>
        <w:t xml:space="preserve">et au Bangladesh </w:t>
      </w:r>
      <w:r w:rsidRPr="000015A8">
        <w:rPr>
          <w:rFonts w:ascii="Times New Roman" w:hAnsi="Times New Roman" w:cs="Times New Roman"/>
          <w:b/>
          <w:bCs/>
          <w:sz w:val="24"/>
          <w:szCs w:val="24"/>
        </w:rPr>
        <w:t xml:space="preserve">(Ghosh </w:t>
      </w:r>
      <w:r w:rsidRPr="000015A8">
        <w:rPr>
          <w:rFonts w:ascii="Times New Roman" w:hAnsi="Times New Roman" w:cs="Times New Roman"/>
          <w:b/>
          <w:bCs/>
          <w:i/>
          <w:iCs/>
          <w:sz w:val="24"/>
          <w:szCs w:val="24"/>
        </w:rPr>
        <w:t>et al.,</w:t>
      </w:r>
      <w:r w:rsidRPr="000015A8">
        <w:rPr>
          <w:rFonts w:ascii="Times New Roman" w:hAnsi="Times New Roman" w:cs="Times New Roman"/>
          <w:b/>
          <w:bCs/>
          <w:sz w:val="24"/>
          <w:szCs w:val="24"/>
        </w:rPr>
        <w:t xml:space="preserve"> 2014)</w:t>
      </w:r>
      <w:r w:rsidRPr="000015A8">
        <w:rPr>
          <w:rFonts w:ascii="Times New Roman" w:hAnsi="Times New Roman" w:cs="Times New Roman"/>
          <w:sz w:val="24"/>
          <w:szCs w:val="24"/>
        </w:rPr>
        <w:t xml:space="preserve">, qui ont tous rapporté la prévalence de coccidies et de nématodes intestinaux chez les pigeons urbains. De même, </w:t>
      </w:r>
      <w:r w:rsidRPr="000015A8">
        <w:rPr>
          <w:rFonts w:ascii="Times New Roman" w:hAnsi="Times New Roman" w:cs="Times New Roman"/>
          <w:i/>
          <w:iCs/>
          <w:sz w:val="24"/>
          <w:szCs w:val="24"/>
        </w:rPr>
        <w:t>Ascaridia galli</w:t>
      </w:r>
      <w:r w:rsidRPr="000015A8">
        <w:rPr>
          <w:rFonts w:ascii="Times New Roman" w:hAnsi="Times New Roman" w:cs="Times New Roman"/>
          <w:sz w:val="24"/>
          <w:szCs w:val="24"/>
        </w:rPr>
        <w:t xml:space="preserve"> a été déclaré comme un agent zoonotique et peut provoquer des parasitoses intestinales en cas de transmission alimentaire accidentelle, comme mentionné dans </w:t>
      </w:r>
      <w:r w:rsidRPr="000015A8">
        <w:rPr>
          <w:rFonts w:ascii="Times New Roman" w:hAnsi="Times New Roman" w:cs="Times New Roman"/>
          <w:b/>
          <w:bCs/>
          <w:sz w:val="24"/>
          <w:szCs w:val="24"/>
        </w:rPr>
        <w:t>Foreyt (2001).</w:t>
      </w:r>
    </w:p>
    <w:p w14:paraId="0010C500" w14:textId="77777777" w:rsidR="00683AFE" w:rsidRPr="000015A8" w:rsidRDefault="00683AFE" w:rsidP="00683AFE">
      <w:pPr>
        <w:spacing w:line="360" w:lineRule="auto"/>
        <w:ind w:firstLine="720"/>
        <w:jc w:val="both"/>
        <w:rPr>
          <w:rFonts w:ascii="Times New Roman" w:hAnsi="Times New Roman" w:cs="Times New Roman"/>
          <w:sz w:val="24"/>
          <w:szCs w:val="24"/>
        </w:rPr>
      </w:pPr>
      <w:r w:rsidRPr="000015A8">
        <w:rPr>
          <w:rFonts w:ascii="Times New Roman" w:hAnsi="Times New Roman" w:cs="Times New Roman"/>
          <w:sz w:val="24"/>
          <w:szCs w:val="24"/>
        </w:rPr>
        <w:t>Ces infestations massives peuvent affaiblir les oiseaux, diminuer leur productivité et favoriser la transmission à d’autres animaux ou à l’homme en cas de contact étroit, notamment dans les zones urbaines denses.</w:t>
      </w:r>
    </w:p>
    <w:p w14:paraId="1E623E2F" w14:textId="77777777" w:rsidR="00683AFE" w:rsidRPr="004C7513" w:rsidRDefault="00683AFE" w:rsidP="00683AFE">
      <w:pPr>
        <w:spacing w:line="360" w:lineRule="auto"/>
        <w:outlineLvl w:val="1"/>
        <w:rPr>
          <w:rFonts w:ascii="Times New Roman" w:hAnsi="Times New Roman" w:cs="Times New Roman"/>
          <w:b/>
          <w:bCs/>
          <w:sz w:val="28"/>
          <w:szCs w:val="28"/>
        </w:rPr>
      </w:pPr>
      <w:bookmarkStart w:id="74" w:name="_Toc199801351"/>
      <w:r w:rsidRPr="004C7513">
        <w:rPr>
          <w:rFonts w:ascii="Times New Roman" w:hAnsi="Times New Roman" w:cs="Times New Roman"/>
          <w:b/>
          <w:bCs/>
          <w:sz w:val="28"/>
          <w:szCs w:val="28"/>
        </w:rPr>
        <w:t>2. Ectoparasites</w:t>
      </w:r>
      <w:bookmarkEnd w:id="74"/>
    </w:p>
    <w:p w14:paraId="39F858DC" w14:textId="4AD6CAE6" w:rsidR="00683AFE" w:rsidRPr="000015A8" w:rsidRDefault="00683AFE" w:rsidP="00683AFE">
      <w:pPr>
        <w:spacing w:line="360" w:lineRule="auto"/>
        <w:jc w:val="both"/>
        <w:rPr>
          <w:rFonts w:ascii="Times New Roman" w:hAnsi="Times New Roman" w:cs="Times New Roman"/>
          <w:sz w:val="24"/>
          <w:szCs w:val="24"/>
        </w:rPr>
      </w:pPr>
      <w:r w:rsidRPr="000015A8">
        <w:rPr>
          <w:rFonts w:ascii="Times New Roman" w:hAnsi="Times New Roman" w:cs="Times New Roman"/>
          <w:sz w:val="24"/>
          <w:szCs w:val="24"/>
        </w:rPr>
        <w:t xml:space="preserve">L’analyse des nids a révélé la présence de six espèces d’ectoparasites dont les plus fréquentes sont </w:t>
      </w:r>
      <w:r w:rsidRPr="000015A8">
        <w:rPr>
          <w:rFonts w:ascii="Times New Roman" w:hAnsi="Times New Roman" w:cs="Times New Roman"/>
          <w:i/>
          <w:iCs/>
          <w:sz w:val="24"/>
          <w:szCs w:val="24"/>
        </w:rPr>
        <w:t>Attagenus unicolor</w:t>
      </w:r>
      <w:r w:rsidRPr="000015A8">
        <w:rPr>
          <w:rFonts w:ascii="Times New Roman" w:hAnsi="Times New Roman" w:cs="Times New Roman"/>
          <w:sz w:val="24"/>
          <w:szCs w:val="24"/>
        </w:rPr>
        <w:t xml:space="preserve"> (4</w:t>
      </w:r>
      <w:r w:rsidR="005012F0">
        <w:rPr>
          <w:rFonts w:ascii="Times New Roman" w:hAnsi="Times New Roman" w:cs="Times New Roman"/>
          <w:sz w:val="24"/>
          <w:szCs w:val="24"/>
        </w:rPr>
        <w:t>5</w:t>
      </w:r>
      <w:r w:rsidRPr="000015A8">
        <w:rPr>
          <w:rFonts w:ascii="Times New Roman" w:hAnsi="Times New Roman" w:cs="Times New Roman"/>
          <w:sz w:val="24"/>
          <w:szCs w:val="24"/>
        </w:rPr>
        <w:t xml:space="preserve"> %) et </w:t>
      </w:r>
      <w:r w:rsidRPr="000015A8">
        <w:rPr>
          <w:rFonts w:ascii="Times New Roman" w:hAnsi="Times New Roman" w:cs="Times New Roman"/>
          <w:i/>
          <w:iCs/>
          <w:sz w:val="24"/>
          <w:szCs w:val="24"/>
        </w:rPr>
        <w:t>Dermanyssus gallinae</w:t>
      </w:r>
      <w:r w:rsidRPr="000015A8">
        <w:rPr>
          <w:rFonts w:ascii="Times New Roman" w:hAnsi="Times New Roman" w:cs="Times New Roman"/>
          <w:sz w:val="24"/>
          <w:szCs w:val="24"/>
        </w:rPr>
        <w:t xml:space="preserve"> (3</w:t>
      </w:r>
      <w:r w:rsidR="005012F0">
        <w:rPr>
          <w:rFonts w:ascii="Times New Roman" w:hAnsi="Times New Roman" w:cs="Times New Roman"/>
          <w:sz w:val="24"/>
          <w:szCs w:val="24"/>
        </w:rPr>
        <w:t>3</w:t>
      </w:r>
      <w:r w:rsidRPr="000015A8">
        <w:rPr>
          <w:rFonts w:ascii="Times New Roman" w:hAnsi="Times New Roman" w:cs="Times New Roman"/>
          <w:sz w:val="24"/>
          <w:szCs w:val="24"/>
        </w:rPr>
        <w:t> %), deux arthropodes à fort pouvoir invasif. Dermanyssus gallinae, également appelé "pou rouge du poulailler", est un acarien hématophage nocturne largement répandu chez les oiseaux domestiques et sauvages. Dans notre étude, il représente l’un des ectoparasites les plus fréquents. Ce parasite est redouté non seulement pour les pertes qu’il engendre en élevage avicole, mais également pour son importance zoonotique.</w:t>
      </w:r>
    </w:p>
    <w:p w14:paraId="0775B17D" w14:textId="77777777" w:rsidR="00683AFE" w:rsidRPr="000015A8" w:rsidRDefault="00683AFE" w:rsidP="00683AFE">
      <w:pPr>
        <w:spacing w:line="360" w:lineRule="auto"/>
        <w:rPr>
          <w:rFonts w:ascii="Times New Roman" w:hAnsi="Times New Roman" w:cs="Times New Roman"/>
          <w:sz w:val="24"/>
          <w:szCs w:val="24"/>
        </w:rPr>
      </w:pPr>
    </w:p>
    <w:p w14:paraId="4926B96A" w14:textId="77777777" w:rsidR="00683AFE" w:rsidRPr="000015A8" w:rsidRDefault="00683AFE" w:rsidP="00683AFE">
      <w:pPr>
        <w:spacing w:line="360" w:lineRule="auto"/>
        <w:jc w:val="both"/>
        <w:rPr>
          <w:rFonts w:ascii="Times New Roman" w:hAnsi="Times New Roman" w:cs="Times New Roman"/>
          <w:sz w:val="24"/>
          <w:szCs w:val="24"/>
          <w:rtl/>
        </w:rPr>
      </w:pPr>
      <w:r w:rsidRPr="000015A8">
        <w:rPr>
          <w:rFonts w:ascii="Times New Roman" w:hAnsi="Times New Roman" w:cs="Times New Roman"/>
          <w:sz w:val="24"/>
          <w:szCs w:val="24"/>
        </w:rPr>
        <w:lastRenderedPageBreak/>
        <w:t xml:space="preserve">Plusieurs études ont confirmé la présence de </w:t>
      </w:r>
      <w:r w:rsidRPr="000015A8">
        <w:rPr>
          <w:rFonts w:ascii="Times New Roman" w:hAnsi="Times New Roman" w:cs="Times New Roman"/>
          <w:i/>
          <w:iCs/>
          <w:sz w:val="24"/>
          <w:szCs w:val="24"/>
        </w:rPr>
        <w:t>D. gallinae</w:t>
      </w:r>
      <w:r w:rsidRPr="000015A8">
        <w:rPr>
          <w:rFonts w:ascii="Times New Roman" w:hAnsi="Times New Roman" w:cs="Times New Roman"/>
          <w:sz w:val="24"/>
          <w:szCs w:val="24"/>
        </w:rPr>
        <w:t xml:space="preserve"> chez les oiseaux en milieu urbain. En Algérie, </w:t>
      </w:r>
      <w:r w:rsidRPr="000015A8">
        <w:rPr>
          <w:rFonts w:ascii="Times New Roman" w:hAnsi="Times New Roman" w:cs="Times New Roman"/>
          <w:b/>
          <w:bCs/>
          <w:sz w:val="24"/>
          <w:szCs w:val="24"/>
        </w:rPr>
        <w:t>Baziz-Neffah et al. (2015)</w:t>
      </w:r>
      <w:r w:rsidRPr="000015A8">
        <w:rPr>
          <w:rFonts w:ascii="Times New Roman" w:hAnsi="Times New Roman" w:cs="Times New Roman"/>
          <w:sz w:val="24"/>
          <w:szCs w:val="24"/>
        </w:rPr>
        <w:t xml:space="preserve"> ont signalé sa prévalence élevée chez divers oiseaux, notamment les pigeons. À l’échelle internationale, </w:t>
      </w:r>
      <w:r w:rsidRPr="000015A8">
        <w:rPr>
          <w:rFonts w:ascii="Times New Roman" w:hAnsi="Times New Roman" w:cs="Times New Roman"/>
          <w:b/>
          <w:bCs/>
          <w:sz w:val="24"/>
          <w:szCs w:val="24"/>
        </w:rPr>
        <w:t>Sychra et al. (2008)</w:t>
      </w:r>
      <w:r w:rsidRPr="000015A8">
        <w:rPr>
          <w:rFonts w:ascii="Times New Roman" w:hAnsi="Times New Roman" w:cs="Times New Roman"/>
          <w:sz w:val="24"/>
          <w:szCs w:val="24"/>
        </w:rPr>
        <w:t xml:space="preserve"> en République tchèque ont trouvé ce parasite chez des passereaux, soulignant son large éventail d’hôtes. </w:t>
      </w:r>
      <w:r w:rsidRPr="000015A8">
        <w:rPr>
          <w:rFonts w:ascii="Times New Roman" w:hAnsi="Times New Roman" w:cs="Times New Roman"/>
          <w:b/>
          <w:bCs/>
          <w:sz w:val="24"/>
          <w:szCs w:val="24"/>
        </w:rPr>
        <w:t>Djelmoudi et al. (2014)</w:t>
      </w:r>
      <w:r w:rsidRPr="000015A8">
        <w:rPr>
          <w:rFonts w:ascii="Times New Roman" w:hAnsi="Times New Roman" w:cs="Times New Roman"/>
          <w:sz w:val="24"/>
          <w:szCs w:val="24"/>
        </w:rPr>
        <w:t xml:space="preserve"> ont également confirmé sa présence à Alger chez </w:t>
      </w:r>
      <w:r w:rsidRPr="000015A8">
        <w:rPr>
          <w:rFonts w:ascii="Times New Roman" w:hAnsi="Times New Roman" w:cs="Times New Roman"/>
          <w:i/>
          <w:iCs/>
          <w:sz w:val="24"/>
          <w:szCs w:val="24"/>
        </w:rPr>
        <w:t>Columba livia</w:t>
      </w:r>
      <w:r w:rsidRPr="000015A8">
        <w:rPr>
          <w:rFonts w:ascii="Times New Roman" w:hAnsi="Times New Roman" w:cs="Times New Roman"/>
          <w:sz w:val="24"/>
          <w:szCs w:val="24"/>
        </w:rPr>
        <w:t xml:space="preserve">. Sur le plan zoonotique, ce parasite est capable de piquer l’homme, provoquant des dermatites prurigineuses, des érythèmes et même des réactions allergiques sévères, comme le rapportent </w:t>
      </w:r>
      <w:r w:rsidRPr="000015A8">
        <w:rPr>
          <w:rFonts w:ascii="Times New Roman" w:hAnsi="Times New Roman" w:cs="Times New Roman"/>
          <w:b/>
          <w:bCs/>
          <w:sz w:val="24"/>
          <w:szCs w:val="24"/>
        </w:rPr>
        <w:t>Wall &amp; Shearer (2001)</w:t>
      </w:r>
      <w:r w:rsidRPr="000015A8">
        <w:rPr>
          <w:rFonts w:ascii="Times New Roman" w:hAnsi="Times New Roman" w:cs="Times New Roman"/>
          <w:sz w:val="24"/>
          <w:szCs w:val="24"/>
        </w:rPr>
        <w:t xml:space="preserve"> et </w:t>
      </w:r>
      <w:r w:rsidRPr="000015A8">
        <w:rPr>
          <w:rFonts w:ascii="Times New Roman" w:hAnsi="Times New Roman" w:cs="Times New Roman"/>
          <w:b/>
          <w:bCs/>
          <w:sz w:val="24"/>
          <w:szCs w:val="24"/>
        </w:rPr>
        <w:t>Duvallet et al. (2017)</w:t>
      </w:r>
      <w:r w:rsidRPr="000015A8">
        <w:rPr>
          <w:rFonts w:ascii="Times New Roman" w:hAnsi="Times New Roman" w:cs="Times New Roman"/>
          <w:sz w:val="24"/>
          <w:szCs w:val="24"/>
        </w:rPr>
        <w:t xml:space="preserve">. Sa capacité à survivre plusieurs mois sans hôte et à infester les habitations humaines accentue le risque pour la santé publique, en particulier dans les zones à forte densité humaine. La présence de </w:t>
      </w:r>
      <w:r w:rsidRPr="000015A8">
        <w:rPr>
          <w:rFonts w:ascii="Times New Roman" w:hAnsi="Times New Roman" w:cs="Times New Roman"/>
          <w:i/>
          <w:iCs/>
          <w:sz w:val="24"/>
          <w:szCs w:val="24"/>
        </w:rPr>
        <w:t>D. gallinae</w:t>
      </w:r>
      <w:r w:rsidRPr="000015A8">
        <w:rPr>
          <w:rFonts w:ascii="Times New Roman" w:hAnsi="Times New Roman" w:cs="Times New Roman"/>
          <w:sz w:val="24"/>
          <w:szCs w:val="24"/>
        </w:rPr>
        <w:t xml:space="preserve"> dans notre étude renforce les observations antérieures sur sa large distribution géographique et son importance vétérinaire et médicale.</w:t>
      </w:r>
    </w:p>
    <w:p w14:paraId="6DA3E967" w14:textId="77777777" w:rsidR="00683AFE" w:rsidRPr="000015A8" w:rsidRDefault="00683AFE" w:rsidP="00683AFE">
      <w:pPr>
        <w:spacing w:line="360" w:lineRule="auto"/>
        <w:jc w:val="both"/>
        <w:rPr>
          <w:rFonts w:ascii="Times New Roman" w:hAnsi="Times New Roman" w:cs="Times New Roman"/>
          <w:sz w:val="24"/>
          <w:szCs w:val="24"/>
          <w:rtl/>
        </w:rPr>
      </w:pPr>
      <w:r w:rsidRPr="000015A8">
        <w:rPr>
          <w:rFonts w:ascii="Times New Roman" w:hAnsi="Times New Roman" w:cs="Times New Roman"/>
          <w:color w:val="FF0000"/>
          <w:sz w:val="24"/>
          <w:szCs w:val="24"/>
        </w:rPr>
        <w:t xml:space="preserve"> </w:t>
      </w:r>
      <w:r w:rsidRPr="000015A8">
        <w:rPr>
          <w:rFonts w:ascii="Times New Roman" w:hAnsi="Times New Roman" w:cs="Times New Roman"/>
          <w:sz w:val="24"/>
          <w:szCs w:val="24"/>
        </w:rPr>
        <w:t xml:space="preserve">De même, </w:t>
      </w:r>
      <w:r w:rsidRPr="000015A8">
        <w:rPr>
          <w:rFonts w:ascii="Times New Roman" w:hAnsi="Times New Roman" w:cs="Times New Roman"/>
          <w:i/>
          <w:iCs/>
          <w:sz w:val="24"/>
          <w:szCs w:val="24"/>
        </w:rPr>
        <w:t xml:space="preserve">Columbicola columbae </w:t>
      </w:r>
      <w:r w:rsidRPr="000015A8">
        <w:rPr>
          <w:rFonts w:ascii="Times New Roman" w:hAnsi="Times New Roman" w:cs="Times New Roman"/>
          <w:sz w:val="24"/>
          <w:szCs w:val="24"/>
        </w:rPr>
        <w:t xml:space="preserve">un pou broyeur fréquent chez les pigeons, capable de provoquer des lésions cutanées, une irritation constante et une chute des plumes. Ce parasite est aussi un indicateur de mauvaise hygiène </w:t>
      </w:r>
      <w:r w:rsidRPr="000015A8">
        <w:rPr>
          <w:rFonts w:ascii="Times New Roman" w:hAnsi="Times New Roman" w:cs="Times New Roman"/>
          <w:b/>
          <w:bCs/>
          <w:sz w:val="24"/>
          <w:szCs w:val="24"/>
        </w:rPr>
        <w:t xml:space="preserve">(Price </w:t>
      </w:r>
      <w:r w:rsidRPr="005056AF">
        <w:rPr>
          <w:rFonts w:ascii="Times New Roman" w:hAnsi="Times New Roman" w:cs="Times New Roman"/>
          <w:b/>
          <w:bCs/>
          <w:i/>
          <w:iCs/>
          <w:sz w:val="24"/>
          <w:szCs w:val="24"/>
        </w:rPr>
        <w:t>et al.,</w:t>
      </w:r>
      <w:r w:rsidRPr="000015A8">
        <w:rPr>
          <w:rFonts w:ascii="Times New Roman" w:hAnsi="Times New Roman" w:cs="Times New Roman"/>
          <w:b/>
          <w:bCs/>
          <w:sz w:val="24"/>
          <w:szCs w:val="24"/>
        </w:rPr>
        <w:t xml:space="preserve"> 2003 ; Naz </w:t>
      </w:r>
      <w:r w:rsidRPr="005056AF">
        <w:rPr>
          <w:rFonts w:ascii="Times New Roman" w:hAnsi="Times New Roman" w:cs="Times New Roman"/>
          <w:b/>
          <w:bCs/>
          <w:i/>
          <w:iCs/>
          <w:sz w:val="24"/>
          <w:szCs w:val="24"/>
        </w:rPr>
        <w:t>et al.,</w:t>
      </w:r>
      <w:r w:rsidRPr="000015A8">
        <w:rPr>
          <w:rFonts w:ascii="Times New Roman" w:hAnsi="Times New Roman" w:cs="Times New Roman"/>
          <w:b/>
          <w:bCs/>
          <w:sz w:val="24"/>
          <w:szCs w:val="24"/>
        </w:rPr>
        <w:t xml:space="preserve"> 2012).</w:t>
      </w:r>
    </w:p>
    <w:p w14:paraId="443E02B6" w14:textId="625A50C0" w:rsidR="00683AFE" w:rsidRPr="000015A8" w:rsidRDefault="00683AFE" w:rsidP="00683AFE">
      <w:pPr>
        <w:spacing w:line="360" w:lineRule="auto"/>
        <w:jc w:val="both"/>
        <w:rPr>
          <w:rFonts w:ascii="Times New Roman" w:hAnsi="Times New Roman" w:cs="Times New Roman"/>
          <w:sz w:val="24"/>
          <w:szCs w:val="24"/>
        </w:rPr>
      </w:pPr>
      <w:r w:rsidRPr="000015A8">
        <w:rPr>
          <w:rFonts w:ascii="Times New Roman" w:hAnsi="Times New Roman" w:cs="Times New Roman"/>
          <w:i/>
          <w:iCs/>
          <w:sz w:val="24"/>
          <w:szCs w:val="24"/>
        </w:rPr>
        <w:t>Fannia canicularis</w:t>
      </w:r>
      <w:r w:rsidRPr="000015A8">
        <w:rPr>
          <w:rFonts w:ascii="Times New Roman" w:hAnsi="Times New Roman" w:cs="Times New Roman"/>
          <w:sz w:val="24"/>
          <w:szCs w:val="24"/>
        </w:rPr>
        <w:t>, ce</w:t>
      </w:r>
      <w:r w:rsidR="00FC6C47">
        <w:rPr>
          <w:rFonts w:ascii="Times New Roman" w:hAnsi="Times New Roman" w:cs="Times New Roman"/>
          <w:sz w:val="24"/>
          <w:szCs w:val="24"/>
          <w:lang w:val="fr-DZ" w:bidi="ar-DZ"/>
        </w:rPr>
        <w:t>tte</w:t>
      </w:r>
      <w:r w:rsidRPr="000015A8">
        <w:rPr>
          <w:rFonts w:ascii="Times New Roman" w:hAnsi="Times New Roman" w:cs="Times New Roman"/>
          <w:sz w:val="24"/>
          <w:szCs w:val="24"/>
        </w:rPr>
        <w:t xml:space="preserve"> insecte </w:t>
      </w:r>
      <w:r w:rsidR="00FC6C47">
        <w:rPr>
          <w:rFonts w:ascii="Times New Roman" w:hAnsi="Times New Roman" w:cs="Times New Roman"/>
          <w:sz w:val="24"/>
          <w:szCs w:val="24"/>
        </w:rPr>
        <w:t>e</w:t>
      </w:r>
      <w:r w:rsidRPr="000015A8">
        <w:rPr>
          <w:rFonts w:ascii="Times New Roman" w:hAnsi="Times New Roman" w:cs="Times New Roman"/>
          <w:sz w:val="24"/>
          <w:szCs w:val="24"/>
        </w:rPr>
        <w:t xml:space="preserve">st connus pour être des vecteurs mécaniques de plusieurs agents pathogènes comme </w:t>
      </w:r>
      <w:r w:rsidRPr="000015A8">
        <w:rPr>
          <w:rFonts w:ascii="Times New Roman" w:hAnsi="Times New Roman" w:cs="Times New Roman"/>
          <w:i/>
          <w:iCs/>
          <w:sz w:val="24"/>
          <w:szCs w:val="24"/>
        </w:rPr>
        <w:t>Salmonella spp</w:t>
      </w:r>
      <w:r w:rsidRPr="000015A8">
        <w:rPr>
          <w:rFonts w:ascii="Times New Roman" w:hAnsi="Times New Roman" w:cs="Times New Roman"/>
          <w:sz w:val="24"/>
          <w:szCs w:val="24"/>
        </w:rPr>
        <w:t xml:space="preserve">, et </w:t>
      </w:r>
      <w:r w:rsidRPr="000015A8">
        <w:rPr>
          <w:rFonts w:ascii="Times New Roman" w:hAnsi="Times New Roman" w:cs="Times New Roman"/>
          <w:i/>
          <w:iCs/>
          <w:sz w:val="24"/>
          <w:szCs w:val="24"/>
        </w:rPr>
        <w:t>Escherichia coli</w:t>
      </w:r>
      <w:r w:rsidRPr="000015A8">
        <w:rPr>
          <w:rFonts w:ascii="Times New Roman" w:hAnsi="Times New Roman" w:cs="Times New Roman"/>
          <w:sz w:val="24"/>
          <w:szCs w:val="24"/>
        </w:rPr>
        <w:t xml:space="preserve">, contribuant à la contamination des surfaces alimentaires et des environnements urbains </w:t>
      </w:r>
      <w:r w:rsidRPr="000015A8">
        <w:rPr>
          <w:rFonts w:ascii="Times New Roman" w:hAnsi="Times New Roman" w:cs="Times New Roman"/>
          <w:b/>
          <w:bCs/>
          <w:sz w:val="24"/>
          <w:szCs w:val="24"/>
        </w:rPr>
        <w:t>(Ecolab, 2024).</w:t>
      </w:r>
    </w:p>
    <w:p w14:paraId="19FAE858" w14:textId="77777777" w:rsidR="00683AFE" w:rsidRPr="000015A8" w:rsidRDefault="00683AFE" w:rsidP="00683AFE">
      <w:pPr>
        <w:spacing w:line="360" w:lineRule="auto"/>
        <w:jc w:val="both"/>
        <w:rPr>
          <w:rFonts w:ascii="Times New Roman" w:hAnsi="Times New Roman" w:cs="Times New Roman"/>
          <w:sz w:val="24"/>
          <w:szCs w:val="24"/>
        </w:rPr>
      </w:pPr>
      <w:r w:rsidRPr="000015A8">
        <w:rPr>
          <w:rFonts w:ascii="Times New Roman" w:hAnsi="Times New Roman" w:cs="Times New Roman"/>
          <w:i/>
          <w:iCs/>
          <w:sz w:val="24"/>
          <w:szCs w:val="24"/>
        </w:rPr>
        <w:t xml:space="preserve">Hippobosca </w:t>
      </w:r>
      <w:r w:rsidRPr="000015A8">
        <w:rPr>
          <w:rFonts w:ascii="Times New Roman" w:hAnsi="Times New Roman" w:cs="Times New Roman"/>
          <w:sz w:val="24"/>
          <w:szCs w:val="24"/>
        </w:rPr>
        <w:t xml:space="preserve">sp, sont des mouches hématophages spécialisées, vivant sur les oiseaux et se nourrissant de leur sang. Elles peuvent transmettre des hémoparasites comme </w:t>
      </w:r>
      <w:r w:rsidRPr="000015A8">
        <w:rPr>
          <w:rFonts w:ascii="Times New Roman" w:hAnsi="Times New Roman" w:cs="Times New Roman"/>
          <w:i/>
          <w:iCs/>
          <w:sz w:val="24"/>
          <w:szCs w:val="24"/>
        </w:rPr>
        <w:t>Haemoproteus</w:t>
      </w:r>
      <w:r w:rsidRPr="000015A8">
        <w:rPr>
          <w:rFonts w:ascii="Times New Roman" w:hAnsi="Times New Roman" w:cs="Times New Roman"/>
          <w:sz w:val="24"/>
          <w:szCs w:val="24"/>
        </w:rPr>
        <w:t xml:space="preserve"> ou </w:t>
      </w:r>
      <w:r w:rsidRPr="000015A8">
        <w:rPr>
          <w:rFonts w:ascii="Times New Roman" w:hAnsi="Times New Roman" w:cs="Times New Roman"/>
          <w:i/>
          <w:iCs/>
          <w:sz w:val="24"/>
          <w:szCs w:val="24"/>
        </w:rPr>
        <w:t>Trypanosoma</w:t>
      </w:r>
      <w:r w:rsidRPr="000015A8">
        <w:rPr>
          <w:rFonts w:ascii="Times New Roman" w:hAnsi="Times New Roman" w:cs="Times New Roman"/>
          <w:sz w:val="24"/>
          <w:szCs w:val="24"/>
        </w:rPr>
        <w:t>, et sont susceptibles de causer un affaiblissement général chez l’oiseau hôte.</w:t>
      </w:r>
    </w:p>
    <w:p w14:paraId="49B044D8" w14:textId="77777777" w:rsidR="00683AFE" w:rsidRPr="000015A8" w:rsidRDefault="00683AFE" w:rsidP="00683AFE">
      <w:pPr>
        <w:spacing w:line="360" w:lineRule="auto"/>
        <w:jc w:val="both"/>
        <w:rPr>
          <w:rFonts w:ascii="Times New Roman" w:hAnsi="Times New Roman" w:cs="Times New Roman"/>
          <w:sz w:val="24"/>
          <w:szCs w:val="24"/>
        </w:rPr>
      </w:pPr>
      <w:r w:rsidRPr="000015A8">
        <w:rPr>
          <w:rFonts w:ascii="Times New Roman" w:hAnsi="Times New Roman" w:cs="Times New Roman"/>
          <w:sz w:val="24"/>
          <w:szCs w:val="24"/>
        </w:rPr>
        <w:t xml:space="preserve">En effet, les conditions environnementales favorables dans les nids (humidité, chaleur, matières organiques) expliquent cette biodiversité ectoparasitaire. Ces résultats sont comparables à ceux obtenus en Algérie par </w:t>
      </w:r>
      <w:r w:rsidRPr="000015A8">
        <w:rPr>
          <w:rFonts w:ascii="Times New Roman" w:hAnsi="Times New Roman" w:cs="Times New Roman"/>
          <w:b/>
          <w:bCs/>
          <w:sz w:val="24"/>
          <w:szCs w:val="24"/>
        </w:rPr>
        <w:t>Baziz-Neffah et al. (2015)</w:t>
      </w:r>
      <w:r w:rsidRPr="000015A8">
        <w:rPr>
          <w:rFonts w:ascii="Times New Roman" w:hAnsi="Times New Roman" w:cs="Times New Roman"/>
          <w:sz w:val="24"/>
          <w:szCs w:val="24"/>
        </w:rPr>
        <w:t xml:space="preserve">, qui ont observé la présence de </w:t>
      </w:r>
      <w:r w:rsidRPr="000015A8">
        <w:rPr>
          <w:rFonts w:ascii="Times New Roman" w:hAnsi="Times New Roman" w:cs="Times New Roman"/>
          <w:i/>
          <w:iCs/>
          <w:sz w:val="24"/>
          <w:szCs w:val="24"/>
        </w:rPr>
        <w:t>Columbicola columbae</w:t>
      </w:r>
      <w:r w:rsidRPr="000015A8">
        <w:rPr>
          <w:rFonts w:ascii="Times New Roman" w:hAnsi="Times New Roman" w:cs="Times New Roman"/>
          <w:sz w:val="24"/>
          <w:szCs w:val="24"/>
        </w:rPr>
        <w:t xml:space="preserve">, </w:t>
      </w:r>
      <w:r w:rsidRPr="000015A8">
        <w:rPr>
          <w:rFonts w:ascii="Times New Roman" w:hAnsi="Times New Roman" w:cs="Times New Roman"/>
          <w:i/>
          <w:iCs/>
          <w:sz w:val="24"/>
          <w:szCs w:val="24"/>
        </w:rPr>
        <w:t>Dermanyssus gallinae</w:t>
      </w:r>
      <w:r w:rsidRPr="000015A8">
        <w:rPr>
          <w:rFonts w:ascii="Times New Roman" w:hAnsi="Times New Roman" w:cs="Times New Roman"/>
          <w:sz w:val="24"/>
          <w:szCs w:val="24"/>
        </w:rPr>
        <w:t xml:space="preserve">, </w:t>
      </w:r>
      <w:r w:rsidRPr="000015A8">
        <w:rPr>
          <w:rFonts w:ascii="Times New Roman" w:hAnsi="Times New Roman" w:cs="Times New Roman"/>
          <w:i/>
          <w:iCs/>
          <w:sz w:val="24"/>
          <w:szCs w:val="24"/>
        </w:rPr>
        <w:t xml:space="preserve">Hippobosca </w:t>
      </w:r>
      <w:r w:rsidRPr="000015A8">
        <w:rPr>
          <w:rFonts w:ascii="Times New Roman" w:hAnsi="Times New Roman" w:cs="Times New Roman"/>
          <w:sz w:val="24"/>
          <w:szCs w:val="24"/>
        </w:rPr>
        <w:t xml:space="preserve">sp, et d'autres arthropodes chez les oiseaux urbains. De plus, </w:t>
      </w:r>
      <w:r w:rsidRPr="000015A8">
        <w:rPr>
          <w:rFonts w:ascii="Times New Roman" w:hAnsi="Times New Roman" w:cs="Times New Roman"/>
          <w:b/>
          <w:bCs/>
          <w:sz w:val="24"/>
          <w:szCs w:val="24"/>
        </w:rPr>
        <w:t xml:space="preserve">Naz et al. (2012) </w:t>
      </w:r>
      <w:r w:rsidRPr="000015A8">
        <w:rPr>
          <w:rFonts w:ascii="Times New Roman" w:hAnsi="Times New Roman" w:cs="Times New Roman"/>
          <w:sz w:val="24"/>
          <w:szCs w:val="24"/>
        </w:rPr>
        <w:t xml:space="preserve">au Pakistan et </w:t>
      </w:r>
      <w:r w:rsidRPr="000015A8">
        <w:rPr>
          <w:rFonts w:ascii="Times New Roman" w:hAnsi="Times New Roman" w:cs="Times New Roman"/>
          <w:b/>
          <w:bCs/>
          <w:sz w:val="24"/>
          <w:szCs w:val="24"/>
        </w:rPr>
        <w:t>Sychra et al. (2008)</w:t>
      </w:r>
      <w:r w:rsidRPr="000015A8">
        <w:rPr>
          <w:rFonts w:ascii="Times New Roman" w:hAnsi="Times New Roman" w:cs="Times New Roman"/>
          <w:sz w:val="24"/>
          <w:szCs w:val="24"/>
        </w:rPr>
        <w:t xml:space="preserve"> en Europe centrale ont signalé des espèces similaires chez les Columbidae, ce qui confirme la large distribution de ces parasites.</w:t>
      </w:r>
    </w:p>
    <w:p w14:paraId="0A4DFA3F" w14:textId="77777777" w:rsidR="00683AFE" w:rsidRPr="000015A8" w:rsidRDefault="00683AFE" w:rsidP="00683AFE">
      <w:pPr>
        <w:spacing w:line="360" w:lineRule="auto"/>
        <w:rPr>
          <w:rFonts w:ascii="Times New Roman" w:hAnsi="Times New Roman" w:cs="Times New Roman"/>
          <w:sz w:val="24"/>
          <w:szCs w:val="24"/>
        </w:rPr>
      </w:pPr>
    </w:p>
    <w:p w14:paraId="6C860C50" w14:textId="77777777" w:rsidR="00683AFE" w:rsidRPr="000015A8" w:rsidRDefault="00683AFE" w:rsidP="00683AFE">
      <w:pPr>
        <w:spacing w:line="360" w:lineRule="auto"/>
        <w:rPr>
          <w:rFonts w:ascii="Times New Roman" w:hAnsi="Times New Roman" w:cs="Times New Roman"/>
          <w:b/>
          <w:bCs/>
          <w:sz w:val="24"/>
          <w:szCs w:val="24"/>
        </w:rPr>
      </w:pPr>
    </w:p>
    <w:p w14:paraId="6D935990" w14:textId="77777777" w:rsidR="00683AFE" w:rsidRPr="00AF40DF" w:rsidRDefault="00683AFE" w:rsidP="00683AFE">
      <w:pPr>
        <w:spacing w:line="360" w:lineRule="auto"/>
        <w:outlineLvl w:val="1"/>
        <w:rPr>
          <w:rFonts w:ascii="Times New Roman" w:hAnsi="Times New Roman" w:cs="Times New Roman"/>
          <w:b/>
          <w:bCs/>
          <w:sz w:val="28"/>
          <w:szCs w:val="28"/>
        </w:rPr>
      </w:pPr>
      <w:bookmarkStart w:id="75" w:name="_Toc199801352"/>
      <w:r w:rsidRPr="00AF40DF">
        <w:rPr>
          <w:rFonts w:ascii="Times New Roman" w:hAnsi="Times New Roman" w:cs="Times New Roman"/>
          <w:b/>
          <w:bCs/>
          <w:sz w:val="28"/>
          <w:szCs w:val="28"/>
        </w:rPr>
        <w:lastRenderedPageBreak/>
        <w:t>3. Partie microbiologique</w:t>
      </w:r>
      <w:bookmarkEnd w:id="75"/>
    </w:p>
    <w:p w14:paraId="48DFD6EF" w14:textId="77777777" w:rsidR="00683AFE" w:rsidRPr="000015A8" w:rsidRDefault="00683AFE" w:rsidP="00683AFE">
      <w:pPr>
        <w:spacing w:line="360" w:lineRule="auto"/>
        <w:jc w:val="both"/>
        <w:rPr>
          <w:rFonts w:ascii="Times New Roman" w:hAnsi="Times New Roman" w:cs="Times New Roman"/>
          <w:sz w:val="24"/>
          <w:szCs w:val="24"/>
        </w:rPr>
      </w:pPr>
      <w:r w:rsidRPr="000015A8">
        <w:rPr>
          <w:rFonts w:ascii="Times New Roman" w:hAnsi="Times New Roman" w:cs="Times New Roman"/>
          <w:sz w:val="24"/>
          <w:szCs w:val="24"/>
        </w:rPr>
        <w:t xml:space="preserve">L’analyse fongique a montré la présence de levures non cryptococciques, ce qui exclut le pathogène </w:t>
      </w:r>
      <w:r w:rsidRPr="000015A8">
        <w:rPr>
          <w:rFonts w:ascii="Times New Roman" w:hAnsi="Times New Roman" w:cs="Times New Roman"/>
          <w:i/>
          <w:iCs/>
          <w:sz w:val="24"/>
          <w:szCs w:val="24"/>
        </w:rPr>
        <w:t>Cryptococcus neoformans</w:t>
      </w:r>
      <w:r w:rsidRPr="000015A8">
        <w:rPr>
          <w:rFonts w:ascii="Times New Roman" w:hAnsi="Times New Roman" w:cs="Times New Roman"/>
          <w:sz w:val="24"/>
          <w:szCs w:val="24"/>
        </w:rPr>
        <w:t>, pourtant redouté pour sa capacité à provoquer des infections pulmonaires et neurologiques chez l’homme immunodéprimé. Toutefois, la présence de Levure sp indique une possible contamination fécale fongique qui, dans un environnement urbain, peut poser un risque respiratoire chez les personnes exposées chroniquement.</w:t>
      </w:r>
    </w:p>
    <w:p w14:paraId="4E455EC6" w14:textId="77777777" w:rsidR="00683AFE" w:rsidRPr="000015A8" w:rsidRDefault="00683AFE" w:rsidP="00683AFE">
      <w:pPr>
        <w:spacing w:line="360" w:lineRule="auto"/>
        <w:jc w:val="both"/>
        <w:rPr>
          <w:rFonts w:ascii="Times New Roman" w:hAnsi="Times New Roman" w:cs="Times New Roman"/>
          <w:sz w:val="24"/>
          <w:szCs w:val="24"/>
        </w:rPr>
      </w:pPr>
      <w:r w:rsidRPr="000015A8">
        <w:rPr>
          <w:rFonts w:ascii="Times New Roman" w:hAnsi="Times New Roman" w:cs="Times New Roman"/>
          <w:sz w:val="24"/>
          <w:szCs w:val="24"/>
        </w:rPr>
        <w:t xml:space="preserve">Des études précédentes, comme celle de </w:t>
      </w:r>
      <w:r w:rsidRPr="000015A8">
        <w:rPr>
          <w:rFonts w:ascii="Times New Roman" w:hAnsi="Times New Roman" w:cs="Times New Roman"/>
          <w:b/>
          <w:bCs/>
          <w:sz w:val="24"/>
          <w:szCs w:val="24"/>
        </w:rPr>
        <w:t>Faria et al. (2010)</w:t>
      </w:r>
      <w:r w:rsidRPr="000015A8">
        <w:rPr>
          <w:rFonts w:ascii="Times New Roman" w:hAnsi="Times New Roman" w:cs="Times New Roman"/>
          <w:sz w:val="24"/>
          <w:szCs w:val="24"/>
        </w:rPr>
        <w:t xml:space="preserve"> au Brésil, ont démontré que les fientes de pigeons pouvaient contenir des levures opportunistes, notamment dans les environnements urbains denses, et représentent une menace pour les individus vulnérables immunodéprimées ou exposées de façon prolongée </w:t>
      </w:r>
      <w:r w:rsidRPr="000015A8">
        <w:rPr>
          <w:rFonts w:ascii="Times New Roman" w:hAnsi="Times New Roman" w:cs="Times New Roman"/>
          <w:b/>
          <w:bCs/>
          <w:sz w:val="24"/>
          <w:szCs w:val="24"/>
        </w:rPr>
        <w:t xml:space="preserve">(Guiguen et Camin, 1997 ; Bahrami </w:t>
      </w:r>
      <w:r w:rsidRPr="000015A8">
        <w:rPr>
          <w:rFonts w:ascii="Times New Roman" w:hAnsi="Times New Roman" w:cs="Times New Roman"/>
          <w:b/>
          <w:bCs/>
          <w:i/>
          <w:iCs/>
          <w:sz w:val="24"/>
          <w:szCs w:val="24"/>
        </w:rPr>
        <w:t xml:space="preserve">et al., </w:t>
      </w:r>
      <w:r w:rsidRPr="000015A8">
        <w:rPr>
          <w:rFonts w:ascii="Times New Roman" w:hAnsi="Times New Roman" w:cs="Times New Roman"/>
          <w:b/>
          <w:bCs/>
          <w:sz w:val="24"/>
          <w:szCs w:val="24"/>
        </w:rPr>
        <w:t>2012)</w:t>
      </w:r>
      <w:r w:rsidRPr="000015A8">
        <w:rPr>
          <w:rFonts w:ascii="Times New Roman" w:hAnsi="Times New Roman" w:cs="Times New Roman"/>
          <w:sz w:val="24"/>
          <w:szCs w:val="24"/>
        </w:rPr>
        <w:t>.</w:t>
      </w:r>
    </w:p>
    <w:p w14:paraId="5651A480" w14:textId="77777777" w:rsidR="00683AFE" w:rsidRPr="000015A8" w:rsidRDefault="00683AFE" w:rsidP="00683AFE">
      <w:pPr>
        <w:spacing w:line="360" w:lineRule="auto"/>
        <w:jc w:val="both"/>
        <w:rPr>
          <w:rFonts w:ascii="Times New Roman" w:hAnsi="Times New Roman" w:cs="Times New Roman"/>
          <w:sz w:val="24"/>
          <w:szCs w:val="24"/>
        </w:rPr>
      </w:pPr>
      <w:r w:rsidRPr="000015A8">
        <w:rPr>
          <w:rFonts w:ascii="Times New Roman" w:hAnsi="Times New Roman" w:cs="Times New Roman"/>
          <w:sz w:val="24"/>
          <w:szCs w:val="24"/>
        </w:rPr>
        <w:t>Ainsi, la présence de ces parasites chez les pigeons de Guelma constitue un réel enjeu de santé publique, en particulier dans les zones à forte densité humaine ou à proximité des marchés, des écoles et des établissements de santé.</w:t>
      </w:r>
    </w:p>
    <w:p w14:paraId="5D90D393" w14:textId="77777777" w:rsidR="00A43652" w:rsidRDefault="00A43652" w:rsidP="00A45CCF">
      <w:pPr>
        <w:spacing w:line="360" w:lineRule="auto"/>
        <w:jc w:val="both"/>
        <w:rPr>
          <w:rFonts w:ascii="Times New Roman" w:hAnsi="Times New Roman" w:cs="Times New Roman"/>
          <w:sz w:val="24"/>
          <w:szCs w:val="24"/>
          <w:lang w:bidi="ar-DZ"/>
        </w:rPr>
      </w:pPr>
    </w:p>
    <w:p w14:paraId="0F9B4ACF" w14:textId="77777777" w:rsidR="00683AFE" w:rsidRDefault="00683AFE" w:rsidP="00A45CCF">
      <w:pPr>
        <w:spacing w:line="360" w:lineRule="auto"/>
        <w:jc w:val="both"/>
        <w:rPr>
          <w:rFonts w:ascii="Times New Roman" w:hAnsi="Times New Roman" w:cs="Times New Roman"/>
          <w:sz w:val="24"/>
          <w:szCs w:val="24"/>
          <w:lang w:bidi="ar-DZ"/>
        </w:rPr>
      </w:pPr>
    </w:p>
    <w:p w14:paraId="174609B9" w14:textId="77777777" w:rsidR="00683AFE" w:rsidRDefault="00683AFE" w:rsidP="00A45CCF">
      <w:pPr>
        <w:spacing w:line="360" w:lineRule="auto"/>
        <w:jc w:val="both"/>
        <w:rPr>
          <w:rFonts w:ascii="Times New Roman" w:hAnsi="Times New Roman" w:cs="Times New Roman"/>
          <w:sz w:val="24"/>
          <w:szCs w:val="24"/>
          <w:lang w:bidi="ar-DZ"/>
        </w:rPr>
      </w:pPr>
    </w:p>
    <w:p w14:paraId="2EE165CF" w14:textId="77777777" w:rsidR="00683AFE" w:rsidRDefault="00683AFE" w:rsidP="00A45CCF">
      <w:pPr>
        <w:spacing w:line="360" w:lineRule="auto"/>
        <w:jc w:val="both"/>
        <w:rPr>
          <w:rFonts w:ascii="Times New Roman" w:hAnsi="Times New Roman" w:cs="Times New Roman"/>
          <w:sz w:val="24"/>
          <w:szCs w:val="24"/>
          <w:lang w:bidi="ar-DZ"/>
        </w:rPr>
      </w:pPr>
    </w:p>
    <w:p w14:paraId="0F2B9B1A" w14:textId="77777777" w:rsidR="00683AFE" w:rsidRDefault="00683AFE" w:rsidP="00A45CCF">
      <w:pPr>
        <w:spacing w:line="360" w:lineRule="auto"/>
        <w:jc w:val="both"/>
        <w:rPr>
          <w:rFonts w:ascii="Times New Roman" w:hAnsi="Times New Roman" w:cs="Times New Roman"/>
          <w:sz w:val="24"/>
          <w:szCs w:val="24"/>
          <w:lang w:bidi="ar-DZ"/>
        </w:rPr>
      </w:pPr>
    </w:p>
    <w:p w14:paraId="257BE588" w14:textId="77777777" w:rsidR="00683AFE" w:rsidRDefault="00683AFE" w:rsidP="00A45CCF">
      <w:pPr>
        <w:spacing w:line="360" w:lineRule="auto"/>
        <w:jc w:val="both"/>
        <w:rPr>
          <w:rFonts w:ascii="Times New Roman" w:hAnsi="Times New Roman" w:cs="Times New Roman"/>
          <w:sz w:val="24"/>
          <w:szCs w:val="24"/>
          <w:lang w:bidi="ar-DZ"/>
        </w:rPr>
      </w:pPr>
    </w:p>
    <w:p w14:paraId="21D031C6" w14:textId="77777777" w:rsidR="00683AFE" w:rsidRDefault="00683AFE" w:rsidP="00A45CCF">
      <w:pPr>
        <w:spacing w:line="360" w:lineRule="auto"/>
        <w:jc w:val="both"/>
        <w:rPr>
          <w:rFonts w:ascii="Times New Roman" w:hAnsi="Times New Roman" w:cs="Times New Roman"/>
          <w:sz w:val="24"/>
          <w:szCs w:val="24"/>
          <w:lang w:bidi="ar-DZ"/>
        </w:rPr>
      </w:pPr>
    </w:p>
    <w:p w14:paraId="1646808A" w14:textId="77777777" w:rsidR="00683AFE" w:rsidRDefault="00683AFE" w:rsidP="00A45CCF">
      <w:pPr>
        <w:spacing w:line="360" w:lineRule="auto"/>
        <w:jc w:val="both"/>
        <w:rPr>
          <w:rFonts w:ascii="Times New Roman" w:hAnsi="Times New Roman" w:cs="Times New Roman"/>
          <w:sz w:val="24"/>
          <w:szCs w:val="24"/>
          <w:lang w:bidi="ar-DZ"/>
        </w:rPr>
      </w:pPr>
    </w:p>
    <w:p w14:paraId="746DF060" w14:textId="77777777" w:rsidR="00683AFE" w:rsidRDefault="00683AFE" w:rsidP="00A45CCF">
      <w:pPr>
        <w:spacing w:line="360" w:lineRule="auto"/>
        <w:jc w:val="both"/>
        <w:rPr>
          <w:rFonts w:ascii="Times New Roman" w:hAnsi="Times New Roman" w:cs="Times New Roman"/>
          <w:sz w:val="24"/>
          <w:szCs w:val="24"/>
          <w:lang w:bidi="ar-DZ"/>
        </w:rPr>
      </w:pPr>
    </w:p>
    <w:p w14:paraId="2856021A" w14:textId="77777777" w:rsidR="00683AFE" w:rsidRDefault="00683AFE" w:rsidP="00A45CCF">
      <w:pPr>
        <w:spacing w:line="360" w:lineRule="auto"/>
        <w:jc w:val="both"/>
        <w:rPr>
          <w:rFonts w:ascii="Times New Roman" w:hAnsi="Times New Roman" w:cs="Times New Roman"/>
          <w:sz w:val="24"/>
          <w:szCs w:val="24"/>
          <w:lang w:bidi="ar-DZ"/>
        </w:rPr>
      </w:pPr>
    </w:p>
    <w:p w14:paraId="12F0B512" w14:textId="77777777" w:rsidR="00683AFE" w:rsidRDefault="00683AFE" w:rsidP="00A45CCF">
      <w:pPr>
        <w:spacing w:line="360" w:lineRule="auto"/>
        <w:jc w:val="both"/>
        <w:rPr>
          <w:rFonts w:ascii="Times New Roman" w:hAnsi="Times New Roman" w:cs="Times New Roman"/>
          <w:sz w:val="24"/>
          <w:szCs w:val="24"/>
          <w:lang w:bidi="ar-DZ"/>
        </w:rPr>
      </w:pPr>
    </w:p>
    <w:p w14:paraId="1237EF1D" w14:textId="77777777" w:rsidR="003B5390" w:rsidRDefault="003B5390" w:rsidP="00A45CCF">
      <w:pPr>
        <w:spacing w:line="360" w:lineRule="auto"/>
        <w:jc w:val="both"/>
        <w:rPr>
          <w:rFonts w:ascii="Times New Roman" w:hAnsi="Times New Roman" w:cs="Times New Roman"/>
          <w:sz w:val="24"/>
          <w:szCs w:val="24"/>
          <w:lang w:bidi="ar-DZ"/>
        </w:rPr>
        <w:sectPr w:rsidR="003B5390" w:rsidSect="00E25D6D">
          <w:headerReference w:type="default" r:id="rId96"/>
          <w:footerReference w:type="default" r:id="rId97"/>
          <w:pgSz w:w="11906" w:h="16838"/>
          <w:pgMar w:top="1440" w:right="1440" w:bottom="1440" w:left="1440" w:header="709" w:footer="709" w:gutter="0"/>
          <w:cols w:space="110"/>
          <w:docGrid w:linePitch="360"/>
        </w:sectPr>
      </w:pPr>
    </w:p>
    <w:p w14:paraId="48BBE03B" w14:textId="2F4584A6" w:rsidR="00020C3B" w:rsidRDefault="00020C3B" w:rsidP="00A45CCF">
      <w:pPr>
        <w:spacing w:line="360" w:lineRule="auto"/>
        <w:jc w:val="both"/>
        <w:rPr>
          <w:rFonts w:ascii="Times New Roman" w:hAnsi="Times New Roman" w:cs="Times New Roman"/>
          <w:sz w:val="24"/>
          <w:szCs w:val="24"/>
          <w:lang w:bidi="ar-DZ"/>
        </w:rPr>
      </w:pPr>
    </w:p>
    <w:p w14:paraId="1CB97E3B" w14:textId="07567CF1" w:rsidR="00020C3B" w:rsidRDefault="00020C3B" w:rsidP="00A45CCF">
      <w:pPr>
        <w:spacing w:line="360" w:lineRule="auto"/>
        <w:jc w:val="both"/>
        <w:rPr>
          <w:rFonts w:ascii="Times New Roman" w:hAnsi="Times New Roman" w:cs="Times New Roman"/>
          <w:sz w:val="24"/>
          <w:szCs w:val="24"/>
          <w:lang w:bidi="ar-DZ"/>
        </w:rPr>
      </w:pPr>
    </w:p>
    <w:p w14:paraId="2728A0CF" w14:textId="77D73E71" w:rsidR="00020C3B" w:rsidRDefault="00020C3B" w:rsidP="00A45CCF">
      <w:pPr>
        <w:spacing w:line="360" w:lineRule="auto"/>
        <w:jc w:val="both"/>
        <w:rPr>
          <w:rFonts w:ascii="Times New Roman" w:hAnsi="Times New Roman" w:cs="Times New Roman"/>
          <w:sz w:val="24"/>
          <w:szCs w:val="24"/>
          <w:lang w:bidi="ar-DZ"/>
        </w:rPr>
      </w:pPr>
    </w:p>
    <w:p w14:paraId="16D3BA33" w14:textId="6E92B7CE" w:rsidR="00020C3B" w:rsidRDefault="00020C3B" w:rsidP="00A45CCF">
      <w:pPr>
        <w:spacing w:line="360" w:lineRule="auto"/>
        <w:jc w:val="both"/>
        <w:rPr>
          <w:rFonts w:ascii="Times New Roman" w:hAnsi="Times New Roman" w:cs="Times New Roman"/>
          <w:sz w:val="24"/>
          <w:szCs w:val="24"/>
          <w:lang w:bidi="ar-DZ"/>
        </w:rPr>
      </w:pPr>
    </w:p>
    <w:p w14:paraId="7BB93B62" w14:textId="422BFAF9" w:rsidR="00020C3B" w:rsidRDefault="00020C3B" w:rsidP="00A45CCF">
      <w:pPr>
        <w:spacing w:line="360" w:lineRule="auto"/>
        <w:jc w:val="both"/>
        <w:rPr>
          <w:rFonts w:ascii="Times New Roman" w:hAnsi="Times New Roman" w:cs="Times New Roman"/>
          <w:sz w:val="24"/>
          <w:szCs w:val="24"/>
          <w:lang w:bidi="ar-DZ"/>
        </w:rPr>
      </w:pPr>
    </w:p>
    <w:p w14:paraId="4A996380" w14:textId="2C47EE96" w:rsidR="00683AFE" w:rsidRDefault="003B5390" w:rsidP="00A45CCF">
      <w:pPr>
        <w:spacing w:line="360" w:lineRule="auto"/>
        <w:jc w:val="both"/>
        <w:rPr>
          <w:rFonts w:ascii="Times New Roman" w:hAnsi="Times New Roman" w:cs="Times New Roman"/>
          <w:sz w:val="24"/>
          <w:szCs w:val="24"/>
          <w:lang w:bidi="ar-DZ"/>
        </w:rPr>
      </w:pPr>
      <w:r w:rsidRPr="00A8166F">
        <w:rPr>
          <w:rFonts w:ascii="Sakkal Majalla" w:hAnsi="Sakkal Majalla" w:cs="Sakkal Majalla"/>
          <w:noProof/>
          <w:sz w:val="32"/>
          <w:szCs w:val="32"/>
          <w:rtl/>
          <w:lang w:eastAsia="fr-FR"/>
        </w:rPr>
        <mc:AlternateContent>
          <mc:Choice Requires="wps">
            <w:drawing>
              <wp:anchor distT="0" distB="0" distL="114300" distR="114300" simplePos="0" relativeHeight="251685888" behindDoc="0" locked="0" layoutInCell="1" allowOverlap="1" wp14:anchorId="388618B0" wp14:editId="3A8DB698">
                <wp:simplePos x="0" y="0"/>
                <wp:positionH relativeFrom="margin">
                  <wp:posOffset>988989</wp:posOffset>
                </wp:positionH>
                <wp:positionV relativeFrom="paragraph">
                  <wp:posOffset>314960</wp:posOffset>
                </wp:positionV>
                <wp:extent cx="3759958" cy="2634018"/>
                <wp:effectExtent l="0" t="0" r="12065" b="13970"/>
                <wp:wrapNone/>
                <wp:docPr id="112599625" name="Parchemin : vertical 84"/>
                <wp:cNvGraphicFramePr/>
                <a:graphic xmlns:a="http://schemas.openxmlformats.org/drawingml/2006/main">
                  <a:graphicData uri="http://schemas.microsoft.com/office/word/2010/wordprocessingShape">
                    <wps:wsp>
                      <wps:cNvSpPr/>
                      <wps:spPr>
                        <a:xfrm>
                          <a:off x="0" y="0"/>
                          <a:ext cx="3759958" cy="2634018"/>
                        </a:xfrm>
                        <a:prstGeom prst="verticalScroll">
                          <a:avLst/>
                        </a:prstGeom>
                      </wps:spPr>
                      <wps:style>
                        <a:lnRef idx="2">
                          <a:schemeClr val="dk1"/>
                        </a:lnRef>
                        <a:fillRef idx="1">
                          <a:schemeClr val="lt1"/>
                        </a:fillRef>
                        <a:effectRef idx="0">
                          <a:schemeClr val="dk1"/>
                        </a:effectRef>
                        <a:fontRef idx="minor">
                          <a:schemeClr val="dk1"/>
                        </a:fontRef>
                      </wps:style>
                      <wps:txbx>
                        <w:txbxContent>
                          <w:p w14:paraId="0C280CC0" w14:textId="74C0BC72" w:rsidR="00175D02" w:rsidRPr="002B211D" w:rsidRDefault="00175D02" w:rsidP="00020C3B">
                            <w:pPr>
                              <w:jc w:val="center"/>
                              <w:rPr>
                                <w:rFonts w:asciiTheme="majorBidi" w:hAnsiTheme="majorBidi" w:cstheme="majorBidi"/>
                                <w:sz w:val="80"/>
                                <w:szCs w:val="80"/>
                                <w:lang w:val="en-GB"/>
                              </w:rPr>
                            </w:pPr>
                            <w:r>
                              <w:rPr>
                                <w:rFonts w:asciiTheme="majorBidi" w:hAnsiTheme="majorBidi" w:cstheme="majorBidi"/>
                                <w:b/>
                                <w:bCs/>
                                <w:sz w:val="80"/>
                                <w:szCs w:val="80"/>
                                <w:lang w:val="en-GB" w:bidi="ar-DZ"/>
                              </w:rPr>
                              <w:t>Conclusion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88618B0" id="_x0000_s1031" type="#_x0000_t97" style="position:absolute;left:0;text-align:left;margin-left:77.85pt;margin-top:24.8pt;width:296.05pt;height:207.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" fillcolor="white [3201]" strokecolor="black [3200]" strokeweight="1pt">
                <v:stroke joinstyle="miter"/>
                <v:textbox>
                  <w:txbxContent>
                    <w:p w14:paraId="0C280CC0" w14:textId="74C0BC72" w:rsidR="00175D02" w:rsidRPr="002B211D" w:rsidRDefault="00175D02" w:rsidP="00020C3B">
                      <w:pPr>
                        <w:jc w:val="center"/>
                        <w:rPr>
                          <w:rFonts w:asciiTheme="majorBidi" w:hAnsiTheme="majorBidi" w:cstheme="majorBidi"/>
                          <w:sz w:val="80"/>
                          <w:szCs w:val="80"/>
                          <w:lang w:val="en-GB"/>
                        </w:rPr>
                      </w:pPr>
                      <w:r>
                        <w:rPr>
                          <w:rFonts w:asciiTheme="majorBidi" w:hAnsiTheme="majorBidi" w:cstheme="majorBidi"/>
                          <w:b/>
                          <w:bCs/>
                          <w:sz w:val="80"/>
                          <w:szCs w:val="80"/>
                          <w:lang w:val="en-GB" w:bidi="ar-DZ"/>
                        </w:rPr>
                        <w:t>Conclusion</w:t>
                      </w:r>
                    </w:p>
                  </w:txbxContent>
                </v:textbox>
                <w10:wrap anchorx="margin"/>
              </v:shape>
            </w:pict>
          </mc:Fallback>
        </mc:AlternateContent>
      </w:r>
    </w:p>
    <w:p w14:paraId="7D45B417" w14:textId="77777777" w:rsidR="00020C3B" w:rsidRDefault="00020C3B" w:rsidP="00A45CCF">
      <w:pPr>
        <w:spacing w:line="360" w:lineRule="auto"/>
        <w:jc w:val="both"/>
        <w:rPr>
          <w:rFonts w:ascii="Times New Roman" w:hAnsi="Times New Roman" w:cs="Times New Roman"/>
          <w:sz w:val="24"/>
          <w:szCs w:val="24"/>
          <w:lang w:bidi="ar-DZ"/>
        </w:rPr>
      </w:pPr>
    </w:p>
    <w:p w14:paraId="7F0D7909" w14:textId="77777777" w:rsidR="00020C3B" w:rsidRDefault="00020C3B" w:rsidP="00A45CCF">
      <w:pPr>
        <w:spacing w:line="360" w:lineRule="auto"/>
        <w:jc w:val="both"/>
        <w:rPr>
          <w:rFonts w:ascii="Times New Roman" w:hAnsi="Times New Roman" w:cs="Times New Roman"/>
          <w:sz w:val="24"/>
          <w:szCs w:val="24"/>
          <w:lang w:bidi="ar-DZ"/>
        </w:rPr>
      </w:pPr>
    </w:p>
    <w:p w14:paraId="0D34B588" w14:textId="77777777" w:rsidR="00020C3B" w:rsidRDefault="00020C3B" w:rsidP="00A45CCF">
      <w:pPr>
        <w:spacing w:line="360" w:lineRule="auto"/>
        <w:jc w:val="both"/>
        <w:rPr>
          <w:rFonts w:ascii="Times New Roman" w:hAnsi="Times New Roman" w:cs="Times New Roman"/>
          <w:sz w:val="24"/>
          <w:szCs w:val="24"/>
          <w:lang w:bidi="ar-DZ"/>
        </w:rPr>
      </w:pPr>
    </w:p>
    <w:p w14:paraId="348C957D" w14:textId="77777777" w:rsidR="00020C3B" w:rsidRDefault="00020C3B" w:rsidP="00A45CCF">
      <w:pPr>
        <w:spacing w:line="360" w:lineRule="auto"/>
        <w:jc w:val="both"/>
        <w:rPr>
          <w:rFonts w:ascii="Times New Roman" w:hAnsi="Times New Roman" w:cs="Times New Roman"/>
          <w:sz w:val="24"/>
          <w:szCs w:val="24"/>
          <w:lang w:bidi="ar-DZ"/>
        </w:rPr>
      </w:pPr>
    </w:p>
    <w:p w14:paraId="592A13CC" w14:textId="77777777" w:rsidR="00020C3B" w:rsidRDefault="00020C3B" w:rsidP="00A45CCF">
      <w:pPr>
        <w:spacing w:line="360" w:lineRule="auto"/>
        <w:jc w:val="both"/>
        <w:rPr>
          <w:rFonts w:ascii="Times New Roman" w:hAnsi="Times New Roman" w:cs="Times New Roman"/>
          <w:sz w:val="24"/>
          <w:szCs w:val="24"/>
          <w:lang w:bidi="ar-DZ"/>
        </w:rPr>
      </w:pPr>
    </w:p>
    <w:p w14:paraId="2C6D147E" w14:textId="77777777" w:rsidR="00020C3B" w:rsidRDefault="00020C3B" w:rsidP="00A45CCF">
      <w:pPr>
        <w:spacing w:line="360" w:lineRule="auto"/>
        <w:jc w:val="both"/>
        <w:rPr>
          <w:rFonts w:ascii="Times New Roman" w:hAnsi="Times New Roman" w:cs="Times New Roman"/>
          <w:sz w:val="24"/>
          <w:szCs w:val="24"/>
          <w:lang w:bidi="ar-DZ"/>
        </w:rPr>
      </w:pPr>
    </w:p>
    <w:p w14:paraId="7DE1FDB7" w14:textId="77777777" w:rsidR="00020C3B" w:rsidRDefault="00020C3B" w:rsidP="00A45CCF">
      <w:pPr>
        <w:spacing w:line="360" w:lineRule="auto"/>
        <w:jc w:val="both"/>
        <w:rPr>
          <w:rFonts w:ascii="Times New Roman" w:hAnsi="Times New Roman" w:cs="Times New Roman"/>
          <w:sz w:val="24"/>
          <w:szCs w:val="24"/>
          <w:lang w:bidi="ar-DZ"/>
        </w:rPr>
      </w:pPr>
    </w:p>
    <w:p w14:paraId="6B7B5C48" w14:textId="77777777" w:rsidR="00020C3B" w:rsidRDefault="00020C3B" w:rsidP="00A45CCF">
      <w:pPr>
        <w:spacing w:line="360" w:lineRule="auto"/>
        <w:jc w:val="both"/>
        <w:rPr>
          <w:rFonts w:ascii="Times New Roman" w:hAnsi="Times New Roman" w:cs="Times New Roman"/>
          <w:sz w:val="24"/>
          <w:szCs w:val="24"/>
          <w:lang w:bidi="ar-DZ"/>
        </w:rPr>
      </w:pPr>
    </w:p>
    <w:p w14:paraId="6423F28A" w14:textId="77777777" w:rsidR="00F25D82" w:rsidRDefault="00F25D82" w:rsidP="00A45CCF">
      <w:pPr>
        <w:spacing w:line="360" w:lineRule="auto"/>
        <w:jc w:val="both"/>
        <w:rPr>
          <w:rFonts w:ascii="Times New Roman" w:hAnsi="Times New Roman" w:cs="Times New Roman"/>
          <w:sz w:val="24"/>
          <w:szCs w:val="24"/>
          <w:lang w:bidi="ar-DZ"/>
        </w:rPr>
      </w:pPr>
    </w:p>
    <w:p w14:paraId="28614E3A" w14:textId="77777777" w:rsidR="00F25D82" w:rsidRDefault="00F25D82" w:rsidP="00A45CCF">
      <w:pPr>
        <w:spacing w:line="360" w:lineRule="auto"/>
        <w:jc w:val="both"/>
        <w:rPr>
          <w:rFonts w:ascii="Times New Roman" w:hAnsi="Times New Roman" w:cs="Times New Roman"/>
          <w:sz w:val="24"/>
          <w:szCs w:val="24"/>
          <w:lang w:bidi="ar-DZ"/>
        </w:rPr>
      </w:pPr>
    </w:p>
    <w:p w14:paraId="5D172EE2" w14:textId="77777777" w:rsidR="00F25D82" w:rsidRDefault="00F25D82" w:rsidP="00A45CCF">
      <w:pPr>
        <w:spacing w:line="360" w:lineRule="auto"/>
        <w:jc w:val="both"/>
        <w:rPr>
          <w:rFonts w:ascii="Times New Roman" w:hAnsi="Times New Roman" w:cs="Times New Roman"/>
          <w:sz w:val="24"/>
          <w:szCs w:val="24"/>
          <w:lang w:bidi="ar-DZ"/>
        </w:rPr>
      </w:pPr>
    </w:p>
    <w:p w14:paraId="706E28DE" w14:textId="77777777" w:rsidR="00F25D82" w:rsidRDefault="00F25D82" w:rsidP="00A45CCF">
      <w:pPr>
        <w:spacing w:line="360" w:lineRule="auto"/>
        <w:jc w:val="both"/>
        <w:rPr>
          <w:rFonts w:ascii="Times New Roman" w:hAnsi="Times New Roman" w:cs="Times New Roman"/>
          <w:sz w:val="24"/>
          <w:szCs w:val="24"/>
          <w:lang w:bidi="ar-DZ"/>
        </w:rPr>
      </w:pPr>
    </w:p>
    <w:p w14:paraId="485F184B" w14:textId="77777777" w:rsidR="00F25D82" w:rsidRDefault="00F25D82" w:rsidP="00A45CCF">
      <w:pPr>
        <w:spacing w:line="360" w:lineRule="auto"/>
        <w:jc w:val="both"/>
        <w:rPr>
          <w:rFonts w:ascii="Times New Roman" w:hAnsi="Times New Roman" w:cs="Times New Roman"/>
          <w:sz w:val="24"/>
          <w:szCs w:val="24"/>
          <w:lang w:bidi="ar-DZ"/>
        </w:rPr>
      </w:pPr>
    </w:p>
    <w:p w14:paraId="76236A95" w14:textId="77777777" w:rsidR="00F25D82" w:rsidRDefault="00F25D82" w:rsidP="00A45CCF">
      <w:pPr>
        <w:spacing w:line="360" w:lineRule="auto"/>
        <w:jc w:val="both"/>
        <w:rPr>
          <w:rFonts w:ascii="Times New Roman" w:hAnsi="Times New Roman" w:cs="Times New Roman"/>
          <w:sz w:val="24"/>
          <w:szCs w:val="24"/>
          <w:lang w:bidi="ar-DZ"/>
        </w:rPr>
      </w:pPr>
    </w:p>
    <w:p w14:paraId="321E47A4" w14:textId="77777777" w:rsidR="00F25D82" w:rsidRDefault="00F25D82" w:rsidP="00A45CCF">
      <w:pPr>
        <w:spacing w:line="360" w:lineRule="auto"/>
        <w:jc w:val="both"/>
        <w:rPr>
          <w:rFonts w:ascii="Times New Roman" w:hAnsi="Times New Roman" w:cs="Times New Roman"/>
          <w:sz w:val="24"/>
          <w:szCs w:val="24"/>
          <w:lang w:bidi="ar-DZ"/>
        </w:rPr>
      </w:pPr>
    </w:p>
    <w:p w14:paraId="550F20AC" w14:textId="77777777" w:rsidR="00A12454" w:rsidRDefault="00A12454" w:rsidP="00A45CCF">
      <w:pPr>
        <w:spacing w:line="360" w:lineRule="auto"/>
        <w:jc w:val="both"/>
        <w:rPr>
          <w:rFonts w:ascii="Times New Roman" w:hAnsi="Times New Roman" w:cs="Times New Roman"/>
          <w:sz w:val="24"/>
          <w:szCs w:val="24"/>
          <w:lang w:bidi="ar-DZ"/>
        </w:rPr>
        <w:sectPr w:rsidR="00A12454" w:rsidSect="00E25D6D">
          <w:headerReference w:type="default" r:id="rId98"/>
          <w:footerReference w:type="default" r:id="rId99"/>
          <w:pgSz w:w="11906" w:h="16838"/>
          <w:pgMar w:top="1440" w:right="1440" w:bottom="1440" w:left="1440" w:header="709" w:footer="709" w:gutter="0"/>
          <w:cols w:space="110"/>
          <w:docGrid w:linePitch="360"/>
        </w:sectPr>
      </w:pPr>
    </w:p>
    <w:p w14:paraId="357C5F95" w14:textId="77777777" w:rsidR="00C53D7B" w:rsidRPr="00F95043" w:rsidRDefault="00C53D7B" w:rsidP="00C53D7B">
      <w:pPr>
        <w:outlineLvl w:val="0"/>
        <w:rPr>
          <w:rFonts w:ascii="Times New Roman" w:hAnsi="Times New Roman" w:cs="Times New Roman"/>
          <w:b/>
          <w:bCs/>
          <w:sz w:val="28"/>
          <w:szCs w:val="28"/>
        </w:rPr>
      </w:pPr>
      <w:bookmarkStart w:id="76" w:name="_Toc199801353"/>
      <w:r w:rsidRPr="00F95043">
        <w:rPr>
          <w:rFonts w:ascii="Times New Roman" w:hAnsi="Times New Roman" w:cs="Times New Roman"/>
          <w:b/>
          <w:bCs/>
          <w:sz w:val="28"/>
          <w:szCs w:val="28"/>
        </w:rPr>
        <w:lastRenderedPageBreak/>
        <w:t>Conclusion</w:t>
      </w:r>
      <w:bookmarkEnd w:id="76"/>
    </w:p>
    <w:p w14:paraId="5FD8BE21" w14:textId="77777777" w:rsidR="00C53D7B" w:rsidRPr="000015A8" w:rsidRDefault="00C53D7B" w:rsidP="00C53D7B">
      <w:pPr>
        <w:spacing w:line="360" w:lineRule="auto"/>
        <w:jc w:val="both"/>
        <w:rPr>
          <w:rFonts w:ascii="Times New Roman" w:hAnsi="Times New Roman" w:cs="Times New Roman"/>
          <w:sz w:val="24"/>
          <w:szCs w:val="24"/>
        </w:rPr>
      </w:pPr>
      <w:r w:rsidRPr="000015A8">
        <w:rPr>
          <w:rFonts w:ascii="Times New Roman" w:hAnsi="Times New Roman" w:cs="Times New Roman"/>
          <w:sz w:val="24"/>
          <w:szCs w:val="24"/>
        </w:rPr>
        <w:t>Les parasites qui infestent les pigeons représentent un élément important pour comprendre les interactions écologiques et sanitaires, notamment dans les zones urbaines où ces oiseaux vivent en étroite proximité avec l'homme. À travers ce travail, plusieurs types de parasites externes et internes ont été identifiés, ainsi que des levures pouvant jouer un rôle dans la santé des pigeons et représenter un risque indirect pour la santé publique.</w:t>
      </w:r>
    </w:p>
    <w:p w14:paraId="1902DB1F" w14:textId="77777777" w:rsidR="00C53D7B" w:rsidRPr="000015A8" w:rsidRDefault="00C53D7B" w:rsidP="00C53D7B">
      <w:pPr>
        <w:spacing w:line="360" w:lineRule="auto"/>
        <w:jc w:val="both"/>
        <w:rPr>
          <w:rFonts w:ascii="Times New Roman" w:hAnsi="Times New Roman" w:cs="Times New Roman"/>
          <w:sz w:val="24"/>
          <w:szCs w:val="24"/>
        </w:rPr>
      </w:pPr>
      <w:r w:rsidRPr="000015A8">
        <w:rPr>
          <w:rFonts w:ascii="Times New Roman" w:hAnsi="Times New Roman" w:cs="Times New Roman"/>
          <w:sz w:val="24"/>
          <w:szCs w:val="24"/>
        </w:rPr>
        <w:t>Nos résultats montrent que le taux d’infestation parasitaire chez les pigeons de la wilaya de Guelma est relativement élevé, ce qui reflète l’existence de facteurs environnementaux et biologiques favorisant le cycle de vie et la transmission de ces parasites. Certains des parasites isolés présentent un intérêt médical et vétérinaire, notamment ceux qui sont transmissibles à l’homme (zoonoses).</w:t>
      </w:r>
    </w:p>
    <w:p w14:paraId="1D9CF3A7" w14:textId="77777777" w:rsidR="00C53D7B" w:rsidRPr="000015A8" w:rsidRDefault="00C53D7B" w:rsidP="00C53D7B">
      <w:pPr>
        <w:spacing w:line="360" w:lineRule="auto"/>
        <w:jc w:val="both"/>
        <w:rPr>
          <w:rFonts w:ascii="Times New Roman" w:hAnsi="Times New Roman" w:cs="Times New Roman"/>
          <w:sz w:val="24"/>
          <w:szCs w:val="24"/>
        </w:rPr>
      </w:pPr>
      <w:r w:rsidRPr="000015A8">
        <w:rPr>
          <w:rFonts w:ascii="Times New Roman" w:hAnsi="Times New Roman" w:cs="Times New Roman"/>
          <w:sz w:val="24"/>
          <w:szCs w:val="24"/>
        </w:rPr>
        <w:t>Comparées à des études antérieures menées dans d'autres régions d'Algérie et ailleurs, nos observations concordent globalement quant à la diversité parasitaire, avec quelques différences pouvant être attribuées aux caractéristiques climatiques et écologiques propres à la région de Guelma.</w:t>
      </w:r>
    </w:p>
    <w:p w14:paraId="293C1AC5" w14:textId="77777777" w:rsidR="00C53D7B" w:rsidRDefault="00C53D7B" w:rsidP="00C53D7B">
      <w:pPr>
        <w:spacing w:line="360" w:lineRule="auto"/>
        <w:jc w:val="both"/>
        <w:rPr>
          <w:rFonts w:ascii="Times New Roman" w:hAnsi="Times New Roman" w:cs="Times New Roman"/>
          <w:sz w:val="24"/>
          <w:szCs w:val="24"/>
        </w:rPr>
      </w:pPr>
      <w:r w:rsidRPr="000015A8">
        <w:rPr>
          <w:rFonts w:ascii="Times New Roman" w:hAnsi="Times New Roman" w:cs="Times New Roman"/>
          <w:sz w:val="24"/>
          <w:szCs w:val="24"/>
        </w:rPr>
        <w:t>Nous espérons que cette étude contribuera à sensibiliser sur l’importance de la surveillance de la santé des oiseaux urbains, et encouragera de futures recherches sur la relation entre les parasites animaux et la santé humaine, en mettant l’accent sur la nécessité de stratégies préventives pour limiter la propagation de ces parasites dans les milieux urbains.</w:t>
      </w:r>
    </w:p>
    <w:p w14:paraId="48233C7C" w14:textId="77777777" w:rsidR="00F25D82" w:rsidRDefault="00F25D82" w:rsidP="00A45CCF">
      <w:pPr>
        <w:spacing w:line="360" w:lineRule="auto"/>
        <w:jc w:val="both"/>
        <w:rPr>
          <w:rFonts w:ascii="Times New Roman" w:hAnsi="Times New Roman" w:cs="Times New Roman"/>
          <w:sz w:val="24"/>
          <w:szCs w:val="24"/>
          <w:lang w:bidi="ar-DZ"/>
        </w:rPr>
      </w:pPr>
    </w:p>
    <w:p w14:paraId="4F85D0C9" w14:textId="77777777" w:rsidR="00C53D7B" w:rsidRDefault="00C53D7B" w:rsidP="00A45CCF">
      <w:pPr>
        <w:spacing w:line="360" w:lineRule="auto"/>
        <w:jc w:val="both"/>
        <w:rPr>
          <w:rFonts w:ascii="Times New Roman" w:hAnsi="Times New Roman" w:cs="Times New Roman"/>
          <w:sz w:val="24"/>
          <w:szCs w:val="24"/>
          <w:lang w:bidi="ar-DZ"/>
        </w:rPr>
      </w:pPr>
    </w:p>
    <w:p w14:paraId="476AB860" w14:textId="77777777" w:rsidR="00C53D7B" w:rsidRDefault="00C53D7B" w:rsidP="00A45CCF">
      <w:pPr>
        <w:spacing w:line="360" w:lineRule="auto"/>
        <w:jc w:val="both"/>
        <w:rPr>
          <w:rFonts w:ascii="Times New Roman" w:hAnsi="Times New Roman" w:cs="Times New Roman"/>
          <w:sz w:val="24"/>
          <w:szCs w:val="24"/>
          <w:lang w:bidi="ar-DZ"/>
        </w:rPr>
      </w:pPr>
    </w:p>
    <w:p w14:paraId="23D3DF70" w14:textId="77777777" w:rsidR="00C53D7B" w:rsidRDefault="00C53D7B" w:rsidP="00A45CCF">
      <w:pPr>
        <w:spacing w:line="360" w:lineRule="auto"/>
        <w:jc w:val="both"/>
        <w:rPr>
          <w:rFonts w:ascii="Times New Roman" w:hAnsi="Times New Roman" w:cs="Times New Roman"/>
          <w:sz w:val="24"/>
          <w:szCs w:val="24"/>
          <w:lang w:bidi="ar-DZ"/>
        </w:rPr>
      </w:pPr>
    </w:p>
    <w:p w14:paraId="47642F6F" w14:textId="77777777" w:rsidR="00C53D7B" w:rsidRDefault="00C53D7B" w:rsidP="00A45CCF">
      <w:pPr>
        <w:spacing w:line="360" w:lineRule="auto"/>
        <w:jc w:val="both"/>
        <w:rPr>
          <w:rFonts w:ascii="Times New Roman" w:hAnsi="Times New Roman" w:cs="Times New Roman"/>
          <w:sz w:val="24"/>
          <w:szCs w:val="24"/>
          <w:lang w:bidi="ar-DZ"/>
        </w:rPr>
      </w:pPr>
    </w:p>
    <w:p w14:paraId="68DB0375" w14:textId="77777777" w:rsidR="00C53D7B" w:rsidRDefault="00C53D7B" w:rsidP="00A45CCF">
      <w:pPr>
        <w:spacing w:line="360" w:lineRule="auto"/>
        <w:jc w:val="both"/>
        <w:rPr>
          <w:rFonts w:ascii="Times New Roman" w:hAnsi="Times New Roman" w:cs="Times New Roman"/>
          <w:sz w:val="24"/>
          <w:szCs w:val="24"/>
          <w:lang w:bidi="ar-DZ"/>
        </w:rPr>
      </w:pPr>
    </w:p>
    <w:p w14:paraId="3B0F88CE" w14:textId="77777777" w:rsidR="00C53D7B" w:rsidRDefault="00C53D7B" w:rsidP="00A45CCF">
      <w:pPr>
        <w:spacing w:line="360" w:lineRule="auto"/>
        <w:jc w:val="both"/>
        <w:rPr>
          <w:rFonts w:ascii="Times New Roman" w:hAnsi="Times New Roman" w:cs="Times New Roman"/>
          <w:sz w:val="24"/>
          <w:szCs w:val="24"/>
          <w:lang w:bidi="ar-DZ"/>
        </w:rPr>
      </w:pPr>
    </w:p>
    <w:p w14:paraId="4309E004" w14:textId="77777777" w:rsidR="00C53D7B" w:rsidRDefault="00C53D7B" w:rsidP="00A45CCF">
      <w:pPr>
        <w:spacing w:line="360" w:lineRule="auto"/>
        <w:jc w:val="both"/>
        <w:rPr>
          <w:rFonts w:ascii="Times New Roman" w:hAnsi="Times New Roman" w:cs="Times New Roman"/>
          <w:sz w:val="24"/>
          <w:szCs w:val="24"/>
          <w:lang w:bidi="ar-DZ"/>
        </w:rPr>
      </w:pPr>
    </w:p>
    <w:p w14:paraId="7BABB24F" w14:textId="77777777" w:rsidR="003E2314" w:rsidRDefault="003E2314" w:rsidP="00A45CCF">
      <w:pPr>
        <w:spacing w:line="360" w:lineRule="auto"/>
        <w:jc w:val="both"/>
        <w:rPr>
          <w:rFonts w:ascii="Times New Roman" w:hAnsi="Times New Roman" w:cs="Times New Roman"/>
          <w:sz w:val="24"/>
          <w:szCs w:val="24"/>
          <w:lang w:bidi="ar-DZ"/>
        </w:rPr>
        <w:sectPr w:rsidR="003E2314" w:rsidSect="00E25D6D">
          <w:headerReference w:type="default" r:id="rId100"/>
          <w:footerReference w:type="default" r:id="rId101"/>
          <w:pgSz w:w="11906" w:h="16838"/>
          <w:pgMar w:top="1440" w:right="1440" w:bottom="1440" w:left="1440" w:header="709" w:footer="709" w:gutter="0"/>
          <w:cols w:space="110"/>
          <w:docGrid w:linePitch="360"/>
        </w:sectPr>
      </w:pPr>
    </w:p>
    <w:p w14:paraId="6BFDD21E" w14:textId="77777777" w:rsidR="005B4530" w:rsidRDefault="005B4530" w:rsidP="00A45CCF">
      <w:pPr>
        <w:spacing w:line="360" w:lineRule="auto"/>
        <w:jc w:val="both"/>
        <w:rPr>
          <w:rFonts w:ascii="Times New Roman" w:hAnsi="Times New Roman" w:cs="Times New Roman"/>
          <w:sz w:val="24"/>
          <w:szCs w:val="24"/>
          <w:lang w:bidi="ar-DZ"/>
        </w:rPr>
      </w:pPr>
    </w:p>
    <w:p w14:paraId="65C7BA1F" w14:textId="77777777" w:rsidR="005B4530" w:rsidRDefault="005B4530" w:rsidP="00A45CCF">
      <w:pPr>
        <w:spacing w:line="360" w:lineRule="auto"/>
        <w:jc w:val="both"/>
        <w:rPr>
          <w:rFonts w:ascii="Times New Roman" w:hAnsi="Times New Roman" w:cs="Times New Roman"/>
          <w:sz w:val="24"/>
          <w:szCs w:val="24"/>
          <w:lang w:bidi="ar-DZ"/>
        </w:rPr>
      </w:pPr>
    </w:p>
    <w:p w14:paraId="3000E63F" w14:textId="77777777" w:rsidR="005B4530" w:rsidRDefault="005B4530" w:rsidP="00A45CCF">
      <w:pPr>
        <w:spacing w:line="360" w:lineRule="auto"/>
        <w:jc w:val="both"/>
        <w:rPr>
          <w:rFonts w:ascii="Times New Roman" w:hAnsi="Times New Roman" w:cs="Times New Roman"/>
          <w:sz w:val="24"/>
          <w:szCs w:val="24"/>
          <w:lang w:bidi="ar-DZ"/>
        </w:rPr>
      </w:pPr>
    </w:p>
    <w:p w14:paraId="7A16E276" w14:textId="364BD27B" w:rsidR="00C53D7B" w:rsidRDefault="00C53D7B" w:rsidP="00A45CCF">
      <w:pPr>
        <w:spacing w:line="360" w:lineRule="auto"/>
        <w:jc w:val="both"/>
        <w:rPr>
          <w:rFonts w:ascii="Times New Roman" w:hAnsi="Times New Roman" w:cs="Times New Roman"/>
          <w:sz w:val="24"/>
          <w:szCs w:val="24"/>
          <w:lang w:bidi="ar-DZ"/>
        </w:rPr>
      </w:pPr>
    </w:p>
    <w:p w14:paraId="61606765" w14:textId="27A3D065" w:rsidR="00893FCA" w:rsidRDefault="00893FCA" w:rsidP="00A45CCF">
      <w:pPr>
        <w:spacing w:line="360" w:lineRule="auto"/>
        <w:jc w:val="both"/>
        <w:rPr>
          <w:rFonts w:ascii="Times New Roman" w:hAnsi="Times New Roman" w:cs="Times New Roman"/>
          <w:sz w:val="24"/>
          <w:szCs w:val="24"/>
          <w:lang w:bidi="ar-DZ"/>
        </w:rPr>
      </w:pPr>
    </w:p>
    <w:p w14:paraId="1918B3EC" w14:textId="15D69A9E" w:rsidR="00893FCA" w:rsidRDefault="000E4D17" w:rsidP="00A45CCF">
      <w:pPr>
        <w:spacing w:line="360" w:lineRule="auto"/>
        <w:jc w:val="both"/>
        <w:rPr>
          <w:rFonts w:ascii="Times New Roman" w:hAnsi="Times New Roman" w:cs="Times New Roman"/>
          <w:sz w:val="24"/>
          <w:szCs w:val="24"/>
          <w:lang w:bidi="ar-DZ"/>
        </w:rPr>
      </w:pPr>
      <w:r w:rsidRPr="00A8166F">
        <w:rPr>
          <w:rFonts w:ascii="Sakkal Majalla" w:hAnsi="Sakkal Majalla" w:cs="Sakkal Majalla"/>
          <w:noProof/>
          <w:sz w:val="32"/>
          <w:szCs w:val="32"/>
          <w:rtl/>
          <w:lang w:eastAsia="fr-FR"/>
        </w:rPr>
        <mc:AlternateContent>
          <mc:Choice Requires="wps">
            <w:drawing>
              <wp:anchor distT="0" distB="0" distL="114300" distR="114300" simplePos="0" relativeHeight="251687936" behindDoc="0" locked="0" layoutInCell="1" allowOverlap="1" wp14:anchorId="5786430C" wp14:editId="41B9457E">
                <wp:simplePos x="0" y="0"/>
                <wp:positionH relativeFrom="margin">
                  <wp:posOffset>924909</wp:posOffset>
                </wp:positionH>
                <wp:positionV relativeFrom="paragraph">
                  <wp:posOffset>79047</wp:posOffset>
                </wp:positionV>
                <wp:extent cx="4771697" cy="3042949"/>
                <wp:effectExtent l="0" t="0" r="10160" b="24130"/>
                <wp:wrapNone/>
                <wp:docPr id="492871895" name="Parchemin : vertical 84"/>
                <wp:cNvGraphicFramePr/>
                <a:graphic xmlns:a="http://schemas.openxmlformats.org/drawingml/2006/main">
                  <a:graphicData uri="http://schemas.microsoft.com/office/word/2010/wordprocessingShape">
                    <wps:wsp>
                      <wps:cNvSpPr/>
                      <wps:spPr>
                        <a:xfrm>
                          <a:off x="0" y="0"/>
                          <a:ext cx="4771697" cy="3042949"/>
                        </a:xfrm>
                        <a:prstGeom prst="verticalScroll">
                          <a:avLst/>
                        </a:prstGeom>
                      </wps:spPr>
                      <wps:style>
                        <a:lnRef idx="2">
                          <a:schemeClr val="dk1"/>
                        </a:lnRef>
                        <a:fillRef idx="1">
                          <a:schemeClr val="lt1"/>
                        </a:fillRef>
                        <a:effectRef idx="0">
                          <a:schemeClr val="dk1"/>
                        </a:effectRef>
                        <a:fontRef idx="minor">
                          <a:schemeClr val="dk1"/>
                        </a:fontRef>
                      </wps:style>
                      <wps:txbx>
                        <w:txbxContent>
                          <w:p w14:paraId="1A8356E2" w14:textId="24749947" w:rsidR="00175D02" w:rsidRPr="00893FCA" w:rsidRDefault="00175D02" w:rsidP="00893FCA">
                            <w:pPr>
                              <w:jc w:val="center"/>
                              <w:rPr>
                                <w:rFonts w:asciiTheme="majorBidi" w:hAnsiTheme="majorBidi" w:cstheme="majorBidi"/>
                                <w:b/>
                                <w:bCs/>
                                <w:sz w:val="80"/>
                                <w:szCs w:val="80"/>
                                <w:lang w:val="en-GB"/>
                              </w:rPr>
                            </w:pPr>
                            <w:r w:rsidRPr="00893FCA">
                              <w:rPr>
                                <w:rFonts w:asciiTheme="majorBidi" w:hAnsiTheme="majorBidi" w:cstheme="majorBidi"/>
                                <w:b/>
                                <w:bCs/>
                                <w:sz w:val="80"/>
                                <w:szCs w:val="80"/>
                                <w:lang w:val="en-GB"/>
                              </w:rPr>
                              <w:t>R</w:t>
                            </w:r>
                            <w:r>
                              <w:rPr>
                                <w:rFonts w:asciiTheme="majorBidi" w:hAnsiTheme="majorBidi" w:cstheme="majorBidi"/>
                                <w:b/>
                                <w:bCs/>
                                <w:sz w:val="80"/>
                                <w:szCs w:val="80"/>
                                <w:lang w:val="en-GB"/>
                              </w:rPr>
                              <w:t>é</w:t>
                            </w:r>
                            <w:r w:rsidRPr="00893FCA">
                              <w:rPr>
                                <w:rFonts w:asciiTheme="majorBidi" w:hAnsiTheme="majorBidi" w:cstheme="majorBidi"/>
                                <w:b/>
                                <w:bCs/>
                                <w:sz w:val="80"/>
                                <w:szCs w:val="80"/>
                                <w:lang w:val="en-GB"/>
                              </w:rPr>
                              <w:t>f</w:t>
                            </w:r>
                            <w:r>
                              <w:rPr>
                                <w:rFonts w:asciiTheme="majorBidi" w:hAnsiTheme="majorBidi" w:cstheme="majorBidi"/>
                                <w:b/>
                                <w:bCs/>
                                <w:sz w:val="80"/>
                                <w:szCs w:val="80"/>
                                <w:lang w:val="en-GB"/>
                              </w:rPr>
                              <w:t>érences bibliographiques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786430C" id="_x0000_s1032" type="#_x0000_t97" style="position:absolute;left:0;text-align:left;margin-left:72.85pt;margin-top:6.2pt;width:375.7pt;height:239.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" fillcolor="white [3201]" strokecolor="black [3200]" strokeweight="1pt">
                <v:stroke joinstyle="miter"/>
                <v:textbox>
                  <w:txbxContent>
                    <w:p w14:paraId="1A8356E2" w14:textId="24749947" w:rsidR="00175D02" w:rsidRPr="00893FCA" w:rsidRDefault="00175D02" w:rsidP="00893FCA">
                      <w:pPr>
                        <w:jc w:val="center"/>
                        <w:rPr>
                          <w:rFonts w:asciiTheme="majorBidi" w:hAnsiTheme="majorBidi" w:cstheme="majorBidi"/>
                          <w:b/>
                          <w:bCs/>
                          <w:sz w:val="80"/>
                          <w:szCs w:val="80"/>
                          <w:lang w:val="en-GB"/>
                        </w:rPr>
                      </w:pPr>
                      <w:r w:rsidRPr="00893FCA">
                        <w:rPr>
                          <w:rFonts w:asciiTheme="majorBidi" w:hAnsiTheme="majorBidi" w:cstheme="majorBidi"/>
                          <w:b/>
                          <w:bCs/>
                          <w:sz w:val="80"/>
                          <w:szCs w:val="80"/>
                          <w:lang w:val="en-GB"/>
                        </w:rPr>
                        <w:t>R</w:t>
                      </w:r>
                      <w:r>
                        <w:rPr>
                          <w:rFonts w:asciiTheme="majorBidi" w:hAnsiTheme="majorBidi" w:cstheme="majorBidi"/>
                          <w:b/>
                          <w:bCs/>
                          <w:sz w:val="80"/>
                          <w:szCs w:val="80"/>
                          <w:lang w:val="en-GB"/>
                        </w:rPr>
                        <w:t>é</w:t>
                      </w:r>
                      <w:r w:rsidRPr="00893FCA">
                        <w:rPr>
                          <w:rFonts w:asciiTheme="majorBidi" w:hAnsiTheme="majorBidi" w:cstheme="majorBidi"/>
                          <w:b/>
                          <w:bCs/>
                          <w:sz w:val="80"/>
                          <w:szCs w:val="80"/>
                          <w:lang w:val="en-GB"/>
                        </w:rPr>
                        <w:t>f</w:t>
                      </w:r>
                      <w:r>
                        <w:rPr>
                          <w:rFonts w:asciiTheme="majorBidi" w:hAnsiTheme="majorBidi" w:cstheme="majorBidi"/>
                          <w:b/>
                          <w:bCs/>
                          <w:sz w:val="80"/>
                          <w:szCs w:val="80"/>
                          <w:lang w:val="en-GB"/>
                        </w:rPr>
                        <w:t>érences bibliographiques</w:t>
                      </w:r>
                    </w:p>
                  </w:txbxContent>
                </v:textbox>
                <w10:wrap anchorx="margin"/>
              </v:shape>
            </w:pict>
          </mc:Fallback>
        </mc:AlternateContent>
      </w:r>
    </w:p>
    <w:p w14:paraId="1B6EA35C" w14:textId="77777777" w:rsidR="00893FCA" w:rsidRDefault="00893FCA" w:rsidP="00A45CCF">
      <w:pPr>
        <w:spacing w:line="360" w:lineRule="auto"/>
        <w:jc w:val="both"/>
        <w:rPr>
          <w:rFonts w:ascii="Times New Roman" w:hAnsi="Times New Roman" w:cs="Times New Roman"/>
          <w:sz w:val="24"/>
          <w:szCs w:val="24"/>
          <w:lang w:bidi="ar-DZ"/>
        </w:rPr>
      </w:pPr>
    </w:p>
    <w:p w14:paraId="3B7BE169" w14:textId="77777777" w:rsidR="00893FCA" w:rsidRDefault="00893FCA" w:rsidP="00A45CCF">
      <w:pPr>
        <w:spacing w:line="360" w:lineRule="auto"/>
        <w:jc w:val="both"/>
        <w:rPr>
          <w:rFonts w:ascii="Times New Roman" w:hAnsi="Times New Roman" w:cs="Times New Roman"/>
          <w:sz w:val="24"/>
          <w:szCs w:val="24"/>
          <w:lang w:bidi="ar-DZ"/>
        </w:rPr>
      </w:pPr>
    </w:p>
    <w:p w14:paraId="14A4E334" w14:textId="77777777" w:rsidR="00020C3B" w:rsidRDefault="00020C3B" w:rsidP="00A45CCF">
      <w:pPr>
        <w:spacing w:line="360" w:lineRule="auto"/>
        <w:jc w:val="both"/>
        <w:rPr>
          <w:rFonts w:ascii="Times New Roman" w:hAnsi="Times New Roman" w:cs="Times New Roman"/>
          <w:sz w:val="24"/>
          <w:szCs w:val="24"/>
          <w:lang w:bidi="ar-DZ"/>
        </w:rPr>
      </w:pPr>
    </w:p>
    <w:p w14:paraId="4DE5BF6F" w14:textId="77777777" w:rsidR="00020C3B" w:rsidRDefault="00020C3B" w:rsidP="00A45CCF">
      <w:pPr>
        <w:spacing w:line="360" w:lineRule="auto"/>
        <w:jc w:val="both"/>
        <w:rPr>
          <w:rFonts w:ascii="Times New Roman" w:hAnsi="Times New Roman" w:cs="Times New Roman"/>
          <w:sz w:val="24"/>
          <w:szCs w:val="24"/>
          <w:lang w:bidi="ar-DZ"/>
        </w:rPr>
      </w:pPr>
    </w:p>
    <w:p w14:paraId="211DB753" w14:textId="77777777" w:rsidR="00020C3B" w:rsidRDefault="00020C3B" w:rsidP="00A45CCF">
      <w:pPr>
        <w:spacing w:line="360" w:lineRule="auto"/>
        <w:jc w:val="both"/>
        <w:rPr>
          <w:rFonts w:ascii="Times New Roman" w:hAnsi="Times New Roman" w:cs="Times New Roman"/>
          <w:sz w:val="24"/>
          <w:szCs w:val="24"/>
          <w:lang w:bidi="ar-DZ"/>
        </w:rPr>
      </w:pPr>
    </w:p>
    <w:p w14:paraId="2963DE18" w14:textId="77777777" w:rsidR="00020C3B" w:rsidRDefault="00020C3B" w:rsidP="00A45CCF">
      <w:pPr>
        <w:spacing w:line="360" w:lineRule="auto"/>
        <w:jc w:val="both"/>
        <w:rPr>
          <w:rFonts w:ascii="Times New Roman" w:hAnsi="Times New Roman" w:cs="Times New Roman"/>
          <w:sz w:val="24"/>
          <w:szCs w:val="24"/>
          <w:lang w:bidi="ar-DZ"/>
        </w:rPr>
      </w:pPr>
    </w:p>
    <w:p w14:paraId="3AE173F2" w14:textId="77777777" w:rsidR="00020C3B" w:rsidRDefault="00020C3B" w:rsidP="00A45CCF">
      <w:pPr>
        <w:spacing w:line="360" w:lineRule="auto"/>
        <w:jc w:val="both"/>
        <w:rPr>
          <w:rFonts w:ascii="Times New Roman" w:hAnsi="Times New Roman" w:cs="Times New Roman"/>
          <w:sz w:val="24"/>
          <w:szCs w:val="24"/>
          <w:lang w:bidi="ar-DZ"/>
        </w:rPr>
      </w:pPr>
    </w:p>
    <w:p w14:paraId="0D73EB04" w14:textId="77777777" w:rsidR="00893FCA" w:rsidRDefault="00893FCA" w:rsidP="00A45CCF">
      <w:pPr>
        <w:spacing w:line="360" w:lineRule="auto"/>
        <w:jc w:val="both"/>
        <w:rPr>
          <w:rFonts w:ascii="Times New Roman" w:hAnsi="Times New Roman" w:cs="Times New Roman"/>
          <w:sz w:val="24"/>
          <w:szCs w:val="24"/>
          <w:lang w:bidi="ar-DZ"/>
        </w:rPr>
      </w:pPr>
    </w:p>
    <w:p w14:paraId="63454A52" w14:textId="77777777" w:rsidR="00893FCA" w:rsidRDefault="00893FCA" w:rsidP="00A45CCF">
      <w:pPr>
        <w:spacing w:line="360" w:lineRule="auto"/>
        <w:jc w:val="both"/>
        <w:rPr>
          <w:rFonts w:ascii="Times New Roman" w:hAnsi="Times New Roman" w:cs="Times New Roman"/>
          <w:sz w:val="24"/>
          <w:szCs w:val="24"/>
          <w:lang w:bidi="ar-DZ"/>
        </w:rPr>
      </w:pPr>
    </w:p>
    <w:p w14:paraId="7DA4419B" w14:textId="77777777" w:rsidR="00893FCA" w:rsidRDefault="00893FCA" w:rsidP="00A45CCF">
      <w:pPr>
        <w:spacing w:line="360" w:lineRule="auto"/>
        <w:jc w:val="both"/>
        <w:rPr>
          <w:rFonts w:ascii="Times New Roman" w:hAnsi="Times New Roman" w:cs="Times New Roman"/>
          <w:sz w:val="24"/>
          <w:szCs w:val="24"/>
          <w:lang w:bidi="ar-DZ"/>
        </w:rPr>
      </w:pPr>
    </w:p>
    <w:p w14:paraId="62F60400" w14:textId="77777777" w:rsidR="00516FEE" w:rsidRDefault="00516FEE" w:rsidP="00A45CCF">
      <w:pPr>
        <w:spacing w:line="360" w:lineRule="auto"/>
        <w:jc w:val="both"/>
        <w:rPr>
          <w:rFonts w:ascii="Times New Roman" w:hAnsi="Times New Roman" w:cs="Times New Roman"/>
          <w:sz w:val="24"/>
          <w:szCs w:val="24"/>
          <w:lang w:bidi="ar-DZ"/>
        </w:rPr>
      </w:pPr>
    </w:p>
    <w:p w14:paraId="2CAE6348" w14:textId="77777777" w:rsidR="00516FEE" w:rsidRDefault="00516FEE" w:rsidP="00A45CCF">
      <w:pPr>
        <w:spacing w:line="360" w:lineRule="auto"/>
        <w:jc w:val="both"/>
        <w:rPr>
          <w:rFonts w:ascii="Times New Roman" w:hAnsi="Times New Roman" w:cs="Times New Roman"/>
          <w:sz w:val="24"/>
          <w:szCs w:val="24"/>
          <w:lang w:bidi="ar-DZ"/>
        </w:rPr>
      </w:pPr>
    </w:p>
    <w:p w14:paraId="21A58C5C" w14:textId="77777777" w:rsidR="00516FEE" w:rsidRDefault="00516FEE" w:rsidP="00A45CCF">
      <w:pPr>
        <w:spacing w:line="360" w:lineRule="auto"/>
        <w:jc w:val="both"/>
        <w:rPr>
          <w:rFonts w:ascii="Times New Roman" w:hAnsi="Times New Roman" w:cs="Times New Roman"/>
          <w:sz w:val="24"/>
          <w:szCs w:val="24"/>
          <w:lang w:bidi="ar-DZ"/>
        </w:rPr>
      </w:pPr>
    </w:p>
    <w:p w14:paraId="7CC63C1B" w14:textId="77777777" w:rsidR="00516FEE" w:rsidRDefault="00516FEE" w:rsidP="00A45CCF">
      <w:pPr>
        <w:spacing w:line="360" w:lineRule="auto"/>
        <w:jc w:val="both"/>
        <w:rPr>
          <w:rFonts w:ascii="Times New Roman" w:hAnsi="Times New Roman" w:cs="Times New Roman"/>
          <w:sz w:val="24"/>
          <w:szCs w:val="24"/>
          <w:lang w:bidi="ar-DZ"/>
        </w:rPr>
      </w:pPr>
    </w:p>
    <w:p w14:paraId="0EE0924A" w14:textId="77777777" w:rsidR="00516FEE" w:rsidRDefault="00516FEE" w:rsidP="00A45CCF">
      <w:pPr>
        <w:spacing w:line="360" w:lineRule="auto"/>
        <w:jc w:val="both"/>
        <w:rPr>
          <w:rFonts w:ascii="Times New Roman" w:hAnsi="Times New Roman" w:cs="Times New Roman"/>
          <w:sz w:val="24"/>
          <w:szCs w:val="24"/>
          <w:lang w:bidi="ar-DZ"/>
        </w:rPr>
      </w:pPr>
    </w:p>
    <w:p w14:paraId="647E2C15" w14:textId="77777777" w:rsidR="00516FEE" w:rsidRDefault="00516FEE" w:rsidP="00A45CCF">
      <w:pPr>
        <w:spacing w:line="360" w:lineRule="auto"/>
        <w:jc w:val="both"/>
        <w:rPr>
          <w:rFonts w:ascii="Times New Roman" w:hAnsi="Times New Roman" w:cs="Times New Roman"/>
          <w:sz w:val="24"/>
          <w:szCs w:val="24"/>
          <w:lang w:bidi="ar-DZ"/>
        </w:rPr>
      </w:pPr>
    </w:p>
    <w:p w14:paraId="1271D213" w14:textId="77777777" w:rsidR="00DC7B22" w:rsidRDefault="00DC7B22" w:rsidP="00A45CCF">
      <w:pPr>
        <w:spacing w:line="360" w:lineRule="auto"/>
        <w:jc w:val="both"/>
        <w:rPr>
          <w:rFonts w:ascii="Times New Roman" w:hAnsi="Times New Roman" w:cs="Times New Roman"/>
          <w:sz w:val="24"/>
          <w:szCs w:val="24"/>
          <w:lang w:bidi="ar-DZ"/>
        </w:rPr>
        <w:sectPr w:rsidR="00DC7B22" w:rsidSect="00E25D6D">
          <w:headerReference w:type="default" r:id="rId102"/>
          <w:footerReference w:type="default" r:id="rId103"/>
          <w:pgSz w:w="11906" w:h="16838"/>
          <w:pgMar w:top="1440" w:right="1440" w:bottom="1440" w:left="1440" w:header="709" w:footer="709" w:gutter="0"/>
          <w:cols w:space="110"/>
          <w:docGrid w:linePitch="360"/>
        </w:sectPr>
      </w:pPr>
    </w:p>
    <w:p w14:paraId="65B8E957" w14:textId="08A776C8" w:rsidR="00E657EC" w:rsidRPr="002D49B1" w:rsidRDefault="00E657EC" w:rsidP="00E657EC">
      <w:pPr>
        <w:bidi/>
        <w:spacing w:after="0" w:line="360" w:lineRule="auto"/>
        <w:jc w:val="right"/>
        <w:outlineLvl w:val="0"/>
        <w:rPr>
          <w:rFonts w:asciiTheme="majorBidi" w:eastAsia="Times New Roman" w:hAnsiTheme="majorBidi" w:cstheme="majorBidi"/>
          <w:b/>
          <w:bCs/>
          <w:sz w:val="28"/>
          <w:szCs w:val="28"/>
          <w:lang w:eastAsia="fr-FR"/>
        </w:rPr>
      </w:pPr>
      <w:bookmarkStart w:id="77" w:name="_Toc199801354"/>
      <w:r w:rsidRPr="002D49B1">
        <w:rPr>
          <w:rFonts w:asciiTheme="majorBidi" w:eastAsia="Times New Roman" w:hAnsiTheme="majorBidi" w:cstheme="majorBidi"/>
          <w:b/>
          <w:bCs/>
          <w:sz w:val="28"/>
          <w:szCs w:val="28"/>
          <w:lang w:eastAsia="fr-FR"/>
        </w:rPr>
        <w:lastRenderedPageBreak/>
        <w:t>Réf</w:t>
      </w:r>
      <w:r w:rsidR="004B3FD4" w:rsidRPr="002D49B1">
        <w:rPr>
          <w:rFonts w:asciiTheme="majorBidi" w:eastAsia="Times New Roman" w:hAnsiTheme="majorBidi" w:cstheme="majorBidi"/>
          <w:b/>
          <w:bCs/>
          <w:sz w:val="28"/>
          <w:szCs w:val="28"/>
          <w:lang w:eastAsia="fr-FR"/>
        </w:rPr>
        <w:t>é</w:t>
      </w:r>
      <w:r w:rsidRPr="002D49B1">
        <w:rPr>
          <w:rFonts w:asciiTheme="majorBidi" w:eastAsia="Times New Roman" w:hAnsiTheme="majorBidi" w:cstheme="majorBidi"/>
          <w:b/>
          <w:bCs/>
          <w:sz w:val="28"/>
          <w:szCs w:val="28"/>
          <w:lang w:eastAsia="fr-FR"/>
        </w:rPr>
        <w:t>rences bibliographi</w:t>
      </w:r>
      <w:bookmarkEnd w:id="77"/>
      <w:r w:rsidR="005056AF">
        <w:rPr>
          <w:rFonts w:asciiTheme="majorBidi" w:eastAsia="Times New Roman" w:hAnsiTheme="majorBidi" w:cstheme="majorBidi"/>
          <w:b/>
          <w:bCs/>
          <w:sz w:val="28"/>
          <w:szCs w:val="28"/>
          <w:lang w:eastAsia="fr-FR"/>
        </w:rPr>
        <w:t>ques</w:t>
      </w:r>
    </w:p>
    <w:p w14:paraId="01DCA6B8" w14:textId="77777777" w:rsidR="00E657EC" w:rsidRDefault="00E657EC" w:rsidP="00E657EC">
      <w:pPr>
        <w:spacing w:after="0" w:line="360" w:lineRule="auto"/>
        <w:rPr>
          <w:rFonts w:asciiTheme="majorBidi" w:eastAsia="Times New Roman" w:hAnsiTheme="majorBidi" w:cstheme="majorBidi"/>
          <w:b/>
          <w:bCs/>
          <w:sz w:val="24"/>
          <w:szCs w:val="24"/>
          <w:lang w:eastAsia="fr-FR"/>
        </w:rPr>
      </w:pPr>
    </w:p>
    <w:p w14:paraId="08F49AD8" w14:textId="1B847F0C"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r w:rsidRPr="00C94AAE">
        <w:rPr>
          <w:rFonts w:asciiTheme="majorBidi" w:eastAsia="Times New Roman" w:hAnsiTheme="majorBidi" w:cstheme="majorBidi"/>
          <w:b/>
          <w:bCs/>
          <w:sz w:val="24"/>
          <w:szCs w:val="24"/>
          <w:lang w:eastAsia="fr-FR"/>
        </w:rPr>
        <w:t>1. Alkharigy, F.A., El Naas, A.S., &amp; El Maghrbi, A.A. (2018).</w:t>
      </w:r>
      <w:r w:rsidRPr="00C94AAE">
        <w:rPr>
          <w:rFonts w:asciiTheme="majorBidi" w:eastAsia="Times New Roman" w:hAnsiTheme="majorBidi" w:cstheme="majorBidi"/>
          <w:sz w:val="24"/>
          <w:szCs w:val="24"/>
          <w:lang w:eastAsia="fr-FR"/>
        </w:rPr>
        <w:t xml:space="preserve"> Enquête sur les parasites chez les pigeons domestiques (</w:t>
      </w:r>
      <w:r w:rsidRPr="00E1767A">
        <w:rPr>
          <w:rFonts w:asciiTheme="majorBidi" w:eastAsia="Times New Roman" w:hAnsiTheme="majorBidi" w:cstheme="majorBidi"/>
          <w:i/>
          <w:iCs/>
          <w:sz w:val="24"/>
          <w:szCs w:val="24"/>
          <w:lang w:eastAsia="fr-FR"/>
        </w:rPr>
        <w:t xml:space="preserve">Columba livia) </w:t>
      </w:r>
      <w:r w:rsidRPr="00C94AAE">
        <w:rPr>
          <w:rFonts w:asciiTheme="majorBidi" w:eastAsia="Times New Roman" w:hAnsiTheme="majorBidi" w:cstheme="majorBidi"/>
          <w:sz w:val="24"/>
          <w:szCs w:val="24"/>
          <w:lang w:eastAsia="fr-FR"/>
        </w:rPr>
        <w:t>à Tripoli, Libye. Journal vétérinaire ouvert, 8</w:t>
      </w:r>
      <w:r w:rsidR="005056AF">
        <w:rPr>
          <w:rFonts w:asciiTheme="majorBidi" w:eastAsia="Times New Roman" w:hAnsiTheme="majorBidi" w:cstheme="majorBidi"/>
          <w:sz w:val="24"/>
          <w:szCs w:val="24"/>
          <w:lang w:eastAsia="fr-FR"/>
        </w:rPr>
        <w:t xml:space="preserve"> </w:t>
      </w:r>
      <w:r w:rsidRPr="00C94AAE">
        <w:rPr>
          <w:rFonts w:asciiTheme="majorBidi" w:eastAsia="Times New Roman" w:hAnsiTheme="majorBidi" w:cstheme="majorBidi"/>
          <w:sz w:val="24"/>
          <w:szCs w:val="24"/>
          <w:lang w:eastAsia="fr-FR"/>
        </w:rPr>
        <w:t xml:space="preserve">(4), 360. </w:t>
      </w:r>
      <w:hyperlink r:id="rId104" w:tgtFrame="_blank" w:history="1">
        <w:r w:rsidRPr="00E25978">
          <w:rPr>
            <w:rFonts w:asciiTheme="majorBidi" w:eastAsia="Times New Roman" w:hAnsiTheme="majorBidi" w:cstheme="majorBidi"/>
            <w:sz w:val="24"/>
            <w:szCs w:val="24"/>
            <w:lang w:eastAsia="fr-FR"/>
          </w:rPr>
          <w:t>https://doi.org/10.4314/ovj.v8i4.2</w:t>
        </w:r>
      </w:hyperlink>
    </w:p>
    <w:p w14:paraId="2C799EBD" w14:textId="77777777" w:rsidR="00E657EC" w:rsidRPr="00C94AAE" w:rsidRDefault="00E657EC" w:rsidP="00E657EC">
      <w:pPr>
        <w:spacing w:after="0" w:line="360" w:lineRule="auto"/>
        <w:rPr>
          <w:rFonts w:asciiTheme="majorBidi" w:eastAsia="Times New Roman" w:hAnsiTheme="majorBidi" w:cstheme="majorBidi"/>
          <w:sz w:val="24"/>
          <w:szCs w:val="24"/>
          <w:lang w:eastAsia="fr-FR"/>
        </w:rPr>
      </w:pPr>
    </w:p>
    <w:p w14:paraId="50CB8F2A" w14:textId="77777777" w:rsidR="00E657EC" w:rsidRPr="00C94AAE" w:rsidRDefault="00E657EC" w:rsidP="005056AF">
      <w:pPr>
        <w:spacing w:after="0" w:line="360" w:lineRule="auto"/>
        <w:jc w:val="both"/>
        <w:rPr>
          <w:rFonts w:asciiTheme="majorBidi" w:eastAsia="Times New Roman" w:hAnsiTheme="majorBidi" w:cstheme="majorBidi"/>
          <w:sz w:val="24"/>
          <w:szCs w:val="24"/>
          <w:u w:val="single"/>
          <w:lang w:eastAsia="fr-FR"/>
        </w:rPr>
      </w:pPr>
      <w:r w:rsidRPr="00C94AAE">
        <w:rPr>
          <w:rFonts w:asciiTheme="majorBidi" w:eastAsia="Times New Roman" w:hAnsiTheme="majorBidi" w:cstheme="majorBidi"/>
          <w:b/>
          <w:bCs/>
          <w:sz w:val="24"/>
          <w:szCs w:val="24"/>
          <w:lang w:eastAsia="fr-FR"/>
        </w:rPr>
        <w:t xml:space="preserve">2. ARB6.com. (s.d.). </w:t>
      </w:r>
      <w:r w:rsidRPr="00C94AAE">
        <w:rPr>
          <w:rFonts w:asciiTheme="majorBidi" w:eastAsia="Times New Roman" w:hAnsiTheme="majorBidi" w:cstheme="majorBidi"/>
          <w:sz w:val="24"/>
          <w:szCs w:val="24"/>
          <w:lang w:eastAsia="fr-FR"/>
        </w:rPr>
        <w:t xml:space="preserve">Le pigeon : ses caractéristiques et ses rôles dans la nature. Consulté le 24 mai 2025, à partir de </w:t>
      </w:r>
      <w:hyperlink r:id="rId105" w:tgtFrame="_blank" w:history="1">
        <w:r w:rsidRPr="00E25978">
          <w:rPr>
            <w:rFonts w:asciiTheme="majorBidi" w:eastAsia="Times New Roman" w:hAnsiTheme="majorBidi" w:cstheme="majorBidi"/>
            <w:sz w:val="24"/>
            <w:szCs w:val="24"/>
            <w:u w:val="single"/>
            <w:lang w:eastAsia="fr-FR"/>
          </w:rPr>
          <w:t>https://www.arb6.com/</w:t>
        </w:r>
        <w:r w:rsidRPr="00E25978">
          <w:rPr>
            <w:rFonts w:asciiTheme="majorBidi" w:eastAsia="Times New Roman" w:hAnsiTheme="majorBidi" w:cstheme="majorBidi"/>
            <w:sz w:val="24"/>
            <w:szCs w:val="24"/>
            <w:u w:val="single"/>
            <w:rtl/>
            <w:lang w:eastAsia="fr-FR"/>
          </w:rPr>
          <w:t>الحمام</w:t>
        </w:r>
        <w:r w:rsidRPr="00E25978">
          <w:rPr>
            <w:rFonts w:asciiTheme="majorBidi" w:eastAsia="Times New Roman" w:hAnsiTheme="majorBidi" w:cstheme="majorBidi"/>
            <w:sz w:val="24"/>
            <w:szCs w:val="24"/>
            <w:u w:val="single"/>
            <w:lang w:eastAsia="fr-FR"/>
          </w:rPr>
          <w:t>-</w:t>
        </w:r>
        <w:r w:rsidRPr="00E25978">
          <w:rPr>
            <w:rFonts w:asciiTheme="majorBidi" w:eastAsia="Times New Roman" w:hAnsiTheme="majorBidi" w:cstheme="majorBidi"/>
            <w:sz w:val="24"/>
            <w:szCs w:val="24"/>
            <w:u w:val="single"/>
            <w:rtl/>
            <w:lang w:eastAsia="fr-FR"/>
          </w:rPr>
          <w:t>خصائصه-وأدواره-في-الطبيعة</w:t>
        </w:r>
        <w:r w:rsidRPr="00E25978">
          <w:rPr>
            <w:rFonts w:asciiTheme="majorBidi" w:eastAsia="Times New Roman" w:hAnsiTheme="majorBidi" w:cstheme="majorBidi"/>
            <w:sz w:val="24"/>
            <w:szCs w:val="24"/>
            <w:u w:val="single"/>
            <w:lang w:eastAsia="fr-FR"/>
          </w:rPr>
          <w:t>/</w:t>
        </w:r>
      </w:hyperlink>
    </w:p>
    <w:p w14:paraId="3315AB34" w14:textId="77777777"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p>
    <w:p w14:paraId="305FC455" w14:textId="3445A9FC"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r w:rsidRPr="00C94AAE">
        <w:rPr>
          <w:rFonts w:asciiTheme="majorBidi" w:eastAsia="Times New Roman" w:hAnsiTheme="majorBidi" w:cstheme="majorBidi"/>
          <w:b/>
          <w:bCs/>
          <w:sz w:val="24"/>
          <w:szCs w:val="24"/>
          <w:lang w:eastAsia="fr-FR"/>
        </w:rPr>
        <w:t>3. Aziz-Neffah, F., Bitam, I., Kernif, T., Beneldjouzi, A., Boutellis, A., Bérenger, J.-M., Zenia, S., &amp; Doumandji, S. (2015).</w:t>
      </w:r>
      <w:r w:rsidRPr="00C94AAE">
        <w:rPr>
          <w:rFonts w:asciiTheme="majorBidi" w:eastAsia="Times New Roman" w:hAnsiTheme="majorBidi" w:cstheme="majorBidi"/>
          <w:sz w:val="24"/>
          <w:szCs w:val="24"/>
          <w:lang w:eastAsia="fr-FR"/>
        </w:rPr>
        <w:t xml:space="preserve"> Contribution à la connaissance des ectoparasites d'oiseaux en Algérie. Bulletin de la Société Zoologique de France, 140(2), 81–98.</w:t>
      </w:r>
    </w:p>
    <w:p w14:paraId="64FBCC11" w14:textId="77777777"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p>
    <w:p w14:paraId="2AD08430" w14:textId="77777777" w:rsidR="00E657EC" w:rsidRPr="00C94AAE" w:rsidRDefault="00E657EC" w:rsidP="005056AF">
      <w:pPr>
        <w:spacing w:after="0" w:line="360" w:lineRule="auto"/>
        <w:jc w:val="both"/>
        <w:rPr>
          <w:rFonts w:asciiTheme="majorBidi" w:eastAsia="Times New Roman" w:hAnsiTheme="majorBidi" w:cstheme="majorBidi"/>
          <w:sz w:val="24"/>
          <w:szCs w:val="24"/>
          <w:lang w:val="en-ZA" w:eastAsia="fr-FR"/>
        </w:rPr>
      </w:pPr>
      <w:r w:rsidRPr="00C94AAE">
        <w:rPr>
          <w:rFonts w:asciiTheme="majorBidi" w:eastAsia="Times New Roman" w:hAnsiTheme="majorBidi" w:cstheme="majorBidi"/>
          <w:b/>
          <w:bCs/>
          <w:sz w:val="24"/>
          <w:szCs w:val="24"/>
          <w:lang w:val="en-ZA" w:eastAsia="fr-FR"/>
        </w:rPr>
        <w:t>4. Bahrami, A.M., Monfared, A.L., &amp; Razmjoo, M. (2012).</w:t>
      </w:r>
      <w:r w:rsidRPr="00C94AAE">
        <w:rPr>
          <w:rFonts w:asciiTheme="majorBidi" w:eastAsia="Times New Roman" w:hAnsiTheme="majorBidi" w:cstheme="majorBidi"/>
          <w:sz w:val="24"/>
          <w:szCs w:val="24"/>
          <w:lang w:val="en-ZA" w:eastAsia="fr-FR"/>
        </w:rPr>
        <w:t xml:space="preserve"> Pathological study of parasitism in racing pigeons: An indication of its effects on community health. African Journal of Biotechnology, 11(59), 12364–12370.</w:t>
      </w:r>
    </w:p>
    <w:p w14:paraId="767D94D7" w14:textId="77777777" w:rsidR="00E657EC" w:rsidRPr="00C94AAE" w:rsidRDefault="00E657EC" w:rsidP="005056AF">
      <w:pPr>
        <w:spacing w:after="0" w:line="360" w:lineRule="auto"/>
        <w:jc w:val="both"/>
        <w:rPr>
          <w:rFonts w:asciiTheme="majorBidi" w:eastAsia="Times New Roman" w:hAnsiTheme="majorBidi" w:cstheme="majorBidi"/>
          <w:sz w:val="24"/>
          <w:szCs w:val="24"/>
          <w:lang w:val="en-ZA" w:eastAsia="fr-FR"/>
        </w:rPr>
      </w:pPr>
    </w:p>
    <w:p w14:paraId="4AC3FB8F" w14:textId="77777777"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r w:rsidRPr="00C94AAE">
        <w:rPr>
          <w:rFonts w:asciiTheme="majorBidi" w:eastAsia="Times New Roman" w:hAnsiTheme="majorBidi" w:cstheme="majorBidi"/>
          <w:sz w:val="24"/>
          <w:szCs w:val="24"/>
          <w:lang w:val="en-ZA" w:eastAsia="fr-FR"/>
        </w:rPr>
        <w:t xml:space="preserve">5. </w:t>
      </w:r>
      <w:r w:rsidRPr="00C94AAE">
        <w:rPr>
          <w:rFonts w:asciiTheme="majorBidi" w:eastAsia="Times New Roman" w:hAnsiTheme="majorBidi" w:cstheme="majorBidi"/>
          <w:b/>
          <w:bCs/>
          <w:sz w:val="24"/>
          <w:szCs w:val="24"/>
          <w:lang w:val="en-ZA" w:eastAsia="fr-FR"/>
        </w:rPr>
        <w:t>Baziz-Neffah, F., Bitam, I., Kernif, T., Beneldjouzi, A., Boutellis, A., Bérenger, M., Zenia, S., &amp; Doumandji, S. (2015).</w:t>
      </w:r>
      <w:r w:rsidRPr="00C94AAE">
        <w:rPr>
          <w:rFonts w:asciiTheme="majorBidi" w:eastAsia="Times New Roman" w:hAnsiTheme="majorBidi" w:cstheme="majorBidi"/>
          <w:sz w:val="24"/>
          <w:szCs w:val="24"/>
          <w:lang w:val="en-ZA" w:eastAsia="fr-FR"/>
        </w:rPr>
        <w:t xml:space="preserve"> </w:t>
      </w:r>
      <w:r w:rsidRPr="00C94AAE">
        <w:rPr>
          <w:rFonts w:asciiTheme="majorBidi" w:eastAsia="Times New Roman" w:hAnsiTheme="majorBidi" w:cstheme="majorBidi"/>
          <w:sz w:val="24"/>
          <w:szCs w:val="24"/>
          <w:lang w:eastAsia="fr-FR"/>
        </w:rPr>
        <w:t>Contribution à la connaissance des ectoparasites d’oiseaux en Algérie. Bulletin de la Société zoologique de France, 140(2), 81–98.</w:t>
      </w:r>
    </w:p>
    <w:p w14:paraId="5B9675BD" w14:textId="77777777"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p>
    <w:p w14:paraId="362FB6DE" w14:textId="77777777"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r w:rsidRPr="00C94AAE">
        <w:rPr>
          <w:rFonts w:asciiTheme="majorBidi" w:eastAsia="Times New Roman" w:hAnsiTheme="majorBidi" w:cstheme="majorBidi"/>
          <w:b/>
          <w:bCs/>
          <w:sz w:val="24"/>
          <w:szCs w:val="24"/>
          <w:lang w:eastAsia="fr-FR"/>
        </w:rPr>
        <w:t>6. Bendjoudi, D., Marniche, F., &amp; Messaoudi, Z. (2018).</w:t>
      </w:r>
      <w:r w:rsidRPr="00C94AAE">
        <w:rPr>
          <w:rFonts w:asciiTheme="majorBidi" w:eastAsia="Times New Roman" w:hAnsiTheme="majorBidi" w:cstheme="majorBidi"/>
          <w:sz w:val="24"/>
          <w:szCs w:val="24"/>
          <w:lang w:eastAsia="fr-FR"/>
        </w:rPr>
        <w:t xml:space="preserve"> Premières données sur les parasites chez deux espèces de columbidés. Revue Agrobiologia, 8(1), 809–816.</w:t>
      </w:r>
    </w:p>
    <w:p w14:paraId="5F3CFAB5" w14:textId="77777777"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p>
    <w:p w14:paraId="416AC872" w14:textId="77777777"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r w:rsidRPr="00C94AAE">
        <w:rPr>
          <w:rFonts w:asciiTheme="majorBidi" w:eastAsia="Times New Roman" w:hAnsiTheme="majorBidi" w:cstheme="majorBidi"/>
          <w:b/>
          <w:bCs/>
          <w:sz w:val="24"/>
          <w:szCs w:val="24"/>
          <w:lang w:eastAsia="fr-FR"/>
        </w:rPr>
        <w:t>7. Bouderoua, S. (2021).</w:t>
      </w:r>
      <w:r w:rsidRPr="00C94AAE">
        <w:rPr>
          <w:rFonts w:asciiTheme="majorBidi" w:eastAsia="Times New Roman" w:hAnsiTheme="majorBidi" w:cstheme="majorBidi"/>
          <w:sz w:val="24"/>
          <w:szCs w:val="24"/>
          <w:lang w:eastAsia="fr-FR"/>
        </w:rPr>
        <w:t xml:space="preserve"> Contribution à l'étude des parasites intestinaux chez le pigeon </w:t>
      </w:r>
      <w:r w:rsidRPr="00E1767A">
        <w:rPr>
          <w:rFonts w:asciiTheme="majorBidi" w:eastAsia="Times New Roman" w:hAnsiTheme="majorBidi" w:cstheme="majorBidi"/>
          <w:i/>
          <w:iCs/>
          <w:sz w:val="24"/>
          <w:szCs w:val="24"/>
          <w:lang w:eastAsia="fr-FR"/>
        </w:rPr>
        <w:t>(Columba livia</w:t>
      </w:r>
      <w:r w:rsidRPr="00C94AAE">
        <w:rPr>
          <w:rFonts w:asciiTheme="majorBidi" w:eastAsia="Times New Roman" w:hAnsiTheme="majorBidi" w:cstheme="majorBidi"/>
          <w:sz w:val="24"/>
          <w:szCs w:val="24"/>
          <w:lang w:eastAsia="fr-FR"/>
        </w:rPr>
        <w:t xml:space="preserve">) dans la région de Annaba [Mémoire de fin d'études, Université Badji Mokhtar - Annaba]. </w:t>
      </w:r>
      <w:hyperlink r:id="rId106" w:tgtFrame="_blank" w:history="1">
        <w:r w:rsidRPr="00E25978">
          <w:rPr>
            <w:rFonts w:asciiTheme="majorBidi" w:eastAsia="Times New Roman" w:hAnsiTheme="majorBidi" w:cstheme="majorBidi"/>
            <w:sz w:val="24"/>
            <w:szCs w:val="24"/>
            <w:lang w:eastAsia="fr-FR"/>
          </w:rPr>
          <w:t>https://dspace.univ-annaba.dz/server/api/core/bitstreams/1ba9ec64-94fa-4e3e-b861-68cc61e4f2cd/content</w:t>
        </w:r>
      </w:hyperlink>
    </w:p>
    <w:p w14:paraId="51D83FCF" w14:textId="77777777"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p>
    <w:p w14:paraId="7014CD0D" w14:textId="77777777"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r w:rsidRPr="00C94AAE">
        <w:rPr>
          <w:rFonts w:asciiTheme="majorBidi" w:eastAsia="Times New Roman" w:hAnsiTheme="majorBidi" w:cstheme="majorBidi"/>
          <w:b/>
          <w:bCs/>
          <w:sz w:val="24"/>
          <w:szCs w:val="24"/>
          <w:lang w:eastAsia="fr-FR"/>
        </w:rPr>
        <w:t>8. Brahmia, H. (2017).</w:t>
      </w:r>
      <w:r w:rsidRPr="00C94AAE">
        <w:rPr>
          <w:rFonts w:asciiTheme="majorBidi" w:eastAsia="Times New Roman" w:hAnsiTheme="majorBidi" w:cstheme="majorBidi"/>
          <w:sz w:val="24"/>
          <w:szCs w:val="24"/>
          <w:lang w:eastAsia="fr-FR"/>
        </w:rPr>
        <w:t xml:space="preserve"> Écologie de la reproduction de la Tourterelle maillée (</w:t>
      </w:r>
      <w:r w:rsidRPr="00E1767A">
        <w:rPr>
          <w:rFonts w:asciiTheme="majorBidi" w:eastAsia="Times New Roman" w:hAnsiTheme="majorBidi" w:cstheme="majorBidi"/>
          <w:i/>
          <w:iCs/>
          <w:sz w:val="24"/>
          <w:szCs w:val="24"/>
          <w:lang w:eastAsia="fr-FR"/>
        </w:rPr>
        <w:t>Streptopelia senegalensis)</w:t>
      </w:r>
      <w:r w:rsidRPr="00C94AAE">
        <w:rPr>
          <w:rFonts w:asciiTheme="majorBidi" w:eastAsia="Times New Roman" w:hAnsiTheme="majorBidi" w:cstheme="majorBidi"/>
          <w:sz w:val="24"/>
          <w:szCs w:val="24"/>
          <w:lang w:eastAsia="fr-FR"/>
        </w:rPr>
        <w:t xml:space="preserve"> dans la région de Guelma Nord-Est de l'Algérie [Th</w:t>
      </w:r>
      <w:r>
        <w:rPr>
          <w:rFonts w:asciiTheme="majorBidi" w:eastAsia="Times New Roman" w:hAnsiTheme="majorBidi" w:cstheme="majorBidi"/>
          <w:sz w:val="24"/>
          <w:szCs w:val="24"/>
          <w:lang w:eastAsia="fr-FR"/>
        </w:rPr>
        <w:t>èse de doctorat, Université Badji Mokhtar - Annaba]</w:t>
      </w:r>
      <w:r w:rsidRPr="00C94AAE">
        <w:rPr>
          <w:rFonts w:asciiTheme="majorBidi" w:eastAsia="Times New Roman" w:hAnsiTheme="majorBidi" w:cstheme="majorBidi"/>
          <w:sz w:val="24"/>
          <w:szCs w:val="24"/>
          <w:lang w:eastAsia="fr-FR"/>
        </w:rPr>
        <w:t>. p.06</w:t>
      </w:r>
    </w:p>
    <w:p w14:paraId="690B584B" w14:textId="77777777"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p>
    <w:p w14:paraId="734716BA" w14:textId="77777777"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p>
    <w:p w14:paraId="29BBD5B7" w14:textId="77777777" w:rsidR="000F29CE" w:rsidRDefault="00E657EC" w:rsidP="000F29CE">
      <w:pPr>
        <w:spacing w:after="0" w:line="360" w:lineRule="auto"/>
        <w:jc w:val="both"/>
        <w:rPr>
          <w:rFonts w:asciiTheme="majorBidi" w:eastAsia="Times New Roman" w:hAnsiTheme="majorBidi" w:cstheme="majorBidi"/>
          <w:sz w:val="24"/>
          <w:szCs w:val="24"/>
          <w:lang w:eastAsia="fr-FR"/>
        </w:rPr>
      </w:pPr>
      <w:r w:rsidRPr="00C94AAE">
        <w:rPr>
          <w:rFonts w:asciiTheme="majorBidi" w:eastAsia="Times New Roman" w:hAnsiTheme="majorBidi" w:cstheme="majorBidi"/>
          <w:b/>
          <w:bCs/>
          <w:sz w:val="24"/>
          <w:szCs w:val="24"/>
          <w:lang w:eastAsia="fr-FR"/>
        </w:rPr>
        <w:t>9. Brahmia, H. (2017).</w:t>
      </w:r>
      <w:r w:rsidRPr="00C94AAE">
        <w:rPr>
          <w:rFonts w:asciiTheme="majorBidi" w:eastAsia="Times New Roman" w:hAnsiTheme="majorBidi" w:cstheme="majorBidi"/>
          <w:sz w:val="24"/>
          <w:szCs w:val="24"/>
          <w:lang w:eastAsia="fr-FR"/>
        </w:rPr>
        <w:t xml:space="preserve"> Écologie de la reproduction de la Tourterelle maillée (</w:t>
      </w:r>
      <w:r w:rsidRPr="00E1767A">
        <w:rPr>
          <w:rFonts w:asciiTheme="majorBidi" w:eastAsia="Times New Roman" w:hAnsiTheme="majorBidi" w:cstheme="majorBidi"/>
          <w:i/>
          <w:iCs/>
          <w:sz w:val="24"/>
          <w:szCs w:val="24"/>
          <w:lang w:eastAsia="fr-FR"/>
        </w:rPr>
        <w:t>Streptopelia senegalensis)</w:t>
      </w:r>
      <w:r w:rsidRPr="00C94AAE">
        <w:rPr>
          <w:rFonts w:asciiTheme="majorBidi" w:eastAsia="Times New Roman" w:hAnsiTheme="majorBidi" w:cstheme="majorBidi"/>
          <w:sz w:val="24"/>
          <w:szCs w:val="24"/>
          <w:lang w:eastAsia="fr-FR"/>
        </w:rPr>
        <w:t xml:space="preserve"> dans la région de Guelma Nord-Est de l'Algérie [Thèse de doctorat, Université de</w:t>
      </w:r>
      <w:r>
        <w:rPr>
          <w:rFonts w:asciiTheme="majorBidi" w:eastAsia="Times New Roman" w:hAnsiTheme="majorBidi" w:cstheme="majorBidi"/>
          <w:sz w:val="24"/>
          <w:szCs w:val="24"/>
          <w:lang w:eastAsia="fr-FR"/>
        </w:rPr>
        <w:t xml:space="preserve"> Badji Mokhtar - Annaba</w:t>
      </w:r>
      <w:r w:rsidRPr="00C94AAE">
        <w:rPr>
          <w:rFonts w:asciiTheme="majorBidi" w:eastAsia="Times New Roman" w:hAnsiTheme="majorBidi" w:cstheme="majorBidi"/>
          <w:sz w:val="24"/>
          <w:szCs w:val="24"/>
          <w:lang w:eastAsia="fr-FR"/>
        </w:rPr>
        <w:t>]. p.22</w:t>
      </w:r>
    </w:p>
    <w:p w14:paraId="4C3644DA" w14:textId="77777777" w:rsidR="000F29CE" w:rsidRDefault="000F29CE" w:rsidP="000F29CE">
      <w:pPr>
        <w:spacing w:after="0" w:line="360" w:lineRule="auto"/>
        <w:jc w:val="both"/>
        <w:rPr>
          <w:rFonts w:asciiTheme="majorBidi" w:eastAsia="Times New Roman" w:hAnsiTheme="majorBidi" w:cstheme="majorBidi"/>
          <w:sz w:val="24"/>
          <w:szCs w:val="24"/>
          <w:lang w:eastAsia="fr-FR"/>
        </w:rPr>
      </w:pPr>
    </w:p>
    <w:p w14:paraId="01E3CDA5" w14:textId="760123EC" w:rsidR="000F29CE" w:rsidRPr="008664C8" w:rsidRDefault="000F29CE" w:rsidP="000F29CE">
      <w:pPr>
        <w:spacing w:after="0" w:line="360" w:lineRule="auto"/>
        <w:jc w:val="both"/>
        <w:rPr>
          <w:rFonts w:asciiTheme="majorBidi" w:eastAsia="Times New Roman" w:hAnsiTheme="majorBidi" w:cstheme="majorBidi"/>
          <w:sz w:val="24"/>
          <w:szCs w:val="24"/>
          <w:lang w:val="en-ZA" w:eastAsia="fr-FR"/>
        </w:rPr>
      </w:pPr>
      <w:r w:rsidRPr="008664C8">
        <w:rPr>
          <w:rFonts w:asciiTheme="majorBidi" w:eastAsia="Times New Roman" w:hAnsiTheme="majorBidi" w:cstheme="majorBidi"/>
          <w:b/>
          <w:bCs/>
          <w:sz w:val="24"/>
          <w:szCs w:val="24"/>
          <w:lang w:val="en-ZA" w:eastAsia="fr-FR"/>
        </w:rPr>
        <w:t>10. Chaubey, M. K. (2023)</w:t>
      </w:r>
      <w:r w:rsidRPr="008664C8">
        <w:rPr>
          <w:rFonts w:asciiTheme="majorBidi" w:eastAsia="Times New Roman" w:hAnsiTheme="majorBidi" w:cstheme="majorBidi"/>
          <w:sz w:val="24"/>
          <w:szCs w:val="24"/>
          <w:lang w:val="en-ZA" w:eastAsia="fr-FR"/>
        </w:rPr>
        <w:t xml:space="preserve">. Red flour beetle, Tribolium castaneum (Herbst): Biology and management. International Journal of Zoology and Applied Biosciences, 8(2), 11–21. </w:t>
      </w:r>
      <w:hyperlink r:id="rId107" w:history="1">
        <w:r w:rsidRPr="008664C8">
          <w:rPr>
            <w:rStyle w:val="Lienhypertexte"/>
            <w:rFonts w:asciiTheme="majorBidi" w:eastAsia="Times New Roman" w:hAnsiTheme="majorBidi" w:cstheme="majorBidi"/>
            <w:sz w:val="24"/>
            <w:szCs w:val="24"/>
            <w:lang w:val="en-ZA" w:eastAsia="fr-FR"/>
          </w:rPr>
          <w:t>https://doi.org/10.55126/ijzab.2023.v08.i02.002</w:t>
        </w:r>
      </w:hyperlink>
    </w:p>
    <w:p w14:paraId="607AF08D" w14:textId="77777777" w:rsidR="000F29CE" w:rsidRPr="008664C8" w:rsidRDefault="000F29CE" w:rsidP="000F29CE">
      <w:pPr>
        <w:spacing w:after="0" w:line="360" w:lineRule="auto"/>
        <w:jc w:val="both"/>
        <w:rPr>
          <w:rFonts w:asciiTheme="majorBidi" w:eastAsia="Times New Roman" w:hAnsiTheme="majorBidi" w:cstheme="majorBidi"/>
          <w:sz w:val="24"/>
          <w:szCs w:val="24"/>
          <w:lang w:val="en-ZA" w:eastAsia="fr-FR"/>
        </w:rPr>
      </w:pPr>
    </w:p>
    <w:p w14:paraId="61E3ABB6" w14:textId="2DCA54F3"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bookmarkStart w:id="78" w:name="_Hlk201337872"/>
      <w:r>
        <w:rPr>
          <w:rFonts w:asciiTheme="majorBidi" w:eastAsia="Times New Roman" w:hAnsiTheme="majorBidi" w:cstheme="majorBidi"/>
          <w:b/>
          <w:bCs/>
          <w:sz w:val="24"/>
          <w:szCs w:val="24"/>
          <w:lang w:eastAsia="fr-FR"/>
        </w:rPr>
        <w:t>1</w:t>
      </w:r>
      <w:r w:rsidR="00E827D1">
        <w:rPr>
          <w:rFonts w:asciiTheme="majorBidi" w:eastAsia="Times New Roman" w:hAnsiTheme="majorBidi" w:cstheme="majorBidi"/>
          <w:b/>
          <w:bCs/>
          <w:sz w:val="24"/>
          <w:szCs w:val="24"/>
          <w:lang w:eastAsia="fr-FR"/>
        </w:rPr>
        <w:t>1</w:t>
      </w:r>
      <w:r w:rsidRPr="00C94AAE">
        <w:rPr>
          <w:rFonts w:asciiTheme="majorBidi" w:eastAsia="Times New Roman" w:hAnsiTheme="majorBidi" w:cstheme="majorBidi"/>
          <w:b/>
          <w:bCs/>
          <w:sz w:val="24"/>
          <w:szCs w:val="24"/>
          <w:lang w:eastAsia="fr-FR"/>
        </w:rPr>
        <w:t xml:space="preserve">. </w:t>
      </w:r>
      <w:bookmarkEnd w:id="78"/>
      <w:r w:rsidRPr="00C94AAE">
        <w:rPr>
          <w:rFonts w:asciiTheme="majorBidi" w:eastAsia="Times New Roman" w:hAnsiTheme="majorBidi" w:cstheme="majorBidi"/>
          <w:b/>
          <w:bCs/>
          <w:sz w:val="24"/>
          <w:szCs w:val="24"/>
          <w:lang w:eastAsia="fr-FR"/>
        </w:rPr>
        <w:t>Dehay, C. (2008)</w:t>
      </w:r>
      <w:r w:rsidRPr="00C94AAE">
        <w:rPr>
          <w:rFonts w:asciiTheme="majorBidi" w:eastAsia="Times New Roman" w:hAnsiTheme="majorBidi" w:cstheme="majorBidi"/>
          <w:sz w:val="24"/>
          <w:szCs w:val="24"/>
          <w:lang w:eastAsia="fr-FR"/>
        </w:rPr>
        <w:t>. Fidélité des pigeons (</w:t>
      </w:r>
      <w:r w:rsidRPr="00E1767A">
        <w:rPr>
          <w:rFonts w:asciiTheme="majorBidi" w:eastAsia="Times New Roman" w:hAnsiTheme="majorBidi" w:cstheme="majorBidi"/>
          <w:i/>
          <w:iCs/>
          <w:sz w:val="24"/>
          <w:szCs w:val="24"/>
          <w:lang w:eastAsia="fr-FR"/>
        </w:rPr>
        <w:t>Columba livia</w:t>
      </w:r>
      <w:r w:rsidRPr="00C94AAE">
        <w:rPr>
          <w:rFonts w:asciiTheme="majorBidi" w:eastAsia="Times New Roman" w:hAnsiTheme="majorBidi" w:cstheme="majorBidi"/>
          <w:sz w:val="24"/>
          <w:szCs w:val="24"/>
          <w:lang w:eastAsia="fr-FR"/>
        </w:rPr>
        <w:t>) à un pigeonnier urbain [Mémoire de master, Muséum National d'Histoire Naturelle]. p.08</w:t>
      </w:r>
    </w:p>
    <w:p w14:paraId="74F17C91" w14:textId="77777777"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p>
    <w:p w14:paraId="6F44C514" w14:textId="4C8A3196"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b/>
          <w:bCs/>
          <w:sz w:val="24"/>
          <w:szCs w:val="24"/>
          <w:lang w:eastAsia="fr-FR"/>
        </w:rPr>
        <w:t>1</w:t>
      </w:r>
      <w:r w:rsidR="00E827D1">
        <w:rPr>
          <w:rFonts w:asciiTheme="majorBidi" w:eastAsia="Times New Roman" w:hAnsiTheme="majorBidi" w:cstheme="majorBidi"/>
          <w:b/>
          <w:bCs/>
          <w:sz w:val="24"/>
          <w:szCs w:val="24"/>
          <w:lang w:eastAsia="fr-FR"/>
        </w:rPr>
        <w:t>2</w:t>
      </w:r>
      <w:r>
        <w:rPr>
          <w:rFonts w:asciiTheme="majorBidi" w:eastAsia="Times New Roman" w:hAnsiTheme="majorBidi" w:cstheme="majorBidi"/>
          <w:b/>
          <w:bCs/>
          <w:sz w:val="24"/>
          <w:szCs w:val="24"/>
          <w:lang w:eastAsia="fr-FR"/>
        </w:rPr>
        <w:t>.</w:t>
      </w:r>
      <w:r w:rsidRPr="00C94AAE">
        <w:rPr>
          <w:rFonts w:asciiTheme="majorBidi" w:eastAsia="Times New Roman" w:hAnsiTheme="majorBidi" w:cstheme="majorBidi"/>
          <w:b/>
          <w:bCs/>
          <w:sz w:val="24"/>
          <w:szCs w:val="24"/>
          <w:lang w:eastAsia="fr-FR"/>
        </w:rPr>
        <w:t xml:space="preserve">Djelmoudi, Y., Milla, A., Doudi-Hacini, S., &amp; Doumandji, S. (2014). </w:t>
      </w:r>
      <w:r w:rsidRPr="00C94AAE">
        <w:rPr>
          <w:rFonts w:asciiTheme="majorBidi" w:eastAsia="Times New Roman" w:hAnsiTheme="majorBidi" w:cstheme="majorBidi"/>
          <w:sz w:val="24"/>
          <w:szCs w:val="24"/>
          <w:lang w:val="en-ZA" w:eastAsia="fr-FR"/>
        </w:rPr>
        <w:t xml:space="preserve">Common endoparasites of wild rock pigeon and wood pigeon in the Algiers Sahel, Algeria. </w:t>
      </w:r>
      <w:r w:rsidRPr="00C94AAE">
        <w:rPr>
          <w:rFonts w:asciiTheme="majorBidi" w:eastAsia="Times New Roman" w:hAnsiTheme="majorBidi" w:cstheme="majorBidi"/>
          <w:sz w:val="24"/>
          <w:szCs w:val="24"/>
          <w:lang w:eastAsia="fr-FR"/>
        </w:rPr>
        <w:t>International Journal of Zoology, 4(3), 99–106.</w:t>
      </w:r>
    </w:p>
    <w:p w14:paraId="69F0C31A" w14:textId="77777777"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p>
    <w:p w14:paraId="5479AAE4" w14:textId="64287F22"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b/>
          <w:bCs/>
          <w:sz w:val="24"/>
          <w:szCs w:val="24"/>
          <w:lang w:eastAsia="fr-FR"/>
        </w:rPr>
        <w:t>1</w:t>
      </w:r>
      <w:r w:rsidR="00E827D1">
        <w:rPr>
          <w:rFonts w:asciiTheme="majorBidi" w:eastAsia="Times New Roman" w:hAnsiTheme="majorBidi" w:cstheme="majorBidi"/>
          <w:b/>
          <w:bCs/>
          <w:sz w:val="24"/>
          <w:szCs w:val="24"/>
          <w:lang w:eastAsia="fr-FR"/>
        </w:rPr>
        <w:t>3</w:t>
      </w:r>
      <w:r w:rsidRPr="00C94AAE">
        <w:rPr>
          <w:rFonts w:asciiTheme="majorBidi" w:eastAsia="Times New Roman" w:hAnsiTheme="majorBidi" w:cstheme="majorBidi"/>
          <w:b/>
          <w:bCs/>
          <w:sz w:val="24"/>
          <w:szCs w:val="24"/>
          <w:lang w:eastAsia="fr-FR"/>
        </w:rPr>
        <w:t xml:space="preserve">. Duvallet, G., Fontenille, D., &amp; Robert, V. (2017). </w:t>
      </w:r>
      <w:r w:rsidRPr="00C94AAE">
        <w:rPr>
          <w:rFonts w:asciiTheme="majorBidi" w:eastAsia="Times New Roman" w:hAnsiTheme="majorBidi" w:cstheme="majorBidi"/>
          <w:sz w:val="24"/>
          <w:szCs w:val="24"/>
          <w:lang w:eastAsia="fr-FR"/>
        </w:rPr>
        <w:t>Entomologie médicale et vétérinaire. Éditions Quae, 688 p.</w:t>
      </w:r>
    </w:p>
    <w:p w14:paraId="5A9DBCA0" w14:textId="77777777"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p>
    <w:p w14:paraId="705A311F" w14:textId="68FC1D77"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r w:rsidRPr="00DE2D41">
        <w:rPr>
          <w:rFonts w:asciiTheme="majorBidi" w:eastAsia="Times New Roman" w:hAnsiTheme="majorBidi" w:cstheme="majorBidi"/>
          <w:b/>
          <w:bCs/>
          <w:sz w:val="24"/>
          <w:szCs w:val="24"/>
          <w:lang w:eastAsia="fr-FR"/>
        </w:rPr>
        <w:t>1</w:t>
      </w:r>
      <w:r w:rsidR="00E827D1">
        <w:rPr>
          <w:rFonts w:asciiTheme="majorBidi" w:eastAsia="Times New Roman" w:hAnsiTheme="majorBidi" w:cstheme="majorBidi"/>
          <w:b/>
          <w:bCs/>
          <w:sz w:val="24"/>
          <w:szCs w:val="24"/>
          <w:lang w:eastAsia="fr-FR"/>
        </w:rPr>
        <w:t>4</w:t>
      </w:r>
      <w:r w:rsidRPr="00DE2D41">
        <w:rPr>
          <w:rFonts w:asciiTheme="majorBidi" w:eastAsia="Times New Roman" w:hAnsiTheme="majorBidi" w:cstheme="majorBidi"/>
          <w:b/>
          <w:bCs/>
          <w:sz w:val="24"/>
          <w:szCs w:val="24"/>
          <w:lang w:eastAsia="fr-FR"/>
        </w:rPr>
        <w:t xml:space="preserve">. Ghosh, K.K., Islam, M.S., Sikder, S., Das, S., Chowdhury, S., &amp; Alim, M.A. (2014). </w:t>
      </w:r>
      <w:r w:rsidRPr="00C94AAE">
        <w:rPr>
          <w:rFonts w:asciiTheme="majorBidi" w:eastAsia="Times New Roman" w:hAnsiTheme="majorBidi" w:cstheme="majorBidi"/>
          <w:sz w:val="24"/>
          <w:szCs w:val="24"/>
          <w:lang w:val="en-ZA" w:eastAsia="fr-FR"/>
        </w:rPr>
        <w:t xml:space="preserve">Prevalence of ecto and gastrointestinal parasitic infections of pigeon at Chittagong metropolitan area, Bangladesh. </w:t>
      </w:r>
      <w:r w:rsidRPr="00C94AAE">
        <w:rPr>
          <w:rFonts w:asciiTheme="majorBidi" w:eastAsia="Times New Roman" w:hAnsiTheme="majorBidi" w:cstheme="majorBidi"/>
          <w:sz w:val="24"/>
          <w:szCs w:val="24"/>
          <w:lang w:eastAsia="fr-FR"/>
        </w:rPr>
        <w:t>Journal of Advanced Parasitology, 1(1), 9–11.</w:t>
      </w:r>
    </w:p>
    <w:p w14:paraId="6776B9D8" w14:textId="77777777"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p>
    <w:p w14:paraId="1B4BD9BE" w14:textId="3905FF96"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b/>
          <w:bCs/>
          <w:sz w:val="24"/>
          <w:szCs w:val="24"/>
          <w:lang w:eastAsia="fr-FR"/>
        </w:rPr>
        <w:t>1</w:t>
      </w:r>
      <w:r w:rsidR="00E827D1">
        <w:rPr>
          <w:rFonts w:asciiTheme="majorBidi" w:eastAsia="Times New Roman" w:hAnsiTheme="majorBidi" w:cstheme="majorBidi"/>
          <w:b/>
          <w:bCs/>
          <w:sz w:val="24"/>
          <w:szCs w:val="24"/>
          <w:lang w:eastAsia="fr-FR"/>
        </w:rPr>
        <w:t>5</w:t>
      </w:r>
      <w:r w:rsidRPr="00C94AAE">
        <w:rPr>
          <w:rFonts w:asciiTheme="majorBidi" w:eastAsia="Times New Roman" w:hAnsiTheme="majorBidi" w:cstheme="majorBidi"/>
          <w:b/>
          <w:bCs/>
          <w:sz w:val="24"/>
          <w:szCs w:val="24"/>
          <w:lang w:eastAsia="fr-FR"/>
        </w:rPr>
        <w:t>. Guiguen, C., &amp; Camin, A.M. (1997).</w:t>
      </w:r>
      <w:r w:rsidRPr="00C94AAE">
        <w:rPr>
          <w:rFonts w:asciiTheme="majorBidi" w:eastAsia="Times New Roman" w:hAnsiTheme="majorBidi" w:cstheme="majorBidi"/>
          <w:sz w:val="24"/>
          <w:szCs w:val="24"/>
          <w:lang w:eastAsia="fr-FR"/>
        </w:rPr>
        <w:t xml:space="preserve"> Le rôle des oiseaux en pathologie humaine. In Oiseaux à risques en ville et en campagne. Éditions Quae.</w:t>
      </w:r>
    </w:p>
    <w:p w14:paraId="47ED1A73" w14:textId="77777777"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p>
    <w:p w14:paraId="6E1C921B" w14:textId="265FCC15"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b/>
          <w:bCs/>
          <w:sz w:val="24"/>
          <w:szCs w:val="24"/>
          <w:lang w:val="en-ZA" w:eastAsia="fr-FR"/>
        </w:rPr>
        <w:t>1</w:t>
      </w:r>
      <w:r w:rsidR="00E827D1">
        <w:rPr>
          <w:rFonts w:asciiTheme="majorBidi" w:eastAsia="Times New Roman" w:hAnsiTheme="majorBidi" w:cstheme="majorBidi"/>
          <w:b/>
          <w:bCs/>
          <w:sz w:val="24"/>
          <w:szCs w:val="24"/>
          <w:lang w:val="en-ZA" w:eastAsia="fr-FR"/>
        </w:rPr>
        <w:t>6</w:t>
      </w:r>
      <w:r w:rsidRPr="00C94AAE">
        <w:rPr>
          <w:rFonts w:asciiTheme="majorBidi" w:eastAsia="Times New Roman" w:hAnsiTheme="majorBidi" w:cstheme="majorBidi"/>
          <w:b/>
          <w:bCs/>
          <w:sz w:val="24"/>
          <w:szCs w:val="24"/>
          <w:lang w:val="en-ZA" w:eastAsia="fr-FR"/>
        </w:rPr>
        <w:t>. Haag-Wackernagel, D., &amp; Bircher, A.J. (2009).</w:t>
      </w:r>
      <w:r w:rsidRPr="00C94AAE">
        <w:rPr>
          <w:rFonts w:asciiTheme="majorBidi" w:eastAsia="Times New Roman" w:hAnsiTheme="majorBidi" w:cstheme="majorBidi"/>
          <w:sz w:val="24"/>
          <w:szCs w:val="24"/>
          <w:lang w:val="en-ZA" w:eastAsia="fr-FR"/>
        </w:rPr>
        <w:t xml:space="preserve"> </w:t>
      </w:r>
      <w:r w:rsidRPr="00C94AAE">
        <w:rPr>
          <w:rFonts w:asciiTheme="majorBidi" w:eastAsia="Times New Roman" w:hAnsiTheme="majorBidi" w:cstheme="majorBidi"/>
          <w:sz w:val="24"/>
          <w:szCs w:val="24"/>
          <w:lang w:eastAsia="fr-FR"/>
        </w:rPr>
        <w:t xml:space="preserve">Ectoparasites de pigeons sauvages affectant l'homme. Dermatologie, 220(2), 82–92. </w:t>
      </w:r>
      <w:hyperlink r:id="rId108" w:tgtFrame="_blank" w:history="1">
        <w:r w:rsidRPr="00E25978">
          <w:rPr>
            <w:rFonts w:asciiTheme="majorBidi" w:eastAsia="Times New Roman" w:hAnsiTheme="majorBidi" w:cstheme="majorBidi"/>
            <w:sz w:val="24"/>
            <w:szCs w:val="24"/>
            <w:lang w:eastAsia="fr-FR"/>
          </w:rPr>
          <w:t>https://doi.org/10.1159/000266039</w:t>
        </w:r>
      </w:hyperlink>
    </w:p>
    <w:p w14:paraId="591DF7F7" w14:textId="77777777"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p>
    <w:p w14:paraId="6DBE96C5" w14:textId="5CB5D21F"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r w:rsidRPr="008E7A17">
        <w:rPr>
          <w:rFonts w:asciiTheme="majorBidi" w:eastAsia="Times New Roman" w:hAnsiTheme="majorBidi" w:cstheme="majorBidi"/>
          <w:b/>
          <w:bCs/>
          <w:sz w:val="24"/>
          <w:szCs w:val="24"/>
          <w:lang w:eastAsia="fr-FR"/>
        </w:rPr>
        <w:t>1</w:t>
      </w:r>
      <w:r w:rsidR="00E827D1">
        <w:rPr>
          <w:rFonts w:asciiTheme="majorBidi" w:eastAsia="Times New Roman" w:hAnsiTheme="majorBidi" w:cstheme="majorBidi"/>
          <w:b/>
          <w:bCs/>
          <w:sz w:val="24"/>
          <w:szCs w:val="24"/>
          <w:lang w:eastAsia="fr-FR"/>
        </w:rPr>
        <w:t>7</w:t>
      </w:r>
      <w:r w:rsidRPr="008E7A17">
        <w:rPr>
          <w:rFonts w:asciiTheme="majorBidi" w:eastAsia="Times New Roman" w:hAnsiTheme="majorBidi" w:cstheme="majorBidi"/>
          <w:b/>
          <w:bCs/>
          <w:sz w:val="24"/>
          <w:szCs w:val="24"/>
          <w:lang w:eastAsia="fr-FR"/>
        </w:rPr>
        <w:t xml:space="preserve">. INPN. (s.d.). </w:t>
      </w:r>
      <w:r w:rsidRPr="008E7A17">
        <w:rPr>
          <w:rFonts w:asciiTheme="majorBidi" w:eastAsia="Times New Roman" w:hAnsiTheme="majorBidi" w:cstheme="majorBidi"/>
          <w:sz w:val="24"/>
          <w:szCs w:val="24"/>
          <w:lang w:eastAsia="fr-FR"/>
        </w:rPr>
        <w:t xml:space="preserve">Columba livia Gmelin, 1789 – Pigeon biset. </w:t>
      </w:r>
      <w:hyperlink r:id="rId109" w:tgtFrame="_blank" w:history="1">
        <w:r w:rsidRPr="00E25978">
          <w:rPr>
            <w:rFonts w:asciiTheme="majorBidi" w:eastAsia="Times New Roman" w:hAnsiTheme="majorBidi" w:cstheme="majorBidi"/>
            <w:sz w:val="24"/>
            <w:szCs w:val="24"/>
            <w:lang w:eastAsia="fr-FR"/>
          </w:rPr>
          <w:t>https://inpn.mnhn.fr/espece/cd_nom/3420</w:t>
        </w:r>
      </w:hyperlink>
    </w:p>
    <w:p w14:paraId="0F723449" w14:textId="77777777"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p>
    <w:p w14:paraId="2B4C8154" w14:textId="3EE392AD"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b/>
          <w:bCs/>
          <w:sz w:val="24"/>
          <w:szCs w:val="24"/>
          <w:lang w:eastAsia="fr-FR"/>
        </w:rPr>
        <w:t>1</w:t>
      </w:r>
      <w:r w:rsidR="00E827D1">
        <w:rPr>
          <w:rFonts w:asciiTheme="majorBidi" w:eastAsia="Times New Roman" w:hAnsiTheme="majorBidi" w:cstheme="majorBidi"/>
          <w:b/>
          <w:bCs/>
          <w:sz w:val="24"/>
          <w:szCs w:val="24"/>
          <w:lang w:eastAsia="fr-FR"/>
        </w:rPr>
        <w:t>8</w:t>
      </w:r>
      <w:r w:rsidRPr="00C94AAE">
        <w:rPr>
          <w:rFonts w:asciiTheme="majorBidi" w:eastAsia="Times New Roman" w:hAnsiTheme="majorBidi" w:cstheme="majorBidi"/>
          <w:b/>
          <w:bCs/>
          <w:sz w:val="24"/>
          <w:szCs w:val="24"/>
          <w:lang w:eastAsia="fr-FR"/>
        </w:rPr>
        <w:t>. Ismail, A. (2014).</w:t>
      </w:r>
      <w:r w:rsidRPr="00C94AAE">
        <w:rPr>
          <w:rFonts w:asciiTheme="majorBidi" w:eastAsia="Times New Roman" w:hAnsiTheme="majorBidi" w:cstheme="majorBidi"/>
          <w:sz w:val="24"/>
          <w:szCs w:val="24"/>
          <w:lang w:eastAsia="fr-FR"/>
        </w:rPr>
        <w:t xml:space="preserve"> Transfert intergénérationnel de l'immunité chez le pigeon biset (</w:t>
      </w:r>
      <w:r w:rsidRPr="00E1767A">
        <w:rPr>
          <w:rFonts w:asciiTheme="majorBidi" w:eastAsia="Times New Roman" w:hAnsiTheme="majorBidi" w:cstheme="majorBidi"/>
          <w:i/>
          <w:iCs/>
          <w:sz w:val="24"/>
          <w:szCs w:val="24"/>
          <w:lang w:eastAsia="fr-FR"/>
        </w:rPr>
        <w:t>Columba livia</w:t>
      </w:r>
      <w:r w:rsidRPr="00C94AAE">
        <w:rPr>
          <w:rFonts w:asciiTheme="majorBidi" w:eastAsia="Times New Roman" w:hAnsiTheme="majorBidi" w:cstheme="majorBidi"/>
          <w:sz w:val="24"/>
          <w:szCs w:val="24"/>
          <w:lang w:eastAsia="fr-FR"/>
        </w:rPr>
        <w:t>) [Thèse de doctorat, Université Pierre et Marie Curie]. p.18/19</w:t>
      </w:r>
    </w:p>
    <w:p w14:paraId="310A3ED2" w14:textId="77777777"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p>
    <w:p w14:paraId="7118C6D1" w14:textId="77777777"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p>
    <w:p w14:paraId="5E903988" w14:textId="0BF057EA"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b/>
          <w:bCs/>
          <w:sz w:val="24"/>
          <w:szCs w:val="24"/>
          <w:lang w:val="en-ZA" w:eastAsia="fr-FR"/>
        </w:rPr>
        <w:t>1</w:t>
      </w:r>
      <w:r w:rsidR="00E827D1">
        <w:rPr>
          <w:rFonts w:asciiTheme="majorBidi" w:eastAsia="Times New Roman" w:hAnsiTheme="majorBidi" w:cstheme="majorBidi"/>
          <w:b/>
          <w:bCs/>
          <w:sz w:val="24"/>
          <w:szCs w:val="24"/>
          <w:lang w:val="en-ZA" w:eastAsia="fr-FR"/>
        </w:rPr>
        <w:t>9</w:t>
      </w:r>
      <w:r w:rsidRPr="00C94AAE">
        <w:rPr>
          <w:rFonts w:asciiTheme="majorBidi" w:eastAsia="Times New Roman" w:hAnsiTheme="majorBidi" w:cstheme="majorBidi"/>
          <w:b/>
          <w:bCs/>
          <w:sz w:val="24"/>
          <w:szCs w:val="24"/>
          <w:lang w:val="en-ZA" w:eastAsia="fr-FR"/>
        </w:rPr>
        <w:t>. Khedir, H., Aouadi, A., &amp; Seddik, S. (2025</w:t>
      </w:r>
      <w:r w:rsidRPr="00C94AAE">
        <w:rPr>
          <w:rFonts w:asciiTheme="majorBidi" w:eastAsia="Times New Roman" w:hAnsiTheme="majorBidi" w:cstheme="majorBidi"/>
          <w:sz w:val="24"/>
          <w:szCs w:val="24"/>
          <w:lang w:val="en-ZA" w:eastAsia="fr-FR"/>
        </w:rPr>
        <w:t xml:space="preserve">). </w:t>
      </w:r>
      <w:r w:rsidRPr="00C94AAE">
        <w:rPr>
          <w:rFonts w:asciiTheme="majorBidi" w:eastAsia="Times New Roman" w:hAnsiTheme="majorBidi" w:cstheme="majorBidi"/>
          <w:sz w:val="24"/>
          <w:szCs w:val="24"/>
          <w:lang w:eastAsia="fr-FR"/>
        </w:rPr>
        <w:t xml:space="preserve">Schémas d'infestation parasitaire par les acariens aquatiques... Journal de la Société de recherche entomologique, 27(1), 139–149. </w:t>
      </w:r>
      <w:hyperlink r:id="rId110" w:tgtFrame="_blank" w:history="1">
        <w:r w:rsidRPr="00E25978">
          <w:rPr>
            <w:rFonts w:asciiTheme="majorBidi" w:eastAsia="Times New Roman" w:hAnsiTheme="majorBidi" w:cstheme="majorBidi"/>
            <w:sz w:val="24"/>
            <w:szCs w:val="24"/>
            <w:lang w:eastAsia="fr-FR"/>
          </w:rPr>
          <w:t>https://doi.org/10.51963/jers.v27i1.2761</w:t>
        </w:r>
      </w:hyperlink>
    </w:p>
    <w:p w14:paraId="14561C4B" w14:textId="63554513" w:rsidR="00E657EC" w:rsidRPr="00C94AAE" w:rsidRDefault="00E827D1" w:rsidP="005056AF">
      <w:pPr>
        <w:spacing w:after="0"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b/>
          <w:bCs/>
          <w:sz w:val="24"/>
          <w:szCs w:val="24"/>
          <w:lang w:eastAsia="fr-FR"/>
        </w:rPr>
        <w:t>20</w:t>
      </w:r>
      <w:r w:rsidR="00E657EC" w:rsidRPr="00C94AAE">
        <w:rPr>
          <w:rFonts w:asciiTheme="majorBidi" w:eastAsia="Times New Roman" w:hAnsiTheme="majorBidi" w:cstheme="majorBidi"/>
          <w:b/>
          <w:bCs/>
          <w:sz w:val="24"/>
          <w:szCs w:val="24"/>
          <w:lang w:eastAsia="fr-FR"/>
        </w:rPr>
        <w:t>. Meddour, R. (2010</w:t>
      </w:r>
      <w:r w:rsidR="00E657EC" w:rsidRPr="00C94AAE">
        <w:rPr>
          <w:rFonts w:asciiTheme="majorBidi" w:eastAsia="Times New Roman" w:hAnsiTheme="majorBidi" w:cstheme="majorBidi"/>
          <w:sz w:val="24"/>
          <w:szCs w:val="24"/>
          <w:lang w:eastAsia="fr-FR"/>
        </w:rPr>
        <w:t>). Bioclimatologie, phytogéographie et phytosociologie en Algérie. Thèse de doctorat d'État, Université de Montpellier.</w:t>
      </w:r>
    </w:p>
    <w:p w14:paraId="72E76728" w14:textId="77777777"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p>
    <w:p w14:paraId="26C0EE30" w14:textId="33E7A245"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b/>
          <w:bCs/>
          <w:sz w:val="24"/>
          <w:szCs w:val="24"/>
          <w:lang w:eastAsia="fr-FR"/>
        </w:rPr>
        <w:t>2</w:t>
      </w:r>
      <w:r w:rsidR="00E827D1">
        <w:rPr>
          <w:rFonts w:asciiTheme="majorBidi" w:eastAsia="Times New Roman" w:hAnsiTheme="majorBidi" w:cstheme="majorBidi"/>
          <w:b/>
          <w:bCs/>
          <w:sz w:val="24"/>
          <w:szCs w:val="24"/>
          <w:lang w:eastAsia="fr-FR"/>
        </w:rPr>
        <w:t>1</w:t>
      </w:r>
      <w:r w:rsidRPr="00C94AAE">
        <w:rPr>
          <w:rFonts w:asciiTheme="majorBidi" w:eastAsia="Times New Roman" w:hAnsiTheme="majorBidi" w:cstheme="majorBidi"/>
          <w:b/>
          <w:bCs/>
          <w:sz w:val="24"/>
          <w:szCs w:val="24"/>
          <w:lang w:eastAsia="fr-FR"/>
        </w:rPr>
        <w:t>. Mégnin, P. (189</w:t>
      </w:r>
      <w:r w:rsidR="00D54C5F">
        <w:rPr>
          <w:rFonts w:asciiTheme="majorBidi" w:eastAsia="Times New Roman" w:hAnsiTheme="majorBidi" w:cstheme="majorBidi"/>
          <w:b/>
          <w:bCs/>
          <w:sz w:val="24"/>
          <w:szCs w:val="24"/>
          <w:lang w:eastAsia="fr-FR"/>
        </w:rPr>
        <w:t>8</w:t>
      </w:r>
      <w:r w:rsidRPr="00C94AAE">
        <w:rPr>
          <w:rFonts w:asciiTheme="majorBidi" w:eastAsia="Times New Roman" w:hAnsiTheme="majorBidi" w:cstheme="majorBidi"/>
          <w:b/>
          <w:bCs/>
          <w:sz w:val="24"/>
          <w:szCs w:val="24"/>
          <w:lang w:eastAsia="fr-FR"/>
        </w:rPr>
        <w:t>).</w:t>
      </w:r>
      <w:r w:rsidRPr="00C94AAE">
        <w:rPr>
          <w:rFonts w:asciiTheme="majorBidi" w:eastAsia="Times New Roman" w:hAnsiTheme="majorBidi" w:cstheme="majorBidi"/>
          <w:sz w:val="24"/>
          <w:szCs w:val="24"/>
          <w:lang w:eastAsia="fr-FR"/>
        </w:rPr>
        <w:t xml:space="preserve"> Les pigeons : Courses, élevage &amp; maladies. Vincennes &amp; Paris : Bureaux de l'Éleveur. p.05/06</w:t>
      </w:r>
    </w:p>
    <w:p w14:paraId="527E5FA2" w14:textId="77777777"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p>
    <w:p w14:paraId="5527AC88" w14:textId="3AC1362B"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b/>
          <w:bCs/>
          <w:sz w:val="24"/>
          <w:szCs w:val="24"/>
          <w:lang w:eastAsia="fr-FR"/>
        </w:rPr>
        <w:t>2</w:t>
      </w:r>
      <w:r w:rsidR="00E827D1">
        <w:rPr>
          <w:rFonts w:asciiTheme="majorBidi" w:eastAsia="Times New Roman" w:hAnsiTheme="majorBidi" w:cstheme="majorBidi"/>
          <w:b/>
          <w:bCs/>
          <w:sz w:val="24"/>
          <w:szCs w:val="24"/>
          <w:lang w:eastAsia="fr-FR"/>
        </w:rPr>
        <w:t>2</w:t>
      </w:r>
      <w:r w:rsidRPr="00C94AAE">
        <w:rPr>
          <w:rFonts w:asciiTheme="majorBidi" w:eastAsia="Times New Roman" w:hAnsiTheme="majorBidi" w:cstheme="majorBidi"/>
          <w:b/>
          <w:bCs/>
          <w:sz w:val="24"/>
          <w:szCs w:val="24"/>
          <w:lang w:eastAsia="fr-FR"/>
        </w:rPr>
        <w:t>. Mesbahi-Salhi, A. (2014).</w:t>
      </w:r>
      <w:r w:rsidRPr="00C94AAE">
        <w:rPr>
          <w:rFonts w:asciiTheme="majorBidi" w:eastAsia="Times New Roman" w:hAnsiTheme="majorBidi" w:cstheme="majorBidi"/>
          <w:sz w:val="24"/>
          <w:szCs w:val="24"/>
          <w:lang w:eastAsia="fr-FR"/>
        </w:rPr>
        <w:t xml:space="preserve"> Impact d'un oiseau nicheur urbain, le pigeon biset, sur la pollution microbiologique de l'environnement [Thèse de doctorat, Université de Annaba]. p.22</w:t>
      </w:r>
    </w:p>
    <w:p w14:paraId="60518EF1" w14:textId="77777777"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p>
    <w:p w14:paraId="33E5AE0F" w14:textId="5F1C024E" w:rsidR="00E657EC" w:rsidRPr="00C94AAE" w:rsidRDefault="00E657EC" w:rsidP="005056AF">
      <w:pPr>
        <w:spacing w:after="0" w:line="360" w:lineRule="auto"/>
        <w:jc w:val="both"/>
        <w:rPr>
          <w:rFonts w:asciiTheme="majorBidi" w:eastAsia="Times New Roman" w:hAnsiTheme="majorBidi" w:cstheme="majorBidi"/>
          <w:sz w:val="24"/>
          <w:szCs w:val="24"/>
          <w:lang w:val="en-ZA" w:eastAsia="fr-FR"/>
        </w:rPr>
      </w:pPr>
      <w:r w:rsidRPr="00C94AAE">
        <w:rPr>
          <w:rFonts w:asciiTheme="majorBidi" w:eastAsia="Times New Roman" w:hAnsiTheme="majorBidi" w:cstheme="majorBidi"/>
          <w:b/>
          <w:bCs/>
          <w:sz w:val="24"/>
          <w:szCs w:val="24"/>
          <w:lang w:eastAsia="fr-FR"/>
        </w:rPr>
        <w:t>2</w:t>
      </w:r>
      <w:r w:rsidR="00E827D1">
        <w:rPr>
          <w:rFonts w:asciiTheme="majorBidi" w:eastAsia="Times New Roman" w:hAnsiTheme="majorBidi" w:cstheme="majorBidi"/>
          <w:b/>
          <w:bCs/>
          <w:sz w:val="24"/>
          <w:szCs w:val="24"/>
          <w:lang w:eastAsia="fr-FR"/>
        </w:rPr>
        <w:t>3</w:t>
      </w:r>
      <w:r w:rsidRPr="00C94AAE">
        <w:rPr>
          <w:rFonts w:asciiTheme="majorBidi" w:eastAsia="Times New Roman" w:hAnsiTheme="majorBidi" w:cstheme="majorBidi"/>
          <w:b/>
          <w:bCs/>
          <w:sz w:val="24"/>
          <w:szCs w:val="24"/>
          <w:lang w:eastAsia="fr-FR"/>
        </w:rPr>
        <w:t>. Msoffe, P.L.M., Muhairwa, A.P., Chiwanga, G.H., &amp; Kassuku, A.A. (2010)</w:t>
      </w:r>
      <w:r w:rsidRPr="00C94AAE">
        <w:rPr>
          <w:rFonts w:asciiTheme="majorBidi" w:eastAsia="Times New Roman" w:hAnsiTheme="majorBidi" w:cstheme="majorBidi"/>
          <w:sz w:val="24"/>
          <w:szCs w:val="24"/>
          <w:lang w:eastAsia="fr-FR"/>
        </w:rPr>
        <w:t xml:space="preserve">. </w:t>
      </w:r>
      <w:r w:rsidRPr="00C94AAE">
        <w:rPr>
          <w:rFonts w:asciiTheme="majorBidi" w:eastAsia="Times New Roman" w:hAnsiTheme="majorBidi" w:cstheme="majorBidi"/>
          <w:sz w:val="24"/>
          <w:szCs w:val="24"/>
          <w:lang w:val="en-ZA" w:eastAsia="fr-FR"/>
        </w:rPr>
        <w:t>A study of ecto- and endoparasites of domestic pigeons. African Journal of Agricultural Research, 5(3), 264–267.</w:t>
      </w:r>
    </w:p>
    <w:p w14:paraId="4FFBBCB8" w14:textId="77777777" w:rsidR="00E657EC" w:rsidRPr="00C94AAE" w:rsidRDefault="00E657EC" w:rsidP="005056AF">
      <w:pPr>
        <w:spacing w:after="0" w:line="360" w:lineRule="auto"/>
        <w:jc w:val="both"/>
        <w:rPr>
          <w:rFonts w:asciiTheme="majorBidi" w:eastAsia="Times New Roman" w:hAnsiTheme="majorBidi" w:cstheme="majorBidi"/>
          <w:sz w:val="24"/>
          <w:szCs w:val="24"/>
          <w:lang w:val="en-ZA" w:eastAsia="fr-FR"/>
        </w:rPr>
      </w:pPr>
    </w:p>
    <w:p w14:paraId="0783B6F7" w14:textId="329247E9"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b/>
          <w:bCs/>
          <w:sz w:val="24"/>
          <w:szCs w:val="24"/>
          <w:lang w:eastAsia="fr-FR"/>
        </w:rPr>
        <w:t>2</w:t>
      </w:r>
      <w:r w:rsidR="00E827D1">
        <w:rPr>
          <w:rFonts w:asciiTheme="majorBidi" w:eastAsia="Times New Roman" w:hAnsiTheme="majorBidi" w:cstheme="majorBidi"/>
          <w:b/>
          <w:bCs/>
          <w:sz w:val="24"/>
          <w:szCs w:val="24"/>
          <w:lang w:eastAsia="fr-FR"/>
        </w:rPr>
        <w:t>4</w:t>
      </w:r>
      <w:r w:rsidRPr="00C94AAE">
        <w:rPr>
          <w:rFonts w:asciiTheme="majorBidi" w:eastAsia="Times New Roman" w:hAnsiTheme="majorBidi" w:cstheme="majorBidi"/>
          <w:b/>
          <w:bCs/>
          <w:sz w:val="24"/>
          <w:szCs w:val="24"/>
          <w:lang w:eastAsia="fr-FR"/>
        </w:rPr>
        <w:t>. Naz, S., Sychra, O., &amp; Rizvi, S.A. (2012).</w:t>
      </w:r>
      <w:r w:rsidRPr="00C94AAE">
        <w:rPr>
          <w:rFonts w:asciiTheme="majorBidi" w:eastAsia="Times New Roman" w:hAnsiTheme="majorBidi" w:cstheme="majorBidi"/>
          <w:sz w:val="24"/>
          <w:szCs w:val="24"/>
          <w:lang w:eastAsia="fr-FR"/>
        </w:rPr>
        <w:t xml:space="preserve"> </w:t>
      </w:r>
      <w:r w:rsidRPr="00C94AAE">
        <w:rPr>
          <w:rFonts w:asciiTheme="majorBidi" w:eastAsia="Times New Roman" w:hAnsiTheme="majorBidi" w:cstheme="majorBidi"/>
          <w:sz w:val="24"/>
          <w:szCs w:val="24"/>
          <w:lang w:val="en-ZA" w:eastAsia="fr-FR"/>
        </w:rPr>
        <w:t xml:space="preserve">New records and a new species of chewing lice found on Columbidae. </w:t>
      </w:r>
      <w:r w:rsidRPr="00C94AAE">
        <w:rPr>
          <w:rFonts w:asciiTheme="majorBidi" w:eastAsia="Times New Roman" w:hAnsiTheme="majorBidi" w:cstheme="majorBidi"/>
          <w:sz w:val="24"/>
          <w:szCs w:val="24"/>
          <w:lang w:eastAsia="fr-FR"/>
        </w:rPr>
        <w:t>ZooKeys, (174), 79–93.</w:t>
      </w:r>
    </w:p>
    <w:p w14:paraId="48D73DCA" w14:textId="77777777"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p>
    <w:p w14:paraId="7F192514" w14:textId="3B69A12A"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b/>
          <w:bCs/>
          <w:sz w:val="24"/>
          <w:szCs w:val="24"/>
          <w:lang w:eastAsia="fr-FR"/>
        </w:rPr>
        <w:t>2</w:t>
      </w:r>
      <w:r w:rsidR="00E827D1">
        <w:rPr>
          <w:rFonts w:asciiTheme="majorBidi" w:eastAsia="Times New Roman" w:hAnsiTheme="majorBidi" w:cstheme="majorBidi"/>
          <w:b/>
          <w:bCs/>
          <w:sz w:val="24"/>
          <w:szCs w:val="24"/>
          <w:lang w:eastAsia="fr-FR"/>
        </w:rPr>
        <w:t>5</w:t>
      </w:r>
      <w:r w:rsidRPr="00C94AAE">
        <w:rPr>
          <w:rFonts w:asciiTheme="majorBidi" w:eastAsia="Times New Roman" w:hAnsiTheme="majorBidi" w:cstheme="majorBidi"/>
          <w:b/>
          <w:bCs/>
          <w:sz w:val="24"/>
          <w:szCs w:val="24"/>
          <w:lang w:eastAsia="fr-FR"/>
        </w:rPr>
        <w:t>. Nucleo do Conhecimento. (2022</w:t>
      </w:r>
      <w:r w:rsidRPr="00C94AAE">
        <w:rPr>
          <w:rFonts w:asciiTheme="majorBidi" w:eastAsia="Times New Roman" w:hAnsiTheme="majorBidi" w:cstheme="majorBidi"/>
          <w:sz w:val="24"/>
          <w:szCs w:val="24"/>
          <w:lang w:eastAsia="fr-FR"/>
        </w:rPr>
        <w:t xml:space="preserve">). La santé dans la présence du pigeon : une revue intégrative. Consulté le 24 mai 2025. </w:t>
      </w:r>
      <w:hyperlink r:id="rId111" w:tgtFrame="_blank" w:history="1">
        <w:r w:rsidRPr="00E25978">
          <w:rPr>
            <w:rFonts w:asciiTheme="majorBidi" w:eastAsia="Times New Roman" w:hAnsiTheme="majorBidi" w:cstheme="majorBidi"/>
            <w:sz w:val="24"/>
            <w:szCs w:val="24"/>
            <w:lang w:eastAsia="fr-FR"/>
          </w:rPr>
          <w:t>https://www.nucleodoconhecimento.com.br/sante/sante-dans-presence-du-pigeons</w:t>
        </w:r>
      </w:hyperlink>
    </w:p>
    <w:p w14:paraId="02B0702C" w14:textId="77777777"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p>
    <w:p w14:paraId="3DD6AB67" w14:textId="104B2457" w:rsidR="00E657EC" w:rsidRPr="00C94AAE" w:rsidRDefault="00E657EC" w:rsidP="005056AF">
      <w:pPr>
        <w:spacing w:after="0" w:line="360" w:lineRule="auto"/>
        <w:jc w:val="both"/>
        <w:rPr>
          <w:rFonts w:asciiTheme="majorBidi" w:eastAsia="Times New Roman" w:hAnsiTheme="majorBidi" w:cstheme="majorBidi"/>
          <w:sz w:val="24"/>
          <w:szCs w:val="24"/>
          <w:lang w:val="en-ZA" w:eastAsia="fr-FR"/>
        </w:rPr>
      </w:pPr>
      <w:r>
        <w:rPr>
          <w:rFonts w:asciiTheme="majorBidi" w:eastAsia="Times New Roman" w:hAnsiTheme="majorBidi" w:cstheme="majorBidi"/>
          <w:b/>
          <w:bCs/>
          <w:sz w:val="24"/>
          <w:szCs w:val="24"/>
          <w:lang w:eastAsia="fr-FR"/>
        </w:rPr>
        <w:t>2</w:t>
      </w:r>
      <w:r w:rsidR="00E827D1">
        <w:rPr>
          <w:rFonts w:asciiTheme="majorBidi" w:eastAsia="Times New Roman" w:hAnsiTheme="majorBidi" w:cstheme="majorBidi"/>
          <w:b/>
          <w:bCs/>
          <w:sz w:val="24"/>
          <w:szCs w:val="24"/>
          <w:lang w:eastAsia="fr-FR"/>
        </w:rPr>
        <w:t>6</w:t>
      </w:r>
      <w:r w:rsidRPr="00C94AAE">
        <w:rPr>
          <w:rFonts w:asciiTheme="majorBidi" w:eastAsia="Times New Roman" w:hAnsiTheme="majorBidi" w:cstheme="majorBidi"/>
          <w:b/>
          <w:bCs/>
          <w:sz w:val="24"/>
          <w:szCs w:val="24"/>
          <w:lang w:eastAsia="fr-FR"/>
        </w:rPr>
        <w:t xml:space="preserve">. Pirali-Kheirabadi, K.H., Dehghani-Samani, A., Ahmadi-Baberi, N., &amp; Najafzadeh, V. (2016). </w:t>
      </w:r>
      <w:r w:rsidRPr="00C94AAE">
        <w:rPr>
          <w:rFonts w:asciiTheme="majorBidi" w:eastAsia="Times New Roman" w:hAnsiTheme="majorBidi" w:cstheme="majorBidi"/>
          <w:sz w:val="24"/>
          <w:szCs w:val="24"/>
          <w:lang w:val="en-ZA" w:eastAsia="fr-FR"/>
        </w:rPr>
        <w:t>First Report of Infestation by Pseudolynchia canariensis. Journal of Arthropod-Borne Diseases, 10(3), 424–428.</w:t>
      </w:r>
    </w:p>
    <w:p w14:paraId="6F7A6E06" w14:textId="77777777" w:rsidR="00E657EC" w:rsidRPr="00C94AAE" w:rsidRDefault="00E657EC" w:rsidP="005056AF">
      <w:pPr>
        <w:spacing w:after="0" w:line="360" w:lineRule="auto"/>
        <w:jc w:val="both"/>
        <w:rPr>
          <w:rFonts w:asciiTheme="majorBidi" w:eastAsia="Times New Roman" w:hAnsiTheme="majorBidi" w:cstheme="majorBidi"/>
          <w:sz w:val="24"/>
          <w:szCs w:val="24"/>
          <w:lang w:val="en-ZA" w:eastAsia="fr-FR"/>
        </w:rPr>
      </w:pPr>
    </w:p>
    <w:p w14:paraId="7A54FC59" w14:textId="67B73107" w:rsidR="00E657EC" w:rsidRDefault="00E657EC" w:rsidP="005056AF">
      <w:pPr>
        <w:spacing w:after="0" w:line="360" w:lineRule="auto"/>
        <w:jc w:val="both"/>
        <w:rPr>
          <w:rFonts w:asciiTheme="majorBidi" w:eastAsia="Times New Roman" w:hAnsiTheme="majorBidi" w:cstheme="majorBidi"/>
          <w:sz w:val="24"/>
          <w:szCs w:val="24"/>
          <w:lang w:val="en-GB" w:eastAsia="fr-FR"/>
        </w:rPr>
      </w:pPr>
      <w:r>
        <w:rPr>
          <w:rFonts w:asciiTheme="majorBidi" w:eastAsia="Times New Roman" w:hAnsiTheme="majorBidi" w:cstheme="majorBidi"/>
          <w:b/>
          <w:bCs/>
          <w:sz w:val="24"/>
          <w:szCs w:val="24"/>
          <w:lang w:val="en-ZA" w:eastAsia="fr-FR"/>
        </w:rPr>
        <w:t>2</w:t>
      </w:r>
      <w:r w:rsidR="00E827D1">
        <w:rPr>
          <w:rFonts w:asciiTheme="majorBidi" w:eastAsia="Times New Roman" w:hAnsiTheme="majorBidi" w:cstheme="majorBidi"/>
          <w:b/>
          <w:bCs/>
          <w:sz w:val="24"/>
          <w:szCs w:val="24"/>
          <w:lang w:val="en-ZA" w:eastAsia="fr-FR"/>
        </w:rPr>
        <w:t>7</w:t>
      </w:r>
      <w:r w:rsidRPr="00C94AAE">
        <w:rPr>
          <w:rFonts w:asciiTheme="majorBidi" w:eastAsia="Times New Roman" w:hAnsiTheme="majorBidi" w:cstheme="majorBidi"/>
          <w:b/>
          <w:bCs/>
          <w:sz w:val="24"/>
          <w:szCs w:val="24"/>
          <w:lang w:val="en-ZA" w:eastAsia="fr-FR"/>
        </w:rPr>
        <w:t>. Salem, H.M., Yehia, N., Al-Otaibi, S., El-Shehawi, A.M., Elrys, A.A.M., El-Saadony, M.T., &amp; Attia, M.M. (2021)</w:t>
      </w:r>
      <w:r w:rsidRPr="00C94AAE">
        <w:rPr>
          <w:rFonts w:asciiTheme="majorBidi" w:eastAsia="Times New Roman" w:hAnsiTheme="majorBidi" w:cstheme="majorBidi"/>
          <w:sz w:val="24"/>
          <w:szCs w:val="24"/>
          <w:lang w:val="en-ZA" w:eastAsia="fr-FR"/>
        </w:rPr>
        <w:t xml:space="preserve">. </w:t>
      </w:r>
      <w:r w:rsidRPr="00C94AAE">
        <w:rPr>
          <w:rFonts w:asciiTheme="majorBidi" w:eastAsia="Times New Roman" w:hAnsiTheme="majorBidi" w:cstheme="majorBidi"/>
          <w:sz w:val="24"/>
          <w:szCs w:val="24"/>
          <w:lang w:eastAsia="fr-FR"/>
        </w:rPr>
        <w:t xml:space="preserve">Prévalence et intensité des parasites externes... Saudi Journal of Biological Sciences, 28(12), 7349–7355. </w:t>
      </w:r>
      <w:hyperlink r:id="rId112" w:tgtFrame="_blank" w:history="1">
        <w:r w:rsidRPr="00DE2D41">
          <w:rPr>
            <w:rFonts w:asciiTheme="majorBidi" w:eastAsia="Times New Roman" w:hAnsiTheme="majorBidi" w:cstheme="majorBidi"/>
            <w:sz w:val="24"/>
            <w:szCs w:val="24"/>
            <w:lang w:val="en-GB" w:eastAsia="fr-FR"/>
          </w:rPr>
          <w:t>https://doi.org/10.1016/j.sjbs.2021.07.054</w:t>
        </w:r>
      </w:hyperlink>
    </w:p>
    <w:p w14:paraId="5ADEE6B6" w14:textId="77777777" w:rsidR="00E657EC" w:rsidRPr="00DE2D41" w:rsidRDefault="00E657EC" w:rsidP="005056AF">
      <w:pPr>
        <w:spacing w:after="0" w:line="360" w:lineRule="auto"/>
        <w:jc w:val="both"/>
        <w:rPr>
          <w:rFonts w:asciiTheme="majorBidi" w:eastAsia="Times New Roman" w:hAnsiTheme="majorBidi" w:cstheme="majorBidi"/>
          <w:sz w:val="24"/>
          <w:szCs w:val="24"/>
          <w:lang w:val="en-GB" w:eastAsia="fr-FR"/>
        </w:rPr>
      </w:pPr>
    </w:p>
    <w:p w14:paraId="2961D460" w14:textId="41F46739"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r w:rsidRPr="00CC6844">
        <w:rPr>
          <w:rFonts w:asciiTheme="majorBidi" w:eastAsia="Times New Roman" w:hAnsiTheme="majorBidi" w:cstheme="majorBidi"/>
          <w:b/>
          <w:bCs/>
          <w:sz w:val="24"/>
          <w:szCs w:val="24"/>
          <w:lang w:val="en-ZA" w:eastAsia="fr-FR"/>
        </w:rPr>
        <w:lastRenderedPageBreak/>
        <w:t>2</w:t>
      </w:r>
      <w:r w:rsidR="00E827D1">
        <w:rPr>
          <w:rFonts w:asciiTheme="majorBidi" w:eastAsia="Times New Roman" w:hAnsiTheme="majorBidi" w:cstheme="majorBidi"/>
          <w:b/>
          <w:bCs/>
          <w:sz w:val="24"/>
          <w:szCs w:val="24"/>
          <w:lang w:val="en-ZA" w:eastAsia="fr-FR"/>
        </w:rPr>
        <w:t>8</w:t>
      </w:r>
      <w:r w:rsidRPr="00CC6844">
        <w:rPr>
          <w:rFonts w:asciiTheme="majorBidi" w:eastAsia="Times New Roman" w:hAnsiTheme="majorBidi" w:cstheme="majorBidi"/>
          <w:b/>
          <w:bCs/>
          <w:sz w:val="24"/>
          <w:szCs w:val="24"/>
          <w:lang w:val="en-ZA" w:eastAsia="fr-FR"/>
        </w:rPr>
        <w:t>.</w:t>
      </w:r>
      <w:r w:rsidRPr="00A2284B">
        <w:rPr>
          <w:rFonts w:asciiTheme="majorBidi" w:eastAsia="Times New Roman" w:hAnsiTheme="majorBidi" w:cstheme="majorBidi"/>
          <w:b/>
          <w:bCs/>
          <w:sz w:val="24"/>
          <w:szCs w:val="24"/>
          <w:lang w:val="en-ZA" w:eastAsia="fr-FR"/>
        </w:rPr>
        <w:t xml:space="preserve"> Sychra</w:t>
      </w:r>
      <w:r w:rsidRPr="00C94AAE">
        <w:rPr>
          <w:rFonts w:asciiTheme="majorBidi" w:eastAsia="Times New Roman" w:hAnsiTheme="majorBidi" w:cstheme="majorBidi"/>
          <w:sz w:val="24"/>
          <w:szCs w:val="24"/>
          <w:lang w:val="en-ZA" w:eastAsia="fr-FR"/>
        </w:rPr>
        <w:t xml:space="preserve">, </w:t>
      </w:r>
      <w:r w:rsidRPr="00C94AAE">
        <w:rPr>
          <w:rFonts w:asciiTheme="majorBidi" w:eastAsia="Times New Roman" w:hAnsiTheme="majorBidi" w:cstheme="majorBidi"/>
          <w:b/>
          <w:bCs/>
          <w:sz w:val="24"/>
          <w:szCs w:val="24"/>
          <w:lang w:val="en-ZA" w:eastAsia="fr-FR"/>
        </w:rPr>
        <w:t>O., Literak, I., Podzemny, P., &amp; Benedikt, V. (2008).</w:t>
      </w:r>
      <w:r w:rsidRPr="00C94AAE">
        <w:rPr>
          <w:rFonts w:asciiTheme="majorBidi" w:eastAsia="Times New Roman" w:hAnsiTheme="majorBidi" w:cstheme="majorBidi"/>
          <w:sz w:val="24"/>
          <w:szCs w:val="24"/>
          <w:lang w:val="en-ZA" w:eastAsia="fr-FR"/>
        </w:rPr>
        <w:t xml:space="preserve"> </w:t>
      </w:r>
      <w:r w:rsidRPr="00C94AAE">
        <w:rPr>
          <w:rFonts w:asciiTheme="majorBidi" w:eastAsia="Times New Roman" w:hAnsiTheme="majorBidi" w:cstheme="majorBidi"/>
          <w:sz w:val="24"/>
          <w:szCs w:val="24"/>
          <w:lang w:eastAsia="fr-FR"/>
        </w:rPr>
        <w:t>Insect ectoparasites from wild passerine birds. Parasite, 15, 599–604.</w:t>
      </w:r>
    </w:p>
    <w:p w14:paraId="5F2F21D8" w14:textId="77777777" w:rsidR="00E657EC" w:rsidRPr="00C94AAE" w:rsidRDefault="00E657EC" w:rsidP="005056AF">
      <w:pPr>
        <w:spacing w:after="0" w:line="360" w:lineRule="auto"/>
        <w:jc w:val="both"/>
        <w:rPr>
          <w:rFonts w:asciiTheme="majorBidi" w:eastAsia="Times New Roman" w:hAnsiTheme="majorBidi" w:cstheme="majorBidi"/>
          <w:sz w:val="24"/>
          <w:szCs w:val="24"/>
          <w:lang w:eastAsia="fr-FR"/>
        </w:rPr>
      </w:pPr>
    </w:p>
    <w:p w14:paraId="2E324DBC" w14:textId="306FC261" w:rsidR="00E657EC" w:rsidRPr="00C94AAE" w:rsidRDefault="00E657EC" w:rsidP="005056AF">
      <w:pPr>
        <w:spacing w:after="0" w:line="360" w:lineRule="auto"/>
        <w:jc w:val="both"/>
        <w:rPr>
          <w:rFonts w:asciiTheme="majorBidi" w:eastAsia="Times New Roman" w:hAnsiTheme="majorBidi" w:cstheme="majorBidi"/>
          <w:sz w:val="24"/>
          <w:szCs w:val="24"/>
          <w:lang w:val="en-ZA" w:eastAsia="fr-FR"/>
        </w:rPr>
      </w:pPr>
      <w:r>
        <w:rPr>
          <w:rFonts w:asciiTheme="majorBidi" w:eastAsia="Times New Roman" w:hAnsiTheme="majorBidi" w:cstheme="majorBidi"/>
          <w:b/>
          <w:bCs/>
          <w:sz w:val="24"/>
          <w:szCs w:val="24"/>
          <w:lang w:eastAsia="fr-FR"/>
        </w:rPr>
        <w:t>2</w:t>
      </w:r>
      <w:r w:rsidR="00E827D1">
        <w:rPr>
          <w:rFonts w:asciiTheme="majorBidi" w:eastAsia="Times New Roman" w:hAnsiTheme="majorBidi" w:cstheme="majorBidi"/>
          <w:b/>
          <w:bCs/>
          <w:sz w:val="24"/>
          <w:szCs w:val="24"/>
          <w:lang w:eastAsia="fr-FR"/>
        </w:rPr>
        <w:t>9</w:t>
      </w:r>
      <w:r w:rsidRPr="00C94AAE">
        <w:rPr>
          <w:rFonts w:asciiTheme="majorBidi" w:eastAsia="Times New Roman" w:hAnsiTheme="majorBidi" w:cstheme="majorBidi"/>
          <w:b/>
          <w:bCs/>
          <w:sz w:val="24"/>
          <w:szCs w:val="24"/>
          <w:lang w:eastAsia="fr-FR"/>
        </w:rPr>
        <w:t>. Tolba, M., Allaoua, N., Ababsa, L., Boulahbel, S., &amp; Boulekhssaim, M. (2018).</w:t>
      </w:r>
      <w:r w:rsidRPr="00C94AAE">
        <w:rPr>
          <w:rFonts w:asciiTheme="majorBidi" w:eastAsia="Times New Roman" w:hAnsiTheme="majorBidi" w:cstheme="majorBidi"/>
          <w:sz w:val="24"/>
          <w:szCs w:val="24"/>
          <w:lang w:eastAsia="fr-FR"/>
        </w:rPr>
        <w:t xml:space="preserve"> Inventaire des ectoparasites de la cigogne blanche. </w:t>
      </w:r>
      <w:r w:rsidRPr="00C94AAE">
        <w:rPr>
          <w:rFonts w:asciiTheme="majorBidi" w:eastAsia="Times New Roman" w:hAnsiTheme="majorBidi" w:cstheme="majorBidi"/>
          <w:sz w:val="24"/>
          <w:szCs w:val="24"/>
          <w:lang w:val="en-ZA" w:eastAsia="fr-FR"/>
        </w:rPr>
        <w:t>Revue des BioRessources, 8(2), 43–52.</w:t>
      </w:r>
    </w:p>
    <w:p w14:paraId="6B379341" w14:textId="77777777" w:rsidR="00E657EC" w:rsidRPr="00C94AAE" w:rsidRDefault="00E657EC" w:rsidP="005056AF">
      <w:pPr>
        <w:spacing w:after="0" w:line="360" w:lineRule="auto"/>
        <w:jc w:val="both"/>
        <w:rPr>
          <w:rFonts w:asciiTheme="majorBidi" w:eastAsia="Times New Roman" w:hAnsiTheme="majorBidi" w:cstheme="majorBidi"/>
          <w:sz w:val="24"/>
          <w:szCs w:val="24"/>
          <w:lang w:val="en-ZA" w:eastAsia="fr-FR"/>
        </w:rPr>
      </w:pPr>
    </w:p>
    <w:p w14:paraId="4E19203F" w14:textId="57ED29AC" w:rsidR="00E657EC" w:rsidRPr="00DE2D41" w:rsidRDefault="00E827D1" w:rsidP="005056AF">
      <w:pPr>
        <w:spacing w:after="0" w:line="360" w:lineRule="auto"/>
        <w:jc w:val="both"/>
        <w:rPr>
          <w:rFonts w:asciiTheme="majorBidi" w:eastAsia="Times New Roman" w:hAnsiTheme="majorBidi" w:cstheme="majorBidi"/>
          <w:sz w:val="24"/>
          <w:szCs w:val="24"/>
          <w:lang w:val="en-GB" w:eastAsia="fr-FR"/>
        </w:rPr>
      </w:pPr>
      <w:r>
        <w:rPr>
          <w:rFonts w:asciiTheme="majorBidi" w:eastAsia="Times New Roman" w:hAnsiTheme="majorBidi" w:cstheme="majorBidi"/>
          <w:b/>
          <w:bCs/>
          <w:sz w:val="24"/>
          <w:szCs w:val="24"/>
          <w:lang w:val="en-ZA" w:eastAsia="fr-FR"/>
        </w:rPr>
        <w:t>30</w:t>
      </w:r>
      <w:r w:rsidR="00E657EC" w:rsidRPr="00C94AAE">
        <w:rPr>
          <w:rFonts w:asciiTheme="majorBidi" w:eastAsia="Times New Roman" w:hAnsiTheme="majorBidi" w:cstheme="majorBidi"/>
          <w:b/>
          <w:bCs/>
          <w:sz w:val="24"/>
          <w:szCs w:val="24"/>
          <w:lang w:val="en-ZA" w:eastAsia="fr-FR"/>
        </w:rPr>
        <w:t>. Wall, R., &amp; Shearer, D. (2001).</w:t>
      </w:r>
      <w:r w:rsidR="00E657EC" w:rsidRPr="00C94AAE">
        <w:rPr>
          <w:rFonts w:asciiTheme="majorBidi" w:eastAsia="Times New Roman" w:hAnsiTheme="majorBidi" w:cstheme="majorBidi"/>
          <w:sz w:val="24"/>
          <w:szCs w:val="24"/>
          <w:lang w:val="en-ZA" w:eastAsia="fr-FR"/>
        </w:rPr>
        <w:t xml:space="preserve"> Veterinary Ectoparasites: Biology, Pathology and Control. </w:t>
      </w:r>
      <w:r w:rsidR="00E657EC" w:rsidRPr="00DE2D41">
        <w:rPr>
          <w:rFonts w:asciiTheme="majorBidi" w:eastAsia="Times New Roman" w:hAnsiTheme="majorBidi" w:cstheme="majorBidi"/>
          <w:sz w:val="24"/>
          <w:szCs w:val="24"/>
          <w:lang w:val="en-GB" w:eastAsia="fr-FR"/>
        </w:rPr>
        <w:t>Wiley-Blackwell, London, 304 p.</w:t>
      </w:r>
    </w:p>
    <w:p w14:paraId="34F6DFA3" w14:textId="77777777" w:rsidR="00E657EC" w:rsidRPr="00777EF8" w:rsidRDefault="00E657EC" w:rsidP="005056AF">
      <w:pPr>
        <w:jc w:val="both"/>
        <w:rPr>
          <w:rFonts w:asciiTheme="majorBidi" w:eastAsia="Times New Roman" w:hAnsiTheme="majorBidi" w:cstheme="majorBidi"/>
          <w:sz w:val="24"/>
          <w:szCs w:val="24"/>
          <w:lang w:eastAsia="fr-FR"/>
        </w:rPr>
      </w:pPr>
      <w:r w:rsidRPr="00DE2D41">
        <w:rPr>
          <w:rFonts w:ascii="Times New Roman" w:hAnsi="Times New Roman" w:cs="Times New Roman"/>
          <w:b/>
          <w:bCs/>
          <w:sz w:val="24"/>
          <w:szCs w:val="24"/>
          <w:lang w:val="en-GB"/>
        </w:rPr>
        <w:t xml:space="preserve">[1] </w:t>
      </w:r>
      <w:hyperlink r:id="rId113" w:tgtFrame="_blank" w:history="1">
        <w:r w:rsidRPr="00DE2D41">
          <w:rPr>
            <w:rFonts w:asciiTheme="majorBidi" w:eastAsia="Times New Roman" w:hAnsiTheme="majorBidi" w:cstheme="majorBidi"/>
            <w:sz w:val="24"/>
            <w:szCs w:val="24"/>
            <w:u w:val="single"/>
            <w:lang w:val="en-GB" w:eastAsia="fr-FR"/>
          </w:rPr>
          <w:t>https://colombophilienpdc.com/pigeon-voyageur-anatomie/</w:t>
        </w:r>
      </w:hyperlink>
      <w:r w:rsidRPr="00DE2D41">
        <w:rPr>
          <w:rFonts w:asciiTheme="majorBidi" w:eastAsia="Times New Roman" w:hAnsiTheme="majorBidi" w:cstheme="majorBidi"/>
          <w:sz w:val="24"/>
          <w:szCs w:val="24"/>
          <w:lang w:val="en-GB" w:eastAsia="fr-FR"/>
        </w:rPr>
        <w:t xml:space="preserve">. </w:t>
      </w:r>
      <w:r w:rsidRPr="00C94AAE">
        <w:rPr>
          <w:rFonts w:asciiTheme="majorBidi" w:eastAsia="Times New Roman" w:hAnsiTheme="majorBidi" w:cstheme="majorBidi"/>
          <w:sz w:val="24"/>
          <w:szCs w:val="24"/>
          <w:lang w:eastAsia="fr-FR"/>
        </w:rPr>
        <w:t>Consulté le 18 mars 2025.</w:t>
      </w:r>
    </w:p>
    <w:p w14:paraId="7DEE4661" w14:textId="77777777" w:rsidR="00E657EC" w:rsidRPr="00831A6D" w:rsidRDefault="00E657EC" w:rsidP="005056AF">
      <w:pPr>
        <w:spacing w:after="0" w:line="360" w:lineRule="auto"/>
        <w:jc w:val="both"/>
        <w:rPr>
          <w:rFonts w:asciiTheme="majorBidi" w:eastAsia="Times New Roman" w:hAnsiTheme="majorBidi" w:cstheme="majorBidi"/>
          <w:sz w:val="24"/>
          <w:szCs w:val="24"/>
          <w:lang w:eastAsia="fr-FR"/>
        </w:rPr>
      </w:pPr>
      <w:r w:rsidRPr="00831A6D">
        <w:rPr>
          <w:rFonts w:ascii="Times New Roman" w:hAnsi="Times New Roman" w:cs="Times New Roman"/>
          <w:b/>
          <w:bCs/>
          <w:sz w:val="24"/>
          <w:szCs w:val="24"/>
        </w:rPr>
        <w:t xml:space="preserve">[2] </w:t>
      </w:r>
      <w:r w:rsidRPr="00831A6D">
        <w:rPr>
          <w:rFonts w:asciiTheme="majorBidi" w:eastAsia="Times New Roman" w:hAnsiTheme="majorBidi" w:cstheme="majorBidi"/>
          <w:sz w:val="24"/>
          <w:szCs w:val="24"/>
          <w:lang w:eastAsia="fr-FR"/>
        </w:rPr>
        <w:t xml:space="preserve"> </w:t>
      </w:r>
      <w:hyperlink r:id="rId114" w:tgtFrame="_blank" w:history="1">
        <w:r w:rsidRPr="00831A6D">
          <w:rPr>
            <w:rFonts w:asciiTheme="majorBidi" w:eastAsia="Times New Roman" w:hAnsiTheme="majorBidi" w:cstheme="majorBidi"/>
            <w:sz w:val="24"/>
            <w:szCs w:val="24"/>
            <w:u w:val="single"/>
            <w:lang w:eastAsia="fr-FR"/>
          </w:rPr>
          <w:t>https://fr.wikipedia.org/wiki/Cryptococcus_neoformans</w:t>
        </w:r>
      </w:hyperlink>
      <w:r w:rsidRPr="00831A6D">
        <w:rPr>
          <w:rFonts w:asciiTheme="majorBidi" w:eastAsia="Times New Roman" w:hAnsiTheme="majorBidi" w:cstheme="majorBidi"/>
          <w:sz w:val="24"/>
          <w:szCs w:val="24"/>
          <w:u w:val="single"/>
          <w:lang w:eastAsia="fr-FR"/>
        </w:rPr>
        <w:t xml:space="preserve"> .</w:t>
      </w:r>
      <w:r w:rsidRPr="00831A6D">
        <w:rPr>
          <w:rFonts w:asciiTheme="majorBidi" w:eastAsia="Times New Roman" w:hAnsiTheme="majorBidi" w:cstheme="majorBidi"/>
          <w:sz w:val="24"/>
          <w:szCs w:val="24"/>
          <w:lang w:eastAsia="fr-FR"/>
        </w:rPr>
        <w:t xml:space="preserve"> </w:t>
      </w:r>
      <w:r>
        <w:rPr>
          <w:rFonts w:asciiTheme="majorBidi" w:eastAsia="Times New Roman" w:hAnsiTheme="majorBidi" w:cstheme="majorBidi"/>
          <w:sz w:val="24"/>
          <w:szCs w:val="24"/>
          <w:lang w:eastAsia="fr-FR"/>
        </w:rPr>
        <w:t>Consulté le</w:t>
      </w:r>
      <w:r>
        <w:rPr>
          <w:rFonts w:asciiTheme="majorBidi" w:eastAsia="Times New Roman" w:hAnsiTheme="majorBidi" w:cstheme="majorBidi"/>
          <w:b/>
          <w:bCs/>
          <w:sz w:val="24"/>
          <w:szCs w:val="24"/>
          <w:lang w:eastAsia="fr-FR"/>
        </w:rPr>
        <w:t xml:space="preserve"> </w:t>
      </w:r>
      <w:r w:rsidRPr="00831A6D">
        <w:rPr>
          <w:rFonts w:asciiTheme="majorBidi" w:eastAsia="Times New Roman" w:hAnsiTheme="majorBidi" w:cstheme="majorBidi"/>
          <w:sz w:val="24"/>
          <w:szCs w:val="24"/>
          <w:lang w:eastAsia="fr-FR"/>
        </w:rPr>
        <w:t>29 mai</w:t>
      </w:r>
      <w:r>
        <w:rPr>
          <w:rFonts w:asciiTheme="majorBidi" w:eastAsia="Times New Roman" w:hAnsiTheme="majorBidi" w:cstheme="majorBidi"/>
          <w:sz w:val="24"/>
          <w:szCs w:val="24"/>
          <w:lang w:eastAsia="fr-FR"/>
        </w:rPr>
        <w:t xml:space="preserve"> 2025</w:t>
      </w:r>
    </w:p>
    <w:p w14:paraId="390EF318" w14:textId="77777777" w:rsidR="00E657EC" w:rsidRPr="00A2284B" w:rsidRDefault="00E657EC" w:rsidP="005056AF">
      <w:pPr>
        <w:spacing w:line="360" w:lineRule="auto"/>
        <w:jc w:val="both"/>
        <w:rPr>
          <w:rFonts w:asciiTheme="majorBidi" w:eastAsia="Times New Roman" w:hAnsiTheme="majorBidi" w:cstheme="majorBidi"/>
          <w:sz w:val="24"/>
          <w:szCs w:val="24"/>
          <w:lang w:eastAsia="fr-FR"/>
        </w:rPr>
      </w:pPr>
      <w:r w:rsidRPr="00A2284B">
        <w:rPr>
          <w:rFonts w:ascii="Times New Roman" w:hAnsi="Times New Roman" w:cs="Times New Roman"/>
          <w:b/>
          <w:bCs/>
          <w:sz w:val="24"/>
          <w:szCs w:val="24"/>
        </w:rPr>
        <w:t>[3]</w:t>
      </w:r>
      <w:hyperlink r:id="rId115" w:tgtFrame="_blank" w:history="1">
        <w:r w:rsidRPr="00A2284B">
          <w:rPr>
            <w:rFonts w:asciiTheme="majorBidi" w:eastAsia="Times New Roman" w:hAnsiTheme="majorBidi" w:cstheme="majorBidi"/>
            <w:sz w:val="24"/>
            <w:szCs w:val="24"/>
            <w:u w:val="single"/>
            <w:lang w:eastAsia="fr-FR"/>
          </w:rPr>
          <w:t>https://commons.wikimedia.org/wiki/File:Tuberculate_macroconida_of_the_Jamaican_isolate_of_Histoplasma_capsulatum_PHIL_4023_lores.jpg</w:t>
        </w:r>
      </w:hyperlink>
      <w:r w:rsidRPr="00A2284B">
        <w:rPr>
          <w:rFonts w:asciiTheme="majorBidi" w:eastAsia="Times New Roman" w:hAnsiTheme="majorBidi" w:cstheme="majorBidi"/>
          <w:sz w:val="24"/>
          <w:szCs w:val="24"/>
          <w:u w:val="single"/>
          <w:lang w:eastAsia="fr-FR"/>
        </w:rPr>
        <w:t xml:space="preserve"> </w:t>
      </w:r>
      <w:r>
        <w:rPr>
          <w:rFonts w:asciiTheme="majorBidi" w:eastAsia="Times New Roman" w:hAnsiTheme="majorBidi" w:cstheme="majorBidi"/>
          <w:sz w:val="24"/>
          <w:szCs w:val="24"/>
          <w:lang w:eastAsia="fr-FR"/>
        </w:rPr>
        <w:t xml:space="preserve">  C</w:t>
      </w:r>
      <w:r w:rsidRPr="00A2284B">
        <w:rPr>
          <w:rFonts w:asciiTheme="majorBidi" w:eastAsia="Times New Roman" w:hAnsiTheme="majorBidi" w:cstheme="majorBidi"/>
          <w:sz w:val="24"/>
          <w:szCs w:val="24"/>
          <w:lang w:eastAsia="fr-FR"/>
        </w:rPr>
        <w:t>onsulté</w:t>
      </w:r>
      <w:r>
        <w:rPr>
          <w:rFonts w:asciiTheme="majorBidi" w:eastAsia="Times New Roman" w:hAnsiTheme="majorBidi" w:cstheme="majorBidi"/>
          <w:sz w:val="24"/>
          <w:szCs w:val="24"/>
          <w:lang w:eastAsia="fr-FR"/>
        </w:rPr>
        <w:t xml:space="preserve"> le 27 mai 2025</w:t>
      </w:r>
    </w:p>
    <w:p w14:paraId="0D90C34D" w14:textId="77777777" w:rsidR="00E657EC" w:rsidRPr="008D3800" w:rsidRDefault="00E657EC" w:rsidP="005056AF">
      <w:pPr>
        <w:spacing w:line="360" w:lineRule="auto"/>
        <w:jc w:val="both"/>
        <w:rPr>
          <w:rFonts w:ascii="Times New Roman" w:hAnsi="Times New Roman" w:cs="Times New Roman"/>
          <w:sz w:val="24"/>
          <w:szCs w:val="24"/>
        </w:rPr>
      </w:pPr>
      <w:r>
        <w:rPr>
          <w:rFonts w:ascii="Times New Roman" w:hAnsi="Times New Roman" w:cs="Times New Roman"/>
          <w:b/>
          <w:bCs/>
          <w:sz w:val="24"/>
          <w:szCs w:val="24"/>
        </w:rPr>
        <w:t>[4</w:t>
      </w:r>
      <w:r w:rsidRPr="00A2284B">
        <w:rPr>
          <w:rFonts w:ascii="Times New Roman" w:hAnsi="Times New Roman" w:cs="Times New Roman"/>
          <w:b/>
          <w:bCs/>
          <w:sz w:val="24"/>
          <w:szCs w:val="24"/>
          <w:u w:val="single"/>
        </w:rPr>
        <w:t>]</w:t>
      </w:r>
      <w:r w:rsidRPr="00A2284B">
        <w:rPr>
          <w:rFonts w:asciiTheme="majorBidi" w:eastAsia="Times New Roman" w:hAnsiTheme="majorBidi" w:cstheme="majorBidi"/>
          <w:sz w:val="24"/>
          <w:szCs w:val="24"/>
          <w:u w:val="single"/>
          <w:lang w:eastAsia="fr-FR"/>
        </w:rPr>
        <w:t xml:space="preserve"> </w:t>
      </w:r>
      <w:hyperlink r:id="rId116" w:tgtFrame="_blank" w:history="1">
        <w:r w:rsidRPr="00A2284B">
          <w:rPr>
            <w:rFonts w:asciiTheme="majorBidi" w:eastAsia="Times New Roman" w:hAnsiTheme="majorBidi" w:cstheme="majorBidi"/>
            <w:sz w:val="24"/>
            <w:szCs w:val="24"/>
            <w:u w:val="single"/>
            <w:lang w:eastAsia="fr-FR"/>
          </w:rPr>
          <w:t>https://www.sogepi-servibois.fr/infection-bacterienne-psittacose/</w:t>
        </w:r>
      </w:hyperlink>
      <w:r>
        <w:rPr>
          <w:rFonts w:asciiTheme="majorBidi" w:eastAsia="Times New Roman" w:hAnsiTheme="majorBidi" w:cstheme="majorBidi"/>
          <w:sz w:val="24"/>
          <w:szCs w:val="24"/>
          <w:lang w:eastAsia="fr-FR"/>
        </w:rPr>
        <w:t xml:space="preserve"> </w:t>
      </w:r>
      <w:r w:rsidRPr="00C94AAE">
        <w:rPr>
          <w:rFonts w:asciiTheme="majorBidi" w:eastAsia="Times New Roman" w:hAnsiTheme="majorBidi" w:cstheme="majorBidi"/>
          <w:sz w:val="24"/>
          <w:szCs w:val="24"/>
          <w:lang w:eastAsia="fr-FR"/>
        </w:rPr>
        <w:t>Consulté le 31 mai 2025</w:t>
      </w:r>
    </w:p>
    <w:p w14:paraId="05A123D0" w14:textId="77777777" w:rsidR="00E657EC" w:rsidRPr="00A2284B" w:rsidRDefault="00E657EC" w:rsidP="005056AF">
      <w:pPr>
        <w:spacing w:after="0" w:line="360" w:lineRule="auto"/>
        <w:jc w:val="both"/>
        <w:rPr>
          <w:rFonts w:asciiTheme="majorBidi" w:eastAsia="Times New Roman" w:hAnsiTheme="majorBidi" w:cstheme="majorBidi"/>
          <w:sz w:val="24"/>
          <w:szCs w:val="24"/>
          <w:lang w:eastAsia="fr-FR"/>
        </w:rPr>
      </w:pPr>
      <w:r>
        <w:rPr>
          <w:rFonts w:ascii="Times New Roman" w:hAnsi="Times New Roman" w:cs="Times New Roman"/>
          <w:b/>
          <w:bCs/>
          <w:sz w:val="24"/>
          <w:szCs w:val="24"/>
        </w:rPr>
        <w:t>[5</w:t>
      </w:r>
      <w:r w:rsidRPr="00BF4F4E">
        <w:rPr>
          <w:rFonts w:ascii="Times New Roman" w:hAnsi="Times New Roman" w:cs="Times New Roman"/>
          <w:b/>
          <w:bCs/>
          <w:sz w:val="24"/>
          <w:szCs w:val="24"/>
        </w:rPr>
        <w:t>]</w:t>
      </w:r>
      <w:r w:rsidRPr="00A2284B">
        <w:rPr>
          <w:rFonts w:asciiTheme="majorBidi" w:eastAsia="Times New Roman" w:hAnsiTheme="majorBidi" w:cstheme="majorBidi"/>
          <w:sz w:val="24"/>
          <w:szCs w:val="24"/>
          <w:u w:val="single"/>
          <w:lang w:eastAsia="fr-FR"/>
        </w:rPr>
        <w:t xml:space="preserve"> </w:t>
      </w:r>
      <w:hyperlink r:id="rId117" w:tgtFrame="_blank" w:history="1">
        <w:r w:rsidRPr="00A2284B">
          <w:rPr>
            <w:rFonts w:asciiTheme="majorBidi" w:eastAsia="Times New Roman" w:hAnsiTheme="majorBidi" w:cstheme="majorBidi"/>
            <w:sz w:val="24"/>
            <w:szCs w:val="24"/>
            <w:u w:val="single"/>
            <w:lang w:eastAsia="fr-FR"/>
          </w:rPr>
          <w:t>https://fr-fr.ecolab.com/expertise-and-innovation/resources/microbien-risks/salmonella</w:t>
        </w:r>
      </w:hyperlink>
      <w:r>
        <w:rPr>
          <w:rFonts w:asciiTheme="majorBidi" w:eastAsia="Times New Roman" w:hAnsiTheme="majorBidi" w:cstheme="majorBidi"/>
          <w:sz w:val="24"/>
          <w:szCs w:val="24"/>
          <w:lang w:eastAsia="fr-FR"/>
        </w:rPr>
        <w:t xml:space="preserve"> </w:t>
      </w:r>
      <w:r w:rsidRPr="00C94AAE">
        <w:rPr>
          <w:rFonts w:asciiTheme="majorBidi" w:eastAsia="Times New Roman" w:hAnsiTheme="majorBidi" w:cstheme="majorBidi"/>
          <w:sz w:val="24"/>
          <w:szCs w:val="24"/>
          <w:lang w:eastAsia="fr-FR"/>
        </w:rPr>
        <w:t>Consulté le 31 mai 2025</w:t>
      </w:r>
    </w:p>
    <w:p w14:paraId="72010A49" w14:textId="77777777" w:rsidR="00516FEE" w:rsidRDefault="00516FEE" w:rsidP="00A45CCF">
      <w:pPr>
        <w:spacing w:line="360" w:lineRule="auto"/>
        <w:jc w:val="both"/>
        <w:rPr>
          <w:rFonts w:ascii="Times New Roman" w:hAnsi="Times New Roman" w:cs="Times New Roman"/>
          <w:sz w:val="24"/>
          <w:szCs w:val="24"/>
          <w:lang w:bidi="ar-DZ"/>
        </w:rPr>
      </w:pPr>
    </w:p>
    <w:p w14:paraId="3F24A1FF" w14:textId="77777777" w:rsidR="00893FCA" w:rsidRDefault="00893FCA" w:rsidP="00A45CCF">
      <w:pPr>
        <w:spacing w:line="360" w:lineRule="auto"/>
        <w:jc w:val="both"/>
        <w:rPr>
          <w:rFonts w:ascii="Times New Roman" w:hAnsi="Times New Roman" w:cs="Times New Roman"/>
          <w:sz w:val="24"/>
          <w:szCs w:val="24"/>
          <w:lang w:bidi="ar-DZ"/>
        </w:rPr>
      </w:pPr>
    </w:p>
    <w:p w14:paraId="4BC8943A" w14:textId="77777777" w:rsidR="00893FCA" w:rsidRDefault="00893FCA" w:rsidP="00A45CCF">
      <w:pPr>
        <w:spacing w:line="360" w:lineRule="auto"/>
        <w:jc w:val="both"/>
        <w:rPr>
          <w:rFonts w:ascii="Times New Roman" w:hAnsi="Times New Roman" w:cs="Times New Roman"/>
          <w:sz w:val="24"/>
          <w:szCs w:val="24"/>
          <w:lang w:bidi="ar-DZ"/>
        </w:rPr>
      </w:pPr>
    </w:p>
    <w:p w14:paraId="29AEAABF" w14:textId="77777777" w:rsidR="00893FCA" w:rsidRDefault="00893FCA" w:rsidP="00A45CCF">
      <w:pPr>
        <w:spacing w:line="360" w:lineRule="auto"/>
        <w:jc w:val="both"/>
        <w:rPr>
          <w:rFonts w:ascii="Times New Roman" w:hAnsi="Times New Roman" w:cs="Times New Roman"/>
          <w:sz w:val="24"/>
          <w:szCs w:val="24"/>
          <w:lang w:bidi="ar-DZ"/>
        </w:rPr>
      </w:pPr>
    </w:p>
    <w:p w14:paraId="1FAEAC33" w14:textId="77777777" w:rsidR="00893FCA" w:rsidRDefault="00893FCA" w:rsidP="00A45CCF">
      <w:pPr>
        <w:spacing w:line="360" w:lineRule="auto"/>
        <w:jc w:val="both"/>
        <w:rPr>
          <w:rFonts w:ascii="Times New Roman" w:hAnsi="Times New Roman" w:cs="Times New Roman"/>
          <w:sz w:val="24"/>
          <w:szCs w:val="24"/>
          <w:lang w:bidi="ar-DZ"/>
        </w:rPr>
      </w:pPr>
    </w:p>
    <w:p w14:paraId="22C11816" w14:textId="77777777" w:rsidR="00893FCA" w:rsidRDefault="00893FCA" w:rsidP="00A45CCF">
      <w:pPr>
        <w:spacing w:line="360" w:lineRule="auto"/>
        <w:jc w:val="both"/>
        <w:rPr>
          <w:rFonts w:ascii="Times New Roman" w:hAnsi="Times New Roman" w:cs="Times New Roman"/>
          <w:sz w:val="24"/>
          <w:szCs w:val="24"/>
          <w:lang w:bidi="ar-DZ"/>
        </w:rPr>
      </w:pPr>
    </w:p>
    <w:p w14:paraId="10D43FFE" w14:textId="77777777" w:rsidR="00893FCA" w:rsidRDefault="00893FCA" w:rsidP="00A45CCF">
      <w:pPr>
        <w:spacing w:line="360" w:lineRule="auto"/>
        <w:jc w:val="both"/>
        <w:rPr>
          <w:rFonts w:ascii="Times New Roman" w:hAnsi="Times New Roman" w:cs="Times New Roman"/>
          <w:sz w:val="24"/>
          <w:szCs w:val="24"/>
          <w:lang w:bidi="ar-DZ"/>
        </w:rPr>
      </w:pPr>
    </w:p>
    <w:p w14:paraId="705B9DEB" w14:textId="77777777" w:rsidR="00893FCA" w:rsidRDefault="00893FCA" w:rsidP="00A45CCF">
      <w:pPr>
        <w:spacing w:line="360" w:lineRule="auto"/>
        <w:jc w:val="both"/>
        <w:rPr>
          <w:rFonts w:ascii="Times New Roman" w:hAnsi="Times New Roman" w:cs="Times New Roman"/>
          <w:sz w:val="24"/>
          <w:szCs w:val="24"/>
          <w:lang w:bidi="ar-DZ"/>
        </w:rPr>
      </w:pPr>
    </w:p>
    <w:p w14:paraId="2043A930" w14:textId="77777777" w:rsidR="00893FCA" w:rsidRDefault="00893FCA" w:rsidP="00A45CCF">
      <w:pPr>
        <w:spacing w:line="360" w:lineRule="auto"/>
        <w:jc w:val="both"/>
        <w:rPr>
          <w:rFonts w:ascii="Times New Roman" w:hAnsi="Times New Roman" w:cs="Times New Roman"/>
          <w:sz w:val="24"/>
          <w:szCs w:val="24"/>
          <w:lang w:bidi="ar-DZ"/>
        </w:rPr>
      </w:pPr>
    </w:p>
    <w:p w14:paraId="47F7E738" w14:textId="77777777" w:rsidR="00893FCA" w:rsidRDefault="00893FCA" w:rsidP="00A45CCF">
      <w:pPr>
        <w:spacing w:line="360" w:lineRule="auto"/>
        <w:jc w:val="both"/>
        <w:rPr>
          <w:rFonts w:ascii="Times New Roman" w:hAnsi="Times New Roman" w:cs="Times New Roman"/>
          <w:sz w:val="24"/>
          <w:szCs w:val="24"/>
          <w:lang w:bidi="ar-DZ"/>
        </w:rPr>
      </w:pPr>
    </w:p>
    <w:sectPr w:rsidR="00893FCA" w:rsidSect="00E25D6D">
      <w:headerReference w:type="default" r:id="rId118"/>
      <w:footerReference w:type="default" r:id="rId119"/>
      <w:pgSz w:w="11906" w:h="16838"/>
      <w:pgMar w:top="1440" w:right="1440" w:bottom="1440" w:left="1440" w:header="709" w:footer="709" w:gutter="0"/>
      <w:cols w:space="1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D9B7E" w14:textId="77777777" w:rsidR="005801EA" w:rsidRDefault="005801EA">
      <w:pPr>
        <w:spacing w:after="0" w:line="240" w:lineRule="auto"/>
      </w:pPr>
      <w:r>
        <w:separator/>
      </w:r>
    </w:p>
  </w:endnote>
  <w:endnote w:type="continuationSeparator" w:id="0">
    <w:p w14:paraId="14C2464B" w14:textId="77777777" w:rsidR="005801EA" w:rsidRDefault="00580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Lucida Calligraphy">
    <w:panose1 w:val="03010101010101010101"/>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EB048" w14:textId="44BD3F89" w:rsidR="00175D02" w:rsidRDefault="00175D02">
    <w:pPr>
      <w:pStyle w:val="Pieddepage"/>
      <w:jc w:val="center"/>
    </w:pPr>
  </w:p>
  <w:p w14:paraId="59A3CE36" w14:textId="77777777" w:rsidR="00175D02" w:rsidRDefault="00175D02">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5010338"/>
      <w:docPartObj>
        <w:docPartGallery w:val="Page Numbers (Bottom of Page)"/>
        <w:docPartUnique/>
      </w:docPartObj>
    </w:sdtPr>
    <w:sdtEndPr>
      <w:rPr>
        <w:noProof/>
      </w:rPr>
    </w:sdtEndPr>
    <w:sdtContent>
      <w:p w14:paraId="070C5B86" w14:textId="77777777" w:rsidR="00175D02" w:rsidRDefault="00175D02">
        <w:pPr>
          <w:pStyle w:val="Pieddepage"/>
          <w:jc w:val="center"/>
        </w:pPr>
        <w:r>
          <w:fldChar w:fldCharType="begin"/>
        </w:r>
        <w:r>
          <w:instrText xml:space="preserve"> PAGE   \* MERGEFORMAT </w:instrText>
        </w:r>
        <w:r>
          <w:fldChar w:fldCharType="separate"/>
        </w:r>
        <w:r w:rsidR="003B673D">
          <w:rPr>
            <w:noProof/>
          </w:rPr>
          <w:t>42</w:t>
        </w:r>
        <w:r>
          <w:rPr>
            <w:noProof/>
          </w:rPr>
          <w:fldChar w:fldCharType="end"/>
        </w:r>
      </w:p>
    </w:sdtContent>
  </w:sdt>
  <w:p w14:paraId="001FE998" w14:textId="77777777" w:rsidR="00175D02" w:rsidRDefault="00175D02">
    <w:pPr>
      <w:pStyle w:val="Pieddepag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9585A" w14:textId="77777777" w:rsidR="00175D02" w:rsidRDefault="00175D02">
    <w:pPr>
      <w:pStyle w:val="Pieddepag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4855271"/>
      <w:docPartObj>
        <w:docPartGallery w:val="Page Numbers (Bottom of Page)"/>
        <w:docPartUnique/>
      </w:docPartObj>
    </w:sdtPr>
    <w:sdtEndPr>
      <w:rPr>
        <w:noProof/>
      </w:rPr>
    </w:sdtEndPr>
    <w:sdtContent>
      <w:p w14:paraId="65AB3017" w14:textId="77777777" w:rsidR="00175D02" w:rsidRDefault="00175D02">
        <w:pPr>
          <w:pStyle w:val="Pieddepage"/>
          <w:jc w:val="center"/>
        </w:pPr>
        <w:r>
          <w:fldChar w:fldCharType="begin"/>
        </w:r>
        <w:r>
          <w:instrText xml:space="preserve"> PAGE   \* MERGEFORMAT </w:instrText>
        </w:r>
        <w:r>
          <w:fldChar w:fldCharType="separate"/>
        </w:r>
        <w:r w:rsidR="003B673D">
          <w:rPr>
            <w:noProof/>
          </w:rPr>
          <w:t>44</w:t>
        </w:r>
        <w:r>
          <w:rPr>
            <w:noProof/>
          </w:rPr>
          <w:fldChar w:fldCharType="end"/>
        </w:r>
      </w:p>
    </w:sdtContent>
  </w:sdt>
  <w:p w14:paraId="7360D37F" w14:textId="77777777" w:rsidR="00175D02" w:rsidRDefault="00175D02">
    <w:pPr>
      <w:pStyle w:val="Pieddepag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26B7F" w14:textId="7E4495F8" w:rsidR="00175D02" w:rsidRDefault="00175D02">
    <w:pPr>
      <w:pStyle w:val="Pieddepage"/>
      <w:jc w:val="center"/>
    </w:pPr>
  </w:p>
  <w:p w14:paraId="0CF2E649" w14:textId="77777777" w:rsidR="00175D02" w:rsidRDefault="00175D02">
    <w:pPr>
      <w:pStyle w:val="Pieddepag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73091"/>
      <w:docPartObj>
        <w:docPartGallery w:val="Page Numbers (Bottom of Page)"/>
        <w:docPartUnique/>
      </w:docPartObj>
    </w:sdtPr>
    <w:sdtEndPr>
      <w:rPr>
        <w:noProof/>
      </w:rPr>
    </w:sdtEndPr>
    <w:sdtContent>
      <w:p w14:paraId="12701F61" w14:textId="77777777" w:rsidR="00175D02" w:rsidRDefault="00175D02">
        <w:pPr>
          <w:pStyle w:val="Pieddepage"/>
          <w:jc w:val="center"/>
        </w:pPr>
        <w:r>
          <w:fldChar w:fldCharType="begin"/>
        </w:r>
        <w:r>
          <w:instrText xml:space="preserve"> PAGE   \* MERGEFORMAT </w:instrText>
        </w:r>
        <w:r>
          <w:fldChar w:fldCharType="separate"/>
        </w:r>
        <w:r w:rsidR="003B673D">
          <w:rPr>
            <w:noProof/>
          </w:rPr>
          <w:t>47</w:t>
        </w:r>
        <w:r>
          <w:rPr>
            <w:noProof/>
          </w:rPr>
          <w:fldChar w:fldCharType="end"/>
        </w:r>
      </w:p>
    </w:sdtContent>
  </w:sdt>
  <w:p w14:paraId="72709990" w14:textId="77777777" w:rsidR="00175D02" w:rsidRDefault="00175D0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6304760"/>
      <w:docPartObj>
        <w:docPartGallery w:val="Page Numbers (Bottom of Page)"/>
        <w:docPartUnique/>
      </w:docPartObj>
    </w:sdtPr>
    <w:sdtContent>
      <w:p w14:paraId="51B9E7B1" w14:textId="18CFCE57" w:rsidR="009850B0" w:rsidRDefault="009850B0">
        <w:pPr>
          <w:pStyle w:val="Pieddepage"/>
          <w:jc w:val="center"/>
        </w:pPr>
        <w:r>
          <w:fldChar w:fldCharType="begin"/>
        </w:r>
        <w:r>
          <w:instrText>PAGE   \* MERGEFORMAT</w:instrText>
        </w:r>
        <w:r>
          <w:fldChar w:fldCharType="separate"/>
        </w:r>
        <w:r>
          <w:t>2</w:t>
        </w:r>
        <w:r>
          <w:fldChar w:fldCharType="end"/>
        </w:r>
      </w:p>
    </w:sdtContent>
  </w:sdt>
  <w:p w14:paraId="32F9CAF5" w14:textId="77777777" w:rsidR="00175D02" w:rsidRDefault="00175D0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1DB3B" w14:textId="77777777" w:rsidR="00175D02" w:rsidRDefault="00175D0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1948629"/>
      <w:docPartObj>
        <w:docPartGallery w:val="Page Numbers (Bottom of Page)"/>
        <w:docPartUnique/>
      </w:docPartObj>
    </w:sdtPr>
    <w:sdtEndPr>
      <w:rPr>
        <w:noProof/>
      </w:rPr>
    </w:sdtEndPr>
    <w:sdtContent>
      <w:p w14:paraId="6E2E3A86" w14:textId="77777777" w:rsidR="00175D02" w:rsidRDefault="00175D02">
        <w:pPr>
          <w:pStyle w:val="Pieddepage"/>
          <w:jc w:val="center"/>
        </w:pPr>
        <w:r>
          <w:fldChar w:fldCharType="begin"/>
        </w:r>
        <w:r>
          <w:instrText xml:space="preserve"> PAGE   \* MERGEFORMAT </w:instrText>
        </w:r>
        <w:r>
          <w:fldChar w:fldCharType="separate"/>
        </w:r>
        <w:r w:rsidR="003B673D">
          <w:rPr>
            <w:noProof/>
          </w:rPr>
          <w:t>11</w:t>
        </w:r>
        <w:r>
          <w:rPr>
            <w:noProof/>
          </w:rPr>
          <w:fldChar w:fldCharType="end"/>
        </w:r>
      </w:p>
    </w:sdtContent>
  </w:sdt>
  <w:p w14:paraId="7E880D7A" w14:textId="77777777" w:rsidR="00175D02" w:rsidRDefault="00175D02">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2B8BA" w14:textId="77777777" w:rsidR="00175D02" w:rsidRDefault="00175D02">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4675584"/>
      <w:docPartObj>
        <w:docPartGallery w:val="Page Numbers (Bottom of Page)"/>
        <w:docPartUnique/>
      </w:docPartObj>
    </w:sdtPr>
    <w:sdtEndPr>
      <w:rPr>
        <w:noProof/>
      </w:rPr>
    </w:sdtEndPr>
    <w:sdtContent>
      <w:p w14:paraId="0167406C" w14:textId="77777777" w:rsidR="00175D02" w:rsidRDefault="00175D02">
        <w:pPr>
          <w:pStyle w:val="Pieddepage"/>
          <w:jc w:val="center"/>
        </w:pPr>
        <w:r>
          <w:fldChar w:fldCharType="begin"/>
        </w:r>
        <w:r>
          <w:instrText xml:space="preserve"> PAGE   \* MERGEFORMAT </w:instrText>
        </w:r>
        <w:r>
          <w:fldChar w:fldCharType="separate"/>
        </w:r>
        <w:r w:rsidR="003B673D">
          <w:rPr>
            <w:noProof/>
          </w:rPr>
          <w:t>25</w:t>
        </w:r>
        <w:r>
          <w:rPr>
            <w:noProof/>
          </w:rPr>
          <w:fldChar w:fldCharType="end"/>
        </w:r>
      </w:p>
    </w:sdtContent>
  </w:sdt>
  <w:p w14:paraId="711F1A04" w14:textId="77777777" w:rsidR="00175D02" w:rsidRDefault="00175D02">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AE9F9" w14:textId="77777777" w:rsidR="00175D02" w:rsidRDefault="00175D02">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780775"/>
      <w:docPartObj>
        <w:docPartGallery w:val="Page Numbers (Bottom of Page)"/>
        <w:docPartUnique/>
      </w:docPartObj>
    </w:sdtPr>
    <w:sdtEndPr>
      <w:rPr>
        <w:noProof/>
      </w:rPr>
    </w:sdtEndPr>
    <w:sdtContent>
      <w:p w14:paraId="56DAEA5C" w14:textId="77777777" w:rsidR="00175D02" w:rsidRDefault="00175D02">
        <w:pPr>
          <w:pStyle w:val="Pieddepage"/>
          <w:jc w:val="center"/>
        </w:pPr>
        <w:r>
          <w:fldChar w:fldCharType="begin"/>
        </w:r>
        <w:r>
          <w:instrText xml:space="preserve"> PAGE   \* MERGEFORMAT </w:instrText>
        </w:r>
        <w:r>
          <w:fldChar w:fldCharType="separate"/>
        </w:r>
        <w:r w:rsidR="003B673D">
          <w:rPr>
            <w:noProof/>
          </w:rPr>
          <w:t>36</w:t>
        </w:r>
        <w:r>
          <w:rPr>
            <w:noProof/>
          </w:rPr>
          <w:fldChar w:fldCharType="end"/>
        </w:r>
      </w:p>
    </w:sdtContent>
  </w:sdt>
  <w:p w14:paraId="275D9D05" w14:textId="77777777" w:rsidR="00175D02" w:rsidRDefault="00175D02">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05EFE" w14:textId="77777777" w:rsidR="00175D02" w:rsidRDefault="00175D0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9DE248" w14:textId="77777777" w:rsidR="005801EA" w:rsidRDefault="005801EA">
      <w:pPr>
        <w:spacing w:after="0" w:line="240" w:lineRule="auto"/>
      </w:pPr>
      <w:r>
        <w:separator/>
      </w:r>
    </w:p>
  </w:footnote>
  <w:footnote w:type="continuationSeparator" w:id="0">
    <w:p w14:paraId="748D0DAF" w14:textId="77777777" w:rsidR="005801EA" w:rsidRDefault="005801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9C1CB" w14:textId="121C6BBF" w:rsidR="00175D02" w:rsidRPr="00BD7DBD" w:rsidRDefault="00175D02">
    <w:pPr>
      <w:pStyle w:val="En-tte"/>
      <w:rPr>
        <w:lang w:val="en-GB"/>
      </w:rPr>
    </w:pPr>
    <w:r>
      <w:ptab w:relativeTo="margin" w:alignment="center" w:leader="none"/>
    </w:r>
    <w:r>
      <w:ptab w:relativeTo="margin" w:alignment="right" w:leader="none"/>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717CC" w14:textId="1203B9A8" w:rsidR="00175D02" w:rsidRPr="00F40D67" w:rsidRDefault="00175D02" w:rsidP="00F40D67">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482B" w14:textId="48378952" w:rsidR="00175D02" w:rsidRPr="00320DC6" w:rsidRDefault="00175D02" w:rsidP="00084DA1">
    <w:pPr>
      <w:pStyle w:val="En-tte"/>
      <w:pBdr>
        <w:bottom w:val="thickThinSmallGap" w:sz="24" w:space="1" w:color="2E74B5" w:themeColor="accent1" w:themeShade="BF"/>
      </w:pBdr>
      <w:rPr>
        <w:rFonts w:asciiTheme="majorBidi" w:hAnsiTheme="majorBidi" w:cstheme="majorBidi"/>
        <w:b/>
        <w:bCs/>
        <w:sz w:val="24"/>
        <w:szCs w:val="24"/>
        <w:lang w:val="en-GB"/>
      </w:rPr>
    </w:pPr>
    <w:r>
      <w:rPr>
        <w:rFonts w:asciiTheme="majorBidi" w:hAnsiTheme="majorBidi" w:cstheme="majorBidi"/>
        <w:b/>
        <w:bCs/>
        <w:sz w:val="24"/>
        <w:szCs w:val="24"/>
      </w:rPr>
      <w:t xml:space="preserve">Chapitre 1 : </w:t>
    </w:r>
    <w:r w:rsidRPr="00320DC6">
      <w:rPr>
        <w:rFonts w:asciiTheme="majorBidi" w:hAnsiTheme="majorBidi" w:cstheme="majorBidi"/>
        <w:b/>
        <w:bCs/>
        <w:sz w:val="24"/>
        <w:szCs w:val="24"/>
      </w:rPr>
      <w:ptab w:relativeTo="margin" w:alignment="center" w:leader="none"/>
    </w:r>
    <w:r w:rsidRPr="00320DC6">
      <w:rPr>
        <w:rFonts w:asciiTheme="majorBidi" w:hAnsiTheme="majorBidi" w:cstheme="majorBidi"/>
        <w:b/>
        <w:bCs/>
        <w:sz w:val="24"/>
        <w:szCs w:val="24"/>
      </w:rPr>
      <w:ptab w:relativeTo="margin" w:alignment="right" w:leader="none"/>
    </w:r>
    <w:r>
      <w:rPr>
        <w:rFonts w:asciiTheme="majorBidi" w:hAnsiTheme="majorBidi" w:cstheme="majorBidi"/>
        <w:b/>
        <w:bCs/>
        <w:sz w:val="24"/>
        <w:szCs w:val="24"/>
      </w:rPr>
      <w:t>Partie Théorique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A933A" w14:textId="76EF69AB" w:rsidR="00175D02" w:rsidRPr="00FF34EA" w:rsidRDefault="00175D02" w:rsidP="00FF34EA">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0B1B9" w14:textId="20CD8373" w:rsidR="00175D02" w:rsidRPr="00320DC6" w:rsidRDefault="00175D02" w:rsidP="00084DA1">
    <w:pPr>
      <w:pStyle w:val="En-tte"/>
      <w:pBdr>
        <w:bottom w:val="thickThinSmallGap" w:sz="24" w:space="1" w:color="2E74B5" w:themeColor="accent1" w:themeShade="BF"/>
      </w:pBdr>
      <w:rPr>
        <w:rFonts w:asciiTheme="majorBidi" w:hAnsiTheme="majorBidi" w:cstheme="majorBidi"/>
        <w:b/>
        <w:bCs/>
        <w:sz w:val="24"/>
        <w:szCs w:val="24"/>
        <w:lang w:val="en-GB"/>
      </w:rPr>
    </w:pPr>
    <w:r>
      <w:rPr>
        <w:rFonts w:asciiTheme="majorBidi" w:hAnsiTheme="majorBidi" w:cstheme="majorBidi"/>
        <w:b/>
        <w:bCs/>
        <w:sz w:val="24"/>
        <w:szCs w:val="24"/>
      </w:rPr>
      <w:t xml:space="preserve">Chapitre 2 : </w:t>
    </w:r>
    <w:r w:rsidRPr="00320DC6">
      <w:rPr>
        <w:rFonts w:asciiTheme="majorBidi" w:hAnsiTheme="majorBidi" w:cstheme="majorBidi"/>
        <w:b/>
        <w:bCs/>
        <w:sz w:val="24"/>
        <w:szCs w:val="24"/>
      </w:rPr>
      <w:ptab w:relativeTo="margin" w:alignment="center" w:leader="none"/>
    </w:r>
    <w:r w:rsidRPr="00320DC6">
      <w:rPr>
        <w:rFonts w:asciiTheme="majorBidi" w:hAnsiTheme="majorBidi" w:cstheme="majorBidi"/>
        <w:b/>
        <w:bCs/>
        <w:sz w:val="24"/>
        <w:szCs w:val="24"/>
      </w:rPr>
      <w:ptab w:relativeTo="margin" w:alignment="right" w:leader="none"/>
    </w:r>
    <w:r>
      <w:rPr>
        <w:rFonts w:asciiTheme="majorBidi" w:hAnsiTheme="majorBidi" w:cstheme="majorBidi"/>
        <w:b/>
        <w:bCs/>
        <w:sz w:val="24"/>
        <w:szCs w:val="24"/>
      </w:rPr>
      <w:t>Partie Pratique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DAEC7" w14:textId="393AEB46" w:rsidR="00175D02" w:rsidRPr="00C67100" w:rsidRDefault="00175D02" w:rsidP="00C67100">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94A04" w14:textId="208C3061" w:rsidR="00175D02" w:rsidRPr="00320DC6" w:rsidRDefault="00175D02" w:rsidP="00084DA1">
    <w:pPr>
      <w:pStyle w:val="En-tte"/>
      <w:pBdr>
        <w:bottom w:val="thickThinSmallGap" w:sz="24" w:space="1" w:color="2E74B5" w:themeColor="accent1" w:themeShade="BF"/>
      </w:pBdr>
      <w:rPr>
        <w:rFonts w:asciiTheme="majorBidi" w:hAnsiTheme="majorBidi" w:cstheme="majorBidi"/>
        <w:b/>
        <w:bCs/>
        <w:sz w:val="24"/>
        <w:szCs w:val="24"/>
        <w:lang w:val="en-GB"/>
      </w:rPr>
    </w:pPr>
    <w:r>
      <w:rPr>
        <w:rFonts w:asciiTheme="majorBidi" w:hAnsiTheme="majorBidi" w:cstheme="majorBidi"/>
        <w:b/>
        <w:bCs/>
        <w:sz w:val="24"/>
        <w:szCs w:val="24"/>
      </w:rPr>
      <w:t xml:space="preserve"> </w:t>
    </w:r>
    <w:r w:rsidRPr="00320DC6">
      <w:rPr>
        <w:rFonts w:asciiTheme="majorBidi" w:hAnsiTheme="majorBidi" w:cstheme="majorBidi"/>
        <w:b/>
        <w:bCs/>
        <w:sz w:val="24"/>
        <w:szCs w:val="24"/>
      </w:rPr>
      <w:ptab w:relativeTo="margin" w:alignment="center" w:leader="none"/>
    </w:r>
    <w:r w:rsidRPr="00320DC6">
      <w:rPr>
        <w:rFonts w:asciiTheme="majorBidi" w:hAnsiTheme="majorBidi" w:cstheme="majorBidi"/>
        <w:b/>
        <w:bCs/>
        <w:sz w:val="24"/>
        <w:szCs w:val="24"/>
      </w:rPr>
      <w:ptab w:relativeTo="margin" w:alignment="right" w:leader="none"/>
    </w:r>
    <w:r>
      <w:rPr>
        <w:rFonts w:asciiTheme="majorBidi" w:hAnsiTheme="majorBidi" w:cstheme="majorBidi"/>
        <w:b/>
        <w:bCs/>
        <w:sz w:val="24"/>
        <w:szCs w:val="24"/>
      </w:rPr>
      <w:t>Résultats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A0806" w14:textId="4DF90C1E" w:rsidR="00175D02" w:rsidRPr="00571D75" w:rsidRDefault="00175D02" w:rsidP="00571D75">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ECEC3" w14:textId="0E393E3C" w:rsidR="00175D02" w:rsidRPr="00320DC6" w:rsidRDefault="00175D02" w:rsidP="00084DA1">
    <w:pPr>
      <w:pStyle w:val="En-tte"/>
      <w:pBdr>
        <w:bottom w:val="thickThinSmallGap" w:sz="24" w:space="1" w:color="2E74B5" w:themeColor="accent1" w:themeShade="BF"/>
      </w:pBdr>
      <w:rPr>
        <w:rFonts w:asciiTheme="majorBidi" w:hAnsiTheme="majorBidi" w:cstheme="majorBidi"/>
        <w:b/>
        <w:bCs/>
        <w:sz w:val="24"/>
        <w:szCs w:val="24"/>
        <w:lang w:val="en-GB"/>
      </w:rPr>
    </w:pPr>
    <w:r>
      <w:rPr>
        <w:rFonts w:asciiTheme="majorBidi" w:hAnsiTheme="majorBidi" w:cstheme="majorBidi"/>
        <w:b/>
        <w:bCs/>
        <w:sz w:val="24"/>
        <w:szCs w:val="24"/>
      </w:rPr>
      <w:t xml:space="preserve"> </w:t>
    </w:r>
    <w:r w:rsidRPr="00320DC6">
      <w:rPr>
        <w:rFonts w:asciiTheme="majorBidi" w:hAnsiTheme="majorBidi" w:cstheme="majorBidi"/>
        <w:b/>
        <w:bCs/>
        <w:sz w:val="24"/>
        <w:szCs w:val="24"/>
      </w:rPr>
      <w:ptab w:relativeTo="margin" w:alignment="center" w:leader="none"/>
    </w:r>
    <w:r w:rsidRPr="00320DC6">
      <w:rPr>
        <w:rFonts w:asciiTheme="majorBidi" w:hAnsiTheme="majorBidi" w:cstheme="majorBidi"/>
        <w:b/>
        <w:bCs/>
        <w:sz w:val="24"/>
        <w:szCs w:val="24"/>
      </w:rPr>
      <w:ptab w:relativeTo="margin" w:alignment="right" w:leader="none"/>
    </w:r>
    <w:r>
      <w:rPr>
        <w:rFonts w:asciiTheme="majorBidi" w:hAnsiTheme="majorBidi" w:cstheme="majorBidi"/>
        <w:b/>
        <w:bCs/>
        <w:sz w:val="24"/>
        <w:szCs w:val="24"/>
      </w:rPr>
      <w:t>Discussion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26C3C" w14:textId="253331A0" w:rsidR="00175D02" w:rsidRPr="00BC49E8" w:rsidRDefault="00175D02" w:rsidP="00BC49E8">
    <w:pPr>
      <w:pStyle w:val="En-tt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D65FC" w14:textId="5808F93E" w:rsidR="00175D02" w:rsidRPr="00320DC6" w:rsidRDefault="00175D02" w:rsidP="00084DA1">
    <w:pPr>
      <w:pStyle w:val="En-tte"/>
      <w:pBdr>
        <w:bottom w:val="thickThinSmallGap" w:sz="24" w:space="1" w:color="2E74B5" w:themeColor="accent1" w:themeShade="BF"/>
      </w:pBdr>
      <w:rPr>
        <w:rFonts w:asciiTheme="majorBidi" w:hAnsiTheme="majorBidi" w:cstheme="majorBidi"/>
        <w:b/>
        <w:bCs/>
        <w:sz w:val="24"/>
        <w:szCs w:val="24"/>
        <w:lang w:val="en-GB"/>
      </w:rPr>
    </w:pPr>
    <w:r>
      <w:rPr>
        <w:rFonts w:asciiTheme="majorBidi" w:hAnsiTheme="majorBidi" w:cstheme="majorBidi"/>
        <w:b/>
        <w:bCs/>
        <w:sz w:val="24"/>
        <w:szCs w:val="24"/>
      </w:rPr>
      <w:t xml:space="preserve"> </w:t>
    </w:r>
    <w:r w:rsidRPr="00320DC6">
      <w:rPr>
        <w:rFonts w:asciiTheme="majorBidi" w:hAnsiTheme="majorBidi" w:cstheme="majorBidi"/>
        <w:b/>
        <w:bCs/>
        <w:sz w:val="24"/>
        <w:szCs w:val="24"/>
      </w:rPr>
      <w:ptab w:relativeTo="margin" w:alignment="center" w:leader="none"/>
    </w:r>
    <w:r w:rsidRPr="00320DC6">
      <w:rPr>
        <w:rFonts w:asciiTheme="majorBidi" w:hAnsiTheme="majorBidi" w:cstheme="majorBidi"/>
        <w:b/>
        <w:bCs/>
        <w:sz w:val="24"/>
        <w:szCs w:val="24"/>
      </w:rPr>
      <w:ptab w:relativeTo="margin" w:alignment="right" w:leader="none"/>
    </w:r>
    <w:r>
      <w:rPr>
        <w:rFonts w:asciiTheme="majorBidi" w:hAnsiTheme="majorBidi" w:cstheme="majorBidi"/>
        <w:b/>
        <w:bCs/>
        <w:sz w:val="24"/>
        <w:szCs w:val="24"/>
      </w:rPr>
      <w:t>Conclusion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FF3DF" w14:textId="4D856B14" w:rsidR="00175D02" w:rsidRPr="00D62E40" w:rsidRDefault="00175D02" w:rsidP="00D62E40">
    <w:pPr>
      <w:pStyle w:val="En-tt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D37B5" w14:textId="245E3982" w:rsidR="00175D02" w:rsidRPr="000E4D17" w:rsidRDefault="00175D02" w:rsidP="000E4D17">
    <w:pPr>
      <w:pStyle w:val="En-tt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07B43" w14:textId="47565D71" w:rsidR="00175D02" w:rsidRPr="00320DC6" w:rsidRDefault="00175D02" w:rsidP="00084DA1">
    <w:pPr>
      <w:pStyle w:val="En-tte"/>
      <w:pBdr>
        <w:bottom w:val="thickThinSmallGap" w:sz="24" w:space="1" w:color="2E74B5" w:themeColor="accent1" w:themeShade="BF"/>
      </w:pBdr>
      <w:rPr>
        <w:rFonts w:asciiTheme="majorBidi" w:hAnsiTheme="majorBidi" w:cstheme="majorBidi"/>
        <w:b/>
        <w:bCs/>
        <w:sz w:val="24"/>
        <w:szCs w:val="24"/>
        <w:lang w:val="en-GB"/>
      </w:rPr>
    </w:pPr>
    <w:r>
      <w:rPr>
        <w:rFonts w:asciiTheme="majorBidi" w:hAnsiTheme="majorBidi" w:cstheme="majorBidi"/>
        <w:b/>
        <w:bCs/>
        <w:sz w:val="24"/>
        <w:szCs w:val="24"/>
      </w:rPr>
      <w:t xml:space="preserve"> </w:t>
    </w:r>
    <w:r w:rsidRPr="00320DC6">
      <w:rPr>
        <w:rFonts w:asciiTheme="majorBidi" w:hAnsiTheme="majorBidi" w:cstheme="majorBidi"/>
        <w:b/>
        <w:bCs/>
        <w:sz w:val="24"/>
        <w:szCs w:val="24"/>
      </w:rPr>
      <w:ptab w:relativeTo="margin" w:alignment="center" w:leader="none"/>
    </w:r>
    <w:r w:rsidRPr="00320DC6">
      <w:rPr>
        <w:rFonts w:asciiTheme="majorBidi" w:hAnsiTheme="majorBidi" w:cstheme="majorBidi"/>
        <w:b/>
        <w:bCs/>
        <w:sz w:val="24"/>
        <w:szCs w:val="24"/>
      </w:rPr>
      <w:ptab w:relativeTo="margin" w:alignment="right" w:leader="none"/>
    </w:r>
    <w:r w:rsidRPr="005306E6">
      <w:t xml:space="preserve"> </w:t>
    </w:r>
    <w:r w:rsidRPr="005306E6">
      <w:rPr>
        <w:rFonts w:asciiTheme="majorBidi" w:hAnsiTheme="majorBidi" w:cstheme="majorBidi"/>
        <w:b/>
        <w:bCs/>
        <w:sz w:val="24"/>
        <w:szCs w:val="24"/>
      </w:rPr>
      <w:t xml:space="preserve">Références </w:t>
    </w:r>
    <w:r>
      <w:rPr>
        <w:rFonts w:asciiTheme="majorBidi" w:hAnsiTheme="majorBidi" w:cstheme="majorBidi"/>
        <w:b/>
        <w:bCs/>
        <w:sz w:val="24"/>
        <w:szCs w:val="24"/>
      </w:rPr>
      <w:t>bibliographiques</w:t>
    </w:r>
    <w:r w:rsidRPr="000E4D17">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59EB3" w14:textId="6CD5DC50" w:rsidR="00175D02" w:rsidRPr="00DB6A68" w:rsidRDefault="00175D02" w:rsidP="00DB6A6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C2E59" w14:textId="47237F7C" w:rsidR="00175D02" w:rsidRPr="00320DC6" w:rsidRDefault="00175D02" w:rsidP="00084DA1">
    <w:pPr>
      <w:pStyle w:val="En-tte"/>
      <w:pBdr>
        <w:bottom w:val="thickThinSmallGap" w:sz="24" w:space="1" w:color="2E74B5" w:themeColor="accent1" w:themeShade="BF"/>
      </w:pBdr>
      <w:rPr>
        <w:rFonts w:asciiTheme="majorBidi" w:hAnsiTheme="majorBidi" w:cstheme="majorBidi"/>
        <w:b/>
        <w:bCs/>
        <w:sz w:val="24"/>
        <w:szCs w:val="24"/>
        <w:lang w:val="en-GB"/>
      </w:rPr>
    </w:pPr>
    <w:r w:rsidRPr="00320DC6">
      <w:rPr>
        <w:rFonts w:asciiTheme="majorBidi" w:hAnsiTheme="majorBidi" w:cstheme="majorBidi"/>
        <w:b/>
        <w:bCs/>
        <w:sz w:val="24"/>
        <w:szCs w:val="24"/>
      </w:rPr>
      <w:ptab w:relativeTo="margin" w:alignment="center" w:leader="none"/>
    </w:r>
    <w:r w:rsidRPr="00320DC6">
      <w:rPr>
        <w:rFonts w:asciiTheme="majorBidi" w:hAnsiTheme="majorBidi" w:cstheme="majorBidi"/>
        <w:b/>
        <w:bCs/>
        <w:sz w:val="24"/>
        <w:szCs w:val="24"/>
      </w:rPr>
      <w:ptab w:relativeTo="margin" w:alignment="right" w:leader="none"/>
    </w:r>
    <w:r>
      <w:rPr>
        <w:rFonts w:asciiTheme="majorBidi" w:hAnsiTheme="majorBidi" w:cstheme="majorBidi"/>
        <w:b/>
        <w:bCs/>
        <w:sz w:val="24"/>
        <w:szCs w:val="24"/>
      </w:rPr>
      <w:t>Sommaire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B0937" w14:textId="7719FB8C" w:rsidR="00175D02" w:rsidRPr="00320DC6" w:rsidRDefault="00175D02" w:rsidP="00084DA1">
    <w:pPr>
      <w:pStyle w:val="En-tte"/>
      <w:pBdr>
        <w:bottom w:val="thickThinSmallGap" w:sz="24" w:space="1" w:color="2E74B5" w:themeColor="accent1" w:themeShade="BF"/>
      </w:pBdr>
      <w:rPr>
        <w:rFonts w:asciiTheme="majorBidi" w:hAnsiTheme="majorBidi" w:cstheme="majorBidi"/>
        <w:b/>
        <w:bCs/>
        <w:sz w:val="24"/>
        <w:szCs w:val="24"/>
        <w:lang w:val="en-GB"/>
      </w:rPr>
    </w:pPr>
    <w:r w:rsidRPr="00320DC6">
      <w:rPr>
        <w:rFonts w:asciiTheme="majorBidi" w:hAnsiTheme="majorBidi" w:cstheme="majorBidi"/>
        <w:b/>
        <w:bCs/>
        <w:sz w:val="24"/>
        <w:szCs w:val="24"/>
      </w:rPr>
      <w:ptab w:relativeTo="margin" w:alignment="center" w:leader="none"/>
    </w:r>
    <w:r w:rsidRPr="00320DC6">
      <w:rPr>
        <w:rFonts w:asciiTheme="majorBidi" w:hAnsiTheme="majorBidi" w:cstheme="majorBidi"/>
        <w:b/>
        <w:bCs/>
        <w:sz w:val="24"/>
        <w:szCs w:val="24"/>
      </w:rPr>
      <w:ptab w:relativeTo="margin" w:alignment="right" w:leader="none"/>
    </w:r>
    <w:r>
      <w:rPr>
        <w:rFonts w:asciiTheme="majorBidi" w:hAnsiTheme="majorBidi" w:cstheme="majorBidi"/>
        <w:b/>
        <w:bCs/>
        <w:sz w:val="24"/>
        <w:szCs w:val="24"/>
      </w:rPr>
      <w:t>Liste des figures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E28F3" w14:textId="01DA0AC8" w:rsidR="00175D02" w:rsidRPr="00320DC6" w:rsidRDefault="00175D02" w:rsidP="00084DA1">
    <w:pPr>
      <w:pStyle w:val="En-tte"/>
      <w:pBdr>
        <w:bottom w:val="thickThinSmallGap" w:sz="24" w:space="1" w:color="2E74B5" w:themeColor="accent1" w:themeShade="BF"/>
      </w:pBdr>
      <w:rPr>
        <w:rFonts w:asciiTheme="majorBidi" w:hAnsiTheme="majorBidi" w:cstheme="majorBidi"/>
        <w:b/>
        <w:bCs/>
        <w:sz w:val="24"/>
        <w:szCs w:val="24"/>
        <w:lang w:val="en-GB"/>
      </w:rPr>
    </w:pPr>
    <w:r w:rsidRPr="00320DC6">
      <w:rPr>
        <w:rFonts w:asciiTheme="majorBidi" w:hAnsiTheme="majorBidi" w:cstheme="majorBidi"/>
        <w:b/>
        <w:bCs/>
        <w:sz w:val="24"/>
        <w:szCs w:val="24"/>
      </w:rPr>
      <w:ptab w:relativeTo="margin" w:alignment="center" w:leader="none"/>
    </w:r>
    <w:r w:rsidRPr="00320DC6">
      <w:rPr>
        <w:rFonts w:asciiTheme="majorBidi" w:hAnsiTheme="majorBidi" w:cstheme="majorBidi"/>
        <w:b/>
        <w:bCs/>
        <w:sz w:val="24"/>
        <w:szCs w:val="24"/>
      </w:rPr>
      <w:ptab w:relativeTo="margin" w:alignment="right" w:leader="none"/>
    </w:r>
    <w:r>
      <w:rPr>
        <w:rFonts w:asciiTheme="majorBidi" w:hAnsiTheme="majorBidi" w:cstheme="majorBidi"/>
        <w:b/>
        <w:bCs/>
        <w:sz w:val="24"/>
        <w:szCs w:val="24"/>
      </w:rPr>
      <w:t>Liste des tableaux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6C49D" w14:textId="365B7292" w:rsidR="00175D02" w:rsidRPr="00320DC6" w:rsidRDefault="00175D02" w:rsidP="00084DA1">
    <w:pPr>
      <w:pStyle w:val="En-tte"/>
      <w:pBdr>
        <w:bottom w:val="thickThinSmallGap" w:sz="24" w:space="1" w:color="2E74B5" w:themeColor="accent1" w:themeShade="BF"/>
      </w:pBdr>
      <w:rPr>
        <w:rFonts w:asciiTheme="majorBidi" w:hAnsiTheme="majorBidi" w:cstheme="majorBidi"/>
        <w:b/>
        <w:bCs/>
        <w:sz w:val="24"/>
        <w:szCs w:val="24"/>
        <w:lang w:val="en-GB"/>
      </w:rPr>
    </w:pPr>
    <w:r w:rsidRPr="00320DC6">
      <w:rPr>
        <w:rFonts w:asciiTheme="majorBidi" w:hAnsiTheme="majorBidi" w:cstheme="majorBidi"/>
        <w:b/>
        <w:bCs/>
        <w:sz w:val="24"/>
        <w:szCs w:val="24"/>
      </w:rPr>
      <w:ptab w:relativeTo="margin" w:alignment="center" w:leader="none"/>
    </w:r>
    <w:r w:rsidRPr="00320DC6">
      <w:rPr>
        <w:rFonts w:asciiTheme="majorBidi" w:hAnsiTheme="majorBidi" w:cstheme="majorBidi"/>
        <w:b/>
        <w:bCs/>
        <w:sz w:val="24"/>
        <w:szCs w:val="24"/>
      </w:rPr>
      <w:ptab w:relativeTo="margin" w:alignment="right" w:leader="none"/>
    </w:r>
    <w:r>
      <w:rPr>
        <w:rFonts w:asciiTheme="majorBidi" w:hAnsiTheme="majorBidi" w:cstheme="majorBidi"/>
        <w:b/>
        <w:bCs/>
        <w:sz w:val="24"/>
        <w:szCs w:val="24"/>
      </w:rPr>
      <w:t>Résumé</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E4A74" w14:textId="0C57699A" w:rsidR="00175D02" w:rsidRPr="00A815C1" w:rsidRDefault="00175D02" w:rsidP="00A815C1">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A1893" w14:textId="77777777" w:rsidR="00175D02" w:rsidRPr="00320DC6" w:rsidRDefault="00175D02" w:rsidP="00084DA1">
    <w:pPr>
      <w:pStyle w:val="En-tte"/>
      <w:pBdr>
        <w:bottom w:val="thickThinSmallGap" w:sz="24" w:space="1" w:color="2E74B5" w:themeColor="accent1" w:themeShade="BF"/>
      </w:pBdr>
      <w:rPr>
        <w:rFonts w:asciiTheme="majorBidi" w:hAnsiTheme="majorBidi" w:cstheme="majorBidi"/>
        <w:b/>
        <w:bCs/>
        <w:sz w:val="24"/>
        <w:szCs w:val="24"/>
        <w:lang w:val="en-GB"/>
      </w:rPr>
    </w:pPr>
    <w:r w:rsidRPr="00320DC6">
      <w:rPr>
        <w:rFonts w:asciiTheme="majorBidi" w:hAnsiTheme="majorBidi" w:cstheme="majorBidi"/>
        <w:b/>
        <w:bCs/>
        <w:sz w:val="24"/>
        <w:szCs w:val="24"/>
      </w:rPr>
      <w:ptab w:relativeTo="margin" w:alignment="center" w:leader="none"/>
    </w:r>
    <w:r w:rsidRPr="00320DC6">
      <w:rPr>
        <w:rFonts w:asciiTheme="majorBidi" w:hAnsiTheme="majorBidi" w:cstheme="majorBidi"/>
        <w:b/>
        <w:bCs/>
        <w:sz w:val="24"/>
        <w:szCs w:val="24"/>
      </w:rPr>
      <w:ptab w:relativeTo="margin" w:alignment="right" w:leader="none"/>
    </w:r>
    <w:r>
      <w:rPr>
        <w:rFonts w:asciiTheme="majorBidi" w:hAnsiTheme="majorBidi" w:cstheme="majorBidi"/>
        <w:b/>
        <w:bCs/>
        <w:sz w:val="24"/>
        <w:szCs w:val="24"/>
      </w:rPr>
      <w:t>Introduction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F76F8"/>
    <w:multiLevelType w:val="hybridMultilevel"/>
    <w:tmpl w:val="9C5E321E"/>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2E06934"/>
    <w:multiLevelType w:val="hybridMultilevel"/>
    <w:tmpl w:val="7E6695BE"/>
    <w:lvl w:ilvl="0" w:tplc="F02425FC">
      <w:start w:val="1"/>
      <w:numFmt w:val="lowerLetter"/>
      <w:lvlText w:val="(%1)"/>
      <w:lvlJc w:val="left"/>
      <w:pPr>
        <w:ind w:left="1636" w:hanging="360"/>
      </w:pPr>
      <w:rPr>
        <w:rFonts w:hint="default"/>
      </w:rPr>
    </w:lvl>
    <w:lvl w:ilvl="1" w:tplc="040C0019" w:tentative="1">
      <w:start w:val="1"/>
      <w:numFmt w:val="lowerLetter"/>
      <w:lvlText w:val="%2."/>
      <w:lvlJc w:val="left"/>
      <w:pPr>
        <w:ind w:left="2356" w:hanging="360"/>
      </w:pPr>
    </w:lvl>
    <w:lvl w:ilvl="2" w:tplc="040C001B" w:tentative="1">
      <w:start w:val="1"/>
      <w:numFmt w:val="lowerRoman"/>
      <w:lvlText w:val="%3."/>
      <w:lvlJc w:val="right"/>
      <w:pPr>
        <w:ind w:left="3076" w:hanging="180"/>
      </w:pPr>
    </w:lvl>
    <w:lvl w:ilvl="3" w:tplc="040C000F" w:tentative="1">
      <w:start w:val="1"/>
      <w:numFmt w:val="decimal"/>
      <w:lvlText w:val="%4."/>
      <w:lvlJc w:val="left"/>
      <w:pPr>
        <w:ind w:left="3796" w:hanging="360"/>
      </w:pPr>
    </w:lvl>
    <w:lvl w:ilvl="4" w:tplc="040C0019" w:tentative="1">
      <w:start w:val="1"/>
      <w:numFmt w:val="lowerLetter"/>
      <w:lvlText w:val="%5."/>
      <w:lvlJc w:val="left"/>
      <w:pPr>
        <w:ind w:left="4516" w:hanging="360"/>
      </w:pPr>
    </w:lvl>
    <w:lvl w:ilvl="5" w:tplc="040C001B" w:tentative="1">
      <w:start w:val="1"/>
      <w:numFmt w:val="lowerRoman"/>
      <w:lvlText w:val="%6."/>
      <w:lvlJc w:val="right"/>
      <w:pPr>
        <w:ind w:left="5236" w:hanging="180"/>
      </w:pPr>
    </w:lvl>
    <w:lvl w:ilvl="6" w:tplc="040C000F" w:tentative="1">
      <w:start w:val="1"/>
      <w:numFmt w:val="decimal"/>
      <w:lvlText w:val="%7."/>
      <w:lvlJc w:val="left"/>
      <w:pPr>
        <w:ind w:left="5956" w:hanging="360"/>
      </w:pPr>
    </w:lvl>
    <w:lvl w:ilvl="7" w:tplc="040C0019" w:tentative="1">
      <w:start w:val="1"/>
      <w:numFmt w:val="lowerLetter"/>
      <w:lvlText w:val="%8."/>
      <w:lvlJc w:val="left"/>
      <w:pPr>
        <w:ind w:left="6676" w:hanging="360"/>
      </w:pPr>
    </w:lvl>
    <w:lvl w:ilvl="8" w:tplc="040C001B" w:tentative="1">
      <w:start w:val="1"/>
      <w:numFmt w:val="lowerRoman"/>
      <w:lvlText w:val="%9."/>
      <w:lvlJc w:val="right"/>
      <w:pPr>
        <w:ind w:left="7396" w:hanging="180"/>
      </w:pPr>
    </w:lvl>
  </w:abstractNum>
  <w:abstractNum w:abstractNumId="2" w15:restartNumberingAfterBreak="0">
    <w:nsid w:val="105F35E5"/>
    <w:multiLevelType w:val="hybridMultilevel"/>
    <w:tmpl w:val="A7D28ECE"/>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08317C3"/>
    <w:multiLevelType w:val="hybridMultilevel"/>
    <w:tmpl w:val="B3E4DA3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44931DB"/>
    <w:multiLevelType w:val="hybridMultilevel"/>
    <w:tmpl w:val="A650B732"/>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4AD3DE7"/>
    <w:multiLevelType w:val="hybridMultilevel"/>
    <w:tmpl w:val="0FD4A6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B092EE5"/>
    <w:multiLevelType w:val="hybridMultilevel"/>
    <w:tmpl w:val="6166F87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C4E78AC"/>
    <w:multiLevelType w:val="hybridMultilevel"/>
    <w:tmpl w:val="7898E03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34E45D68"/>
    <w:multiLevelType w:val="hybridMultilevel"/>
    <w:tmpl w:val="B21EB0B4"/>
    <w:lvl w:ilvl="0" w:tplc="5DD2C4F0">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6812582"/>
    <w:multiLevelType w:val="hybridMultilevel"/>
    <w:tmpl w:val="32E600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B8A64B6"/>
    <w:multiLevelType w:val="hybridMultilevel"/>
    <w:tmpl w:val="E750640A"/>
    <w:lvl w:ilvl="0" w:tplc="D0ACD1B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2A43EF1"/>
    <w:multiLevelType w:val="hybridMultilevel"/>
    <w:tmpl w:val="AC5CF046"/>
    <w:lvl w:ilvl="0" w:tplc="2000000F">
      <w:start w:val="1"/>
      <w:numFmt w:val="decimal"/>
      <w:lvlText w:val="%1."/>
      <w:lvlJc w:val="left"/>
      <w:pPr>
        <w:ind w:left="644"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48106089"/>
    <w:multiLevelType w:val="multilevel"/>
    <w:tmpl w:val="0C7C502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F6E7898"/>
    <w:multiLevelType w:val="hybridMultilevel"/>
    <w:tmpl w:val="7ABA95B4"/>
    <w:lvl w:ilvl="0" w:tplc="2000000B">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4" w15:restartNumberingAfterBreak="0">
    <w:nsid w:val="564273FB"/>
    <w:multiLevelType w:val="hybridMultilevel"/>
    <w:tmpl w:val="1630B2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5B4119E7"/>
    <w:multiLevelType w:val="hybridMultilevel"/>
    <w:tmpl w:val="F0FC96E0"/>
    <w:lvl w:ilvl="0" w:tplc="08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0A26665"/>
    <w:multiLevelType w:val="hybridMultilevel"/>
    <w:tmpl w:val="1BA00A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67015173"/>
    <w:multiLevelType w:val="hybridMultilevel"/>
    <w:tmpl w:val="F3523C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6713173C"/>
    <w:multiLevelType w:val="hybridMultilevel"/>
    <w:tmpl w:val="F900317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73E43736"/>
    <w:multiLevelType w:val="hybridMultilevel"/>
    <w:tmpl w:val="A0545BD6"/>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77AE1BC4"/>
    <w:multiLevelType w:val="hybridMultilevel"/>
    <w:tmpl w:val="DB92EF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867674216">
    <w:abstractNumId w:val="8"/>
  </w:num>
  <w:num w:numId="2" w16cid:durableId="428233091">
    <w:abstractNumId w:val="11"/>
  </w:num>
  <w:num w:numId="3" w16cid:durableId="71977768">
    <w:abstractNumId w:val="3"/>
  </w:num>
  <w:num w:numId="4" w16cid:durableId="1420784290">
    <w:abstractNumId w:val="18"/>
  </w:num>
  <w:num w:numId="5" w16cid:durableId="2085490909">
    <w:abstractNumId w:val="17"/>
  </w:num>
  <w:num w:numId="6" w16cid:durableId="1064379894">
    <w:abstractNumId w:val="16"/>
  </w:num>
  <w:num w:numId="7" w16cid:durableId="1263032239">
    <w:abstractNumId w:val="14"/>
  </w:num>
  <w:num w:numId="8" w16cid:durableId="1474565524">
    <w:abstractNumId w:val="5"/>
  </w:num>
  <w:num w:numId="9" w16cid:durableId="623779540">
    <w:abstractNumId w:val="20"/>
  </w:num>
  <w:num w:numId="10" w16cid:durableId="1228607760">
    <w:abstractNumId w:val="19"/>
  </w:num>
  <w:num w:numId="11" w16cid:durableId="271472430">
    <w:abstractNumId w:val="4"/>
  </w:num>
  <w:num w:numId="12" w16cid:durableId="1504274973">
    <w:abstractNumId w:val="2"/>
  </w:num>
  <w:num w:numId="13" w16cid:durableId="815293758">
    <w:abstractNumId w:val="0"/>
  </w:num>
  <w:num w:numId="14" w16cid:durableId="1112432410">
    <w:abstractNumId w:val="7"/>
  </w:num>
  <w:num w:numId="15" w16cid:durableId="2017077425">
    <w:abstractNumId w:val="12"/>
  </w:num>
  <w:num w:numId="16" w16cid:durableId="1170634009">
    <w:abstractNumId w:val="1"/>
  </w:num>
  <w:num w:numId="17" w16cid:durableId="96491363">
    <w:abstractNumId w:val="15"/>
  </w:num>
  <w:num w:numId="18" w16cid:durableId="1246913603">
    <w:abstractNumId w:val="6"/>
  </w:num>
  <w:num w:numId="19" w16cid:durableId="1062219957">
    <w:abstractNumId w:val="10"/>
  </w:num>
  <w:num w:numId="20" w16cid:durableId="100105002">
    <w:abstractNumId w:val="9"/>
  </w:num>
  <w:num w:numId="21" w16cid:durableId="895895297">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1"/>
  <w:activeWritingStyle w:appName="MSWord" w:lang="en-US" w:vendorID="64" w:dllVersion="4096" w:nlCheck="1" w:checkStyle="0"/>
  <w:activeWritingStyle w:appName="MSWord" w:lang="en-US" w:vendorID="64" w:dllVersion="6" w:nlCheck="1" w:checkStyle="0"/>
  <w:activeWritingStyle w:appName="MSWord" w:lang="fr-FR" w:vendorID="64" w:dllVersion="4096" w:nlCheck="1" w:checkStyle="0"/>
  <w:activeWritingStyle w:appName="MSWord" w:lang="en-GB" w:vendorID="64" w:dllVersion="6" w:nlCheck="1" w:checkStyle="1"/>
  <w:activeWritingStyle w:appName="MSWord" w:lang="en-GB" w:vendorID="64" w:dllVersion="4096" w:nlCheck="1" w:checkStyle="0"/>
  <w:activeWritingStyle w:appName="MSWord" w:lang="en-ZA" w:vendorID="64" w:dllVersion="4096" w:nlCheck="1" w:checkStyle="0"/>
  <w:activeWritingStyle w:appName="MSWord" w:lang="en-ZA" w:vendorID="64" w:dllVersion="6" w:nlCheck="1" w:checkStyle="1"/>
  <w:activeWritingStyle w:appName="MSWord" w:lang="ar-SA" w:vendorID="64" w:dllVersion="6" w:nlCheck="1" w:checkStyle="0"/>
  <w:activeWritingStyle w:appName="MSWord" w:lang="ar-DZ" w:vendorID="64" w:dllVersion="6" w:nlCheck="1" w:checkStyle="0"/>
  <w:activeWritingStyle w:appName="MSWord" w:lang="ar-DZ" w:vendorID="64" w:dllVersion="4096" w:nlCheck="1" w:checkStyle="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5AD"/>
    <w:rsid w:val="00000252"/>
    <w:rsid w:val="00000E1E"/>
    <w:rsid w:val="00000EF8"/>
    <w:rsid w:val="0000120C"/>
    <w:rsid w:val="00001363"/>
    <w:rsid w:val="000013B1"/>
    <w:rsid w:val="0000142D"/>
    <w:rsid w:val="00001471"/>
    <w:rsid w:val="00001524"/>
    <w:rsid w:val="000023E7"/>
    <w:rsid w:val="0000260C"/>
    <w:rsid w:val="00003226"/>
    <w:rsid w:val="00003878"/>
    <w:rsid w:val="00003A64"/>
    <w:rsid w:val="00003D4D"/>
    <w:rsid w:val="00004151"/>
    <w:rsid w:val="000042C2"/>
    <w:rsid w:val="00004731"/>
    <w:rsid w:val="00004A68"/>
    <w:rsid w:val="00004DF6"/>
    <w:rsid w:val="0000514C"/>
    <w:rsid w:val="000051B0"/>
    <w:rsid w:val="00005CE2"/>
    <w:rsid w:val="00005F72"/>
    <w:rsid w:val="00006049"/>
    <w:rsid w:val="00006454"/>
    <w:rsid w:val="00006772"/>
    <w:rsid w:val="00006889"/>
    <w:rsid w:val="000071E1"/>
    <w:rsid w:val="000071F7"/>
    <w:rsid w:val="00007335"/>
    <w:rsid w:val="00007D4E"/>
    <w:rsid w:val="000104B0"/>
    <w:rsid w:val="000105FB"/>
    <w:rsid w:val="00010A16"/>
    <w:rsid w:val="00010FE5"/>
    <w:rsid w:val="00011E00"/>
    <w:rsid w:val="00012270"/>
    <w:rsid w:val="000123A9"/>
    <w:rsid w:val="00012469"/>
    <w:rsid w:val="00012808"/>
    <w:rsid w:val="00012871"/>
    <w:rsid w:val="00012980"/>
    <w:rsid w:val="00012D7C"/>
    <w:rsid w:val="00013661"/>
    <w:rsid w:val="00013934"/>
    <w:rsid w:val="000139DF"/>
    <w:rsid w:val="00013D81"/>
    <w:rsid w:val="0001402C"/>
    <w:rsid w:val="000141CC"/>
    <w:rsid w:val="00014485"/>
    <w:rsid w:val="000147F0"/>
    <w:rsid w:val="00014C8A"/>
    <w:rsid w:val="000153D8"/>
    <w:rsid w:val="00015A26"/>
    <w:rsid w:val="00015B68"/>
    <w:rsid w:val="00015D73"/>
    <w:rsid w:val="00016547"/>
    <w:rsid w:val="00017838"/>
    <w:rsid w:val="00017B2F"/>
    <w:rsid w:val="00017E61"/>
    <w:rsid w:val="00017F48"/>
    <w:rsid w:val="0002066A"/>
    <w:rsid w:val="0002080A"/>
    <w:rsid w:val="00020B20"/>
    <w:rsid w:val="00020C3B"/>
    <w:rsid w:val="00020CF0"/>
    <w:rsid w:val="00021073"/>
    <w:rsid w:val="00021369"/>
    <w:rsid w:val="00021F60"/>
    <w:rsid w:val="00022064"/>
    <w:rsid w:val="00022240"/>
    <w:rsid w:val="00022A6E"/>
    <w:rsid w:val="00023023"/>
    <w:rsid w:val="00023480"/>
    <w:rsid w:val="000239D0"/>
    <w:rsid w:val="00023DAC"/>
    <w:rsid w:val="00023FB4"/>
    <w:rsid w:val="00025340"/>
    <w:rsid w:val="00025349"/>
    <w:rsid w:val="0002576B"/>
    <w:rsid w:val="00025D9E"/>
    <w:rsid w:val="00025DED"/>
    <w:rsid w:val="00026547"/>
    <w:rsid w:val="00026A3D"/>
    <w:rsid w:val="00026C82"/>
    <w:rsid w:val="00026F02"/>
    <w:rsid w:val="00026F09"/>
    <w:rsid w:val="0002718B"/>
    <w:rsid w:val="00027275"/>
    <w:rsid w:val="000276EE"/>
    <w:rsid w:val="00027A6A"/>
    <w:rsid w:val="000301D3"/>
    <w:rsid w:val="0003052D"/>
    <w:rsid w:val="00030542"/>
    <w:rsid w:val="00030666"/>
    <w:rsid w:val="00030F52"/>
    <w:rsid w:val="00031078"/>
    <w:rsid w:val="0003128A"/>
    <w:rsid w:val="00031B8A"/>
    <w:rsid w:val="00031BE8"/>
    <w:rsid w:val="00031F4A"/>
    <w:rsid w:val="00032170"/>
    <w:rsid w:val="000322A5"/>
    <w:rsid w:val="0003299C"/>
    <w:rsid w:val="00032BDB"/>
    <w:rsid w:val="00032CA0"/>
    <w:rsid w:val="00032F32"/>
    <w:rsid w:val="000334AD"/>
    <w:rsid w:val="0003351D"/>
    <w:rsid w:val="000339CB"/>
    <w:rsid w:val="000344B8"/>
    <w:rsid w:val="000345BB"/>
    <w:rsid w:val="00034631"/>
    <w:rsid w:val="00034758"/>
    <w:rsid w:val="00034B1A"/>
    <w:rsid w:val="00034CED"/>
    <w:rsid w:val="000350FD"/>
    <w:rsid w:val="00035C49"/>
    <w:rsid w:val="00036382"/>
    <w:rsid w:val="000367D4"/>
    <w:rsid w:val="00036D66"/>
    <w:rsid w:val="00036EDA"/>
    <w:rsid w:val="00036FF5"/>
    <w:rsid w:val="000374F9"/>
    <w:rsid w:val="000376FF"/>
    <w:rsid w:val="00037A3A"/>
    <w:rsid w:val="000403EE"/>
    <w:rsid w:val="00040ADF"/>
    <w:rsid w:val="00040C1A"/>
    <w:rsid w:val="00041E27"/>
    <w:rsid w:val="00041ECE"/>
    <w:rsid w:val="0004204E"/>
    <w:rsid w:val="00042EB9"/>
    <w:rsid w:val="000431F6"/>
    <w:rsid w:val="0004323B"/>
    <w:rsid w:val="000434F5"/>
    <w:rsid w:val="0004394B"/>
    <w:rsid w:val="0004405A"/>
    <w:rsid w:val="000441A5"/>
    <w:rsid w:val="0004430A"/>
    <w:rsid w:val="00044469"/>
    <w:rsid w:val="00045446"/>
    <w:rsid w:val="000454F5"/>
    <w:rsid w:val="00045A79"/>
    <w:rsid w:val="00045AF5"/>
    <w:rsid w:val="00046164"/>
    <w:rsid w:val="00046373"/>
    <w:rsid w:val="00046396"/>
    <w:rsid w:val="00046566"/>
    <w:rsid w:val="00046671"/>
    <w:rsid w:val="0004758C"/>
    <w:rsid w:val="0004779E"/>
    <w:rsid w:val="00047B9B"/>
    <w:rsid w:val="00047E26"/>
    <w:rsid w:val="00050733"/>
    <w:rsid w:val="00050E75"/>
    <w:rsid w:val="00051799"/>
    <w:rsid w:val="00051A42"/>
    <w:rsid w:val="00051B7F"/>
    <w:rsid w:val="00051D21"/>
    <w:rsid w:val="00051E81"/>
    <w:rsid w:val="00051EE0"/>
    <w:rsid w:val="00052157"/>
    <w:rsid w:val="000524E8"/>
    <w:rsid w:val="0005265B"/>
    <w:rsid w:val="00052717"/>
    <w:rsid w:val="00052C49"/>
    <w:rsid w:val="00052D24"/>
    <w:rsid w:val="00052F8F"/>
    <w:rsid w:val="00053D50"/>
    <w:rsid w:val="00054087"/>
    <w:rsid w:val="0005461A"/>
    <w:rsid w:val="00054883"/>
    <w:rsid w:val="00054BA1"/>
    <w:rsid w:val="00054C15"/>
    <w:rsid w:val="00055538"/>
    <w:rsid w:val="00055A8C"/>
    <w:rsid w:val="000562F6"/>
    <w:rsid w:val="000563C9"/>
    <w:rsid w:val="00056A6B"/>
    <w:rsid w:val="00056AF6"/>
    <w:rsid w:val="00056B98"/>
    <w:rsid w:val="000571DE"/>
    <w:rsid w:val="000573C7"/>
    <w:rsid w:val="00057550"/>
    <w:rsid w:val="00057608"/>
    <w:rsid w:val="000578E7"/>
    <w:rsid w:val="00057967"/>
    <w:rsid w:val="00057B91"/>
    <w:rsid w:val="00057BED"/>
    <w:rsid w:val="00060610"/>
    <w:rsid w:val="00060B0D"/>
    <w:rsid w:val="00060E99"/>
    <w:rsid w:val="0006123A"/>
    <w:rsid w:val="000616F2"/>
    <w:rsid w:val="000619D5"/>
    <w:rsid w:val="00062148"/>
    <w:rsid w:val="0006256C"/>
    <w:rsid w:val="000625F9"/>
    <w:rsid w:val="00062855"/>
    <w:rsid w:val="0006297B"/>
    <w:rsid w:val="00062CC2"/>
    <w:rsid w:val="00062CCF"/>
    <w:rsid w:val="00062F97"/>
    <w:rsid w:val="00063057"/>
    <w:rsid w:val="000634A8"/>
    <w:rsid w:val="000635FA"/>
    <w:rsid w:val="000638D0"/>
    <w:rsid w:val="00063B13"/>
    <w:rsid w:val="00063BA0"/>
    <w:rsid w:val="00063BE5"/>
    <w:rsid w:val="00063D66"/>
    <w:rsid w:val="0006461F"/>
    <w:rsid w:val="000646F7"/>
    <w:rsid w:val="0006493F"/>
    <w:rsid w:val="000651B7"/>
    <w:rsid w:val="000652D5"/>
    <w:rsid w:val="000652EA"/>
    <w:rsid w:val="0006566B"/>
    <w:rsid w:val="00065686"/>
    <w:rsid w:val="000657D9"/>
    <w:rsid w:val="0006630D"/>
    <w:rsid w:val="00066EC7"/>
    <w:rsid w:val="0006725F"/>
    <w:rsid w:val="00067652"/>
    <w:rsid w:val="000677D7"/>
    <w:rsid w:val="00067AC2"/>
    <w:rsid w:val="00067F9F"/>
    <w:rsid w:val="00070395"/>
    <w:rsid w:val="0007055B"/>
    <w:rsid w:val="00071227"/>
    <w:rsid w:val="0007141C"/>
    <w:rsid w:val="00071B4A"/>
    <w:rsid w:val="00071FBC"/>
    <w:rsid w:val="00072620"/>
    <w:rsid w:val="00072B49"/>
    <w:rsid w:val="000731C4"/>
    <w:rsid w:val="000738F6"/>
    <w:rsid w:val="00073B0A"/>
    <w:rsid w:val="000742BD"/>
    <w:rsid w:val="000745CE"/>
    <w:rsid w:val="00074A87"/>
    <w:rsid w:val="00074B4B"/>
    <w:rsid w:val="000750DE"/>
    <w:rsid w:val="000751D8"/>
    <w:rsid w:val="00075273"/>
    <w:rsid w:val="0007556F"/>
    <w:rsid w:val="00075766"/>
    <w:rsid w:val="00075CE1"/>
    <w:rsid w:val="00075D29"/>
    <w:rsid w:val="000762F5"/>
    <w:rsid w:val="000763A2"/>
    <w:rsid w:val="00076464"/>
    <w:rsid w:val="0007682A"/>
    <w:rsid w:val="000769D1"/>
    <w:rsid w:val="00076BF4"/>
    <w:rsid w:val="00076FD3"/>
    <w:rsid w:val="00077841"/>
    <w:rsid w:val="0007798C"/>
    <w:rsid w:val="00080054"/>
    <w:rsid w:val="00080B5D"/>
    <w:rsid w:val="00080E03"/>
    <w:rsid w:val="00080E10"/>
    <w:rsid w:val="00081064"/>
    <w:rsid w:val="0008139E"/>
    <w:rsid w:val="00081543"/>
    <w:rsid w:val="00081DF7"/>
    <w:rsid w:val="00081FC0"/>
    <w:rsid w:val="000827D9"/>
    <w:rsid w:val="00082DA8"/>
    <w:rsid w:val="00082ED2"/>
    <w:rsid w:val="00083436"/>
    <w:rsid w:val="0008350F"/>
    <w:rsid w:val="00083CDC"/>
    <w:rsid w:val="00084945"/>
    <w:rsid w:val="00084DA1"/>
    <w:rsid w:val="0008549F"/>
    <w:rsid w:val="00085737"/>
    <w:rsid w:val="000859FA"/>
    <w:rsid w:val="0008625B"/>
    <w:rsid w:val="00086305"/>
    <w:rsid w:val="00086D50"/>
    <w:rsid w:val="00086E57"/>
    <w:rsid w:val="00086F36"/>
    <w:rsid w:val="00087819"/>
    <w:rsid w:val="0008785F"/>
    <w:rsid w:val="00090039"/>
    <w:rsid w:val="000901EB"/>
    <w:rsid w:val="00090662"/>
    <w:rsid w:val="00090B86"/>
    <w:rsid w:val="000912A3"/>
    <w:rsid w:val="000914C6"/>
    <w:rsid w:val="000914D8"/>
    <w:rsid w:val="00091D54"/>
    <w:rsid w:val="00091DE9"/>
    <w:rsid w:val="00091FA3"/>
    <w:rsid w:val="000926E6"/>
    <w:rsid w:val="00092CC6"/>
    <w:rsid w:val="00092F8F"/>
    <w:rsid w:val="000943FC"/>
    <w:rsid w:val="0009466A"/>
    <w:rsid w:val="0009536E"/>
    <w:rsid w:val="00095956"/>
    <w:rsid w:val="00096057"/>
    <w:rsid w:val="00096DDB"/>
    <w:rsid w:val="00096F4A"/>
    <w:rsid w:val="000970A4"/>
    <w:rsid w:val="000A00BF"/>
    <w:rsid w:val="000A0103"/>
    <w:rsid w:val="000A03CC"/>
    <w:rsid w:val="000A05AB"/>
    <w:rsid w:val="000A12E3"/>
    <w:rsid w:val="000A149E"/>
    <w:rsid w:val="000A1C46"/>
    <w:rsid w:val="000A23D4"/>
    <w:rsid w:val="000A23E3"/>
    <w:rsid w:val="000A2483"/>
    <w:rsid w:val="000A26E2"/>
    <w:rsid w:val="000A2B25"/>
    <w:rsid w:val="000A2F79"/>
    <w:rsid w:val="000A316A"/>
    <w:rsid w:val="000A3315"/>
    <w:rsid w:val="000A343F"/>
    <w:rsid w:val="000A3558"/>
    <w:rsid w:val="000A3A28"/>
    <w:rsid w:val="000A421A"/>
    <w:rsid w:val="000A42C6"/>
    <w:rsid w:val="000A47B6"/>
    <w:rsid w:val="000A4A51"/>
    <w:rsid w:val="000A53DE"/>
    <w:rsid w:val="000A60A6"/>
    <w:rsid w:val="000A61CA"/>
    <w:rsid w:val="000A76E9"/>
    <w:rsid w:val="000A7902"/>
    <w:rsid w:val="000A7BAB"/>
    <w:rsid w:val="000B04D8"/>
    <w:rsid w:val="000B06A8"/>
    <w:rsid w:val="000B07CA"/>
    <w:rsid w:val="000B0940"/>
    <w:rsid w:val="000B1203"/>
    <w:rsid w:val="000B1420"/>
    <w:rsid w:val="000B1D8E"/>
    <w:rsid w:val="000B2411"/>
    <w:rsid w:val="000B24F9"/>
    <w:rsid w:val="000B298F"/>
    <w:rsid w:val="000B29B7"/>
    <w:rsid w:val="000B2A6D"/>
    <w:rsid w:val="000B2FAB"/>
    <w:rsid w:val="000B33E3"/>
    <w:rsid w:val="000B39C8"/>
    <w:rsid w:val="000B3B6F"/>
    <w:rsid w:val="000B4065"/>
    <w:rsid w:val="000B4353"/>
    <w:rsid w:val="000B448B"/>
    <w:rsid w:val="000B4521"/>
    <w:rsid w:val="000B4536"/>
    <w:rsid w:val="000B4B25"/>
    <w:rsid w:val="000B631F"/>
    <w:rsid w:val="000B645D"/>
    <w:rsid w:val="000B64E2"/>
    <w:rsid w:val="000B7514"/>
    <w:rsid w:val="000B7545"/>
    <w:rsid w:val="000B7605"/>
    <w:rsid w:val="000B775D"/>
    <w:rsid w:val="000B7BEC"/>
    <w:rsid w:val="000B7EA4"/>
    <w:rsid w:val="000C02CB"/>
    <w:rsid w:val="000C03EB"/>
    <w:rsid w:val="000C0BDA"/>
    <w:rsid w:val="000C0FF8"/>
    <w:rsid w:val="000C1376"/>
    <w:rsid w:val="000C19DD"/>
    <w:rsid w:val="000C1BDE"/>
    <w:rsid w:val="000C1F2F"/>
    <w:rsid w:val="000C2134"/>
    <w:rsid w:val="000C2246"/>
    <w:rsid w:val="000C2579"/>
    <w:rsid w:val="000C29B4"/>
    <w:rsid w:val="000C2D23"/>
    <w:rsid w:val="000C2EE6"/>
    <w:rsid w:val="000C2FBA"/>
    <w:rsid w:val="000C3406"/>
    <w:rsid w:val="000C3493"/>
    <w:rsid w:val="000C3621"/>
    <w:rsid w:val="000C3857"/>
    <w:rsid w:val="000C3A09"/>
    <w:rsid w:val="000C3C84"/>
    <w:rsid w:val="000C4CEE"/>
    <w:rsid w:val="000C4F1A"/>
    <w:rsid w:val="000C549F"/>
    <w:rsid w:val="000C573E"/>
    <w:rsid w:val="000C5B51"/>
    <w:rsid w:val="000C5FF3"/>
    <w:rsid w:val="000C6004"/>
    <w:rsid w:val="000C6B59"/>
    <w:rsid w:val="000C70A9"/>
    <w:rsid w:val="000C7C22"/>
    <w:rsid w:val="000C7E73"/>
    <w:rsid w:val="000C7FD3"/>
    <w:rsid w:val="000D044E"/>
    <w:rsid w:val="000D0D19"/>
    <w:rsid w:val="000D0D8A"/>
    <w:rsid w:val="000D15C8"/>
    <w:rsid w:val="000D2262"/>
    <w:rsid w:val="000D2AF1"/>
    <w:rsid w:val="000D30CC"/>
    <w:rsid w:val="000D32A0"/>
    <w:rsid w:val="000D42A4"/>
    <w:rsid w:val="000D42A8"/>
    <w:rsid w:val="000D48DA"/>
    <w:rsid w:val="000D4E13"/>
    <w:rsid w:val="000D4FCB"/>
    <w:rsid w:val="000D5BA0"/>
    <w:rsid w:val="000D5D5A"/>
    <w:rsid w:val="000D5F17"/>
    <w:rsid w:val="000D6175"/>
    <w:rsid w:val="000D6431"/>
    <w:rsid w:val="000D692B"/>
    <w:rsid w:val="000D6939"/>
    <w:rsid w:val="000D6B90"/>
    <w:rsid w:val="000D6DFF"/>
    <w:rsid w:val="000D6ECA"/>
    <w:rsid w:val="000D7117"/>
    <w:rsid w:val="000D726B"/>
    <w:rsid w:val="000D72F7"/>
    <w:rsid w:val="000D7323"/>
    <w:rsid w:val="000D772A"/>
    <w:rsid w:val="000D7ADF"/>
    <w:rsid w:val="000D7B82"/>
    <w:rsid w:val="000D7BB9"/>
    <w:rsid w:val="000D7E26"/>
    <w:rsid w:val="000E08FF"/>
    <w:rsid w:val="000E1595"/>
    <w:rsid w:val="000E15C1"/>
    <w:rsid w:val="000E1632"/>
    <w:rsid w:val="000E1CF7"/>
    <w:rsid w:val="000E25F2"/>
    <w:rsid w:val="000E2A2F"/>
    <w:rsid w:val="000E2C52"/>
    <w:rsid w:val="000E2CE4"/>
    <w:rsid w:val="000E2D49"/>
    <w:rsid w:val="000E2D5A"/>
    <w:rsid w:val="000E3460"/>
    <w:rsid w:val="000E3859"/>
    <w:rsid w:val="000E3AA2"/>
    <w:rsid w:val="000E3E6C"/>
    <w:rsid w:val="000E40FA"/>
    <w:rsid w:val="000E434B"/>
    <w:rsid w:val="000E44E3"/>
    <w:rsid w:val="000E4583"/>
    <w:rsid w:val="000E4D17"/>
    <w:rsid w:val="000E4D94"/>
    <w:rsid w:val="000E5A3E"/>
    <w:rsid w:val="000E602A"/>
    <w:rsid w:val="000E6A33"/>
    <w:rsid w:val="000E6BCF"/>
    <w:rsid w:val="000E7061"/>
    <w:rsid w:val="000E7295"/>
    <w:rsid w:val="000E7502"/>
    <w:rsid w:val="000E7782"/>
    <w:rsid w:val="000F04CE"/>
    <w:rsid w:val="000F0E49"/>
    <w:rsid w:val="000F0F2F"/>
    <w:rsid w:val="000F1167"/>
    <w:rsid w:val="000F1416"/>
    <w:rsid w:val="000F168A"/>
    <w:rsid w:val="000F188A"/>
    <w:rsid w:val="000F1EBA"/>
    <w:rsid w:val="000F1F9E"/>
    <w:rsid w:val="000F1FDB"/>
    <w:rsid w:val="000F2154"/>
    <w:rsid w:val="000F2577"/>
    <w:rsid w:val="000F26E1"/>
    <w:rsid w:val="000F29CE"/>
    <w:rsid w:val="000F2A35"/>
    <w:rsid w:val="000F2A42"/>
    <w:rsid w:val="000F2BC0"/>
    <w:rsid w:val="000F2DB5"/>
    <w:rsid w:val="000F3088"/>
    <w:rsid w:val="000F32CA"/>
    <w:rsid w:val="000F3602"/>
    <w:rsid w:val="000F3778"/>
    <w:rsid w:val="000F3AB7"/>
    <w:rsid w:val="000F3DFC"/>
    <w:rsid w:val="000F5218"/>
    <w:rsid w:val="000F5387"/>
    <w:rsid w:val="000F58C9"/>
    <w:rsid w:val="000F6785"/>
    <w:rsid w:val="000F69AE"/>
    <w:rsid w:val="000F6B9A"/>
    <w:rsid w:val="000F6BDC"/>
    <w:rsid w:val="000F71B3"/>
    <w:rsid w:val="000F7434"/>
    <w:rsid w:val="000F783B"/>
    <w:rsid w:val="000F7BF5"/>
    <w:rsid w:val="000F7CAC"/>
    <w:rsid w:val="000F7F0F"/>
    <w:rsid w:val="001000E7"/>
    <w:rsid w:val="0010054F"/>
    <w:rsid w:val="00100A0E"/>
    <w:rsid w:val="00100A2A"/>
    <w:rsid w:val="00100D9E"/>
    <w:rsid w:val="00101446"/>
    <w:rsid w:val="001019E6"/>
    <w:rsid w:val="00101C90"/>
    <w:rsid w:val="00102335"/>
    <w:rsid w:val="0010271C"/>
    <w:rsid w:val="00102740"/>
    <w:rsid w:val="0010279D"/>
    <w:rsid w:val="001030A7"/>
    <w:rsid w:val="00103419"/>
    <w:rsid w:val="00103576"/>
    <w:rsid w:val="001038C5"/>
    <w:rsid w:val="001039EE"/>
    <w:rsid w:val="00103DE9"/>
    <w:rsid w:val="0010403D"/>
    <w:rsid w:val="001049AF"/>
    <w:rsid w:val="00105097"/>
    <w:rsid w:val="00105610"/>
    <w:rsid w:val="0010580C"/>
    <w:rsid w:val="00106573"/>
    <w:rsid w:val="00106750"/>
    <w:rsid w:val="00106D96"/>
    <w:rsid w:val="001070E9"/>
    <w:rsid w:val="0010729B"/>
    <w:rsid w:val="001072D0"/>
    <w:rsid w:val="00107362"/>
    <w:rsid w:val="00107616"/>
    <w:rsid w:val="001078CE"/>
    <w:rsid w:val="00110351"/>
    <w:rsid w:val="0011094A"/>
    <w:rsid w:val="00110970"/>
    <w:rsid w:val="00110CB1"/>
    <w:rsid w:val="00110CB3"/>
    <w:rsid w:val="00111094"/>
    <w:rsid w:val="001110C0"/>
    <w:rsid w:val="0011156E"/>
    <w:rsid w:val="001117F7"/>
    <w:rsid w:val="00112450"/>
    <w:rsid w:val="001129E8"/>
    <w:rsid w:val="00112C06"/>
    <w:rsid w:val="00113DBD"/>
    <w:rsid w:val="001140FC"/>
    <w:rsid w:val="001145B6"/>
    <w:rsid w:val="001147D6"/>
    <w:rsid w:val="001147E6"/>
    <w:rsid w:val="001149B2"/>
    <w:rsid w:val="00114BDD"/>
    <w:rsid w:val="0011504F"/>
    <w:rsid w:val="00115367"/>
    <w:rsid w:val="001159D3"/>
    <w:rsid w:val="00115EBD"/>
    <w:rsid w:val="00116D6F"/>
    <w:rsid w:val="00116DB7"/>
    <w:rsid w:val="001171A8"/>
    <w:rsid w:val="00117A24"/>
    <w:rsid w:val="00117C8B"/>
    <w:rsid w:val="00117D2F"/>
    <w:rsid w:val="00117FB7"/>
    <w:rsid w:val="00117FD5"/>
    <w:rsid w:val="0012002D"/>
    <w:rsid w:val="00120381"/>
    <w:rsid w:val="001217A9"/>
    <w:rsid w:val="00121EB2"/>
    <w:rsid w:val="00122103"/>
    <w:rsid w:val="0012228D"/>
    <w:rsid w:val="00122894"/>
    <w:rsid w:val="001228AE"/>
    <w:rsid w:val="00122BC2"/>
    <w:rsid w:val="00122C18"/>
    <w:rsid w:val="00123153"/>
    <w:rsid w:val="0012315D"/>
    <w:rsid w:val="001236C9"/>
    <w:rsid w:val="001237D9"/>
    <w:rsid w:val="00123D7F"/>
    <w:rsid w:val="00123E22"/>
    <w:rsid w:val="001240F2"/>
    <w:rsid w:val="00124863"/>
    <w:rsid w:val="00124A77"/>
    <w:rsid w:val="00124E72"/>
    <w:rsid w:val="00124FB7"/>
    <w:rsid w:val="001251D1"/>
    <w:rsid w:val="0012523C"/>
    <w:rsid w:val="00125BB9"/>
    <w:rsid w:val="00125BF9"/>
    <w:rsid w:val="001266E5"/>
    <w:rsid w:val="00126852"/>
    <w:rsid w:val="00127303"/>
    <w:rsid w:val="001275E5"/>
    <w:rsid w:val="0012765A"/>
    <w:rsid w:val="001278C7"/>
    <w:rsid w:val="001279D0"/>
    <w:rsid w:val="001279E0"/>
    <w:rsid w:val="00127E8F"/>
    <w:rsid w:val="00127FF5"/>
    <w:rsid w:val="001300F7"/>
    <w:rsid w:val="001301A5"/>
    <w:rsid w:val="001301E7"/>
    <w:rsid w:val="00130BB6"/>
    <w:rsid w:val="00130E77"/>
    <w:rsid w:val="001317DB"/>
    <w:rsid w:val="00131A54"/>
    <w:rsid w:val="00131A72"/>
    <w:rsid w:val="0013215B"/>
    <w:rsid w:val="0013231D"/>
    <w:rsid w:val="00132CF3"/>
    <w:rsid w:val="001339B3"/>
    <w:rsid w:val="00133A13"/>
    <w:rsid w:val="00133CAA"/>
    <w:rsid w:val="00133E58"/>
    <w:rsid w:val="00134514"/>
    <w:rsid w:val="00135D4E"/>
    <w:rsid w:val="00135EB5"/>
    <w:rsid w:val="001360C6"/>
    <w:rsid w:val="001361C0"/>
    <w:rsid w:val="0013631C"/>
    <w:rsid w:val="001364AA"/>
    <w:rsid w:val="00136596"/>
    <w:rsid w:val="00136FE4"/>
    <w:rsid w:val="001374AA"/>
    <w:rsid w:val="001377DB"/>
    <w:rsid w:val="00137919"/>
    <w:rsid w:val="00140024"/>
    <w:rsid w:val="0014047B"/>
    <w:rsid w:val="0014051B"/>
    <w:rsid w:val="001407F1"/>
    <w:rsid w:val="00140D52"/>
    <w:rsid w:val="001411A0"/>
    <w:rsid w:val="00141450"/>
    <w:rsid w:val="00141498"/>
    <w:rsid w:val="00141BC7"/>
    <w:rsid w:val="00141BFC"/>
    <w:rsid w:val="00142021"/>
    <w:rsid w:val="00142291"/>
    <w:rsid w:val="00142628"/>
    <w:rsid w:val="00142738"/>
    <w:rsid w:val="00142843"/>
    <w:rsid w:val="0014290C"/>
    <w:rsid w:val="00142CF1"/>
    <w:rsid w:val="00143238"/>
    <w:rsid w:val="00143EAE"/>
    <w:rsid w:val="00144054"/>
    <w:rsid w:val="00144253"/>
    <w:rsid w:val="00144294"/>
    <w:rsid w:val="00144413"/>
    <w:rsid w:val="0014462D"/>
    <w:rsid w:val="00145228"/>
    <w:rsid w:val="001457B6"/>
    <w:rsid w:val="001461CA"/>
    <w:rsid w:val="00146371"/>
    <w:rsid w:val="0014662D"/>
    <w:rsid w:val="0014691B"/>
    <w:rsid w:val="00146D82"/>
    <w:rsid w:val="00146EAF"/>
    <w:rsid w:val="00147103"/>
    <w:rsid w:val="0014756F"/>
    <w:rsid w:val="001475B9"/>
    <w:rsid w:val="0014799D"/>
    <w:rsid w:val="001479F6"/>
    <w:rsid w:val="0015001E"/>
    <w:rsid w:val="0015009B"/>
    <w:rsid w:val="00150AC6"/>
    <w:rsid w:val="00151438"/>
    <w:rsid w:val="00151866"/>
    <w:rsid w:val="00151D65"/>
    <w:rsid w:val="001521EA"/>
    <w:rsid w:val="00152A00"/>
    <w:rsid w:val="0015301C"/>
    <w:rsid w:val="00153445"/>
    <w:rsid w:val="001538E1"/>
    <w:rsid w:val="00153943"/>
    <w:rsid w:val="00153B76"/>
    <w:rsid w:val="00153ED1"/>
    <w:rsid w:val="00154179"/>
    <w:rsid w:val="00154818"/>
    <w:rsid w:val="00154C9E"/>
    <w:rsid w:val="0015514C"/>
    <w:rsid w:val="0015559A"/>
    <w:rsid w:val="001557A0"/>
    <w:rsid w:val="00155928"/>
    <w:rsid w:val="00155E30"/>
    <w:rsid w:val="00155E3E"/>
    <w:rsid w:val="001561AB"/>
    <w:rsid w:val="00156201"/>
    <w:rsid w:val="001567DE"/>
    <w:rsid w:val="001568C4"/>
    <w:rsid w:val="00156AD8"/>
    <w:rsid w:val="00157009"/>
    <w:rsid w:val="001570DC"/>
    <w:rsid w:val="0015717E"/>
    <w:rsid w:val="00157722"/>
    <w:rsid w:val="0015791B"/>
    <w:rsid w:val="00157A5A"/>
    <w:rsid w:val="00157DB8"/>
    <w:rsid w:val="00160235"/>
    <w:rsid w:val="0016023E"/>
    <w:rsid w:val="0016091E"/>
    <w:rsid w:val="00161038"/>
    <w:rsid w:val="00161287"/>
    <w:rsid w:val="00161446"/>
    <w:rsid w:val="001619EF"/>
    <w:rsid w:val="00162320"/>
    <w:rsid w:val="001625F5"/>
    <w:rsid w:val="0016318D"/>
    <w:rsid w:val="001633BF"/>
    <w:rsid w:val="0016351A"/>
    <w:rsid w:val="001635AE"/>
    <w:rsid w:val="00163891"/>
    <w:rsid w:val="001639A3"/>
    <w:rsid w:val="00164389"/>
    <w:rsid w:val="0016507C"/>
    <w:rsid w:val="00165623"/>
    <w:rsid w:val="00165A5B"/>
    <w:rsid w:val="00165D96"/>
    <w:rsid w:val="00165DF8"/>
    <w:rsid w:val="0016611F"/>
    <w:rsid w:val="00166B44"/>
    <w:rsid w:val="00166BC2"/>
    <w:rsid w:val="00166FDA"/>
    <w:rsid w:val="001670D4"/>
    <w:rsid w:val="0016719F"/>
    <w:rsid w:val="00167B58"/>
    <w:rsid w:val="00170D0B"/>
    <w:rsid w:val="00170FF8"/>
    <w:rsid w:val="001710BB"/>
    <w:rsid w:val="001712BE"/>
    <w:rsid w:val="001714EC"/>
    <w:rsid w:val="00171881"/>
    <w:rsid w:val="001722FF"/>
    <w:rsid w:val="00172AD1"/>
    <w:rsid w:val="0017303A"/>
    <w:rsid w:val="001736C7"/>
    <w:rsid w:val="00173A4E"/>
    <w:rsid w:val="00174156"/>
    <w:rsid w:val="00174261"/>
    <w:rsid w:val="0017440C"/>
    <w:rsid w:val="00174966"/>
    <w:rsid w:val="001749F3"/>
    <w:rsid w:val="00174B4B"/>
    <w:rsid w:val="001758CE"/>
    <w:rsid w:val="00175B5E"/>
    <w:rsid w:val="00175BF6"/>
    <w:rsid w:val="00175CC5"/>
    <w:rsid w:val="00175D02"/>
    <w:rsid w:val="00176174"/>
    <w:rsid w:val="00177574"/>
    <w:rsid w:val="00177579"/>
    <w:rsid w:val="00177627"/>
    <w:rsid w:val="00177C84"/>
    <w:rsid w:val="00180414"/>
    <w:rsid w:val="0018058E"/>
    <w:rsid w:val="0018078D"/>
    <w:rsid w:val="00180EB8"/>
    <w:rsid w:val="001816D3"/>
    <w:rsid w:val="00182198"/>
    <w:rsid w:val="00182FAC"/>
    <w:rsid w:val="0018329E"/>
    <w:rsid w:val="001836C9"/>
    <w:rsid w:val="00183B80"/>
    <w:rsid w:val="00184163"/>
    <w:rsid w:val="001841ED"/>
    <w:rsid w:val="00184690"/>
    <w:rsid w:val="00184760"/>
    <w:rsid w:val="0018497A"/>
    <w:rsid w:val="00184A2D"/>
    <w:rsid w:val="00184A77"/>
    <w:rsid w:val="001850B8"/>
    <w:rsid w:val="001853B3"/>
    <w:rsid w:val="00185542"/>
    <w:rsid w:val="00185C3A"/>
    <w:rsid w:val="00186650"/>
    <w:rsid w:val="0018666A"/>
    <w:rsid w:val="00186C8D"/>
    <w:rsid w:val="00186E26"/>
    <w:rsid w:val="00187224"/>
    <w:rsid w:val="0018739C"/>
    <w:rsid w:val="001875D7"/>
    <w:rsid w:val="001876D2"/>
    <w:rsid w:val="00187E60"/>
    <w:rsid w:val="001902CF"/>
    <w:rsid w:val="00190412"/>
    <w:rsid w:val="00190A59"/>
    <w:rsid w:val="0019120D"/>
    <w:rsid w:val="0019161B"/>
    <w:rsid w:val="0019178F"/>
    <w:rsid w:val="00191DF5"/>
    <w:rsid w:val="00192270"/>
    <w:rsid w:val="00192576"/>
    <w:rsid w:val="001929E0"/>
    <w:rsid w:val="00192AF2"/>
    <w:rsid w:val="00192B7D"/>
    <w:rsid w:val="00192BF6"/>
    <w:rsid w:val="00192CD3"/>
    <w:rsid w:val="0019327C"/>
    <w:rsid w:val="0019344A"/>
    <w:rsid w:val="001937EE"/>
    <w:rsid w:val="001938D4"/>
    <w:rsid w:val="00193ABC"/>
    <w:rsid w:val="00193F9E"/>
    <w:rsid w:val="00194549"/>
    <w:rsid w:val="001952B1"/>
    <w:rsid w:val="0019573C"/>
    <w:rsid w:val="00195CCB"/>
    <w:rsid w:val="00195F7C"/>
    <w:rsid w:val="0019679A"/>
    <w:rsid w:val="001968A5"/>
    <w:rsid w:val="001972BA"/>
    <w:rsid w:val="00197408"/>
    <w:rsid w:val="00197725"/>
    <w:rsid w:val="0019779E"/>
    <w:rsid w:val="00197854"/>
    <w:rsid w:val="00197895"/>
    <w:rsid w:val="001978A3"/>
    <w:rsid w:val="00197C0C"/>
    <w:rsid w:val="00197D6F"/>
    <w:rsid w:val="001A00F0"/>
    <w:rsid w:val="001A011F"/>
    <w:rsid w:val="001A0283"/>
    <w:rsid w:val="001A03D5"/>
    <w:rsid w:val="001A04D7"/>
    <w:rsid w:val="001A06E3"/>
    <w:rsid w:val="001A0A2B"/>
    <w:rsid w:val="001A122B"/>
    <w:rsid w:val="001A1655"/>
    <w:rsid w:val="001A1A18"/>
    <w:rsid w:val="001A38DF"/>
    <w:rsid w:val="001A3E8E"/>
    <w:rsid w:val="001A410A"/>
    <w:rsid w:val="001A4CB1"/>
    <w:rsid w:val="001A568B"/>
    <w:rsid w:val="001A56A7"/>
    <w:rsid w:val="001A5CE5"/>
    <w:rsid w:val="001A65A8"/>
    <w:rsid w:val="001A6958"/>
    <w:rsid w:val="001A6EA1"/>
    <w:rsid w:val="001A7398"/>
    <w:rsid w:val="001A7731"/>
    <w:rsid w:val="001A7956"/>
    <w:rsid w:val="001A7C96"/>
    <w:rsid w:val="001B0054"/>
    <w:rsid w:val="001B0144"/>
    <w:rsid w:val="001B03F6"/>
    <w:rsid w:val="001B142B"/>
    <w:rsid w:val="001B1739"/>
    <w:rsid w:val="001B1ACA"/>
    <w:rsid w:val="001B1C12"/>
    <w:rsid w:val="001B250C"/>
    <w:rsid w:val="001B2CB9"/>
    <w:rsid w:val="001B2D54"/>
    <w:rsid w:val="001B2E20"/>
    <w:rsid w:val="001B2F28"/>
    <w:rsid w:val="001B2FBC"/>
    <w:rsid w:val="001B3395"/>
    <w:rsid w:val="001B3EC0"/>
    <w:rsid w:val="001B3FF3"/>
    <w:rsid w:val="001B404E"/>
    <w:rsid w:val="001B4147"/>
    <w:rsid w:val="001B46E2"/>
    <w:rsid w:val="001B50ED"/>
    <w:rsid w:val="001B52DF"/>
    <w:rsid w:val="001B53DC"/>
    <w:rsid w:val="001B56A7"/>
    <w:rsid w:val="001B56DB"/>
    <w:rsid w:val="001B6296"/>
    <w:rsid w:val="001B643B"/>
    <w:rsid w:val="001B653F"/>
    <w:rsid w:val="001B65AF"/>
    <w:rsid w:val="001B67FA"/>
    <w:rsid w:val="001B6B82"/>
    <w:rsid w:val="001B6EC2"/>
    <w:rsid w:val="001B6F24"/>
    <w:rsid w:val="001B7EEF"/>
    <w:rsid w:val="001C0DFF"/>
    <w:rsid w:val="001C1022"/>
    <w:rsid w:val="001C15EB"/>
    <w:rsid w:val="001C1671"/>
    <w:rsid w:val="001C1681"/>
    <w:rsid w:val="001C1B35"/>
    <w:rsid w:val="001C1ED2"/>
    <w:rsid w:val="001C1FDA"/>
    <w:rsid w:val="001C2063"/>
    <w:rsid w:val="001C2244"/>
    <w:rsid w:val="001C2AC8"/>
    <w:rsid w:val="001C2AF7"/>
    <w:rsid w:val="001C2DB3"/>
    <w:rsid w:val="001C2E79"/>
    <w:rsid w:val="001C333F"/>
    <w:rsid w:val="001C34E2"/>
    <w:rsid w:val="001C34F8"/>
    <w:rsid w:val="001C35C9"/>
    <w:rsid w:val="001C3856"/>
    <w:rsid w:val="001C4BD8"/>
    <w:rsid w:val="001C4D81"/>
    <w:rsid w:val="001C55AD"/>
    <w:rsid w:val="001C55CB"/>
    <w:rsid w:val="001C56E4"/>
    <w:rsid w:val="001C5C25"/>
    <w:rsid w:val="001C5E54"/>
    <w:rsid w:val="001C5EC4"/>
    <w:rsid w:val="001C5F22"/>
    <w:rsid w:val="001C6132"/>
    <w:rsid w:val="001C63E7"/>
    <w:rsid w:val="001C6C05"/>
    <w:rsid w:val="001C6E2B"/>
    <w:rsid w:val="001C6F35"/>
    <w:rsid w:val="001C7526"/>
    <w:rsid w:val="001C77E4"/>
    <w:rsid w:val="001C7E98"/>
    <w:rsid w:val="001D00D7"/>
    <w:rsid w:val="001D0198"/>
    <w:rsid w:val="001D03AB"/>
    <w:rsid w:val="001D0CE6"/>
    <w:rsid w:val="001D0F58"/>
    <w:rsid w:val="001D14D6"/>
    <w:rsid w:val="001D1505"/>
    <w:rsid w:val="001D1584"/>
    <w:rsid w:val="001D158D"/>
    <w:rsid w:val="001D1C1B"/>
    <w:rsid w:val="001D2562"/>
    <w:rsid w:val="001D303D"/>
    <w:rsid w:val="001D337F"/>
    <w:rsid w:val="001D3543"/>
    <w:rsid w:val="001D382D"/>
    <w:rsid w:val="001D3976"/>
    <w:rsid w:val="001D3AB7"/>
    <w:rsid w:val="001D3E9A"/>
    <w:rsid w:val="001D4784"/>
    <w:rsid w:val="001D4C84"/>
    <w:rsid w:val="001D4D1C"/>
    <w:rsid w:val="001D4E30"/>
    <w:rsid w:val="001D4F96"/>
    <w:rsid w:val="001D51F1"/>
    <w:rsid w:val="001D5405"/>
    <w:rsid w:val="001D58F1"/>
    <w:rsid w:val="001D5D9D"/>
    <w:rsid w:val="001D5DE6"/>
    <w:rsid w:val="001D641A"/>
    <w:rsid w:val="001D64A1"/>
    <w:rsid w:val="001D6502"/>
    <w:rsid w:val="001D6CAC"/>
    <w:rsid w:val="001D782E"/>
    <w:rsid w:val="001D7E0A"/>
    <w:rsid w:val="001D7FAB"/>
    <w:rsid w:val="001E0268"/>
    <w:rsid w:val="001E13A7"/>
    <w:rsid w:val="001E1669"/>
    <w:rsid w:val="001E1CF6"/>
    <w:rsid w:val="001E2087"/>
    <w:rsid w:val="001E284B"/>
    <w:rsid w:val="001E2A05"/>
    <w:rsid w:val="001E2AC5"/>
    <w:rsid w:val="001E2BCF"/>
    <w:rsid w:val="001E2CA2"/>
    <w:rsid w:val="001E332F"/>
    <w:rsid w:val="001E3592"/>
    <w:rsid w:val="001E363C"/>
    <w:rsid w:val="001E3D26"/>
    <w:rsid w:val="001E3F7E"/>
    <w:rsid w:val="001E41F8"/>
    <w:rsid w:val="001E4B40"/>
    <w:rsid w:val="001E4E73"/>
    <w:rsid w:val="001E4FCF"/>
    <w:rsid w:val="001E5495"/>
    <w:rsid w:val="001E5960"/>
    <w:rsid w:val="001E5D56"/>
    <w:rsid w:val="001E5E10"/>
    <w:rsid w:val="001E6180"/>
    <w:rsid w:val="001E6207"/>
    <w:rsid w:val="001E6A70"/>
    <w:rsid w:val="001E7703"/>
    <w:rsid w:val="001E7B96"/>
    <w:rsid w:val="001E7DD8"/>
    <w:rsid w:val="001F02FB"/>
    <w:rsid w:val="001F0363"/>
    <w:rsid w:val="001F0B59"/>
    <w:rsid w:val="001F10B0"/>
    <w:rsid w:val="001F1302"/>
    <w:rsid w:val="001F1B43"/>
    <w:rsid w:val="001F2234"/>
    <w:rsid w:val="001F22A3"/>
    <w:rsid w:val="001F22F4"/>
    <w:rsid w:val="001F2469"/>
    <w:rsid w:val="001F27C2"/>
    <w:rsid w:val="001F2D45"/>
    <w:rsid w:val="001F3802"/>
    <w:rsid w:val="001F38BF"/>
    <w:rsid w:val="001F3BB0"/>
    <w:rsid w:val="001F3E28"/>
    <w:rsid w:val="001F45EE"/>
    <w:rsid w:val="001F4A4A"/>
    <w:rsid w:val="001F4F36"/>
    <w:rsid w:val="001F5523"/>
    <w:rsid w:val="001F60AD"/>
    <w:rsid w:val="001F707F"/>
    <w:rsid w:val="001F70F8"/>
    <w:rsid w:val="001F71C4"/>
    <w:rsid w:val="001F74F0"/>
    <w:rsid w:val="00200344"/>
    <w:rsid w:val="00201287"/>
    <w:rsid w:val="00201457"/>
    <w:rsid w:val="0020171D"/>
    <w:rsid w:val="00201ADA"/>
    <w:rsid w:val="00201B3B"/>
    <w:rsid w:val="00201CD6"/>
    <w:rsid w:val="00201DB9"/>
    <w:rsid w:val="00202B6A"/>
    <w:rsid w:val="00202BEC"/>
    <w:rsid w:val="00202D3A"/>
    <w:rsid w:val="00202EB8"/>
    <w:rsid w:val="0020324D"/>
    <w:rsid w:val="0020384B"/>
    <w:rsid w:val="00203972"/>
    <w:rsid w:val="0020397A"/>
    <w:rsid w:val="002039D2"/>
    <w:rsid w:val="00203C1D"/>
    <w:rsid w:val="00203E28"/>
    <w:rsid w:val="00204418"/>
    <w:rsid w:val="002044A0"/>
    <w:rsid w:val="00204765"/>
    <w:rsid w:val="00205782"/>
    <w:rsid w:val="00205AD0"/>
    <w:rsid w:val="00205F9F"/>
    <w:rsid w:val="0020609B"/>
    <w:rsid w:val="00206A45"/>
    <w:rsid w:val="0020725E"/>
    <w:rsid w:val="002072BE"/>
    <w:rsid w:val="002072D2"/>
    <w:rsid w:val="002075EA"/>
    <w:rsid w:val="002079B0"/>
    <w:rsid w:val="00211013"/>
    <w:rsid w:val="002114C7"/>
    <w:rsid w:val="00211D29"/>
    <w:rsid w:val="002121F0"/>
    <w:rsid w:val="002124B4"/>
    <w:rsid w:val="002127E3"/>
    <w:rsid w:val="00212B98"/>
    <w:rsid w:val="002132DB"/>
    <w:rsid w:val="00213C77"/>
    <w:rsid w:val="00213C84"/>
    <w:rsid w:val="00213D21"/>
    <w:rsid w:val="00213D8D"/>
    <w:rsid w:val="00213FC4"/>
    <w:rsid w:val="00214105"/>
    <w:rsid w:val="00214533"/>
    <w:rsid w:val="002147BA"/>
    <w:rsid w:val="0021555D"/>
    <w:rsid w:val="00215749"/>
    <w:rsid w:val="00215807"/>
    <w:rsid w:val="002159A6"/>
    <w:rsid w:val="00215B52"/>
    <w:rsid w:val="00215F20"/>
    <w:rsid w:val="00216738"/>
    <w:rsid w:val="00216795"/>
    <w:rsid w:val="00216C48"/>
    <w:rsid w:val="00216DDE"/>
    <w:rsid w:val="0021701C"/>
    <w:rsid w:val="00217033"/>
    <w:rsid w:val="002176F2"/>
    <w:rsid w:val="00217B34"/>
    <w:rsid w:val="00217CC7"/>
    <w:rsid w:val="00217E9A"/>
    <w:rsid w:val="0022000A"/>
    <w:rsid w:val="0022052E"/>
    <w:rsid w:val="0022065E"/>
    <w:rsid w:val="0022097D"/>
    <w:rsid w:val="00220D4A"/>
    <w:rsid w:val="00220F2B"/>
    <w:rsid w:val="00220F62"/>
    <w:rsid w:val="002213CF"/>
    <w:rsid w:val="002218E6"/>
    <w:rsid w:val="00221967"/>
    <w:rsid w:val="002227BA"/>
    <w:rsid w:val="00222853"/>
    <w:rsid w:val="0022285F"/>
    <w:rsid w:val="002230C3"/>
    <w:rsid w:val="0022338D"/>
    <w:rsid w:val="002243E6"/>
    <w:rsid w:val="002247DE"/>
    <w:rsid w:val="00224B59"/>
    <w:rsid w:val="00224D56"/>
    <w:rsid w:val="00224F08"/>
    <w:rsid w:val="00225795"/>
    <w:rsid w:val="00226015"/>
    <w:rsid w:val="002260A7"/>
    <w:rsid w:val="00226173"/>
    <w:rsid w:val="00226726"/>
    <w:rsid w:val="00226BB4"/>
    <w:rsid w:val="00226D72"/>
    <w:rsid w:val="00227804"/>
    <w:rsid w:val="00227EA8"/>
    <w:rsid w:val="00230031"/>
    <w:rsid w:val="00230363"/>
    <w:rsid w:val="00230CEF"/>
    <w:rsid w:val="0023117B"/>
    <w:rsid w:val="00231219"/>
    <w:rsid w:val="00231693"/>
    <w:rsid w:val="00231D61"/>
    <w:rsid w:val="00232099"/>
    <w:rsid w:val="00232709"/>
    <w:rsid w:val="00233089"/>
    <w:rsid w:val="0023324B"/>
    <w:rsid w:val="002337B9"/>
    <w:rsid w:val="00233BF8"/>
    <w:rsid w:val="002342A8"/>
    <w:rsid w:val="00234329"/>
    <w:rsid w:val="00234D78"/>
    <w:rsid w:val="00235AF4"/>
    <w:rsid w:val="002365CC"/>
    <w:rsid w:val="0023666F"/>
    <w:rsid w:val="0023687A"/>
    <w:rsid w:val="00236D11"/>
    <w:rsid w:val="0023729D"/>
    <w:rsid w:val="00237EE1"/>
    <w:rsid w:val="002416F3"/>
    <w:rsid w:val="00241EE8"/>
    <w:rsid w:val="002428C4"/>
    <w:rsid w:val="00242D94"/>
    <w:rsid w:val="00242EBB"/>
    <w:rsid w:val="00242FD2"/>
    <w:rsid w:val="0024304D"/>
    <w:rsid w:val="002432DC"/>
    <w:rsid w:val="002434F8"/>
    <w:rsid w:val="002438E6"/>
    <w:rsid w:val="00244605"/>
    <w:rsid w:val="00244C91"/>
    <w:rsid w:val="00244E1B"/>
    <w:rsid w:val="00244FBA"/>
    <w:rsid w:val="002451D9"/>
    <w:rsid w:val="00245320"/>
    <w:rsid w:val="00245ADA"/>
    <w:rsid w:val="00245F12"/>
    <w:rsid w:val="00246411"/>
    <w:rsid w:val="002464DA"/>
    <w:rsid w:val="00246B0A"/>
    <w:rsid w:val="00247121"/>
    <w:rsid w:val="002474AD"/>
    <w:rsid w:val="002478D8"/>
    <w:rsid w:val="00247A05"/>
    <w:rsid w:val="00247E33"/>
    <w:rsid w:val="00250383"/>
    <w:rsid w:val="002504AC"/>
    <w:rsid w:val="00250599"/>
    <w:rsid w:val="00250768"/>
    <w:rsid w:val="00250BEB"/>
    <w:rsid w:val="002514F9"/>
    <w:rsid w:val="002515A0"/>
    <w:rsid w:val="00251ADB"/>
    <w:rsid w:val="00251DA5"/>
    <w:rsid w:val="00252309"/>
    <w:rsid w:val="002526D3"/>
    <w:rsid w:val="00252A03"/>
    <w:rsid w:val="00252DF6"/>
    <w:rsid w:val="00252EDD"/>
    <w:rsid w:val="00252FE0"/>
    <w:rsid w:val="00253305"/>
    <w:rsid w:val="00253788"/>
    <w:rsid w:val="00253803"/>
    <w:rsid w:val="00253B96"/>
    <w:rsid w:val="00253CC9"/>
    <w:rsid w:val="00254374"/>
    <w:rsid w:val="002543BD"/>
    <w:rsid w:val="00255BE6"/>
    <w:rsid w:val="00255D94"/>
    <w:rsid w:val="00255E0A"/>
    <w:rsid w:val="00255F7B"/>
    <w:rsid w:val="0025633D"/>
    <w:rsid w:val="002563CB"/>
    <w:rsid w:val="00256489"/>
    <w:rsid w:val="00256D91"/>
    <w:rsid w:val="0025794A"/>
    <w:rsid w:val="00257ADA"/>
    <w:rsid w:val="00257C2A"/>
    <w:rsid w:val="00260229"/>
    <w:rsid w:val="00260836"/>
    <w:rsid w:val="00260C6B"/>
    <w:rsid w:val="00260E39"/>
    <w:rsid w:val="00260EC1"/>
    <w:rsid w:val="0026106F"/>
    <w:rsid w:val="00261143"/>
    <w:rsid w:val="0026183C"/>
    <w:rsid w:val="00261B09"/>
    <w:rsid w:val="00261F1C"/>
    <w:rsid w:val="00261FCE"/>
    <w:rsid w:val="002622A1"/>
    <w:rsid w:val="002623BB"/>
    <w:rsid w:val="0026272D"/>
    <w:rsid w:val="00262D65"/>
    <w:rsid w:val="00262EF0"/>
    <w:rsid w:val="002630D6"/>
    <w:rsid w:val="002635C9"/>
    <w:rsid w:val="00263995"/>
    <w:rsid w:val="00263A85"/>
    <w:rsid w:val="00263BFC"/>
    <w:rsid w:val="00263E5F"/>
    <w:rsid w:val="002641DC"/>
    <w:rsid w:val="00264638"/>
    <w:rsid w:val="00264959"/>
    <w:rsid w:val="00264D60"/>
    <w:rsid w:val="00264F15"/>
    <w:rsid w:val="00265146"/>
    <w:rsid w:val="002651C0"/>
    <w:rsid w:val="00265AFA"/>
    <w:rsid w:val="0026613A"/>
    <w:rsid w:val="00266273"/>
    <w:rsid w:val="0026629D"/>
    <w:rsid w:val="00266301"/>
    <w:rsid w:val="0026634B"/>
    <w:rsid w:val="002664B9"/>
    <w:rsid w:val="00266515"/>
    <w:rsid w:val="00266AB0"/>
    <w:rsid w:val="00266B0F"/>
    <w:rsid w:val="002671CD"/>
    <w:rsid w:val="002675A1"/>
    <w:rsid w:val="002676FC"/>
    <w:rsid w:val="00267EEC"/>
    <w:rsid w:val="0027005B"/>
    <w:rsid w:val="0027025D"/>
    <w:rsid w:val="00270275"/>
    <w:rsid w:val="00270AE6"/>
    <w:rsid w:val="00270FCA"/>
    <w:rsid w:val="00271073"/>
    <w:rsid w:val="00272BEC"/>
    <w:rsid w:val="00272CB0"/>
    <w:rsid w:val="00272EA0"/>
    <w:rsid w:val="00273A50"/>
    <w:rsid w:val="0027403F"/>
    <w:rsid w:val="0027452A"/>
    <w:rsid w:val="00274EF9"/>
    <w:rsid w:val="00275BF0"/>
    <w:rsid w:val="00275DFB"/>
    <w:rsid w:val="002767DF"/>
    <w:rsid w:val="00276BBC"/>
    <w:rsid w:val="00276F85"/>
    <w:rsid w:val="002773B3"/>
    <w:rsid w:val="00277741"/>
    <w:rsid w:val="0027793F"/>
    <w:rsid w:val="00277B45"/>
    <w:rsid w:val="00277EBC"/>
    <w:rsid w:val="0028076B"/>
    <w:rsid w:val="002810A8"/>
    <w:rsid w:val="00281A5B"/>
    <w:rsid w:val="00281E7D"/>
    <w:rsid w:val="00282116"/>
    <w:rsid w:val="00282327"/>
    <w:rsid w:val="00282554"/>
    <w:rsid w:val="00282849"/>
    <w:rsid w:val="00282925"/>
    <w:rsid w:val="00282BA5"/>
    <w:rsid w:val="00282C3A"/>
    <w:rsid w:val="00282CA1"/>
    <w:rsid w:val="00283B83"/>
    <w:rsid w:val="00283C93"/>
    <w:rsid w:val="002842FE"/>
    <w:rsid w:val="00284406"/>
    <w:rsid w:val="002845B0"/>
    <w:rsid w:val="00284679"/>
    <w:rsid w:val="00285522"/>
    <w:rsid w:val="00285774"/>
    <w:rsid w:val="00285812"/>
    <w:rsid w:val="002859E1"/>
    <w:rsid w:val="00285C7E"/>
    <w:rsid w:val="002864C0"/>
    <w:rsid w:val="002867F9"/>
    <w:rsid w:val="00286C8E"/>
    <w:rsid w:val="002871D5"/>
    <w:rsid w:val="00287518"/>
    <w:rsid w:val="0028774E"/>
    <w:rsid w:val="0028790A"/>
    <w:rsid w:val="00290E69"/>
    <w:rsid w:val="002912F3"/>
    <w:rsid w:val="00291811"/>
    <w:rsid w:val="00291922"/>
    <w:rsid w:val="00291EFC"/>
    <w:rsid w:val="002921C9"/>
    <w:rsid w:val="002928B4"/>
    <w:rsid w:val="00292924"/>
    <w:rsid w:val="00292BA6"/>
    <w:rsid w:val="00292CC8"/>
    <w:rsid w:val="002931B9"/>
    <w:rsid w:val="002932A3"/>
    <w:rsid w:val="0029331E"/>
    <w:rsid w:val="0029365A"/>
    <w:rsid w:val="002936DB"/>
    <w:rsid w:val="0029396F"/>
    <w:rsid w:val="00293DA2"/>
    <w:rsid w:val="0029402D"/>
    <w:rsid w:val="00294F9C"/>
    <w:rsid w:val="00295338"/>
    <w:rsid w:val="002954D7"/>
    <w:rsid w:val="002955B9"/>
    <w:rsid w:val="0029563F"/>
    <w:rsid w:val="00295A43"/>
    <w:rsid w:val="00296167"/>
    <w:rsid w:val="00296E02"/>
    <w:rsid w:val="0029704B"/>
    <w:rsid w:val="0029730B"/>
    <w:rsid w:val="00297503"/>
    <w:rsid w:val="002A0601"/>
    <w:rsid w:val="002A09A4"/>
    <w:rsid w:val="002A09BA"/>
    <w:rsid w:val="002A0B5C"/>
    <w:rsid w:val="002A0D7F"/>
    <w:rsid w:val="002A121B"/>
    <w:rsid w:val="002A12C6"/>
    <w:rsid w:val="002A17FD"/>
    <w:rsid w:val="002A1A55"/>
    <w:rsid w:val="002A2DF4"/>
    <w:rsid w:val="002A31A5"/>
    <w:rsid w:val="002A39F4"/>
    <w:rsid w:val="002A3AF6"/>
    <w:rsid w:val="002A3C9A"/>
    <w:rsid w:val="002A3FD9"/>
    <w:rsid w:val="002A4792"/>
    <w:rsid w:val="002A4A24"/>
    <w:rsid w:val="002A5079"/>
    <w:rsid w:val="002A5BD4"/>
    <w:rsid w:val="002A6150"/>
    <w:rsid w:val="002A67F3"/>
    <w:rsid w:val="002A6B1C"/>
    <w:rsid w:val="002A7031"/>
    <w:rsid w:val="002A7257"/>
    <w:rsid w:val="002A7430"/>
    <w:rsid w:val="002A7449"/>
    <w:rsid w:val="002A7C85"/>
    <w:rsid w:val="002A7CD3"/>
    <w:rsid w:val="002A7DF8"/>
    <w:rsid w:val="002B09AC"/>
    <w:rsid w:val="002B0BEC"/>
    <w:rsid w:val="002B1249"/>
    <w:rsid w:val="002B1325"/>
    <w:rsid w:val="002B140B"/>
    <w:rsid w:val="002B1614"/>
    <w:rsid w:val="002B1677"/>
    <w:rsid w:val="002B18D9"/>
    <w:rsid w:val="002B211D"/>
    <w:rsid w:val="002B2120"/>
    <w:rsid w:val="002B25DB"/>
    <w:rsid w:val="002B31F3"/>
    <w:rsid w:val="002B3680"/>
    <w:rsid w:val="002B38D6"/>
    <w:rsid w:val="002B3FCF"/>
    <w:rsid w:val="002B407C"/>
    <w:rsid w:val="002B42D5"/>
    <w:rsid w:val="002B430D"/>
    <w:rsid w:val="002B450E"/>
    <w:rsid w:val="002B5010"/>
    <w:rsid w:val="002B53F9"/>
    <w:rsid w:val="002B54F5"/>
    <w:rsid w:val="002B5845"/>
    <w:rsid w:val="002B5A77"/>
    <w:rsid w:val="002B5B0D"/>
    <w:rsid w:val="002B613F"/>
    <w:rsid w:val="002B6234"/>
    <w:rsid w:val="002B6EFA"/>
    <w:rsid w:val="002B773C"/>
    <w:rsid w:val="002B7907"/>
    <w:rsid w:val="002B7940"/>
    <w:rsid w:val="002C01C7"/>
    <w:rsid w:val="002C0566"/>
    <w:rsid w:val="002C0768"/>
    <w:rsid w:val="002C0856"/>
    <w:rsid w:val="002C0D1C"/>
    <w:rsid w:val="002C10FB"/>
    <w:rsid w:val="002C199B"/>
    <w:rsid w:val="002C1C30"/>
    <w:rsid w:val="002C1FD6"/>
    <w:rsid w:val="002C22C9"/>
    <w:rsid w:val="002C23B5"/>
    <w:rsid w:val="002C24B3"/>
    <w:rsid w:val="002C2626"/>
    <w:rsid w:val="002C2A16"/>
    <w:rsid w:val="002C2D3D"/>
    <w:rsid w:val="002C2D3E"/>
    <w:rsid w:val="002C2E49"/>
    <w:rsid w:val="002C304A"/>
    <w:rsid w:val="002C3AFD"/>
    <w:rsid w:val="002C3DF9"/>
    <w:rsid w:val="002C41EB"/>
    <w:rsid w:val="002C4783"/>
    <w:rsid w:val="002C495F"/>
    <w:rsid w:val="002C4F49"/>
    <w:rsid w:val="002C4FAE"/>
    <w:rsid w:val="002C54C1"/>
    <w:rsid w:val="002C5885"/>
    <w:rsid w:val="002C5AF9"/>
    <w:rsid w:val="002C6141"/>
    <w:rsid w:val="002C649D"/>
    <w:rsid w:val="002C679A"/>
    <w:rsid w:val="002C6CB7"/>
    <w:rsid w:val="002C6F12"/>
    <w:rsid w:val="002C7343"/>
    <w:rsid w:val="002C770D"/>
    <w:rsid w:val="002C7D67"/>
    <w:rsid w:val="002D09C4"/>
    <w:rsid w:val="002D0A46"/>
    <w:rsid w:val="002D0ADB"/>
    <w:rsid w:val="002D0FEC"/>
    <w:rsid w:val="002D15DE"/>
    <w:rsid w:val="002D1820"/>
    <w:rsid w:val="002D1BEE"/>
    <w:rsid w:val="002D1DC0"/>
    <w:rsid w:val="002D210F"/>
    <w:rsid w:val="002D231C"/>
    <w:rsid w:val="002D2C8F"/>
    <w:rsid w:val="002D31E6"/>
    <w:rsid w:val="002D3513"/>
    <w:rsid w:val="002D39E2"/>
    <w:rsid w:val="002D39E4"/>
    <w:rsid w:val="002D4094"/>
    <w:rsid w:val="002D48D8"/>
    <w:rsid w:val="002D49B1"/>
    <w:rsid w:val="002D4CA4"/>
    <w:rsid w:val="002D4F25"/>
    <w:rsid w:val="002D53C5"/>
    <w:rsid w:val="002D5CF2"/>
    <w:rsid w:val="002D5E40"/>
    <w:rsid w:val="002D5F4B"/>
    <w:rsid w:val="002D619A"/>
    <w:rsid w:val="002D62FA"/>
    <w:rsid w:val="002D6405"/>
    <w:rsid w:val="002D6514"/>
    <w:rsid w:val="002D6CBD"/>
    <w:rsid w:val="002D74F8"/>
    <w:rsid w:val="002D7AA1"/>
    <w:rsid w:val="002E022B"/>
    <w:rsid w:val="002E052D"/>
    <w:rsid w:val="002E0B1C"/>
    <w:rsid w:val="002E0E24"/>
    <w:rsid w:val="002E0E64"/>
    <w:rsid w:val="002E10FD"/>
    <w:rsid w:val="002E12EA"/>
    <w:rsid w:val="002E18C9"/>
    <w:rsid w:val="002E1C54"/>
    <w:rsid w:val="002E24D7"/>
    <w:rsid w:val="002E2527"/>
    <w:rsid w:val="002E267F"/>
    <w:rsid w:val="002E323A"/>
    <w:rsid w:val="002E3896"/>
    <w:rsid w:val="002E3BD1"/>
    <w:rsid w:val="002E43D3"/>
    <w:rsid w:val="002E46CF"/>
    <w:rsid w:val="002E4A78"/>
    <w:rsid w:val="002E5073"/>
    <w:rsid w:val="002E52CD"/>
    <w:rsid w:val="002E5354"/>
    <w:rsid w:val="002E539C"/>
    <w:rsid w:val="002E5540"/>
    <w:rsid w:val="002E659B"/>
    <w:rsid w:val="002E66A8"/>
    <w:rsid w:val="002E680F"/>
    <w:rsid w:val="002E6932"/>
    <w:rsid w:val="002E7672"/>
    <w:rsid w:val="002E7A6D"/>
    <w:rsid w:val="002E7C59"/>
    <w:rsid w:val="002E7DF1"/>
    <w:rsid w:val="002E7F7D"/>
    <w:rsid w:val="002F0104"/>
    <w:rsid w:val="002F05EC"/>
    <w:rsid w:val="002F06D2"/>
    <w:rsid w:val="002F0ABD"/>
    <w:rsid w:val="002F10EF"/>
    <w:rsid w:val="002F1133"/>
    <w:rsid w:val="002F144A"/>
    <w:rsid w:val="002F19C6"/>
    <w:rsid w:val="002F3788"/>
    <w:rsid w:val="002F3E98"/>
    <w:rsid w:val="002F40C1"/>
    <w:rsid w:val="002F415C"/>
    <w:rsid w:val="002F420C"/>
    <w:rsid w:val="002F421E"/>
    <w:rsid w:val="002F433E"/>
    <w:rsid w:val="002F4A52"/>
    <w:rsid w:val="002F4C81"/>
    <w:rsid w:val="002F4ED8"/>
    <w:rsid w:val="002F50DB"/>
    <w:rsid w:val="002F5425"/>
    <w:rsid w:val="002F55BC"/>
    <w:rsid w:val="002F562E"/>
    <w:rsid w:val="002F57AF"/>
    <w:rsid w:val="002F6094"/>
    <w:rsid w:val="002F60F3"/>
    <w:rsid w:val="002F62D2"/>
    <w:rsid w:val="002F63B0"/>
    <w:rsid w:val="002F6940"/>
    <w:rsid w:val="002F6EA6"/>
    <w:rsid w:val="002F7165"/>
    <w:rsid w:val="002F7AC0"/>
    <w:rsid w:val="002F7D1B"/>
    <w:rsid w:val="00300018"/>
    <w:rsid w:val="003005A7"/>
    <w:rsid w:val="00300ED6"/>
    <w:rsid w:val="0030138E"/>
    <w:rsid w:val="00301570"/>
    <w:rsid w:val="00301D0A"/>
    <w:rsid w:val="00301F44"/>
    <w:rsid w:val="00302141"/>
    <w:rsid w:val="00302362"/>
    <w:rsid w:val="00302950"/>
    <w:rsid w:val="003029E7"/>
    <w:rsid w:val="00302DCA"/>
    <w:rsid w:val="00303635"/>
    <w:rsid w:val="00303AC4"/>
    <w:rsid w:val="00303B65"/>
    <w:rsid w:val="0030425D"/>
    <w:rsid w:val="0030428E"/>
    <w:rsid w:val="00304602"/>
    <w:rsid w:val="00305013"/>
    <w:rsid w:val="003051CA"/>
    <w:rsid w:val="00305484"/>
    <w:rsid w:val="00305807"/>
    <w:rsid w:val="0030590C"/>
    <w:rsid w:val="00305ACA"/>
    <w:rsid w:val="00305B05"/>
    <w:rsid w:val="00306812"/>
    <w:rsid w:val="00306977"/>
    <w:rsid w:val="00306E97"/>
    <w:rsid w:val="00307188"/>
    <w:rsid w:val="00307710"/>
    <w:rsid w:val="0030796F"/>
    <w:rsid w:val="00307D02"/>
    <w:rsid w:val="00310553"/>
    <w:rsid w:val="003108BE"/>
    <w:rsid w:val="0031099C"/>
    <w:rsid w:val="00311DE5"/>
    <w:rsid w:val="00312029"/>
    <w:rsid w:val="00312DC9"/>
    <w:rsid w:val="0031345A"/>
    <w:rsid w:val="00313571"/>
    <w:rsid w:val="0031362B"/>
    <w:rsid w:val="00314267"/>
    <w:rsid w:val="0031454A"/>
    <w:rsid w:val="00314722"/>
    <w:rsid w:val="00314814"/>
    <w:rsid w:val="0031499B"/>
    <w:rsid w:val="003149AB"/>
    <w:rsid w:val="00314BC8"/>
    <w:rsid w:val="0031528B"/>
    <w:rsid w:val="003152DF"/>
    <w:rsid w:val="0031552C"/>
    <w:rsid w:val="0031587B"/>
    <w:rsid w:val="00315EF9"/>
    <w:rsid w:val="0031601F"/>
    <w:rsid w:val="00316483"/>
    <w:rsid w:val="003167D0"/>
    <w:rsid w:val="00316A0B"/>
    <w:rsid w:val="00316F2B"/>
    <w:rsid w:val="00317226"/>
    <w:rsid w:val="00317417"/>
    <w:rsid w:val="00317524"/>
    <w:rsid w:val="00317680"/>
    <w:rsid w:val="00320616"/>
    <w:rsid w:val="003206A1"/>
    <w:rsid w:val="00320B45"/>
    <w:rsid w:val="00320C2B"/>
    <w:rsid w:val="00320DC6"/>
    <w:rsid w:val="0032107D"/>
    <w:rsid w:val="003210D8"/>
    <w:rsid w:val="003210F6"/>
    <w:rsid w:val="0032126E"/>
    <w:rsid w:val="00321D2A"/>
    <w:rsid w:val="00322653"/>
    <w:rsid w:val="00322B10"/>
    <w:rsid w:val="00322D2B"/>
    <w:rsid w:val="00323558"/>
    <w:rsid w:val="003236D5"/>
    <w:rsid w:val="00323A39"/>
    <w:rsid w:val="00323C0D"/>
    <w:rsid w:val="00324350"/>
    <w:rsid w:val="00324589"/>
    <w:rsid w:val="0032504D"/>
    <w:rsid w:val="0032582F"/>
    <w:rsid w:val="00325A81"/>
    <w:rsid w:val="00325AA9"/>
    <w:rsid w:val="00325FD7"/>
    <w:rsid w:val="00326268"/>
    <w:rsid w:val="0032659C"/>
    <w:rsid w:val="00326640"/>
    <w:rsid w:val="003268BF"/>
    <w:rsid w:val="00326F10"/>
    <w:rsid w:val="00327204"/>
    <w:rsid w:val="003276A7"/>
    <w:rsid w:val="00327F19"/>
    <w:rsid w:val="00330167"/>
    <w:rsid w:val="003301A8"/>
    <w:rsid w:val="00330B55"/>
    <w:rsid w:val="003313E5"/>
    <w:rsid w:val="003319C7"/>
    <w:rsid w:val="003319CD"/>
    <w:rsid w:val="00331E1A"/>
    <w:rsid w:val="003323CB"/>
    <w:rsid w:val="00332B8C"/>
    <w:rsid w:val="00332C45"/>
    <w:rsid w:val="00333716"/>
    <w:rsid w:val="00333752"/>
    <w:rsid w:val="00333A64"/>
    <w:rsid w:val="00334187"/>
    <w:rsid w:val="003341CF"/>
    <w:rsid w:val="00334AAA"/>
    <w:rsid w:val="00334BDC"/>
    <w:rsid w:val="00334C84"/>
    <w:rsid w:val="00334DA0"/>
    <w:rsid w:val="00335751"/>
    <w:rsid w:val="003358A2"/>
    <w:rsid w:val="00335D96"/>
    <w:rsid w:val="00335E70"/>
    <w:rsid w:val="00335EAA"/>
    <w:rsid w:val="00336374"/>
    <w:rsid w:val="00336B85"/>
    <w:rsid w:val="00337372"/>
    <w:rsid w:val="00337688"/>
    <w:rsid w:val="0033772B"/>
    <w:rsid w:val="00337885"/>
    <w:rsid w:val="0033797B"/>
    <w:rsid w:val="00337DCC"/>
    <w:rsid w:val="00337F36"/>
    <w:rsid w:val="00337F67"/>
    <w:rsid w:val="00340236"/>
    <w:rsid w:val="0034067E"/>
    <w:rsid w:val="00340AD9"/>
    <w:rsid w:val="00340CB9"/>
    <w:rsid w:val="0034117A"/>
    <w:rsid w:val="00341E6B"/>
    <w:rsid w:val="00341FE0"/>
    <w:rsid w:val="00342A4E"/>
    <w:rsid w:val="00342B81"/>
    <w:rsid w:val="00343ADC"/>
    <w:rsid w:val="00343E65"/>
    <w:rsid w:val="00343F0A"/>
    <w:rsid w:val="00344063"/>
    <w:rsid w:val="003441DF"/>
    <w:rsid w:val="00344497"/>
    <w:rsid w:val="0034457B"/>
    <w:rsid w:val="0034464C"/>
    <w:rsid w:val="0034487D"/>
    <w:rsid w:val="003455DE"/>
    <w:rsid w:val="0034561E"/>
    <w:rsid w:val="00345AA8"/>
    <w:rsid w:val="00345DAE"/>
    <w:rsid w:val="003463BE"/>
    <w:rsid w:val="00346911"/>
    <w:rsid w:val="00346B8F"/>
    <w:rsid w:val="00346D10"/>
    <w:rsid w:val="0034758B"/>
    <w:rsid w:val="00347843"/>
    <w:rsid w:val="00347BC7"/>
    <w:rsid w:val="00347CBB"/>
    <w:rsid w:val="00347F4E"/>
    <w:rsid w:val="00350329"/>
    <w:rsid w:val="0035064E"/>
    <w:rsid w:val="00350B50"/>
    <w:rsid w:val="00350F4B"/>
    <w:rsid w:val="00350F67"/>
    <w:rsid w:val="0035137D"/>
    <w:rsid w:val="00351596"/>
    <w:rsid w:val="003516CA"/>
    <w:rsid w:val="003516F5"/>
    <w:rsid w:val="00352741"/>
    <w:rsid w:val="003527CE"/>
    <w:rsid w:val="00352A47"/>
    <w:rsid w:val="00352CF8"/>
    <w:rsid w:val="00352F0F"/>
    <w:rsid w:val="003530B9"/>
    <w:rsid w:val="00353234"/>
    <w:rsid w:val="00353D45"/>
    <w:rsid w:val="0035496D"/>
    <w:rsid w:val="00354D95"/>
    <w:rsid w:val="00354FD7"/>
    <w:rsid w:val="00355759"/>
    <w:rsid w:val="00356038"/>
    <w:rsid w:val="00356082"/>
    <w:rsid w:val="00356FD5"/>
    <w:rsid w:val="003575AA"/>
    <w:rsid w:val="00357A7F"/>
    <w:rsid w:val="00357BC0"/>
    <w:rsid w:val="00357DF7"/>
    <w:rsid w:val="00357ECB"/>
    <w:rsid w:val="00357EEE"/>
    <w:rsid w:val="00357F3F"/>
    <w:rsid w:val="0036005F"/>
    <w:rsid w:val="003600A8"/>
    <w:rsid w:val="00360B1C"/>
    <w:rsid w:val="0036118C"/>
    <w:rsid w:val="00361B27"/>
    <w:rsid w:val="00361D5A"/>
    <w:rsid w:val="003621C0"/>
    <w:rsid w:val="003621F2"/>
    <w:rsid w:val="0036285A"/>
    <w:rsid w:val="00362997"/>
    <w:rsid w:val="00362D1F"/>
    <w:rsid w:val="00363008"/>
    <w:rsid w:val="00363617"/>
    <w:rsid w:val="003639EF"/>
    <w:rsid w:val="00363AC5"/>
    <w:rsid w:val="00363B14"/>
    <w:rsid w:val="00363B21"/>
    <w:rsid w:val="003642BA"/>
    <w:rsid w:val="00364605"/>
    <w:rsid w:val="003647E4"/>
    <w:rsid w:val="0036481A"/>
    <w:rsid w:val="0036599B"/>
    <w:rsid w:val="00365AF0"/>
    <w:rsid w:val="00365FA9"/>
    <w:rsid w:val="00366136"/>
    <w:rsid w:val="0036637E"/>
    <w:rsid w:val="0036658F"/>
    <w:rsid w:val="003668D5"/>
    <w:rsid w:val="0036693D"/>
    <w:rsid w:val="00366E9D"/>
    <w:rsid w:val="00366F44"/>
    <w:rsid w:val="0036719D"/>
    <w:rsid w:val="0036758C"/>
    <w:rsid w:val="00367A7A"/>
    <w:rsid w:val="003701BD"/>
    <w:rsid w:val="00370280"/>
    <w:rsid w:val="003702BF"/>
    <w:rsid w:val="00370463"/>
    <w:rsid w:val="00370B35"/>
    <w:rsid w:val="00370B57"/>
    <w:rsid w:val="00370CAF"/>
    <w:rsid w:val="00370F51"/>
    <w:rsid w:val="00371588"/>
    <w:rsid w:val="003715CF"/>
    <w:rsid w:val="00371D53"/>
    <w:rsid w:val="00371F2D"/>
    <w:rsid w:val="003720BB"/>
    <w:rsid w:val="00372101"/>
    <w:rsid w:val="003722E3"/>
    <w:rsid w:val="00372604"/>
    <w:rsid w:val="00372697"/>
    <w:rsid w:val="003726DF"/>
    <w:rsid w:val="00372931"/>
    <w:rsid w:val="00372EF3"/>
    <w:rsid w:val="00372F89"/>
    <w:rsid w:val="003739E9"/>
    <w:rsid w:val="00373A0B"/>
    <w:rsid w:val="00373C65"/>
    <w:rsid w:val="00373FE0"/>
    <w:rsid w:val="00374775"/>
    <w:rsid w:val="003748AD"/>
    <w:rsid w:val="003752C4"/>
    <w:rsid w:val="003754C8"/>
    <w:rsid w:val="00375E2B"/>
    <w:rsid w:val="00376853"/>
    <w:rsid w:val="0037705A"/>
    <w:rsid w:val="003774D1"/>
    <w:rsid w:val="00377A9B"/>
    <w:rsid w:val="00377B81"/>
    <w:rsid w:val="00377D33"/>
    <w:rsid w:val="00377D8F"/>
    <w:rsid w:val="003807DC"/>
    <w:rsid w:val="00380B90"/>
    <w:rsid w:val="00380FEC"/>
    <w:rsid w:val="003814D6"/>
    <w:rsid w:val="0038152B"/>
    <w:rsid w:val="00382181"/>
    <w:rsid w:val="0038280B"/>
    <w:rsid w:val="00383C51"/>
    <w:rsid w:val="00383FA3"/>
    <w:rsid w:val="00384B53"/>
    <w:rsid w:val="00384D03"/>
    <w:rsid w:val="00385332"/>
    <w:rsid w:val="003853D0"/>
    <w:rsid w:val="00386211"/>
    <w:rsid w:val="0038690F"/>
    <w:rsid w:val="00387056"/>
    <w:rsid w:val="003870E1"/>
    <w:rsid w:val="0038768C"/>
    <w:rsid w:val="0038781C"/>
    <w:rsid w:val="00387910"/>
    <w:rsid w:val="00387F1A"/>
    <w:rsid w:val="00390021"/>
    <w:rsid w:val="003900BA"/>
    <w:rsid w:val="0039097A"/>
    <w:rsid w:val="00390BE8"/>
    <w:rsid w:val="00390D9F"/>
    <w:rsid w:val="0039171F"/>
    <w:rsid w:val="00391D24"/>
    <w:rsid w:val="00391F5E"/>
    <w:rsid w:val="00392457"/>
    <w:rsid w:val="00392762"/>
    <w:rsid w:val="00392A28"/>
    <w:rsid w:val="00392E2F"/>
    <w:rsid w:val="00393359"/>
    <w:rsid w:val="00393B4D"/>
    <w:rsid w:val="00393D0A"/>
    <w:rsid w:val="00394773"/>
    <w:rsid w:val="00394895"/>
    <w:rsid w:val="003948A9"/>
    <w:rsid w:val="00394C86"/>
    <w:rsid w:val="0039516E"/>
    <w:rsid w:val="003952A9"/>
    <w:rsid w:val="0039546F"/>
    <w:rsid w:val="00396A9D"/>
    <w:rsid w:val="00397216"/>
    <w:rsid w:val="00397A71"/>
    <w:rsid w:val="003A0021"/>
    <w:rsid w:val="003A01A8"/>
    <w:rsid w:val="003A025E"/>
    <w:rsid w:val="003A055A"/>
    <w:rsid w:val="003A08A9"/>
    <w:rsid w:val="003A0B18"/>
    <w:rsid w:val="003A0E24"/>
    <w:rsid w:val="003A0FF5"/>
    <w:rsid w:val="003A121A"/>
    <w:rsid w:val="003A15A4"/>
    <w:rsid w:val="003A181D"/>
    <w:rsid w:val="003A1D2F"/>
    <w:rsid w:val="003A1EF5"/>
    <w:rsid w:val="003A2166"/>
    <w:rsid w:val="003A2832"/>
    <w:rsid w:val="003A2B4B"/>
    <w:rsid w:val="003A38C3"/>
    <w:rsid w:val="003A3B60"/>
    <w:rsid w:val="003A3CDB"/>
    <w:rsid w:val="003A4435"/>
    <w:rsid w:val="003A4568"/>
    <w:rsid w:val="003A4D12"/>
    <w:rsid w:val="003A4F35"/>
    <w:rsid w:val="003A5AD5"/>
    <w:rsid w:val="003A6075"/>
    <w:rsid w:val="003A7361"/>
    <w:rsid w:val="003B06F3"/>
    <w:rsid w:val="003B0777"/>
    <w:rsid w:val="003B092A"/>
    <w:rsid w:val="003B09E9"/>
    <w:rsid w:val="003B0CF6"/>
    <w:rsid w:val="003B17C1"/>
    <w:rsid w:val="003B1CF5"/>
    <w:rsid w:val="003B25D2"/>
    <w:rsid w:val="003B2F0F"/>
    <w:rsid w:val="003B2F9F"/>
    <w:rsid w:val="003B3392"/>
    <w:rsid w:val="003B372A"/>
    <w:rsid w:val="003B3F47"/>
    <w:rsid w:val="003B4263"/>
    <w:rsid w:val="003B4367"/>
    <w:rsid w:val="003B43B4"/>
    <w:rsid w:val="003B4591"/>
    <w:rsid w:val="003B47C2"/>
    <w:rsid w:val="003B4AB7"/>
    <w:rsid w:val="003B4CC0"/>
    <w:rsid w:val="003B4CF9"/>
    <w:rsid w:val="003B5390"/>
    <w:rsid w:val="003B60A8"/>
    <w:rsid w:val="003B673D"/>
    <w:rsid w:val="003B67F6"/>
    <w:rsid w:val="003B765C"/>
    <w:rsid w:val="003B7905"/>
    <w:rsid w:val="003B7B0A"/>
    <w:rsid w:val="003B7D6F"/>
    <w:rsid w:val="003C040F"/>
    <w:rsid w:val="003C072F"/>
    <w:rsid w:val="003C0835"/>
    <w:rsid w:val="003C0C13"/>
    <w:rsid w:val="003C0C78"/>
    <w:rsid w:val="003C0EA4"/>
    <w:rsid w:val="003C1913"/>
    <w:rsid w:val="003C19BC"/>
    <w:rsid w:val="003C1B17"/>
    <w:rsid w:val="003C1BE3"/>
    <w:rsid w:val="003C1F5A"/>
    <w:rsid w:val="003C212F"/>
    <w:rsid w:val="003C220B"/>
    <w:rsid w:val="003C234C"/>
    <w:rsid w:val="003C23A6"/>
    <w:rsid w:val="003C249F"/>
    <w:rsid w:val="003C2827"/>
    <w:rsid w:val="003C2A61"/>
    <w:rsid w:val="003C2F27"/>
    <w:rsid w:val="003C34E9"/>
    <w:rsid w:val="003C384F"/>
    <w:rsid w:val="003C3AEC"/>
    <w:rsid w:val="003C3B48"/>
    <w:rsid w:val="003C3C39"/>
    <w:rsid w:val="003C3FDA"/>
    <w:rsid w:val="003C4014"/>
    <w:rsid w:val="003C4605"/>
    <w:rsid w:val="003C460D"/>
    <w:rsid w:val="003C48A2"/>
    <w:rsid w:val="003C48EC"/>
    <w:rsid w:val="003C4C1D"/>
    <w:rsid w:val="003C50CD"/>
    <w:rsid w:val="003C5138"/>
    <w:rsid w:val="003C53F1"/>
    <w:rsid w:val="003C560B"/>
    <w:rsid w:val="003C5E63"/>
    <w:rsid w:val="003C5F5D"/>
    <w:rsid w:val="003C6090"/>
    <w:rsid w:val="003C618C"/>
    <w:rsid w:val="003C6851"/>
    <w:rsid w:val="003C72A1"/>
    <w:rsid w:val="003C72B9"/>
    <w:rsid w:val="003C7DFF"/>
    <w:rsid w:val="003D01B6"/>
    <w:rsid w:val="003D0680"/>
    <w:rsid w:val="003D08A7"/>
    <w:rsid w:val="003D0B36"/>
    <w:rsid w:val="003D0FD7"/>
    <w:rsid w:val="003D1495"/>
    <w:rsid w:val="003D1B58"/>
    <w:rsid w:val="003D1DAA"/>
    <w:rsid w:val="003D20CC"/>
    <w:rsid w:val="003D20EF"/>
    <w:rsid w:val="003D2172"/>
    <w:rsid w:val="003D2456"/>
    <w:rsid w:val="003D2458"/>
    <w:rsid w:val="003D2D68"/>
    <w:rsid w:val="003D363E"/>
    <w:rsid w:val="003D3654"/>
    <w:rsid w:val="003D38DA"/>
    <w:rsid w:val="003D3AEA"/>
    <w:rsid w:val="003D3B54"/>
    <w:rsid w:val="003D3D7D"/>
    <w:rsid w:val="003D3F6E"/>
    <w:rsid w:val="003D49E9"/>
    <w:rsid w:val="003D51E2"/>
    <w:rsid w:val="003D5799"/>
    <w:rsid w:val="003D5ACF"/>
    <w:rsid w:val="003D5F56"/>
    <w:rsid w:val="003D6519"/>
    <w:rsid w:val="003D66CD"/>
    <w:rsid w:val="003D6BC1"/>
    <w:rsid w:val="003D74E7"/>
    <w:rsid w:val="003D7677"/>
    <w:rsid w:val="003D7E39"/>
    <w:rsid w:val="003E027E"/>
    <w:rsid w:val="003E02D7"/>
    <w:rsid w:val="003E080D"/>
    <w:rsid w:val="003E11CB"/>
    <w:rsid w:val="003E13DC"/>
    <w:rsid w:val="003E14AD"/>
    <w:rsid w:val="003E18D8"/>
    <w:rsid w:val="003E1C9A"/>
    <w:rsid w:val="003E1DBD"/>
    <w:rsid w:val="003E224E"/>
    <w:rsid w:val="003E22F3"/>
    <w:rsid w:val="003E2314"/>
    <w:rsid w:val="003E24E5"/>
    <w:rsid w:val="003E2D67"/>
    <w:rsid w:val="003E2F8F"/>
    <w:rsid w:val="003E2FE2"/>
    <w:rsid w:val="003E30FF"/>
    <w:rsid w:val="003E32AF"/>
    <w:rsid w:val="003E339B"/>
    <w:rsid w:val="003E34DF"/>
    <w:rsid w:val="003E3F11"/>
    <w:rsid w:val="003E4180"/>
    <w:rsid w:val="003E465C"/>
    <w:rsid w:val="003E4B17"/>
    <w:rsid w:val="003E520E"/>
    <w:rsid w:val="003E541A"/>
    <w:rsid w:val="003E5472"/>
    <w:rsid w:val="003E54D2"/>
    <w:rsid w:val="003E567A"/>
    <w:rsid w:val="003E606B"/>
    <w:rsid w:val="003E61C1"/>
    <w:rsid w:val="003E61D5"/>
    <w:rsid w:val="003E61FB"/>
    <w:rsid w:val="003E6304"/>
    <w:rsid w:val="003E6466"/>
    <w:rsid w:val="003E6A7A"/>
    <w:rsid w:val="003E71A2"/>
    <w:rsid w:val="003E7451"/>
    <w:rsid w:val="003E7A7E"/>
    <w:rsid w:val="003E7D86"/>
    <w:rsid w:val="003E7F4A"/>
    <w:rsid w:val="003F031E"/>
    <w:rsid w:val="003F0408"/>
    <w:rsid w:val="003F0B78"/>
    <w:rsid w:val="003F0C09"/>
    <w:rsid w:val="003F1195"/>
    <w:rsid w:val="003F14B5"/>
    <w:rsid w:val="003F1A14"/>
    <w:rsid w:val="003F215F"/>
    <w:rsid w:val="003F2161"/>
    <w:rsid w:val="003F260C"/>
    <w:rsid w:val="003F286E"/>
    <w:rsid w:val="003F2E10"/>
    <w:rsid w:val="003F2F03"/>
    <w:rsid w:val="003F2FB1"/>
    <w:rsid w:val="003F2FF7"/>
    <w:rsid w:val="003F3596"/>
    <w:rsid w:val="003F3DC2"/>
    <w:rsid w:val="003F41A9"/>
    <w:rsid w:val="003F4320"/>
    <w:rsid w:val="003F43AA"/>
    <w:rsid w:val="003F469F"/>
    <w:rsid w:val="003F4F6B"/>
    <w:rsid w:val="003F4F99"/>
    <w:rsid w:val="003F5744"/>
    <w:rsid w:val="003F581B"/>
    <w:rsid w:val="003F61B8"/>
    <w:rsid w:val="003F67FA"/>
    <w:rsid w:val="003F72B5"/>
    <w:rsid w:val="003F740A"/>
    <w:rsid w:val="004005A8"/>
    <w:rsid w:val="00400EF5"/>
    <w:rsid w:val="00401774"/>
    <w:rsid w:val="0040184E"/>
    <w:rsid w:val="00401884"/>
    <w:rsid w:val="004021CA"/>
    <w:rsid w:val="00403242"/>
    <w:rsid w:val="004033FE"/>
    <w:rsid w:val="0040386F"/>
    <w:rsid w:val="004039E4"/>
    <w:rsid w:val="0040482D"/>
    <w:rsid w:val="00404C2E"/>
    <w:rsid w:val="00404F09"/>
    <w:rsid w:val="0040512D"/>
    <w:rsid w:val="004052D6"/>
    <w:rsid w:val="00405D81"/>
    <w:rsid w:val="00405E74"/>
    <w:rsid w:val="00406768"/>
    <w:rsid w:val="00406885"/>
    <w:rsid w:val="00406CCD"/>
    <w:rsid w:val="00406CCF"/>
    <w:rsid w:val="00406FB8"/>
    <w:rsid w:val="00406FBB"/>
    <w:rsid w:val="00407814"/>
    <w:rsid w:val="004078A6"/>
    <w:rsid w:val="00407CF6"/>
    <w:rsid w:val="00407E5A"/>
    <w:rsid w:val="00407E9F"/>
    <w:rsid w:val="00410A7C"/>
    <w:rsid w:val="00410AFF"/>
    <w:rsid w:val="00410DD1"/>
    <w:rsid w:val="0041112D"/>
    <w:rsid w:val="004113EA"/>
    <w:rsid w:val="004114CD"/>
    <w:rsid w:val="004116A1"/>
    <w:rsid w:val="004118A6"/>
    <w:rsid w:val="00411931"/>
    <w:rsid w:val="00412638"/>
    <w:rsid w:val="004128A8"/>
    <w:rsid w:val="0041299B"/>
    <w:rsid w:val="0041336A"/>
    <w:rsid w:val="0041380D"/>
    <w:rsid w:val="00413E4E"/>
    <w:rsid w:val="00414C2B"/>
    <w:rsid w:val="004150B6"/>
    <w:rsid w:val="004150BE"/>
    <w:rsid w:val="00415548"/>
    <w:rsid w:val="00415A5F"/>
    <w:rsid w:val="00415EC0"/>
    <w:rsid w:val="004162C7"/>
    <w:rsid w:val="004162EC"/>
    <w:rsid w:val="00416441"/>
    <w:rsid w:val="004169DB"/>
    <w:rsid w:val="00417013"/>
    <w:rsid w:val="00417EF2"/>
    <w:rsid w:val="00420296"/>
    <w:rsid w:val="004203FA"/>
    <w:rsid w:val="0042053C"/>
    <w:rsid w:val="0042112F"/>
    <w:rsid w:val="004213F1"/>
    <w:rsid w:val="00421806"/>
    <w:rsid w:val="00421ABB"/>
    <w:rsid w:val="00421B72"/>
    <w:rsid w:val="00421B8A"/>
    <w:rsid w:val="00421D3D"/>
    <w:rsid w:val="00421E2A"/>
    <w:rsid w:val="00421E50"/>
    <w:rsid w:val="00422271"/>
    <w:rsid w:val="0042228B"/>
    <w:rsid w:val="00422655"/>
    <w:rsid w:val="0042424E"/>
    <w:rsid w:val="004244EF"/>
    <w:rsid w:val="004246A6"/>
    <w:rsid w:val="00424E2E"/>
    <w:rsid w:val="00425390"/>
    <w:rsid w:val="004253F3"/>
    <w:rsid w:val="00425409"/>
    <w:rsid w:val="0042543C"/>
    <w:rsid w:val="00425463"/>
    <w:rsid w:val="00425B2C"/>
    <w:rsid w:val="00425DA1"/>
    <w:rsid w:val="0042655E"/>
    <w:rsid w:val="00426BDF"/>
    <w:rsid w:val="00426CDE"/>
    <w:rsid w:val="0042778F"/>
    <w:rsid w:val="00427D37"/>
    <w:rsid w:val="00427F19"/>
    <w:rsid w:val="0043081F"/>
    <w:rsid w:val="00430D5A"/>
    <w:rsid w:val="004312BE"/>
    <w:rsid w:val="004314A7"/>
    <w:rsid w:val="0043167F"/>
    <w:rsid w:val="00431B22"/>
    <w:rsid w:val="00431FD2"/>
    <w:rsid w:val="004324E6"/>
    <w:rsid w:val="00432C6C"/>
    <w:rsid w:val="00432F6D"/>
    <w:rsid w:val="00433266"/>
    <w:rsid w:val="00433435"/>
    <w:rsid w:val="004339C1"/>
    <w:rsid w:val="00433FC0"/>
    <w:rsid w:val="0043421E"/>
    <w:rsid w:val="00434573"/>
    <w:rsid w:val="00434685"/>
    <w:rsid w:val="004349FB"/>
    <w:rsid w:val="00434B51"/>
    <w:rsid w:val="00434FEA"/>
    <w:rsid w:val="00435486"/>
    <w:rsid w:val="00436367"/>
    <w:rsid w:val="004367EA"/>
    <w:rsid w:val="00436876"/>
    <w:rsid w:val="00436A21"/>
    <w:rsid w:val="00436E97"/>
    <w:rsid w:val="004370A3"/>
    <w:rsid w:val="00437199"/>
    <w:rsid w:val="0043727F"/>
    <w:rsid w:val="0043743C"/>
    <w:rsid w:val="00437826"/>
    <w:rsid w:val="00437B2F"/>
    <w:rsid w:val="004403BB"/>
    <w:rsid w:val="004409C4"/>
    <w:rsid w:val="00440AF1"/>
    <w:rsid w:val="004410A9"/>
    <w:rsid w:val="0044234B"/>
    <w:rsid w:val="0044239A"/>
    <w:rsid w:val="00442610"/>
    <w:rsid w:val="00442E21"/>
    <w:rsid w:val="00442FAE"/>
    <w:rsid w:val="00443148"/>
    <w:rsid w:val="004438FE"/>
    <w:rsid w:val="00443A97"/>
    <w:rsid w:val="00443B26"/>
    <w:rsid w:val="00443C44"/>
    <w:rsid w:val="004445B0"/>
    <w:rsid w:val="0044460A"/>
    <w:rsid w:val="00444673"/>
    <w:rsid w:val="00444A44"/>
    <w:rsid w:val="00444CCF"/>
    <w:rsid w:val="00444EDA"/>
    <w:rsid w:val="0044507B"/>
    <w:rsid w:val="00445672"/>
    <w:rsid w:val="004456F1"/>
    <w:rsid w:val="00445961"/>
    <w:rsid w:val="00445DC0"/>
    <w:rsid w:val="0044612A"/>
    <w:rsid w:val="00446452"/>
    <w:rsid w:val="00446A81"/>
    <w:rsid w:val="00447716"/>
    <w:rsid w:val="004477A6"/>
    <w:rsid w:val="00447994"/>
    <w:rsid w:val="00447D5A"/>
    <w:rsid w:val="0045008D"/>
    <w:rsid w:val="0045011F"/>
    <w:rsid w:val="004502CF"/>
    <w:rsid w:val="004502FC"/>
    <w:rsid w:val="004509BC"/>
    <w:rsid w:val="00450C42"/>
    <w:rsid w:val="00450D46"/>
    <w:rsid w:val="00450E38"/>
    <w:rsid w:val="004516C1"/>
    <w:rsid w:val="004516CD"/>
    <w:rsid w:val="0045185D"/>
    <w:rsid w:val="004519C1"/>
    <w:rsid w:val="00451E47"/>
    <w:rsid w:val="00452081"/>
    <w:rsid w:val="00452766"/>
    <w:rsid w:val="00452D3F"/>
    <w:rsid w:val="00452E6D"/>
    <w:rsid w:val="0045337C"/>
    <w:rsid w:val="004534B1"/>
    <w:rsid w:val="00453548"/>
    <w:rsid w:val="00453CC4"/>
    <w:rsid w:val="004541C6"/>
    <w:rsid w:val="004545C0"/>
    <w:rsid w:val="0045472C"/>
    <w:rsid w:val="00454A12"/>
    <w:rsid w:val="0045590A"/>
    <w:rsid w:val="00455A02"/>
    <w:rsid w:val="00456795"/>
    <w:rsid w:val="0045697E"/>
    <w:rsid w:val="00456AB6"/>
    <w:rsid w:val="00456F39"/>
    <w:rsid w:val="00457177"/>
    <w:rsid w:val="004571E4"/>
    <w:rsid w:val="004578B6"/>
    <w:rsid w:val="00457C1D"/>
    <w:rsid w:val="00457DC7"/>
    <w:rsid w:val="0046016D"/>
    <w:rsid w:val="00460BE3"/>
    <w:rsid w:val="004611D2"/>
    <w:rsid w:val="00461446"/>
    <w:rsid w:val="0046164D"/>
    <w:rsid w:val="00461ACA"/>
    <w:rsid w:val="00462560"/>
    <w:rsid w:val="004625C2"/>
    <w:rsid w:val="00462B3C"/>
    <w:rsid w:val="004630F4"/>
    <w:rsid w:val="00463343"/>
    <w:rsid w:val="0046396C"/>
    <w:rsid w:val="00463F5C"/>
    <w:rsid w:val="004640B1"/>
    <w:rsid w:val="004640BA"/>
    <w:rsid w:val="00464163"/>
    <w:rsid w:val="0046498B"/>
    <w:rsid w:val="00464A1B"/>
    <w:rsid w:val="00464B96"/>
    <w:rsid w:val="00465164"/>
    <w:rsid w:val="0046522A"/>
    <w:rsid w:val="00465E5F"/>
    <w:rsid w:val="00465EB2"/>
    <w:rsid w:val="00465F82"/>
    <w:rsid w:val="00466002"/>
    <w:rsid w:val="00466082"/>
    <w:rsid w:val="00466134"/>
    <w:rsid w:val="004665BC"/>
    <w:rsid w:val="004666B5"/>
    <w:rsid w:val="00466702"/>
    <w:rsid w:val="00466D86"/>
    <w:rsid w:val="0046705B"/>
    <w:rsid w:val="004675E6"/>
    <w:rsid w:val="004677EE"/>
    <w:rsid w:val="00467D7B"/>
    <w:rsid w:val="00467D83"/>
    <w:rsid w:val="00470340"/>
    <w:rsid w:val="0047047F"/>
    <w:rsid w:val="00470485"/>
    <w:rsid w:val="004705AD"/>
    <w:rsid w:val="00470DC4"/>
    <w:rsid w:val="004710B9"/>
    <w:rsid w:val="004714E9"/>
    <w:rsid w:val="00471FD7"/>
    <w:rsid w:val="004720BE"/>
    <w:rsid w:val="004727E9"/>
    <w:rsid w:val="004728A8"/>
    <w:rsid w:val="00472E84"/>
    <w:rsid w:val="00472E8C"/>
    <w:rsid w:val="00473425"/>
    <w:rsid w:val="004736A9"/>
    <w:rsid w:val="00473989"/>
    <w:rsid w:val="0047406C"/>
    <w:rsid w:val="004740B6"/>
    <w:rsid w:val="004743FC"/>
    <w:rsid w:val="00474836"/>
    <w:rsid w:val="00474D1C"/>
    <w:rsid w:val="0047511A"/>
    <w:rsid w:val="00475634"/>
    <w:rsid w:val="0047570E"/>
    <w:rsid w:val="004761C6"/>
    <w:rsid w:val="0047621B"/>
    <w:rsid w:val="004762B2"/>
    <w:rsid w:val="004763E9"/>
    <w:rsid w:val="00477BA5"/>
    <w:rsid w:val="00477F32"/>
    <w:rsid w:val="00480056"/>
    <w:rsid w:val="0048039B"/>
    <w:rsid w:val="004808C6"/>
    <w:rsid w:val="0048118B"/>
    <w:rsid w:val="00481339"/>
    <w:rsid w:val="00481967"/>
    <w:rsid w:val="00482082"/>
    <w:rsid w:val="00482529"/>
    <w:rsid w:val="00482759"/>
    <w:rsid w:val="0048305A"/>
    <w:rsid w:val="00483324"/>
    <w:rsid w:val="00483C32"/>
    <w:rsid w:val="00483C4A"/>
    <w:rsid w:val="004840E9"/>
    <w:rsid w:val="0048428B"/>
    <w:rsid w:val="004843C5"/>
    <w:rsid w:val="004843D1"/>
    <w:rsid w:val="00484594"/>
    <w:rsid w:val="0048560F"/>
    <w:rsid w:val="00485AB3"/>
    <w:rsid w:val="00485CA2"/>
    <w:rsid w:val="00485D1E"/>
    <w:rsid w:val="0048601C"/>
    <w:rsid w:val="0048631B"/>
    <w:rsid w:val="00486678"/>
    <w:rsid w:val="00486AA2"/>
    <w:rsid w:val="004871F6"/>
    <w:rsid w:val="004872D5"/>
    <w:rsid w:val="0048777A"/>
    <w:rsid w:val="004877F2"/>
    <w:rsid w:val="00487850"/>
    <w:rsid w:val="004902E6"/>
    <w:rsid w:val="0049032C"/>
    <w:rsid w:val="004905EF"/>
    <w:rsid w:val="00490C36"/>
    <w:rsid w:val="00490D02"/>
    <w:rsid w:val="00490F00"/>
    <w:rsid w:val="004923AC"/>
    <w:rsid w:val="004924D8"/>
    <w:rsid w:val="00492701"/>
    <w:rsid w:val="00494804"/>
    <w:rsid w:val="00494FD1"/>
    <w:rsid w:val="00495225"/>
    <w:rsid w:val="004953EB"/>
    <w:rsid w:val="00496051"/>
    <w:rsid w:val="00496273"/>
    <w:rsid w:val="00496A6D"/>
    <w:rsid w:val="00497355"/>
    <w:rsid w:val="004A0064"/>
    <w:rsid w:val="004A05A8"/>
    <w:rsid w:val="004A0A78"/>
    <w:rsid w:val="004A0A8B"/>
    <w:rsid w:val="004A0D25"/>
    <w:rsid w:val="004A0DB0"/>
    <w:rsid w:val="004A13CE"/>
    <w:rsid w:val="004A1726"/>
    <w:rsid w:val="004A17E8"/>
    <w:rsid w:val="004A182C"/>
    <w:rsid w:val="004A1D13"/>
    <w:rsid w:val="004A3105"/>
    <w:rsid w:val="004A3A25"/>
    <w:rsid w:val="004A4506"/>
    <w:rsid w:val="004A4A33"/>
    <w:rsid w:val="004A4C63"/>
    <w:rsid w:val="004A55E5"/>
    <w:rsid w:val="004A5EE4"/>
    <w:rsid w:val="004A62D8"/>
    <w:rsid w:val="004A646E"/>
    <w:rsid w:val="004A6547"/>
    <w:rsid w:val="004A678B"/>
    <w:rsid w:val="004A6D1C"/>
    <w:rsid w:val="004A7217"/>
    <w:rsid w:val="004A7B28"/>
    <w:rsid w:val="004A7C38"/>
    <w:rsid w:val="004B0621"/>
    <w:rsid w:val="004B1138"/>
    <w:rsid w:val="004B1480"/>
    <w:rsid w:val="004B1D1C"/>
    <w:rsid w:val="004B1F1D"/>
    <w:rsid w:val="004B20B6"/>
    <w:rsid w:val="004B2219"/>
    <w:rsid w:val="004B2950"/>
    <w:rsid w:val="004B2C75"/>
    <w:rsid w:val="004B2E47"/>
    <w:rsid w:val="004B2EBA"/>
    <w:rsid w:val="004B3266"/>
    <w:rsid w:val="004B33A4"/>
    <w:rsid w:val="004B3FD4"/>
    <w:rsid w:val="004B4128"/>
    <w:rsid w:val="004B41A5"/>
    <w:rsid w:val="004B45ED"/>
    <w:rsid w:val="004B4A92"/>
    <w:rsid w:val="004B4DA3"/>
    <w:rsid w:val="004B5168"/>
    <w:rsid w:val="004B562A"/>
    <w:rsid w:val="004B579C"/>
    <w:rsid w:val="004B594D"/>
    <w:rsid w:val="004B5ABB"/>
    <w:rsid w:val="004B5BBA"/>
    <w:rsid w:val="004B5DF7"/>
    <w:rsid w:val="004B6228"/>
    <w:rsid w:val="004B682D"/>
    <w:rsid w:val="004B6A4E"/>
    <w:rsid w:val="004B73F0"/>
    <w:rsid w:val="004B75FD"/>
    <w:rsid w:val="004B7792"/>
    <w:rsid w:val="004B781B"/>
    <w:rsid w:val="004B7A8C"/>
    <w:rsid w:val="004B7BA0"/>
    <w:rsid w:val="004B7D0D"/>
    <w:rsid w:val="004C05F3"/>
    <w:rsid w:val="004C0723"/>
    <w:rsid w:val="004C0AF1"/>
    <w:rsid w:val="004C0B58"/>
    <w:rsid w:val="004C0BA4"/>
    <w:rsid w:val="004C115D"/>
    <w:rsid w:val="004C13F9"/>
    <w:rsid w:val="004C150F"/>
    <w:rsid w:val="004C15E7"/>
    <w:rsid w:val="004C176A"/>
    <w:rsid w:val="004C1E6C"/>
    <w:rsid w:val="004C2707"/>
    <w:rsid w:val="004C2E73"/>
    <w:rsid w:val="004C3147"/>
    <w:rsid w:val="004C3820"/>
    <w:rsid w:val="004C3828"/>
    <w:rsid w:val="004C3BBB"/>
    <w:rsid w:val="004C42FD"/>
    <w:rsid w:val="004C4EC3"/>
    <w:rsid w:val="004C5CF6"/>
    <w:rsid w:val="004C5ECC"/>
    <w:rsid w:val="004C5F56"/>
    <w:rsid w:val="004C5F9D"/>
    <w:rsid w:val="004C617F"/>
    <w:rsid w:val="004C69DD"/>
    <w:rsid w:val="004C6CF8"/>
    <w:rsid w:val="004C6FC6"/>
    <w:rsid w:val="004C7513"/>
    <w:rsid w:val="004C75AD"/>
    <w:rsid w:val="004C7A9E"/>
    <w:rsid w:val="004D01A4"/>
    <w:rsid w:val="004D04AA"/>
    <w:rsid w:val="004D051A"/>
    <w:rsid w:val="004D0FE9"/>
    <w:rsid w:val="004D13AD"/>
    <w:rsid w:val="004D2381"/>
    <w:rsid w:val="004D30C6"/>
    <w:rsid w:val="004D3737"/>
    <w:rsid w:val="004D39DA"/>
    <w:rsid w:val="004D39FD"/>
    <w:rsid w:val="004D3BB3"/>
    <w:rsid w:val="004D4340"/>
    <w:rsid w:val="004D4505"/>
    <w:rsid w:val="004D47E8"/>
    <w:rsid w:val="004D4847"/>
    <w:rsid w:val="004D4B28"/>
    <w:rsid w:val="004D4BE7"/>
    <w:rsid w:val="004D52BD"/>
    <w:rsid w:val="004D53DD"/>
    <w:rsid w:val="004D544E"/>
    <w:rsid w:val="004D5554"/>
    <w:rsid w:val="004D5575"/>
    <w:rsid w:val="004D61E8"/>
    <w:rsid w:val="004D625E"/>
    <w:rsid w:val="004D6478"/>
    <w:rsid w:val="004D6AFB"/>
    <w:rsid w:val="004D6C29"/>
    <w:rsid w:val="004D6FCE"/>
    <w:rsid w:val="004D722C"/>
    <w:rsid w:val="004D72F4"/>
    <w:rsid w:val="004D77C9"/>
    <w:rsid w:val="004E0507"/>
    <w:rsid w:val="004E0984"/>
    <w:rsid w:val="004E1032"/>
    <w:rsid w:val="004E137D"/>
    <w:rsid w:val="004E202C"/>
    <w:rsid w:val="004E209F"/>
    <w:rsid w:val="004E2FA3"/>
    <w:rsid w:val="004E3C5B"/>
    <w:rsid w:val="004E401A"/>
    <w:rsid w:val="004E498D"/>
    <w:rsid w:val="004E49AA"/>
    <w:rsid w:val="004E4EB8"/>
    <w:rsid w:val="004E4F0D"/>
    <w:rsid w:val="004E5535"/>
    <w:rsid w:val="004E5554"/>
    <w:rsid w:val="004E69C0"/>
    <w:rsid w:val="004E6F43"/>
    <w:rsid w:val="004E7E4C"/>
    <w:rsid w:val="004E7E6E"/>
    <w:rsid w:val="004E7EC9"/>
    <w:rsid w:val="004F0921"/>
    <w:rsid w:val="004F1186"/>
    <w:rsid w:val="004F1DD5"/>
    <w:rsid w:val="004F1F4D"/>
    <w:rsid w:val="004F23BB"/>
    <w:rsid w:val="004F2990"/>
    <w:rsid w:val="004F2C10"/>
    <w:rsid w:val="004F32DE"/>
    <w:rsid w:val="004F365A"/>
    <w:rsid w:val="004F3F00"/>
    <w:rsid w:val="004F48FC"/>
    <w:rsid w:val="004F4A3D"/>
    <w:rsid w:val="004F4B0B"/>
    <w:rsid w:val="004F4E89"/>
    <w:rsid w:val="004F4ED6"/>
    <w:rsid w:val="004F5446"/>
    <w:rsid w:val="004F54BE"/>
    <w:rsid w:val="004F5510"/>
    <w:rsid w:val="004F55F7"/>
    <w:rsid w:val="004F573A"/>
    <w:rsid w:val="004F5A94"/>
    <w:rsid w:val="004F5B9C"/>
    <w:rsid w:val="004F5BAA"/>
    <w:rsid w:val="004F5EB1"/>
    <w:rsid w:val="004F6503"/>
    <w:rsid w:val="004F66C5"/>
    <w:rsid w:val="004F66F9"/>
    <w:rsid w:val="004F695F"/>
    <w:rsid w:val="004F69A6"/>
    <w:rsid w:val="004F6AA4"/>
    <w:rsid w:val="004F6DC6"/>
    <w:rsid w:val="004F6F18"/>
    <w:rsid w:val="004F7035"/>
    <w:rsid w:val="004F785C"/>
    <w:rsid w:val="004F78BB"/>
    <w:rsid w:val="004F7B0D"/>
    <w:rsid w:val="004F7D2E"/>
    <w:rsid w:val="004F7FDC"/>
    <w:rsid w:val="00500042"/>
    <w:rsid w:val="00500105"/>
    <w:rsid w:val="005003EB"/>
    <w:rsid w:val="00500479"/>
    <w:rsid w:val="00500852"/>
    <w:rsid w:val="00500A1C"/>
    <w:rsid w:val="00500E33"/>
    <w:rsid w:val="00500F7B"/>
    <w:rsid w:val="0050100A"/>
    <w:rsid w:val="005012F0"/>
    <w:rsid w:val="00501A93"/>
    <w:rsid w:val="00502756"/>
    <w:rsid w:val="00502B16"/>
    <w:rsid w:val="00503CBF"/>
    <w:rsid w:val="00503EB1"/>
    <w:rsid w:val="005040A8"/>
    <w:rsid w:val="005047B8"/>
    <w:rsid w:val="00505092"/>
    <w:rsid w:val="005056AF"/>
    <w:rsid w:val="00505A6F"/>
    <w:rsid w:val="00505BC9"/>
    <w:rsid w:val="00506197"/>
    <w:rsid w:val="005061A9"/>
    <w:rsid w:val="005065EC"/>
    <w:rsid w:val="00506A88"/>
    <w:rsid w:val="00506B10"/>
    <w:rsid w:val="0050720B"/>
    <w:rsid w:val="0050723C"/>
    <w:rsid w:val="00507382"/>
    <w:rsid w:val="00507A82"/>
    <w:rsid w:val="00507DE9"/>
    <w:rsid w:val="005104A8"/>
    <w:rsid w:val="00510686"/>
    <w:rsid w:val="00510E10"/>
    <w:rsid w:val="005110C0"/>
    <w:rsid w:val="005110D8"/>
    <w:rsid w:val="0051119F"/>
    <w:rsid w:val="005111BD"/>
    <w:rsid w:val="00511883"/>
    <w:rsid w:val="0051216F"/>
    <w:rsid w:val="005122B3"/>
    <w:rsid w:val="0051313B"/>
    <w:rsid w:val="0051376A"/>
    <w:rsid w:val="005137E1"/>
    <w:rsid w:val="00513CC1"/>
    <w:rsid w:val="00513D91"/>
    <w:rsid w:val="005145A1"/>
    <w:rsid w:val="00514999"/>
    <w:rsid w:val="00514CED"/>
    <w:rsid w:val="00514D1A"/>
    <w:rsid w:val="00514E5F"/>
    <w:rsid w:val="00515446"/>
    <w:rsid w:val="005157D1"/>
    <w:rsid w:val="005159D3"/>
    <w:rsid w:val="00515ADB"/>
    <w:rsid w:val="005163B4"/>
    <w:rsid w:val="005165D8"/>
    <w:rsid w:val="00516FEE"/>
    <w:rsid w:val="00517A48"/>
    <w:rsid w:val="00520071"/>
    <w:rsid w:val="0052018B"/>
    <w:rsid w:val="005214DB"/>
    <w:rsid w:val="00521561"/>
    <w:rsid w:val="005219EE"/>
    <w:rsid w:val="00521B93"/>
    <w:rsid w:val="00521CF9"/>
    <w:rsid w:val="00522052"/>
    <w:rsid w:val="00522248"/>
    <w:rsid w:val="00522B18"/>
    <w:rsid w:val="00522F97"/>
    <w:rsid w:val="00523066"/>
    <w:rsid w:val="0052322A"/>
    <w:rsid w:val="0052335D"/>
    <w:rsid w:val="0052410E"/>
    <w:rsid w:val="005248E1"/>
    <w:rsid w:val="00524C63"/>
    <w:rsid w:val="00524D0C"/>
    <w:rsid w:val="00524E41"/>
    <w:rsid w:val="005251F3"/>
    <w:rsid w:val="005254DC"/>
    <w:rsid w:val="0052640E"/>
    <w:rsid w:val="00526669"/>
    <w:rsid w:val="00526C5E"/>
    <w:rsid w:val="00526FD8"/>
    <w:rsid w:val="0052746B"/>
    <w:rsid w:val="0052751C"/>
    <w:rsid w:val="00527F9D"/>
    <w:rsid w:val="00530326"/>
    <w:rsid w:val="0053038E"/>
    <w:rsid w:val="005306E6"/>
    <w:rsid w:val="00530BB7"/>
    <w:rsid w:val="00530C42"/>
    <w:rsid w:val="005312DC"/>
    <w:rsid w:val="005313EF"/>
    <w:rsid w:val="00531644"/>
    <w:rsid w:val="005316D1"/>
    <w:rsid w:val="00531B30"/>
    <w:rsid w:val="005322C2"/>
    <w:rsid w:val="005322CC"/>
    <w:rsid w:val="00532579"/>
    <w:rsid w:val="00532B15"/>
    <w:rsid w:val="00532C38"/>
    <w:rsid w:val="005349B8"/>
    <w:rsid w:val="00534FE9"/>
    <w:rsid w:val="005355CE"/>
    <w:rsid w:val="005363EF"/>
    <w:rsid w:val="005368BA"/>
    <w:rsid w:val="005369F2"/>
    <w:rsid w:val="00536D77"/>
    <w:rsid w:val="00537C7C"/>
    <w:rsid w:val="00540256"/>
    <w:rsid w:val="005405FA"/>
    <w:rsid w:val="0054084D"/>
    <w:rsid w:val="00541216"/>
    <w:rsid w:val="005412D6"/>
    <w:rsid w:val="00541B82"/>
    <w:rsid w:val="00541DAB"/>
    <w:rsid w:val="00541E03"/>
    <w:rsid w:val="00542186"/>
    <w:rsid w:val="00542216"/>
    <w:rsid w:val="00542477"/>
    <w:rsid w:val="005428FE"/>
    <w:rsid w:val="005432A1"/>
    <w:rsid w:val="005439F6"/>
    <w:rsid w:val="00543B9D"/>
    <w:rsid w:val="005440A9"/>
    <w:rsid w:val="00544427"/>
    <w:rsid w:val="00544DA3"/>
    <w:rsid w:val="0054501E"/>
    <w:rsid w:val="00545169"/>
    <w:rsid w:val="00545973"/>
    <w:rsid w:val="00545DE6"/>
    <w:rsid w:val="00545F1E"/>
    <w:rsid w:val="00546168"/>
    <w:rsid w:val="00546282"/>
    <w:rsid w:val="00546881"/>
    <w:rsid w:val="005477D5"/>
    <w:rsid w:val="005477F1"/>
    <w:rsid w:val="005479D2"/>
    <w:rsid w:val="00547CEC"/>
    <w:rsid w:val="00547E59"/>
    <w:rsid w:val="00547E77"/>
    <w:rsid w:val="0055009D"/>
    <w:rsid w:val="00550253"/>
    <w:rsid w:val="0055027E"/>
    <w:rsid w:val="0055057E"/>
    <w:rsid w:val="005509B5"/>
    <w:rsid w:val="00550B95"/>
    <w:rsid w:val="00550C6D"/>
    <w:rsid w:val="0055112D"/>
    <w:rsid w:val="005511AA"/>
    <w:rsid w:val="00551397"/>
    <w:rsid w:val="00551768"/>
    <w:rsid w:val="00551B7A"/>
    <w:rsid w:val="00551BAA"/>
    <w:rsid w:val="00551C84"/>
    <w:rsid w:val="0055208B"/>
    <w:rsid w:val="0055209A"/>
    <w:rsid w:val="00552261"/>
    <w:rsid w:val="0055288B"/>
    <w:rsid w:val="005534BD"/>
    <w:rsid w:val="005536E3"/>
    <w:rsid w:val="00553929"/>
    <w:rsid w:val="00553A43"/>
    <w:rsid w:val="00553B5F"/>
    <w:rsid w:val="00553CA7"/>
    <w:rsid w:val="0055440E"/>
    <w:rsid w:val="00554742"/>
    <w:rsid w:val="00554BC4"/>
    <w:rsid w:val="00554C0B"/>
    <w:rsid w:val="005551C3"/>
    <w:rsid w:val="005553CA"/>
    <w:rsid w:val="00556135"/>
    <w:rsid w:val="0055628D"/>
    <w:rsid w:val="00556349"/>
    <w:rsid w:val="0055669D"/>
    <w:rsid w:val="00556F22"/>
    <w:rsid w:val="00557243"/>
    <w:rsid w:val="005572C1"/>
    <w:rsid w:val="00557862"/>
    <w:rsid w:val="005601BC"/>
    <w:rsid w:val="00560463"/>
    <w:rsid w:val="00560A62"/>
    <w:rsid w:val="00561207"/>
    <w:rsid w:val="00561809"/>
    <w:rsid w:val="00561832"/>
    <w:rsid w:val="005618E0"/>
    <w:rsid w:val="00562123"/>
    <w:rsid w:val="0056213E"/>
    <w:rsid w:val="00562142"/>
    <w:rsid w:val="0056265A"/>
    <w:rsid w:val="00562686"/>
    <w:rsid w:val="00562EEA"/>
    <w:rsid w:val="00563809"/>
    <w:rsid w:val="005638B1"/>
    <w:rsid w:val="00563B7D"/>
    <w:rsid w:val="00563D41"/>
    <w:rsid w:val="00564241"/>
    <w:rsid w:val="005642D8"/>
    <w:rsid w:val="005644BA"/>
    <w:rsid w:val="005644BC"/>
    <w:rsid w:val="005647FE"/>
    <w:rsid w:val="00564D45"/>
    <w:rsid w:val="00565A40"/>
    <w:rsid w:val="00565CBC"/>
    <w:rsid w:val="00565DFF"/>
    <w:rsid w:val="005666EB"/>
    <w:rsid w:val="00566C6E"/>
    <w:rsid w:val="005672B9"/>
    <w:rsid w:val="00567AFB"/>
    <w:rsid w:val="00567FDA"/>
    <w:rsid w:val="005701B0"/>
    <w:rsid w:val="00570386"/>
    <w:rsid w:val="0057052A"/>
    <w:rsid w:val="00570DFA"/>
    <w:rsid w:val="005717C7"/>
    <w:rsid w:val="00571996"/>
    <w:rsid w:val="00571AA8"/>
    <w:rsid w:val="00571BFE"/>
    <w:rsid w:val="00571C5A"/>
    <w:rsid w:val="00571D75"/>
    <w:rsid w:val="00572064"/>
    <w:rsid w:val="00572080"/>
    <w:rsid w:val="00572102"/>
    <w:rsid w:val="00572499"/>
    <w:rsid w:val="00572F9E"/>
    <w:rsid w:val="00573055"/>
    <w:rsid w:val="005737C9"/>
    <w:rsid w:val="00573AD3"/>
    <w:rsid w:val="00573C4D"/>
    <w:rsid w:val="00573D1C"/>
    <w:rsid w:val="00573E41"/>
    <w:rsid w:val="005740F1"/>
    <w:rsid w:val="00574380"/>
    <w:rsid w:val="00574FF0"/>
    <w:rsid w:val="00575884"/>
    <w:rsid w:val="0057627A"/>
    <w:rsid w:val="00576C06"/>
    <w:rsid w:val="00576C46"/>
    <w:rsid w:val="00577664"/>
    <w:rsid w:val="005776ED"/>
    <w:rsid w:val="00577E90"/>
    <w:rsid w:val="005801EA"/>
    <w:rsid w:val="0058022C"/>
    <w:rsid w:val="005805B2"/>
    <w:rsid w:val="00580B00"/>
    <w:rsid w:val="00580C26"/>
    <w:rsid w:val="00580DB5"/>
    <w:rsid w:val="005813E8"/>
    <w:rsid w:val="0058290C"/>
    <w:rsid w:val="00582A63"/>
    <w:rsid w:val="00582B3F"/>
    <w:rsid w:val="00582C83"/>
    <w:rsid w:val="00582D5F"/>
    <w:rsid w:val="00582F93"/>
    <w:rsid w:val="00583098"/>
    <w:rsid w:val="0058328E"/>
    <w:rsid w:val="005837B1"/>
    <w:rsid w:val="0058383E"/>
    <w:rsid w:val="00583975"/>
    <w:rsid w:val="0058397B"/>
    <w:rsid w:val="00583A62"/>
    <w:rsid w:val="00583B1B"/>
    <w:rsid w:val="00583D06"/>
    <w:rsid w:val="00584179"/>
    <w:rsid w:val="0058430C"/>
    <w:rsid w:val="005845E0"/>
    <w:rsid w:val="00584ED5"/>
    <w:rsid w:val="0058591E"/>
    <w:rsid w:val="005865E4"/>
    <w:rsid w:val="00586A9C"/>
    <w:rsid w:val="00586AB5"/>
    <w:rsid w:val="00586DA1"/>
    <w:rsid w:val="00586E61"/>
    <w:rsid w:val="0058712F"/>
    <w:rsid w:val="005874FD"/>
    <w:rsid w:val="005876B3"/>
    <w:rsid w:val="005878E3"/>
    <w:rsid w:val="00587DA3"/>
    <w:rsid w:val="005901BB"/>
    <w:rsid w:val="00590AA5"/>
    <w:rsid w:val="00590C75"/>
    <w:rsid w:val="00591A69"/>
    <w:rsid w:val="00591BCB"/>
    <w:rsid w:val="00591EA3"/>
    <w:rsid w:val="00591FC4"/>
    <w:rsid w:val="0059200B"/>
    <w:rsid w:val="00592276"/>
    <w:rsid w:val="005925EB"/>
    <w:rsid w:val="005927FF"/>
    <w:rsid w:val="00592895"/>
    <w:rsid w:val="005928F3"/>
    <w:rsid w:val="00592AF3"/>
    <w:rsid w:val="0059303D"/>
    <w:rsid w:val="00593680"/>
    <w:rsid w:val="00593817"/>
    <w:rsid w:val="00593AE6"/>
    <w:rsid w:val="00593CC1"/>
    <w:rsid w:val="00593D40"/>
    <w:rsid w:val="00594379"/>
    <w:rsid w:val="00594864"/>
    <w:rsid w:val="00594A93"/>
    <w:rsid w:val="005952F3"/>
    <w:rsid w:val="0059612E"/>
    <w:rsid w:val="00596655"/>
    <w:rsid w:val="0059665A"/>
    <w:rsid w:val="00596B20"/>
    <w:rsid w:val="005971C0"/>
    <w:rsid w:val="005978FB"/>
    <w:rsid w:val="005A02EA"/>
    <w:rsid w:val="005A0551"/>
    <w:rsid w:val="005A1C43"/>
    <w:rsid w:val="005A1DD4"/>
    <w:rsid w:val="005A1EA4"/>
    <w:rsid w:val="005A1F02"/>
    <w:rsid w:val="005A1FF4"/>
    <w:rsid w:val="005A25CF"/>
    <w:rsid w:val="005A2760"/>
    <w:rsid w:val="005A3A6C"/>
    <w:rsid w:val="005A3B05"/>
    <w:rsid w:val="005A401E"/>
    <w:rsid w:val="005A4700"/>
    <w:rsid w:val="005A4C17"/>
    <w:rsid w:val="005A4CCE"/>
    <w:rsid w:val="005A50CA"/>
    <w:rsid w:val="005A56B6"/>
    <w:rsid w:val="005A5EF7"/>
    <w:rsid w:val="005A61DD"/>
    <w:rsid w:val="005A66FF"/>
    <w:rsid w:val="005A6734"/>
    <w:rsid w:val="005A67D3"/>
    <w:rsid w:val="005A6A7B"/>
    <w:rsid w:val="005A6D03"/>
    <w:rsid w:val="005A6EDE"/>
    <w:rsid w:val="005A72A6"/>
    <w:rsid w:val="005A73D2"/>
    <w:rsid w:val="005A7581"/>
    <w:rsid w:val="005A7A9B"/>
    <w:rsid w:val="005A7B47"/>
    <w:rsid w:val="005B0C27"/>
    <w:rsid w:val="005B1151"/>
    <w:rsid w:val="005B11A0"/>
    <w:rsid w:val="005B13D9"/>
    <w:rsid w:val="005B21D5"/>
    <w:rsid w:val="005B229D"/>
    <w:rsid w:val="005B2336"/>
    <w:rsid w:val="005B2505"/>
    <w:rsid w:val="005B2A2D"/>
    <w:rsid w:val="005B2A40"/>
    <w:rsid w:val="005B35BD"/>
    <w:rsid w:val="005B3BB6"/>
    <w:rsid w:val="005B4530"/>
    <w:rsid w:val="005B4BDF"/>
    <w:rsid w:val="005B535B"/>
    <w:rsid w:val="005B54D9"/>
    <w:rsid w:val="005B55AE"/>
    <w:rsid w:val="005B5605"/>
    <w:rsid w:val="005B58AE"/>
    <w:rsid w:val="005B5F5A"/>
    <w:rsid w:val="005B618C"/>
    <w:rsid w:val="005B6192"/>
    <w:rsid w:val="005B6557"/>
    <w:rsid w:val="005B65D3"/>
    <w:rsid w:val="005B67B6"/>
    <w:rsid w:val="005B696C"/>
    <w:rsid w:val="005B6C95"/>
    <w:rsid w:val="005B7225"/>
    <w:rsid w:val="005B73E5"/>
    <w:rsid w:val="005C1F7D"/>
    <w:rsid w:val="005C26F4"/>
    <w:rsid w:val="005C2754"/>
    <w:rsid w:val="005C28E4"/>
    <w:rsid w:val="005C2F52"/>
    <w:rsid w:val="005C33C5"/>
    <w:rsid w:val="005C3447"/>
    <w:rsid w:val="005C39AB"/>
    <w:rsid w:val="005C3CD0"/>
    <w:rsid w:val="005C42CD"/>
    <w:rsid w:val="005C44C0"/>
    <w:rsid w:val="005C4FAB"/>
    <w:rsid w:val="005C5707"/>
    <w:rsid w:val="005C57C4"/>
    <w:rsid w:val="005C5BFE"/>
    <w:rsid w:val="005C675A"/>
    <w:rsid w:val="005C6F36"/>
    <w:rsid w:val="005C71BF"/>
    <w:rsid w:val="005C7C74"/>
    <w:rsid w:val="005C7E67"/>
    <w:rsid w:val="005D0807"/>
    <w:rsid w:val="005D0B76"/>
    <w:rsid w:val="005D102B"/>
    <w:rsid w:val="005D11AE"/>
    <w:rsid w:val="005D1503"/>
    <w:rsid w:val="005D19D5"/>
    <w:rsid w:val="005D1BD9"/>
    <w:rsid w:val="005D1C5C"/>
    <w:rsid w:val="005D1DA3"/>
    <w:rsid w:val="005D213E"/>
    <w:rsid w:val="005D2762"/>
    <w:rsid w:val="005D2D3D"/>
    <w:rsid w:val="005D2FBF"/>
    <w:rsid w:val="005D3002"/>
    <w:rsid w:val="005D3006"/>
    <w:rsid w:val="005D34BB"/>
    <w:rsid w:val="005D366E"/>
    <w:rsid w:val="005D378A"/>
    <w:rsid w:val="005D378C"/>
    <w:rsid w:val="005D393B"/>
    <w:rsid w:val="005D39D7"/>
    <w:rsid w:val="005D3A8F"/>
    <w:rsid w:val="005D3B91"/>
    <w:rsid w:val="005D4293"/>
    <w:rsid w:val="005D42FE"/>
    <w:rsid w:val="005D4352"/>
    <w:rsid w:val="005D4BDA"/>
    <w:rsid w:val="005D53A1"/>
    <w:rsid w:val="005D5C27"/>
    <w:rsid w:val="005D5D47"/>
    <w:rsid w:val="005D6BA3"/>
    <w:rsid w:val="005D7A94"/>
    <w:rsid w:val="005D7BA0"/>
    <w:rsid w:val="005D7C0B"/>
    <w:rsid w:val="005E06AE"/>
    <w:rsid w:val="005E1951"/>
    <w:rsid w:val="005E1AC2"/>
    <w:rsid w:val="005E1B66"/>
    <w:rsid w:val="005E1C3D"/>
    <w:rsid w:val="005E1CBF"/>
    <w:rsid w:val="005E1F43"/>
    <w:rsid w:val="005E2A0C"/>
    <w:rsid w:val="005E33DE"/>
    <w:rsid w:val="005E34CF"/>
    <w:rsid w:val="005E3CBB"/>
    <w:rsid w:val="005E47FC"/>
    <w:rsid w:val="005E4C9C"/>
    <w:rsid w:val="005E4D55"/>
    <w:rsid w:val="005E52A9"/>
    <w:rsid w:val="005E59D4"/>
    <w:rsid w:val="005E5B68"/>
    <w:rsid w:val="005E5C47"/>
    <w:rsid w:val="005E636D"/>
    <w:rsid w:val="005E6543"/>
    <w:rsid w:val="005E6C33"/>
    <w:rsid w:val="005E6C41"/>
    <w:rsid w:val="005E6EB4"/>
    <w:rsid w:val="005E72D4"/>
    <w:rsid w:val="005E7B19"/>
    <w:rsid w:val="005E7BA0"/>
    <w:rsid w:val="005E7BAF"/>
    <w:rsid w:val="005E7D35"/>
    <w:rsid w:val="005E7F23"/>
    <w:rsid w:val="005F02B2"/>
    <w:rsid w:val="005F08A0"/>
    <w:rsid w:val="005F0AE3"/>
    <w:rsid w:val="005F0CA7"/>
    <w:rsid w:val="005F0F58"/>
    <w:rsid w:val="005F1199"/>
    <w:rsid w:val="005F12DC"/>
    <w:rsid w:val="005F171D"/>
    <w:rsid w:val="005F18C3"/>
    <w:rsid w:val="005F1B99"/>
    <w:rsid w:val="005F20F3"/>
    <w:rsid w:val="005F215B"/>
    <w:rsid w:val="005F2845"/>
    <w:rsid w:val="005F33EE"/>
    <w:rsid w:val="005F342E"/>
    <w:rsid w:val="005F38CF"/>
    <w:rsid w:val="005F3A4A"/>
    <w:rsid w:val="005F421C"/>
    <w:rsid w:val="005F42B6"/>
    <w:rsid w:val="005F43D8"/>
    <w:rsid w:val="005F50A8"/>
    <w:rsid w:val="005F51B2"/>
    <w:rsid w:val="005F5301"/>
    <w:rsid w:val="005F5934"/>
    <w:rsid w:val="005F59AC"/>
    <w:rsid w:val="005F5A0E"/>
    <w:rsid w:val="005F5B13"/>
    <w:rsid w:val="005F7222"/>
    <w:rsid w:val="005F7779"/>
    <w:rsid w:val="005F78E3"/>
    <w:rsid w:val="005F7BF8"/>
    <w:rsid w:val="005F7BFC"/>
    <w:rsid w:val="0060073A"/>
    <w:rsid w:val="00600A40"/>
    <w:rsid w:val="00601C9E"/>
    <w:rsid w:val="00602CEA"/>
    <w:rsid w:val="00602DDF"/>
    <w:rsid w:val="00603760"/>
    <w:rsid w:val="006037E0"/>
    <w:rsid w:val="00603B39"/>
    <w:rsid w:val="006042C6"/>
    <w:rsid w:val="006052F9"/>
    <w:rsid w:val="0060533C"/>
    <w:rsid w:val="006053C2"/>
    <w:rsid w:val="00605917"/>
    <w:rsid w:val="00605A82"/>
    <w:rsid w:val="0060612B"/>
    <w:rsid w:val="0060677D"/>
    <w:rsid w:val="00606B9F"/>
    <w:rsid w:val="00606C0F"/>
    <w:rsid w:val="00606E3A"/>
    <w:rsid w:val="006074EE"/>
    <w:rsid w:val="00607E21"/>
    <w:rsid w:val="0061005D"/>
    <w:rsid w:val="006109E9"/>
    <w:rsid w:val="00610D42"/>
    <w:rsid w:val="0061128A"/>
    <w:rsid w:val="00611556"/>
    <w:rsid w:val="00611D1E"/>
    <w:rsid w:val="00611FB4"/>
    <w:rsid w:val="00612167"/>
    <w:rsid w:val="00612247"/>
    <w:rsid w:val="00612494"/>
    <w:rsid w:val="00612532"/>
    <w:rsid w:val="006126D7"/>
    <w:rsid w:val="00612984"/>
    <w:rsid w:val="00613451"/>
    <w:rsid w:val="00613497"/>
    <w:rsid w:val="006134ED"/>
    <w:rsid w:val="006135FD"/>
    <w:rsid w:val="00613AF1"/>
    <w:rsid w:val="00613F83"/>
    <w:rsid w:val="00614535"/>
    <w:rsid w:val="006149C7"/>
    <w:rsid w:val="00614AC0"/>
    <w:rsid w:val="00614B1D"/>
    <w:rsid w:val="00615190"/>
    <w:rsid w:val="00615199"/>
    <w:rsid w:val="006151CB"/>
    <w:rsid w:val="0061520E"/>
    <w:rsid w:val="0061534E"/>
    <w:rsid w:val="00615921"/>
    <w:rsid w:val="00615D71"/>
    <w:rsid w:val="0061646E"/>
    <w:rsid w:val="00616470"/>
    <w:rsid w:val="00616755"/>
    <w:rsid w:val="0061695A"/>
    <w:rsid w:val="00616AE7"/>
    <w:rsid w:val="0061742B"/>
    <w:rsid w:val="006174E4"/>
    <w:rsid w:val="006174ED"/>
    <w:rsid w:val="006202DA"/>
    <w:rsid w:val="006205E3"/>
    <w:rsid w:val="006212FB"/>
    <w:rsid w:val="00621458"/>
    <w:rsid w:val="006214BF"/>
    <w:rsid w:val="00621546"/>
    <w:rsid w:val="0062162A"/>
    <w:rsid w:val="00621FDE"/>
    <w:rsid w:val="006227E4"/>
    <w:rsid w:val="0062286F"/>
    <w:rsid w:val="00622C36"/>
    <w:rsid w:val="00622F08"/>
    <w:rsid w:val="006236D8"/>
    <w:rsid w:val="006238E9"/>
    <w:rsid w:val="00623CDD"/>
    <w:rsid w:val="00623CE8"/>
    <w:rsid w:val="00623F31"/>
    <w:rsid w:val="00623FF8"/>
    <w:rsid w:val="006241B6"/>
    <w:rsid w:val="0062432F"/>
    <w:rsid w:val="00624459"/>
    <w:rsid w:val="006249FF"/>
    <w:rsid w:val="00624AA7"/>
    <w:rsid w:val="00624BEF"/>
    <w:rsid w:val="00624E74"/>
    <w:rsid w:val="0062556D"/>
    <w:rsid w:val="00625A32"/>
    <w:rsid w:val="00626524"/>
    <w:rsid w:val="00626D37"/>
    <w:rsid w:val="006271AE"/>
    <w:rsid w:val="00627F75"/>
    <w:rsid w:val="00627FFC"/>
    <w:rsid w:val="006302AD"/>
    <w:rsid w:val="0063087C"/>
    <w:rsid w:val="00630C1B"/>
    <w:rsid w:val="006310CC"/>
    <w:rsid w:val="0063143C"/>
    <w:rsid w:val="0063152B"/>
    <w:rsid w:val="006317AE"/>
    <w:rsid w:val="00631D0C"/>
    <w:rsid w:val="00632289"/>
    <w:rsid w:val="006326DD"/>
    <w:rsid w:val="006326F6"/>
    <w:rsid w:val="00632BBE"/>
    <w:rsid w:val="00632CB4"/>
    <w:rsid w:val="00632EC4"/>
    <w:rsid w:val="006330F4"/>
    <w:rsid w:val="0063344A"/>
    <w:rsid w:val="00633770"/>
    <w:rsid w:val="00633A1D"/>
    <w:rsid w:val="00634053"/>
    <w:rsid w:val="00634075"/>
    <w:rsid w:val="00634A11"/>
    <w:rsid w:val="00634BD7"/>
    <w:rsid w:val="00635077"/>
    <w:rsid w:val="00635668"/>
    <w:rsid w:val="006358A9"/>
    <w:rsid w:val="0063593A"/>
    <w:rsid w:val="00635E38"/>
    <w:rsid w:val="00636362"/>
    <w:rsid w:val="0063654B"/>
    <w:rsid w:val="0063658D"/>
    <w:rsid w:val="006365D7"/>
    <w:rsid w:val="0063684D"/>
    <w:rsid w:val="00636C52"/>
    <w:rsid w:val="006372E1"/>
    <w:rsid w:val="00637364"/>
    <w:rsid w:val="00637770"/>
    <w:rsid w:val="00637852"/>
    <w:rsid w:val="006378A0"/>
    <w:rsid w:val="00637C28"/>
    <w:rsid w:val="00640378"/>
    <w:rsid w:val="006404C3"/>
    <w:rsid w:val="00640F60"/>
    <w:rsid w:val="00641234"/>
    <w:rsid w:val="0064123A"/>
    <w:rsid w:val="006416FE"/>
    <w:rsid w:val="006419EE"/>
    <w:rsid w:val="00641B60"/>
    <w:rsid w:val="00641D60"/>
    <w:rsid w:val="00641ED3"/>
    <w:rsid w:val="006423E0"/>
    <w:rsid w:val="006424B4"/>
    <w:rsid w:val="00642627"/>
    <w:rsid w:val="006426A0"/>
    <w:rsid w:val="006426F7"/>
    <w:rsid w:val="0064274A"/>
    <w:rsid w:val="00642869"/>
    <w:rsid w:val="0064313A"/>
    <w:rsid w:val="006434FB"/>
    <w:rsid w:val="0064367F"/>
    <w:rsid w:val="00643701"/>
    <w:rsid w:val="00643B62"/>
    <w:rsid w:val="00643C35"/>
    <w:rsid w:val="00643E6F"/>
    <w:rsid w:val="00644AA4"/>
    <w:rsid w:val="00644BC8"/>
    <w:rsid w:val="0064548B"/>
    <w:rsid w:val="00645B6C"/>
    <w:rsid w:val="00646B23"/>
    <w:rsid w:val="00647038"/>
    <w:rsid w:val="006472A5"/>
    <w:rsid w:val="006473D2"/>
    <w:rsid w:val="0064744A"/>
    <w:rsid w:val="00647A01"/>
    <w:rsid w:val="00647BFA"/>
    <w:rsid w:val="00647E77"/>
    <w:rsid w:val="00647FFD"/>
    <w:rsid w:val="00650AB5"/>
    <w:rsid w:val="00650BD0"/>
    <w:rsid w:val="00651021"/>
    <w:rsid w:val="006510C5"/>
    <w:rsid w:val="0065116E"/>
    <w:rsid w:val="006512EF"/>
    <w:rsid w:val="0065142A"/>
    <w:rsid w:val="006514C6"/>
    <w:rsid w:val="0065151F"/>
    <w:rsid w:val="00651535"/>
    <w:rsid w:val="0065158F"/>
    <w:rsid w:val="006521F7"/>
    <w:rsid w:val="006523B6"/>
    <w:rsid w:val="006528C7"/>
    <w:rsid w:val="0065311A"/>
    <w:rsid w:val="00653A54"/>
    <w:rsid w:val="00653B17"/>
    <w:rsid w:val="00653D7D"/>
    <w:rsid w:val="00653EAE"/>
    <w:rsid w:val="00653EB2"/>
    <w:rsid w:val="006540A9"/>
    <w:rsid w:val="00654A5D"/>
    <w:rsid w:val="00654CF2"/>
    <w:rsid w:val="006553D7"/>
    <w:rsid w:val="006554D3"/>
    <w:rsid w:val="00655DF3"/>
    <w:rsid w:val="006564E0"/>
    <w:rsid w:val="00656658"/>
    <w:rsid w:val="00656920"/>
    <w:rsid w:val="00656F96"/>
    <w:rsid w:val="00656FB7"/>
    <w:rsid w:val="006577BD"/>
    <w:rsid w:val="00657D34"/>
    <w:rsid w:val="0066035C"/>
    <w:rsid w:val="00660AB4"/>
    <w:rsid w:val="00660B70"/>
    <w:rsid w:val="006612EF"/>
    <w:rsid w:val="00661431"/>
    <w:rsid w:val="006614C1"/>
    <w:rsid w:val="00661709"/>
    <w:rsid w:val="00661FCD"/>
    <w:rsid w:val="006620CF"/>
    <w:rsid w:val="00662445"/>
    <w:rsid w:val="00662C47"/>
    <w:rsid w:val="00662C9B"/>
    <w:rsid w:val="00662E18"/>
    <w:rsid w:val="00662FF0"/>
    <w:rsid w:val="0066394B"/>
    <w:rsid w:val="00664101"/>
    <w:rsid w:val="00664385"/>
    <w:rsid w:val="00664834"/>
    <w:rsid w:val="006648A7"/>
    <w:rsid w:val="00664ABE"/>
    <w:rsid w:val="00664AF1"/>
    <w:rsid w:val="00664BB8"/>
    <w:rsid w:val="00664D55"/>
    <w:rsid w:val="00665423"/>
    <w:rsid w:val="006659FD"/>
    <w:rsid w:val="00665BDC"/>
    <w:rsid w:val="0066627F"/>
    <w:rsid w:val="00666414"/>
    <w:rsid w:val="006674B5"/>
    <w:rsid w:val="00667AA1"/>
    <w:rsid w:val="00667B8D"/>
    <w:rsid w:val="00667DED"/>
    <w:rsid w:val="00667EA3"/>
    <w:rsid w:val="00670111"/>
    <w:rsid w:val="00670122"/>
    <w:rsid w:val="0067072B"/>
    <w:rsid w:val="00670A16"/>
    <w:rsid w:val="0067153E"/>
    <w:rsid w:val="006718B6"/>
    <w:rsid w:val="0067195A"/>
    <w:rsid w:val="006719B1"/>
    <w:rsid w:val="0067201D"/>
    <w:rsid w:val="006722C0"/>
    <w:rsid w:val="006735DB"/>
    <w:rsid w:val="00673927"/>
    <w:rsid w:val="00673C9F"/>
    <w:rsid w:val="00673D00"/>
    <w:rsid w:val="00673DE2"/>
    <w:rsid w:val="00673E8D"/>
    <w:rsid w:val="00674903"/>
    <w:rsid w:val="00674A4C"/>
    <w:rsid w:val="00674E14"/>
    <w:rsid w:val="006751E4"/>
    <w:rsid w:val="006754D9"/>
    <w:rsid w:val="0067601F"/>
    <w:rsid w:val="00676064"/>
    <w:rsid w:val="00676B45"/>
    <w:rsid w:val="00676FA1"/>
    <w:rsid w:val="00677231"/>
    <w:rsid w:val="006775CB"/>
    <w:rsid w:val="0067760C"/>
    <w:rsid w:val="006776C1"/>
    <w:rsid w:val="00680319"/>
    <w:rsid w:val="0068054A"/>
    <w:rsid w:val="00680602"/>
    <w:rsid w:val="00680976"/>
    <w:rsid w:val="00680E28"/>
    <w:rsid w:val="00680E54"/>
    <w:rsid w:val="00680F99"/>
    <w:rsid w:val="0068101F"/>
    <w:rsid w:val="00681531"/>
    <w:rsid w:val="00681D9D"/>
    <w:rsid w:val="006826E4"/>
    <w:rsid w:val="00683128"/>
    <w:rsid w:val="006832F5"/>
    <w:rsid w:val="00683AFE"/>
    <w:rsid w:val="00683E87"/>
    <w:rsid w:val="00684A5A"/>
    <w:rsid w:val="00684D4F"/>
    <w:rsid w:val="00684F63"/>
    <w:rsid w:val="00685364"/>
    <w:rsid w:val="006853CA"/>
    <w:rsid w:val="00685838"/>
    <w:rsid w:val="00685847"/>
    <w:rsid w:val="00685F84"/>
    <w:rsid w:val="006867ED"/>
    <w:rsid w:val="00686FD1"/>
    <w:rsid w:val="006873DF"/>
    <w:rsid w:val="006874E9"/>
    <w:rsid w:val="00687E92"/>
    <w:rsid w:val="0069030F"/>
    <w:rsid w:val="00690518"/>
    <w:rsid w:val="00690830"/>
    <w:rsid w:val="006908B7"/>
    <w:rsid w:val="00690BE0"/>
    <w:rsid w:val="00690ECA"/>
    <w:rsid w:val="0069174A"/>
    <w:rsid w:val="0069188F"/>
    <w:rsid w:val="006922E9"/>
    <w:rsid w:val="006924D8"/>
    <w:rsid w:val="00692BBD"/>
    <w:rsid w:val="00692EF6"/>
    <w:rsid w:val="00693901"/>
    <w:rsid w:val="00693A6F"/>
    <w:rsid w:val="00693D2D"/>
    <w:rsid w:val="00693F1E"/>
    <w:rsid w:val="00694232"/>
    <w:rsid w:val="00694430"/>
    <w:rsid w:val="0069458A"/>
    <w:rsid w:val="00694E30"/>
    <w:rsid w:val="0069508F"/>
    <w:rsid w:val="0069547F"/>
    <w:rsid w:val="00695A82"/>
    <w:rsid w:val="00695AAF"/>
    <w:rsid w:val="00696823"/>
    <w:rsid w:val="00696844"/>
    <w:rsid w:val="006968F0"/>
    <w:rsid w:val="00696A1F"/>
    <w:rsid w:val="00696E05"/>
    <w:rsid w:val="00697059"/>
    <w:rsid w:val="00697510"/>
    <w:rsid w:val="00697AF6"/>
    <w:rsid w:val="00697BED"/>
    <w:rsid w:val="006A02A5"/>
    <w:rsid w:val="006A0514"/>
    <w:rsid w:val="006A0640"/>
    <w:rsid w:val="006A0DE5"/>
    <w:rsid w:val="006A0E82"/>
    <w:rsid w:val="006A0EB8"/>
    <w:rsid w:val="006A2316"/>
    <w:rsid w:val="006A2691"/>
    <w:rsid w:val="006A2A27"/>
    <w:rsid w:val="006A2B22"/>
    <w:rsid w:val="006A2DA8"/>
    <w:rsid w:val="006A31C9"/>
    <w:rsid w:val="006A370C"/>
    <w:rsid w:val="006A39B7"/>
    <w:rsid w:val="006A3C20"/>
    <w:rsid w:val="006A3DC9"/>
    <w:rsid w:val="006A42B0"/>
    <w:rsid w:val="006A469B"/>
    <w:rsid w:val="006A470F"/>
    <w:rsid w:val="006A4CE5"/>
    <w:rsid w:val="006A4E96"/>
    <w:rsid w:val="006A4FB7"/>
    <w:rsid w:val="006A4FF5"/>
    <w:rsid w:val="006A560D"/>
    <w:rsid w:val="006A57D0"/>
    <w:rsid w:val="006A5F49"/>
    <w:rsid w:val="006A60A9"/>
    <w:rsid w:val="006A6189"/>
    <w:rsid w:val="006A6393"/>
    <w:rsid w:val="006A641B"/>
    <w:rsid w:val="006A69A4"/>
    <w:rsid w:val="006A6F03"/>
    <w:rsid w:val="006A744E"/>
    <w:rsid w:val="006A7508"/>
    <w:rsid w:val="006A75FB"/>
    <w:rsid w:val="006A7AAA"/>
    <w:rsid w:val="006A7DC5"/>
    <w:rsid w:val="006A7E5D"/>
    <w:rsid w:val="006B0B58"/>
    <w:rsid w:val="006B0FE1"/>
    <w:rsid w:val="006B149D"/>
    <w:rsid w:val="006B14A0"/>
    <w:rsid w:val="006B221A"/>
    <w:rsid w:val="006B22F6"/>
    <w:rsid w:val="006B22FD"/>
    <w:rsid w:val="006B2346"/>
    <w:rsid w:val="006B24E1"/>
    <w:rsid w:val="006B3237"/>
    <w:rsid w:val="006B323C"/>
    <w:rsid w:val="006B349E"/>
    <w:rsid w:val="006B39A6"/>
    <w:rsid w:val="006B3EEF"/>
    <w:rsid w:val="006B3FE2"/>
    <w:rsid w:val="006B4420"/>
    <w:rsid w:val="006B492D"/>
    <w:rsid w:val="006B4E72"/>
    <w:rsid w:val="006B4EB2"/>
    <w:rsid w:val="006B50F2"/>
    <w:rsid w:val="006B50FC"/>
    <w:rsid w:val="006B5560"/>
    <w:rsid w:val="006B55CB"/>
    <w:rsid w:val="006B579F"/>
    <w:rsid w:val="006B5C6A"/>
    <w:rsid w:val="006B5FA5"/>
    <w:rsid w:val="006B6803"/>
    <w:rsid w:val="006B691F"/>
    <w:rsid w:val="006B6EB9"/>
    <w:rsid w:val="006B73D9"/>
    <w:rsid w:val="006B7CE4"/>
    <w:rsid w:val="006B7D89"/>
    <w:rsid w:val="006C02B7"/>
    <w:rsid w:val="006C0361"/>
    <w:rsid w:val="006C0619"/>
    <w:rsid w:val="006C0696"/>
    <w:rsid w:val="006C1032"/>
    <w:rsid w:val="006C1170"/>
    <w:rsid w:val="006C11FF"/>
    <w:rsid w:val="006C144B"/>
    <w:rsid w:val="006C1A49"/>
    <w:rsid w:val="006C1BB7"/>
    <w:rsid w:val="006C2222"/>
    <w:rsid w:val="006C2D8A"/>
    <w:rsid w:val="006C37B3"/>
    <w:rsid w:val="006C3936"/>
    <w:rsid w:val="006C3BD5"/>
    <w:rsid w:val="006C412C"/>
    <w:rsid w:val="006C4A19"/>
    <w:rsid w:val="006C4F80"/>
    <w:rsid w:val="006C53E7"/>
    <w:rsid w:val="006C552C"/>
    <w:rsid w:val="006C58D8"/>
    <w:rsid w:val="006C65F4"/>
    <w:rsid w:val="006C6683"/>
    <w:rsid w:val="006C6A1E"/>
    <w:rsid w:val="006C6C48"/>
    <w:rsid w:val="006C7010"/>
    <w:rsid w:val="006C7380"/>
    <w:rsid w:val="006C7443"/>
    <w:rsid w:val="006C786E"/>
    <w:rsid w:val="006C78C1"/>
    <w:rsid w:val="006D0275"/>
    <w:rsid w:val="006D04F6"/>
    <w:rsid w:val="006D0815"/>
    <w:rsid w:val="006D0A63"/>
    <w:rsid w:val="006D0C74"/>
    <w:rsid w:val="006D101A"/>
    <w:rsid w:val="006D1790"/>
    <w:rsid w:val="006D1CD3"/>
    <w:rsid w:val="006D25BE"/>
    <w:rsid w:val="006D2B61"/>
    <w:rsid w:val="006D303D"/>
    <w:rsid w:val="006D3487"/>
    <w:rsid w:val="006D3DD3"/>
    <w:rsid w:val="006D3ECE"/>
    <w:rsid w:val="006D4D37"/>
    <w:rsid w:val="006D4D53"/>
    <w:rsid w:val="006D5089"/>
    <w:rsid w:val="006D59DD"/>
    <w:rsid w:val="006D5BC0"/>
    <w:rsid w:val="006D5ED6"/>
    <w:rsid w:val="006D60CC"/>
    <w:rsid w:val="006D61EF"/>
    <w:rsid w:val="006D6383"/>
    <w:rsid w:val="006D638F"/>
    <w:rsid w:val="006D64D0"/>
    <w:rsid w:val="006D6907"/>
    <w:rsid w:val="006D6F53"/>
    <w:rsid w:val="006D702B"/>
    <w:rsid w:val="006D71A2"/>
    <w:rsid w:val="006D7600"/>
    <w:rsid w:val="006D7912"/>
    <w:rsid w:val="006E119A"/>
    <w:rsid w:val="006E146C"/>
    <w:rsid w:val="006E147C"/>
    <w:rsid w:val="006E1497"/>
    <w:rsid w:val="006E14FB"/>
    <w:rsid w:val="006E1769"/>
    <w:rsid w:val="006E193D"/>
    <w:rsid w:val="006E2520"/>
    <w:rsid w:val="006E290C"/>
    <w:rsid w:val="006E29EE"/>
    <w:rsid w:val="006E4547"/>
    <w:rsid w:val="006E48B7"/>
    <w:rsid w:val="006E4E94"/>
    <w:rsid w:val="006E4F8F"/>
    <w:rsid w:val="006E5AC7"/>
    <w:rsid w:val="006E612F"/>
    <w:rsid w:val="006E6738"/>
    <w:rsid w:val="006E6ADA"/>
    <w:rsid w:val="006E6C52"/>
    <w:rsid w:val="006E6EEC"/>
    <w:rsid w:val="006E6F0C"/>
    <w:rsid w:val="006E746A"/>
    <w:rsid w:val="006E7884"/>
    <w:rsid w:val="006E7B7C"/>
    <w:rsid w:val="006E7F8A"/>
    <w:rsid w:val="006F014E"/>
    <w:rsid w:val="006F0443"/>
    <w:rsid w:val="006F081E"/>
    <w:rsid w:val="006F10DF"/>
    <w:rsid w:val="006F20E5"/>
    <w:rsid w:val="006F25BF"/>
    <w:rsid w:val="006F25F1"/>
    <w:rsid w:val="006F2788"/>
    <w:rsid w:val="006F2A95"/>
    <w:rsid w:val="006F3AE5"/>
    <w:rsid w:val="006F3BD6"/>
    <w:rsid w:val="006F4484"/>
    <w:rsid w:val="006F44B1"/>
    <w:rsid w:val="006F5098"/>
    <w:rsid w:val="006F543E"/>
    <w:rsid w:val="006F5761"/>
    <w:rsid w:val="006F587A"/>
    <w:rsid w:val="006F5960"/>
    <w:rsid w:val="006F59B3"/>
    <w:rsid w:val="006F5C25"/>
    <w:rsid w:val="006F5EA9"/>
    <w:rsid w:val="006F60BF"/>
    <w:rsid w:val="006F6254"/>
    <w:rsid w:val="006F643C"/>
    <w:rsid w:val="006F6AAA"/>
    <w:rsid w:val="006F6D8D"/>
    <w:rsid w:val="006F6E16"/>
    <w:rsid w:val="006F7261"/>
    <w:rsid w:val="006F7323"/>
    <w:rsid w:val="006F7576"/>
    <w:rsid w:val="006F75A7"/>
    <w:rsid w:val="007004E8"/>
    <w:rsid w:val="00700916"/>
    <w:rsid w:val="00700A10"/>
    <w:rsid w:val="00700F4F"/>
    <w:rsid w:val="00701238"/>
    <w:rsid w:val="00701AFE"/>
    <w:rsid w:val="00701C0D"/>
    <w:rsid w:val="00702418"/>
    <w:rsid w:val="007024AB"/>
    <w:rsid w:val="0070273E"/>
    <w:rsid w:val="00702B40"/>
    <w:rsid w:val="00702C14"/>
    <w:rsid w:val="00702FA8"/>
    <w:rsid w:val="0070419B"/>
    <w:rsid w:val="00704F0D"/>
    <w:rsid w:val="0070571E"/>
    <w:rsid w:val="00705813"/>
    <w:rsid w:val="00705B34"/>
    <w:rsid w:val="00705CD2"/>
    <w:rsid w:val="00706103"/>
    <w:rsid w:val="0070629A"/>
    <w:rsid w:val="007063FE"/>
    <w:rsid w:val="007065A9"/>
    <w:rsid w:val="007066F3"/>
    <w:rsid w:val="0070682D"/>
    <w:rsid w:val="007069B6"/>
    <w:rsid w:val="00706D46"/>
    <w:rsid w:val="00706FD1"/>
    <w:rsid w:val="0070739F"/>
    <w:rsid w:val="007075DA"/>
    <w:rsid w:val="007076A5"/>
    <w:rsid w:val="007076F7"/>
    <w:rsid w:val="00707A13"/>
    <w:rsid w:val="00707A4E"/>
    <w:rsid w:val="007106F3"/>
    <w:rsid w:val="00710C08"/>
    <w:rsid w:val="00711347"/>
    <w:rsid w:val="00711CA2"/>
    <w:rsid w:val="00711E0E"/>
    <w:rsid w:val="00711FFC"/>
    <w:rsid w:val="007122F7"/>
    <w:rsid w:val="0071252A"/>
    <w:rsid w:val="00712C25"/>
    <w:rsid w:val="00712E43"/>
    <w:rsid w:val="00713346"/>
    <w:rsid w:val="007136BD"/>
    <w:rsid w:val="007137A6"/>
    <w:rsid w:val="007147CD"/>
    <w:rsid w:val="00715525"/>
    <w:rsid w:val="00715E45"/>
    <w:rsid w:val="00715F31"/>
    <w:rsid w:val="0071613D"/>
    <w:rsid w:val="00716293"/>
    <w:rsid w:val="00717709"/>
    <w:rsid w:val="0071781A"/>
    <w:rsid w:val="00717A3F"/>
    <w:rsid w:val="00720215"/>
    <w:rsid w:val="007204E1"/>
    <w:rsid w:val="00720A26"/>
    <w:rsid w:val="00720B4F"/>
    <w:rsid w:val="00720F0C"/>
    <w:rsid w:val="00721005"/>
    <w:rsid w:val="007215B2"/>
    <w:rsid w:val="007215D5"/>
    <w:rsid w:val="0072182A"/>
    <w:rsid w:val="00721B58"/>
    <w:rsid w:val="00721C5C"/>
    <w:rsid w:val="0072265A"/>
    <w:rsid w:val="00722A26"/>
    <w:rsid w:val="00722ADD"/>
    <w:rsid w:val="00723504"/>
    <w:rsid w:val="0072351C"/>
    <w:rsid w:val="00723E0D"/>
    <w:rsid w:val="00723EFC"/>
    <w:rsid w:val="007243BB"/>
    <w:rsid w:val="007243E2"/>
    <w:rsid w:val="007244D7"/>
    <w:rsid w:val="007245F5"/>
    <w:rsid w:val="00724AFD"/>
    <w:rsid w:val="00724BD4"/>
    <w:rsid w:val="00724C6C"/>
    <w:rsid w:val="00724C90"/>
    <w:rsid w:val="0072509C"/>
    <w:rsid w:val="00725226"/>
    <w:rsid w:val="00725BED"/>
    <w:rsid w:val="00725C96"/>
    <w:rsid w:val="0072699A"/>
    <w:rsid w:val="00726D4F"/>
    <w:rsid w:val="00727307"/>
    <w:rsid w:val="0072749F"/>
    <w:rsid w:val="0072753E"/>
    <w:rsid w:val="00727B41"/>
    <w:rsid w:val="00730535"/>
    <w:rsid w:val="0073055B"/>
    <w:rsid w:val="007306C5"/>
    <w:rsid w:val="0073099F"/>
    <w:rsid w:val="00730BA2"/>
    <w:rsid w:val="0073173F"/>
    <w:rsid w:val="00731ACC"/>
    <w:rsid w:val="00731BA1"/>
    <w:rsid w:val="00731D6C"/>
    <w:rsid w:val="00731E7C"/>
    <w:rsid w:val="0073228B"/>
    <w:rsid w:val="00732EBC"/>
    <w:rsid w:val="00733198"/>
    <w:rsid w:val="007334F1"/>
    <w:rsid w:val="00733544"/>
    <w:rsid w:val="00733764"/>
    <w:rsid w:val="0073388B"/>
    <w:rsid w:val="007339CD"/>
    <w:rsid w:val="00733BC6"/>
    <w:rsid w:val="00733C52"/>
    <w:rsid w:val="0073417F"/>
    <w:rsid w:val="00734328"/>
    <w:rsid w:val="00734626"/>
    <w:rsid w:val="0073498D"/>
    <w:rsid w:val="0073535A"/>
    <w:rsid w:val="0073556C"/>
    <w:rsid w:val="00735DF7"/>
    <w:rsid w:val="00736178"/>
    <w:rsid w:val="00736575"/>
    <w:rsid w:val="00736867"/>
    <w:rsid w:val="00736B6D"/>
    <w:rsid w:val="00736D9B"/>
    <w:rsid w:val="007371AC"/>
    <w:rsid w:val="007375CD"/>
    <w:rsid w:val="00737669"/>
    <w:rsid w:val="007376F9"/>
    <w:rsid w:val="00737BCE"/>
    <w:rsid w:val="00737BE5"/>
    <w:rsid w:val="00737BFF"/>
    <w:rsid w:val="007405B2"/>
    <w:rsid w:val="007408FE"/>
    <w:rsid w:val="00740A1C"/>
    <w:rsid w:val="00741139"/>
    <w:rsid w:val="007415D2"/>
    <w:rsid w:val="007417AF"/>
    <w:rsid w:val="00741939"/>
    <w:rsid w:val="00741E70"/>
    <w:rsid w:val="00741F84"/>
    <w:rsid w:val="00742194"/>
    <w:rsid w:val="007422CF"/>
    <w:rsid w:val="007426D3"/>
    <w:rsid w:val="00742BD0"/>
    <w:rsid w:val="00742D9D"/>
    <w:rsid w:val="00742EAD"/>
    <w:rsid w:val="007435F1"/>
    <w:rsid w:val="00743668"/>
    <w:rsid w:val="00743A64"/>
    <w:rsid w:val="00743D06"/>
    <w:rsid w:val="0074456E"/>
    <w:rsid w:val="007449EB"/>
    <w:rsid w:val="00744BFB"/>
    <w:rsid w:val="00744ED6"/>
    <w:rsid w:val="00745443"/>
    <w:rsid w:val="00745AD7"/>
    <w:rsid w:val="00745ADA"/>
    <w:rsid w:val="007467E3"/>
    <w:rsid w:val="00746948"/>
    <w:rsid w:val="00746D44"/>
    <w:rsid w:val="0074721D"/>
    <w:rsid w:val="007479C7"/>
    <w:rsid w:val="007479D8"/>
    <w:rsid w:val="00747C8C"/>
    <w:rsid w:val="00747DD4"/>
    <w:rsid w:val="0075018C"/>
    <w:rsid w:val="007503B7"/>
    <w:rsid w:val="00750CEF"/>
    <w:rsid w:val="00750D6F"/>
    <w:rsid w:val="00750FB1"/>
    <w:rsid w:val="007510A6"/>
    <w:rsid w:val="007512DF"/>
    <w:rsid w:val="00751B55"/>
    <w:rsid w:val="00751BE0"/>
    <w:rsid w:val="00751FCD"/>
    <w:rsid w:val="00752350"/>
    <w:rsid w:val="0075276A"/>
    <w:rsid w:val="00752D1D"/>
    <w:rsid w:val="00753036"/>
    <w:rsid w:val="007531BF"/>
    <w:rsid w:val="00753C43"/>
    <w:rsid w:val="00753EBE"/>
    <w:rsid w:val="00753ED4"/>
    <w:rsid w:val="0075423A"/>
    <w:rsid w:val="007543B4"/>
    <w:rsid w:val="00754564"/>
    <w:rsid w:val="0075473D"/>
    <w:rsid w:val="0075501B"/>
    <w:rsid w:val="00755489"/>
    <w:rsid w:val="00755A8D"/>
    <w:rsid w:val="00756C8D"/>
    <w:rsid w:val="00756DF1"/>
    <w:rsid w:val="00757200"/>
    <w:rsid w:val="0075736A"/>
    <w:rsid w:val="00757468"/>
    <w:rsid w:val="00757792"/>
    <w:rsid w:val="00757858"/>
    <w:rsid w:val="00760258"/>
    <w:rsid w:val="007602DB"/>
    <w:rsid w:val="00760BA2"/>
    <w:rsid w:val="00760C52"/>
    <w:rsid w:val="00760CAB"/>
    <w:rsid w:val="00760CB4"/>
    <w:rsid w:val="00760CDC"/>
    <w:rsid w:val="007611E7"/>
    <w:rsid w:val="0076144A"/>
    <w:rsid w:val="0076165C"/>
    <w:rsid w:val="00761988"/>
    <w:rsid w:val="00762CD5"/>
    <w:rsid w:val="00762F74"/>
    <w:rsid w:val="007633AB"/>
    <w:rsid w:val="007634E5"/>
    <w:rsid w:val="00763B0F"/>
    <w:rsid w:val="00763F2B"/>
    <w:rsid w:val="00764431"/>
    <w:rsid w:val="00764543"/>
    <w:rsid w:val="00764E1C"/>
    <w:rsid w:val="007651B0"/>
    <w:rsid w:val="0076522C"/>
    <w:rsid w:val="00765A7C"/>
    <w:rsid w:val="007660CE"/>
    <w:rsid w:val="00766751"/>
    <w:rsid w:val="00766EA2"/>
    <w:rsid w:val="00767487"/>
    <w:rsid w:val="0076751E"/>
    <w:rsid w:val="0076783C"/>
    <w:rsid w:val="00767CF4"/>
    <w:rsid w:val="00770976"/>
    <w:rsid w:val="00770CA4"/>
    <w:rsid w:val="00770CA8"/>
    <w:rsid w:val="007714FF"/>
    <w:rsid w:val="00771AB2"/>
    <w:rsid w:val="00771BA7"/>
    <w:rsid w:val="00772888"/>
    <w:rsid w:val="00772DD3"/>
    <w:rsid w:val="0077341A"/>
    <w:rsid w:val="00773601"/>
    <w:rsid w:val="00773725"/>
    <w:rsid w:val="0077381D"/>
    <w:rsid w:val="007741F9"/>
    <w:rsid w:val="0077486A"/>
    <w:rsid w:val="007748CB"/>
    <w:rsid w:val="00774B8A"/>
    <w:rsid w:val="00774FC0"/>
    <w:rsid w:val="007754AA"/>
    <w:rsid w:val="00775799"/>
    <w:rsid w:val="00775E36"/>
    <w:rsid w:val="00775FFE"/>
    <w:rsid w:val="007761C7"/>
    <w:rsid w:val="00776860"/>
    <w:rsid w:val="0077695A"/>
    <w:rsid w:val="00776A61"/>
    <w:rsid w:val="00776D77"/>
    <w:rsid w:val="00776F93"/>
    <w:rsid w:val="00777697"/>
    <w:rsid w:val="00777B26"/>
    <w:rsid w:val="00780778"/>
    <w:rsid w:val="00781212"/>
    <w:rsid w:val="00781367"/>
    <w:rsid w:val="0078191A"/>
    <w:rsid w:val="007820FF"/>
    <w:rsid w:val="0078225A"/>
    <w:rsid w:val="00782499"/>
    <w:rsid w:val="00782B92"/>
    <w:rsid w:val="00782CFB"/>
    <w:rsid w:val="007830E2"/>
    <w:rsid w:val="0078393E"/>
    <w:rsid w:val="00783D26"/>
    <w:rsid w:val="007842BF"/>
    <w:rsid w:val="00784EB4"/>
    <w:rsid w:val="0078508E"/>
    <w:rsid w:val="0078562A"/>
    <w:rsid w:val="007863CC"/>
    <w:rsid w:val="0078663E"/>
    <w:rsid w:val="00786A74"/>
    <w:rsid w:val="00786C82"/>
    <w:rsid w:val="00786C83"/>
    <w:rsid w:val="00786CDF"/>
    <w:rsid w:val="00787230"/>
    <w:rsid w:val="0078736E"/>
    <w:rsid w:val="0078749C"/>
    <w:rsid w:val="00787683"/>
    <w:rsid w:val="00787A55"/>
    <w:rsid w:val="00787C08"/>
    <w:rsid w:val="00787C94"/>
    <w:rsid w:val="00787DC4"/>
    <w:rsid w:val="0079066A"/>
    <w:rsid w:val="007908A0"/>
    <w:rsid w:val="00790C6A"/>
    <w:rsid w:val="00790D07"/>
    <w:rsid w:val="00791201"/>
    <w:rsid w:val="0079132B"/>
    <w:rsid w:val="007914F5"/>
    <w:rsid w:val="00791A64"/>
    <w:rsid w:val="00791D44"/>
    <w:rsid w:val="007921C7"/>
    <w:rsid w:val="007925A1"/>
    <w:rsid w:val="0079273C"/>
    <w:rsid w:val="00792CA8"/>
    <w:rsid w:val="00792D5E"/>
    <w:rsid w:val="00792DAE"/>
    <w:rsid w:val="00793306"/>
    <w:rsid w:val="00793329"/>
    <w:rsid w:val="00793D0E"/>
    <w:rsid w:val="007940E9"/>
    <w:rsid w:val="00794BB0"/>
    <w:rsid w:val="00794FC6"/>
    <w:rsid w:val="00795186"/>
    <w:rsid w:val="00795223"/>
    <w:rsid w:val="007954C1"/>
    <w:rsid w:val="0079583F"/>
    <w:rsid w:val="00795D3C"/>
    <w:rsid w:val="00796154"/>
    <w:rsid w:val="007969CE"/>
    <w:rsid w:val="0079783C"/>
    <w:rsid w:val="007978AD"/>
    <w:rsid w:val="00797E8F"/>
    <w:rsid w:val="007A0181"/>
    <w:rsid w:val="007A0403"/>
    <w:rsid w:val="007A0762"/>
    <w:rsid w:val="007A107D"/>
    <w:rsid w:val="007A17FC"/>
    <w:rsid w:val="007A1970"/>
    <w:rsid w:val="007A1D94"/>
    <w:rsid w:val="007A2078"/>
    <w:rsid w:val="007A24A7"/>
    <w:rsid w:val="007A2A4C"/>
    <w:rsid w:val="007A2B5D"/>
    <w:rsid w:val="007A36F8"/>
    <w:rsid w:val="007A3776"/>
    <w:rsid w:val="007A41FE"/>
    <w:rsid w:val="007A4688"/>
    <w:rsid w:val="007A4CDA"/>
    <w:rsid w:val="007A4E03"/>
    <w:rsid w:val="007A4E34"/>
    <w:rsid w:val="007A50EE"/>
    <w:rsid w:val="007A50FD"/>
    <w:rsid w:val="007A6140"/>
    <w:rsid w:val="007A6146"/>
    <w:rsid w:val="007A6619"/>
    <w:rsid w:val="007A6CCA"/>
    <w:rsid w:val="007A7352"/>
    <w:rsid w:val="007A736E"/>
    <w:rsid w:val="007A73C2"/>
    <w:rsid w:val="007A743B"/>
    <w:rsid w:val="007A79D1"/>
    <w:rsid w:val="007B150A"/>
    <w:rsid w:val="007B1585"/>
    <w:rsid w:val="007B18C6"/>
    <w:rsid w:val="007B1927"/>
    <w:rsid w:val="007B2201"/>
    <w:rsid w:val="007B23BC"/>
    <w:rsid w:val="007B24F5"/>
    <w:rsid w:val="007B2847"/>
    <w:rsid w:val="007B2D38"/>
    <w:rsid w:val="007B3080"/>
    <w:rsid w:val="007B3214"/>
    <w:rsid w:val="007B3326"/>
    <w:rsid w:val="007B3BAC"/>
    <w:rsid w:val="007B3E74"/>
    <w:rsid w:val="007B4123"/>
    <w:rsid w:val="007B4276"/>
    <w:rsid w:val="007B5407"/>
    <w:rsid w:val="007B5450"/>
    <w:rsid w:val="007B5D13"/>
    <w:rsid w:val="007B708D"/>
    <w:rsid w:val="007B71D8"/>
    <w:rsid w:val="007B76FB"/>
    <w:rsid w:val="007B7948"/>
    <w:rsid w:val="007B7A99"/>
    <w:rsid w:val="007B7D90"/>
    <w:rsid w:val="007C003C"/>
    <w:rsid w:val="007C042E"/>
    <w:rsid w:val="007C048A"/>
    <w:rsid w:val="007C0983"/>
    <w:rsid w:val="007C0B8C"/>
    <w:rsid w:val="007C0C3F"/>
    <w:rsid w:val="007C142B"/>
    <w:rsid w:val="007C167D"/>
    <w:rsid w:val="007C256C"/>
    <w:rsid w:val="007C2921"/>
    <w:rsid w:val="007C29A7"/>
    <w:rsid w:val="007C2A35"/>
    <w:rsid w:val="007C2F9A"/>
    <w:rsid w:val="007C38B3"/>
    <w:rsid w:val="007C3EC7"/>
    <w:rsid w:val="007C4206"/>
    <w:rsid w:val="007C4330"/>
    <w:rsid w:val="007C438E"/>
    <w:rsid w:val="007C44F0"/>
    <w:rsid w:val="007C48EB"/>
    <w:rsid w:val="007C4C89"/>
    <w:rsid w:val="007C4D42"/>
    <w:rsid w:val="007C53E9"/>
    <w:rsid w:val="007C5731"/>
    <w:rsid w:val="007C5A1B"/>
    <w:rsid w:val="007C5ACC"/>
    <w:rsid w:val="007C5DEF"/>
    <w:rsid w:val="007C5E24"/>
    <w:rsid w:val="007C6091"/>
    <w:rsid w:val="007C63FC"/>
    <w:rsid w:val="007C657D"/>
    <w:rsid w:val="007C6FB0"/>
    <w:rsid w:val="007C7609"/>
    <w:rsid w:val="007C7724"/>
    <w:rsid w:val="007C77BF"/>
    <w:rsid w:val="007D007E"/>
    <w:rsid w:val="007D01DB"/>
    <w:rsid w:val="007D09C2"/>
    <w:rsid w:val="007D0ABD"/>
    <w:rsid w:val="007D134C"/>
    <w:rsid w:val="007D196B"/>
    <w:rsid w:val="007D221D"/>
    <w:rsid w:val="007D283A"/>
    <w:rsid w:val="007D2B27"/>
    <w:rsid w:val="007D2B6A"/>
    <w:rsid w:val="007D2E60"/>
    <w:rsid w:val="007D3520"/>
    <w:rsid w:val="007D3F65"/>
    <w:rsid w:val="007D40A0"/>
    <w:rsid w:val="007D40F5"/>
    <w:rsid w:val="007D485A"/>
    <w:rsid w:val="007D4FF1"/>
    <w:rsid w:val="007D50A3"/>
    <w:rsid w:val="007D51C0"/>
    <w:rsid w:val="007D741E"/>
    <w:rsid w:val="007D7557"/>
    <w:rsid w:val="007D78BC"/>
    <w:rsid w:val="007D7CCD"/>
    <w:rsid w:val="007D7D46"/>
    <w:rsid w:val="007E024D"/>
    <w:rsid w:val="007E0430"/>
    <w:rsid w:val="007E057B"/>
    <w:rsid w:val="007E077A"/>
    <w:rsid w:val="007E096B"/>
    <w:rsid w:val="007E09D3"/>
    <w:rsid w:val="007E0B1C"/>
    <w:rsid w:val="007E232A"/>
    <w:rsid w:val="007E23C3"/>
    <w:rsid w:val="007E2666"/>
    <w:rsid w:val="007E29A8"/>
    <w:rsid w:val="007E2CE4"/>
    <w:rsid w:val="007E2F2B"/>
    <w:rsid w:val="007E3085"/>
    <w:rsid w:val="007E3AB6"/>
    <w:rsid w:val="007E43E0"/>
    <w:rsid w:val="007E486F"/>
    <w:rsid w:val="007E4FBE"/>
    <w:rsid w:val="007E5065"/>
    <w:rsid w:val="007E5112"/>
    <w:rsid w:val="007E51C0"/>
    <w:rsid w:val="007E5203"/>
    <w:rsid w:val="007E55C6"/>
    <w:rsid w:val="007E584A"/>
    <w:rsid w:val="007E5908"/>
    <w:rsid w:val="007E5B1B"/>
    <w:rsid w:val="007E611A"/>
    <w:rsid w:val="007E6265"/>
    <w:rsid w:val="007E6422"/>
    <w:rsid w:val="007E6475"/>
    <w:rsid w:val="007E6591"/>
    <w:rsid w:val="007E688E"/>
    <w:rsid w:val="007E693F"/>
    <w:rsid w:val="007E737D"/>
    <w:rsid w:val="007E762E"/>
    <w:rsid w:val="007E7796"/>
    <w:rsid w:val="007F00B8"/>
    <w:rsid w:val="007F0680"/>
    <w:rsid w:val="007F0B1C"/>
    <w:rsid w:val="007F1147"/>
    <w:rsid w:val="007F18E1"/>
    <w:rsid w:val="007F1B0A"/>
    <w:rsid w:val="007F1DD7"/>
    <w:rsid w:val="007F21CC"/>
    <w:rsid w:val="007F252A"/>
    <w:rsid w:val="007F2EC2"/>
    <w:rsid w:val="007F3846"/>
    <w:rsid w:val="007F3F38"/>
    <w:rsid w:val="007F400D"/>
    <w:rsid w:val="007F4CC4"/>
    <w:rsid w:val="007F523B"/>
    <w:rsid w:val="007F53B4"/>
    <w:rsid w:val="007F55FC"/>
    <w:rsid w:val="007F5DC9"/>
    <w:rsid w:val="007F620F"/>
    <w:rsid w:val="007F665D"/>
    <w:rsid w:val="007F6E23"/>
    <w:rsid w:val="007F6EC4"/>
    <w:rsid w:val="007F6FA8"/>
    <w:rsid w:val="007F7244"/>
    <w:rsid w:val="007F7456"/>
    <w:rsid w:val="007F76E8"/>
    <w:rsid w:val="007F7759"/>
    <w:rsid w:val="007F7917"/>
    <w:rsid w:val="007F79BF"/>
    <w:rsid w:val="0080013C"/>
    <w:rsid w:val="0080071F"/>
    <w:rsid w:val="00800DA8"/>
    <w:rsid w:val="00801545"/>
    <w:rsid w:val="008016B1"/>
    <w:rsid w:val="0080171A"/>
    <w:rsid w:val="008019EF"/>
    <w:rsid w:val="00801AEE"/>
    <w:rsid w:val="008033B5"/>
    <w:rsid w:val="00803515"/>
    <w:rsid w:val="00803572"/>
    <w:rsid w:val="00803638"/>
    <w:rsid w:val="00804026"/>
    <w:rsid w:val="0080432E"/>
    <w:rsid w:val="0080438D"/>
    <w:rsid w:val="00804AAA"/>
    <w:rsid w:val="00804CFC"/>
    <w:rsid w:val="00805616"/>
    <w:rsid w:val="008059FC"/>
    <w:rsid w:val="00806034"/>
    <w:rsid w:val="00806069"/>
    <w:rsid w:val="0080688E"/>
    <w:rsid w:val="008069A9"/>
    <w:rsid w:val="00806AFD"/>
    <w:rsid w:val="00806B14"/>
    <w:rsid w:val="00807818"/>
    <w:rsid w:val="008079AA"/>
    <w:rsid w:val="00810065"/>
    <w:rsid w:val="00810BFF"/>
    <w:rsid w:val="008111A4"/>
    <w:rsid w:val="00811762"/>
    <w:rsid w:val="00811C2B"/>
    <w:rsid w:val="00812441"/>
    <w:rsid w:val="008128A9"/>
    <w:rsid w:val="00812BEB"/>
    <w:rsid w:val="00812F15"/>
    <w:rsid w:val="00813038"/>
    <w:rsid w:val="008130D5"/>
    <w:rsid w:val="008131B2"/>
    <w:rsid w:val="00813280"/>
    <w:rsid w:val="00813373"/>
    <w:rsid w:val="008134D2"/>
    <w:rsid w:val="00813EFE"/>
    <w:rsid w:val="008140F2"/>
    <w:rsid w:val="008141C5"/>
    <w:rsid w:val="008142E0"/>
    <w:rsid w:val="0081587B"/>
    <w:rsid w:val="008159D2"/>
    <w:rsid w:val="00815A1C"/>
    <w:rsid w:val="00815BED"/>
    <w:rsid w:val="00815E5D"/>
    <w:rsid w:val="00816B45"/>
    <w:rsid w:val="00816CE3"/>
    <w:rsid w:val="00817081"/>
    <w:rsid w:val="00817640"/>
    <w:rsid w:val="00817711"/>
    <w:rsid w:val="00817BC7"/>
    <w:rsid w:val="008200BD"/>
    <w:rsid w:val="00820275"/>
    <w:rsid w:val="0082037A"/>
    <w:rsid w:val="008209A6"/>
    <w:rsid w:val="00820A4D"/>
    <w:rsid w:val="00820B83"/>
    <w:rsid w:val="00820D03"/>
    <w:rsid w:val="0082118F"/>
    <w:rsid w:val="0082168E"/>
    <w:rsid w:val="008217CD"/>
    <w:rsid w:val="00821FB9"/>
    <w:rsid w:val="008225C7"/>
    <w:rsid w:val="008229EA"/>
    <w:rsid w:val="008230DD"/>
    <w:rsid w:val="008241FD"/>
    <w:rsid w:val="00824285"/>
    <w:rsid w:val="0082468A"/>
    <w:rsid w:val="008247F9"/>
    <w:rsid w:val="00824FA3"/>
    <w:rsid w:val="00825022"/>
    <w:rsid w:val="00825418"/>
    <w:rsid w:val="008256E3"/>
    <w:rsid w:val="008257BB"/>
    <w:rsid w:val="0082599B"/>
    <w:rsid w:val="00825F82"/>
    <w:rsid w:val="00826016"/>
    <w:rsid w:val="008263CD"/>
    <w:rsid w:val="00826705"/>
    <w:rsid w:val="00827384"/>
    <w:rsid w:val="00827463"/>
    <w:rsid w:val="00827537"/>
    <w:rsid w:val="00827551"/>
    <w:rsid w:val="00827902"/>
    <w:rsid w:val="00827CA1"/>
    <w:rsid w:val="00827F8A"/>
    <w:rsid w:val="008304FA"/>
    <w:rsid w:val="0083063B"/>
    <w:rsid w:val="0083115F"/>
    <w:rsid w:val="00831ADE"/>
    <w:rsid w:val="00831CC3"/>
    <w:rsid w:val="00832295"/>
    <w:rsid w:val="00832416"/>
    <w:rsid w:val="00832BC5"/>
    <w:rsid w:val="00832F99"/>
    <w:rsid w:val="00832F9B"/>
    <w:rsid w:val="008335E1"/>
    <w:rsid w:val="00833609"/>
    <w:rsid w:val="00833D40"/>
    <w:rsid w:val="008342E2"/>
    <w:rsid w:val="008343E4"/>
    <w:rsid w:val="00834A99"/>
    <w:rsid w:val="00834E12"/>
    <w:rsid w:val="0083528D"/>
    <w:rsid w:val="00835656"/>
    <w:rsid w:val="008359C1"/>
    <w:rsid w:val="00835C13"/>
    <w:rsid w:val="00835DC8"/>
    <w:rsid w:val="00836B5F"/>
    <w:rsid w:val="00837157"/>
    <w:rsid w:val="0083715D"/>
    <w:rsid w:val="00837969"/>
    <w:rsid w:val="00840232"/>
    <w:rsid w:val="008404B5"/>
    <w:rsid w:val="00840CA7"/>
    <w:rsid w:val="00840DD6"/>
    <w:rsid w:val="00841191"/>
    <w:rsid w:val="008412F5"/>
    <w:rsid w:val="00841A35"/>
    <w:rsid w:val="00841D45"/>
    <w:rsid w:val="00841DA9"/>
    <w:rsid w:val="00841EF4"/>
    <w:rsid w:val="00842029"/>
    <w:rsid w:val="00842C2B"/>
    <w:rsid w:val="00842D4E"/>
    <w:rsid w:val="00842ED5"/>
    <w:rsid w:val="0084317C"/>
    <w:rsid w:val="00843B73"/>
    <w:rsid w:val="00843C44"/>
    <w:rsid w:val="00843CF1"/>
    <w:rsid w:val="00843D2A"/>
    <w:rsid w:val="00843E2A"/>
    <w:rsid w:val="00844888"/>
    <w:rsid w:val="008449E9"/>
    <w:rsid w:val="0084513F"/>
    <w:rsid w:val="00845E38"/>
    <w:rsid w:val="00845F9B"/>
    <w:rsid w:val="00846241"/>
    <w:rsid w:val="00846578"/>
    <w:rsid w:val="008467BB"/>
    <w:rsid w:val="00847584"/>
    <w:rsid w:val="00847612"/>
    <w:rsid w:val="00847904"/>
    <w:rsid w:val="00847BE0"/>
    <w:rsid w:val="00847C59"/>
    <w:rsid w:val="00847CFA"/>
    <w:rsid w:val="0085006B"/>
    <w:rsid w:val="00850180"/>
    <w:rsid w:val="0085051F"/>
    <w:rsid w:val="00850670"/>
    <w:rsid w:val="0085087D"/>
    <w:rsid w:val="0085099D"/>
    <w:rsid w:val="008510A7"/>
    <w:rsid w:val="0085111D"/>
    <w:rsid w:val="00851940"/>
    <w:rsid w:val="00851A88"/>
    <w:rsid w:val="00852999"/>
    <w:rsid w:val="00852A6F"/>
    <w:rsid w:val="00852D76"/>
    <w:rsid w:val="008538F0"/>
    <w:rsid w:val="00853A23"/>
    <w:rsid w:val="00853FF3"/>
    <w:rsid w:val="008544B3"/>
    <w:rsid w:val="00854CFB"/>
    <w:rsid w:val="00854E93"/>
    <w:rsid w:val="00854FD6"/>
    <w:rsid w:val="008555CB"/>
    <w:rsid w:val="0085564C"/>
    <w:rsid w:val="00855796"/>
    <w:rsid w:val="00855A07"/>
    <w:rsid w:val="008561EF"/>
    <w:rsid w:val="00856494"/>
    <w:rsid w:val="008567F8"/>
    <w:rsid w:val="00856D48"/>
    <w:rsid w:val="00856E3C"/>
    <w:rsid w:val="008575DE"/>
    <w:rsid w:val="00857B84"/>
    <w:rsid w:val="00857BF4"/>
    <w:rsid w:val="00857CBD"/>
    <w:rsid w:val="00860187"/>
    <w:rsid w:val="008602F9"/>
    <w:rsid w:val="0086080F"/>
    <w:rsid w:val="00860E82"/>
    <w:rsid w:val="008612A1"/>
    <w:rsid w:val="008613C0"/>
    <w:rsid w:val="0086171F"/>
    <w:rsid w:val="00861E6A"/>
    <w:rsid w:val="008620E3"/>
    <w:rsid w:val="00862608"/>
    <w:rsid w:val="00862650"/>
    <w:rsid w:val="00862DCB"/>
    <w:rsid w:val="00862E20"/>
    <w:rsid w:val="00862E22"/>
    <w:rsid w:val="00863170"/>
    <w:rsid w:val="008631D9"/>
    <w:rsid w:val="00863989"/>
    <w:rsid w:val="00863F21"/>
    <w:rsid w:val="008643EA"/>
    <w:rsid w:val="00864450"/>
    <w:rsid w:val="00864668"/>
    <w:rsid w:val="00864AFB"/>
    <w:rsid w:val="00864B7F"/>
    <w:rsid w:val="008650D7"/>
    <w:rsid w:val="00865296"/>
    <w:rsid w:val="00865723"/>
    <w:rsid w:val="0086583D"/>
    <w:rsid w:val="00865C41"/>
    <w:rsid w:val="00866448"/>
    <w:rsid w:val="008664C8"/>
    <w:rsid w:val="008665BC"/>
    <w:rsid w:val="00866C21"/>
    <w:rsid w:val="00866FE3"/>
    <w:rsid w:val="008676B7"/>
    <w:rsid w:val="00867730"/>
    <w:rsid w:val="00867776"/>
    <w:rsid w:val="00867926"/>
    <w:rsid w:val="00867A5D"/>
    <w:rsid w:val="00867D5A"/>
    <w:rsid w:val="00870195"/>
    <w:rsid w:val="008703BC"/>
    <w:rsid w:val="008705CB"/>
    <w:rsid w:val="008707B8"/>
    <w:rsid w:val="00870B56"/>
    <w:rsid w:val="008710C2"/>
    <w:rsid w:val="00871640"/>
    <w:rsid w:val="00871A04"/>
    <w:rsid w:val="00871C13"/>
    <w:rsid w:val="0087287C"/>
    <w:rsid w:val="00872D3C"/>
    <w:rsid w:val="00872D8E"/>
    <w:rsid w:val="00872F08"/>
    <w:rsid w:val="00873125"/>
    <w:rsid w:val="008731BF"/>
    <w:rsid w:val="00873261"/>
    <w:rsid w:val="008732AE"/>
    <w:rsid w:val="008735C1"/>
    <w:rsid w:val="008736A4"/>
    <w:rsid w:val="00873DF1"/>
    <w:rsid w:val="008740FF"/>
    <w:rsid w:val="008757AD"/>
    <w:rsid w:val="008758D3"/>
    <w:rsid w:val="00875C59"/>
    <w:rsid w:val="00875D55"/>
    <w:rsid w:val="0087648C"/>
    <w:rsid w:val="0087674D"/>
    <w:rsid w:val="008771E0"/>
    <w:rsid w:val="00877814"/>
    <w:rsid w:val="00877F77"/>
    <w:rsid w:val="008800FB"/>
    <w:rsid w:val="00880288"/>
    <w:rsid w:val="008818D6"/>
    <w:rsid w:val="00881932"/>
    <w:rsid w:val="00881D7B"/>
    <w:rsid w:val="00881E80"/>
    <w:rsid w:val="00882479"/>
    <w:rsid w:val="00883165"/>
    <w:rsid w:val="00883F63"/>
    <w:rsid w:val="00884057"/>
    <w:rsid w:val="008854AF"/>
    <w:rsid w:val="0088562F"/>
    <w:rsid w:val="008857FB"/>
    <w:rsid w:val="00887221"/>
    <w:rsid w:val="0088730B"/>
    <w:rsid w:val="00887B23"/>
    <w:rsid w:val="00887FF3"/>
    <w:rsid w:val="00890522"/>
    <w:rsid w:val="0089092B"/>
    <w:rsid w:val="00890A78"/>
    <w:rsid w:val="00891848"/>
    <w:rsid w:val="008918E6"/>
    <w:rsid w:val="00892297"/>
    <w:rsid w:val="00892576"/>
    <w:rsid w:val="0089346A"/>
    <w:rsid w:val="00893B47"/>
    <w:rsid w:val="00893F70"/>
    <w:rsid w:val="00893FCA"/>
    <w:rsid w:val="00895046"/>
    <w:rsid w:val="00895453"/>
    <w:rsid w:val="00895736"/>
    <w:rsid w:val="00896372"/>
    <w:rsid w:val="00896A61"/>
    <w:rsid w:val="00896CBC"/>
    <w:rsid w:val="00897314"/>
    <w:rsid w:val="00897BBA"/>
    <w:rsid w:val="008A00AA"/>
    <w:rsid w:val="008A0B75"/>
    <w:rsid w:val="008A0CF4"/>
    <w:rsid w:val="008A1035"/>
    <w:rsid w:val="008A2569"/>
    <w:rsid w:val="008A29AD"/>
    <w:rsid w:val="008A2B64"/>
    <w:rsid w:val="008A300B"/>
    <w:rsid w:val="008A3065"/>
    <w:rsid w:val="008A3263"/>
    <w:rsid w:val="008A3312"/>
    <w:rsid w:val="008A3608"/>
    <w:rsid w:val="008A366E"/>
    <w:rsid w:val="008A3AA5"/>
    <w:rsid w:val="008A3BD9"/>
    <w:rsid w:val="008A3CC5"/>
    <w:rsid w:val="008A3E1D"/>
    <w:rsid w:val="008A3EC7"/>
    <w:rsid w:val="008A41A7"/>
    <w:rsid w:val="008A4494"/>
    <w:rsid w:val="008A490C"/>
    <w:rsid w:val="008A4BAB"/>
    <w:rsid w:val="008A5273"/>
    <w:rsid w:val="008A5C36"/>
    <w:rsid w:val="008A6059"/>
    <w:rsid w:val="008A70E8"/>
    <w:rsid w:val="008A7571"/>
    <w:rsid w:val="008A7E5D"/>
    <w:rsid w:val="008B0070"/>
    <w:rsid w:val="008B02C0"/>
    <w:rsid w:val="008B02D8"/>
    <w:rsid w:val="008B04D3"/>
    <w:rsid w:val="008B0566"/>
    <w:rsid w:val="008B0761"/>
    <w:rsid w:val="008B084B"/>
    <w:rsid w:val="008B0D44"/>
    <w:rsid w:val="008B1359"/>
    <w:rsid w:val="008B1484"/>
    <w:rsid w:val="008B14A2"/>
    <w:rsid w:val="008B2022"/>
    <w:rsid w:val="008B20F0"/>
    <w:rsid w:val="008B2CB7"/>
    <w:rsid w:val="008B2DAB"/>
    <w:rsid w:val="008B2E52"/>
    <w:rsid w:val="008B2FE9"/>
    <w:rsid w:val="008B33A6"/>
    <w:rsid w:val="008B36C2"/>
    <w:rsid w:val="008B3BEC"/>
    <w:rsid w:val="008B4085"/>
    <w:rsid w:val="008B41FA"/>
    <w:rsid w:val="008B42A3"/>
    <w:rsid w:val="008B4E01"/>
    <w:rsid w:val="008B52B9"/>
    <w:rsid w:val="008B55F5"/>
    <w:rsid w:val="008B634B"/>
    <w:rsid w:val="008B6530"/>
    <w:rsid w:val="008B7205"/>
    <w:rsid w:val="008B751D"/>
    <w:rsid w:val="008B7A57"/>
    <w:rsid w:val="008B7ADA"/>
    <w:rsid w:val="008C0190"/>
    <w:rsid w:val="008C058C"/>
    <w:rsid w:val="008C092F"/>
    <w:rsid w:val="008C0ECB"/>
    <w:rsid w:val="008C1480"/>
    <w:rsid w:val="008C168D"/>
    <w:rsid w:val="008C2B50"/>
    <w:rsid w:val="008C3103"/>
    <w:rsid w:val="008C34B0"/>
    <w:rsid w:val="008C3EC5"/>
    <w:rsid w:val="008C4066"/>
    <w:rsid w:val="008C423E"/>
    <w:rsid w:val="008C46EF"/>
    <w:rsid w:val="008C4AD0"/>
    <w:rsid w:val="008C4F82"/>
    <w:rsid w:val="008C5419"/>
    <w:rsid w:val="008C55AC"/>
    <w:rsid w:val="008C55E4"/>
    <w:rsid w:val="008C5A69"/>
    <w:rsid w:val="008C5AAC"/>
    <w:rsid w:val="008C609C"/>
    <w:rsid w:val="008C6429"/>
    <w:rsid w:val="008C67BB"/>
    <w:rsid w:val="008D10E3"/>
    <w:rsid w:val="008D11B2"/>
    <w:rsid w:val="008D179B"/>
    <w:rsid w:val="008D1C0F"/>
    <w:rsid w:val="008D1E34"/>
    <w:rsid w:val="008D2363"/>
    <w:rsid w:val="008D2891"/>
    <w:rsid w:val="008D2B4D"/>
    <w:rsid w:val="008D2BAA"/>
    <w:rsid w:val="008D2C5D"/>
    <w:rsid w:val="008D2FC7"/>
    <w:rsid w:val="008D3183"/>
    <w:rsid w:val="008D3426"/>
    <w:rsid w:val="008D3531"/>
    <w:rsid w:val="008D396E"/>
    <w:rsid w:val="008D4192"/>
    <w:rsid w:val="008D430B"/>
    <w:rsid w:val="008D5108"/>
    <w:rsid w:val="008D566C"/>
    <w:rsid w:val="008D5E9B"/>
    <w:rsid w:val="008D65FC"/>
    <w:rsid w:val="008D6782"/>
    <w:rsid w:val="008D68FF"/>
    <w:rsid w:val="008D6EA5"/>
    <w:rsid w:val="008D6EFF"/>
    <w:rsid w:val="008D71C3"/>
    <w:rsid w:val="008D72BC"/>
    <w:rsid w:val="008D7741"/>
    <w:rsid w:val="008D775A"/>
    <w:rsid w:val="008D7B62"/>
    <w:rsid w:val="008E02BD"/>
    <w:rsid w:val="008E048D"/>
    <w:rsid w:val="008E04C4"/>
    <w:rsid w:val="008E0845"/>
    <w:rsid w:val="008E084C"/>
    <w:rsid w:val="008E0EA2"/>
    <w:rsid w:val="008E15C4"/>
    <w:rsid w:val="008E181A"/>
    <w:rsid w:val="008E1974"/>
    <w:rsid w:val="008E19C9"/>
    <w:rsid w:val="008E1D57"/>
    <w:rsid w:val="008E2138"/>
    <w:rsid w:val="008E2213"/>
    <w:rsid w:val="008E271D"/>
    <w:rsid w:val="008E2777"/>
    <w:rsid w:val="008E2867"/>
    <w:rsid w:val="008E2A64"/>
    <w:rsid w:val="008E3242"/>
    <w:rsid w:val="008E3275"/>
    <w:rsid w:val="008E3401"/>
    <w:rsid w:val="008E3512"/>
    <w:rsid w:val="008E4BFB"/>
    <w:rsid w:val="008E4E5A"/>
    <w:rsid w:val="008E4F73"/>
    <w:rsid w:val="008E53F3"/>
    <w:rsid w:val="008E5970"/>
    <w:rsid w:val="008E5BB5"/>
    <w:rsid w:val="008E5BD4"/>
    <w:rsid w:val="008E5BE3"/>
    <w:rsid w:val="008E5DB1"/>
    <w:rsid w:val="008E6B61"/>
    <w:rsid w:val="008E6BAB"/>
    <w:rsid w:val="008E6CCE"/>
    <w:rsid w:val="008E6E64"/>
    <w:rsid w:val="008E7127"/>
    <w:rsid w:val="008E7A17"/>
    <w:rsid w:val="008E7A56"/>
    <w:rsid w:val="008E7BBC"/>
    <w:rsid w:val="008E7E86"/>
    <w:rsid w:val="008F04ED"/>
    <w:rsid w:val="008F065C"/>
    <w:rsid w:val="008F0660"/>
    <w:rsid w:val="008F069C"/>
    <w:rsid w:val="008F144A"/>
    <w:rsid w:val="008F1757"/>
    <w:rsid w:val="008F2397"/>
    <w:rsid w:val="008F23B0"/>
    <w:rsid w:val="008F28CE"/>
    <w:rsid w:val="008F2A08"/>
    <w:rsid w:val="008F2B51"/>
    <w:rsid w:val="008F2D8E"/>
    <w:rsid w:val="008F2F1B"/>
    <w:rsid w:val="008F3253"/>
    <w:rsid w:val="008F33CE"/>
    <w:rsid w:val="008F39ED"/>
    <w:rsid w:val="008F3A84"/>
    <w:rsid w:val="008F3C95"/>
    <w:rsid w:val="008F45FE"/>
    <w:rsid w:val="008F4ACE"/>
    <w:rsid w:val="008F4C83"/>
    <w:rsid w:val="008F528A"/>
    <w:rsid w:val="008F5352"/>
    <w:rsid w:val="008F566E"/>
    <w:rsid w:val="008F576E"/>
    <w:rsid w:val="008F5963"/>
    <w:rsid w:val="008F60B3"/>
    <w:rsid w:val="008F6360"/>
    <w:rsid w:val="008F6984"/>
    <w:rsid w:val="008F6AA1"/>
    <w:rsid w:val="008F6BCB"/>
    <w:rsid w:val="008F6E05"/>
    <w:rsid w:val="008F6F36"/>
    <w:rsid w:val="008F7082"/>
    <w:rsid w:val="008F7EA7"/>
    <w:rsid w:val="008F7F71"/>
    <w:rsid w:val="00900AAB"/>
    <w:rsid w:val="00900ADF"/>
    <w:rsid w:val="00900B6C"/>
    <w:rsid w:val="009013FF"/>
    <w:rsid w:val="0090160B"/>
    <w:rsid w:val="00901852"/>
    <w:rsid w:val="009023EA"/>
    <w:rsid w:val="00902916"/>
    <w:rsid w:val="00902B6E"/>
    <w:rsid w:val="00902DDB"/>
    <w:rsid w:val="00902DF9"/>
    <w:rsid w:val="009036C4"/>
    <w:rsid w:val="00903A0B"/>
    <w:rsid w:val="009045FD"/>
    <w:rsid w:val="00904877"/>
    <w:rsid w:val="009048B4"/>
    <w:rsid w:val="00906BC1"/>
    <w:rsid w:val="00906EED"/>
    <w:rsid w:val="00907249"/>
    <w:rsid w:val="009073FB"/>
    <w:rsid w:val="00907442"/>
    <w:rsid w:val="00907668"/>
    <w:rsid w:val="009078DC"/>
    <w:rsid w:val="00910025"/>
    <w:rsid w:val="009101D1"/>
    <w:rsid w:val="0091038A"/>
    <w:rsid w:val="0091039C"/>
    <w:rsid w:val="009104A8"/>
    <w:rsid w:val="0091052C"/>
    <w:rsid w:val="00910563"/>
    <w:rsid w:val="0091062C"/>
    <w:rsid w:val="009107A4"/>
    <w:rsid w:val="00910825"/>
    <w:rsid w:val="00910D63"/>
    <w:rsid w:val="00911133"/>
    <w:rsid w:val="009117C4"/>
    <w:rsid w:val="00911D5C"/>
    <w:rsid w:val="009122C3"/>
    <w:rsid w:val="00912507"/>
    <w:rsid w:val="009128EE"/>
    <w:rsid w:val="009133C8"/>
    <w:rsid w:val="009139DD"/>
    <w:rsid w:val="00913A32"/>
    <w:rsid w:val="00913F85"/>
    <w:rsid w:val="00914054"/>
    <w:rsid w:val="009143EF"/>
    <w:rsid w:val="009159DC"/>
    <w:rsid w:val="00915D00"/>
    <w:rsid w:val="00915DC0"/>
    <w:rsid w:val="00915E2A"/>
    <w:rsid w:val="00916A38"/>
    <w:rsid w:val="00916B8F"/>
    <w:rsid w:val="00916BA0"/>
    <w:rsid w:val="0091750B"/>
    <w:rsid w:val="00917956"/>
    <w:rsid w:val="00917BDF"/>
    <w:rsid w:val="00917D30"/>
    <w:rsid w:val="00920567"/>
    <w:rsid w:val="009205AA"/>
    <w:rsid w:val="00920628"/>
    <w:rsid w:val="00920841"/>
    <w:rsid w:val="0092090D"/>
    <w:rsid w:val="009209F9"/>
    <w:rsid w:val="009210ED"/>
    <w:rsid w:val="00921232"/>
    <w:rsid w:val="009213CD"/>
    <w:rsid w:val="009215B0"/>
    <w:rsid w:val="00921988"/>
    <w:rsid w:val="009219EA"/>
    <w:rsid w:val="00921D1B"/>
    <w:rsid w:val="00922119"/>
    <w:rsid w:val="00922385"/>
    <w:rsid w:val="0092273C"/>
    <w:rsid w:val="00922EE5"/>
    <w:rsid w:val="009236B3"/>
    <w:rsid w:val="00923CFE"/>
    <w:rsid w:val="00923D5D"/>
    <w:rsid w:val="00923FCA"/>
    <w:rsid w:val="009242D4"/>
    <w:rsid w:val="009246AE"/>
    <w:rsid w:val="009253ED"/>
    <w:rsid w:val="0092567F"/>
    <w:rsid w:val="009257A3"/>
    <w:rsid w:val="00925AEF"/>
    <w:rsid w:val="00925BFF"/>
    <w:rsid w:val="00925D82"/>
    <w:rsid w:val="00925DB5"/>
    <w:rsid w:val="009264B0"/>
    <w:rsid w:val="00926BF4"/>
    <w:rsid w:val="00926C28"/>
    <w:rsid w:val="00927215"/>
    <w:rsid w:val="009322A8"/>
    <w:rsid w:val="00932B01"/>
    <w:rsid w:val="00932C2C"/>
    <w:rsid w:val="0093351F"/>
    <w:rsid w:val="009335F0"/>
    <w:rsid w:val="00933C9A"/>
    <w:rsid w:val="00933CB9"/>
    <w:rsid w:val="009340AA"/>
    <w:rsid w:val="00934464"/>
    <w:rsid w:val="00935ADF"/>
    <w:rsid w:val="00935F71"/>
    <w:rsid w:val="0093781F"/>
    <w:rsid w:val="00937943"/>
    <w:rsid w:val="00937C73"/>
    <w:rsid w:val="009401E0"/>
    <w:rsid w:val="00940480"/>
    <w:rsid w:val="00940623"/>
    <w:rsid w:val="00940C62"/>
    <w:rsid w:val="00941378"/>
    <w:rsid w:val="009414E5"/>
    <w:rsid w:val="00941C37"/>
    <w:rsid w:val="00941ED1"/>
    <w:rsid w:val="00941F28"/>
    <w:rsid w:val="009422CD"/>
    <w:rsid w:val="0094236A"/>
    <w:rsid w:val="00942E05"/>
    <w:rsid w:val="00942E91"/>
    <w:rsid w:val="009435ED"/>
    <w:rsid w:val="00944038"/>
    <w:rsid w:val="009442E4"/>
    <w:rsid w:val="009445D7"/>
    <w:rsid w:val="009448DC"/>
    <w:rsid w:val="00944FF5"/>
    <w:rsid w:val="00945261"/>
    <w:rsid w:val="00945530"/>
    <w:rsid w:val="00945AD9"/>
    <w:rsid w:val="0094634D"/>
    <w:rsid w:val="009463C3"/>
    <w:rsid w:val="009464BB"/>
    <w:rsid w:val="0094667A"/>
    <w:rsid w:val="009466A2"/>
    <w:rsid w:val="00946B73"/>
    <w:rsid w:val="009471B2"/>
    <w:rsid w:val="00947290"/>
    <w:rsid w:val="00947780"/>
    <w:rsid w:val="00947937"/>
    <w:rsid w:val="00947A12"/>
    <w:rsid w:val="00947BA7"/>
    <w:rsid w:val="00947F33"/>
    <w:rsid w:val="00947F4F"/>
    <w:rsid w:val="009509E5"/>
    <w:rsid w:val="00950EF1"/>
    <w:rsid w:val="00950F48"/>
    <w:rsid w:val="00951FA4"/>
    <w:rsid w:val="00952999"/>
    <w:rsid w:val="0095327C"/>
    <w:rsid w:val="0095353B"/>
    <w:rsid w:val="009536DD"/>
    <w:rsid w:val="0095374F"/>
    <w:rsid w:val="00953A38"/>
    <w:rsid w:val="0095421B"/>
    <w:rsid w:val="009542DD"/>
    <w:rsid w:val="00954332"/>
    <w:rsid w:val="00954970"/>
    <w:rsid w:val="009549FB"/>
    <w:rsid w:val="00954B3E"/>
    <w:rsid w:val="00954C5D"/>
    <w:rsid w:val="00954CCA"/>
    <w:rsid w:val="0095512D"/>
    <w:rsid w:val="0095547E"/>
    <w:rsid w:val="00955E11"/>
    <w:rsid w:val="0095639B"/>
    <w:rsid w:val="00956D57"/>
    <w:rsid w:val="00956EF4"/>
    <w:rsid w:val="009572C1"/>
    <w:rsid w:val="00957920"/>
    <w:rsid w:val="00960005"/>
    <w:rsid w:val="009602B3"/>
    <w:rsid w:val="009603F3"/>
    <w:rsid w:val="009603FE"/>
    <w:rsid w:val="00961001"/>
    <w:rsid w:val="009610A5"/>
    <w:rsid w:val="00961300"/>
    <w:rsid w:val="0096162A"/>
    <w:rsid w:val="00961830"/>
    <w:rsid w:val="00962A19"/>
    <w:rsid w:val="00962AC7"/>
    <w:rsid w:val="00962CE8"/>
    <w:rsid w:val="00962DDF"/>
    <w:rsid w:val="009631FA"/>
    <w:rsid w:val="0096322A"/>
    <w:rsid w:val="0096365B"/>
    <w:rsid w:val="00963757"/>
    <w:rsid w:val="00963B72"/>
    <w:rsid w:val="00963ED4"/>
    <w:rsid w:val="00963FA1"/>
    <w:rsid w:val="009640EB"/>
    <w:rsid w:val="00965763"/>
    <w:rsid w:val="009657C9"/>
    <w:rsid w:val="009657D8"/>
    <w:rsid w:val="00965F7D"/>
    <w:rsid w:val="009660EC"/>
    <w:rsid w:val="009662B6"/>
    <w:rsid w:val="00967EB3"/>
    <w:rsid w:val="00970A35"/>
    <w:rsid w:val="0097176F"/>
    <w:rsid w:val="00971A18"/>
    <w:rsid w:val="00971F6C"/>
    <w:rsid w:val="00972078"/>
    <w:rsid w:val="00972296"/>
    <w:rsid w:val="009727FE"/>
    <w:rsid w:val="00972A9A"/>
    <w:rsid w:val="0097397F"/>
    <w:rsid w:val="00973BE9"/>
    <w:rsid w:val="00973D79"/>
    <w:rsid w:val="00973F0C"/>
    <w:rsid w:val="00973FB5"/>
    <w:rsid w:val="00974870"/>
    <w:rsid w:val="0097489E"/>
    <w:rsid w:val="00974A32"/>
    <w:rsid w:val="0097514A"/>
    <w:rsid w:val="00975213"/>
    <w:rsid w:val="00975280"/>
    <w:rsid w:val="0097549E"/>
    <w:rsid w:val="00975570"/>
    <w:rsid w:val="00975834"/>
    <w:rsid w:val="00975A49"/>
    <w:rsid w:val="00975EB4"/>
    <w:rsid w:val="009760A5"/>
    <w:rsid w:val="009779A5"/>
    <w:rsid w:val="00977A6F"/>
    <w:rsid w:val="00977BA7"/>
    <w:rsid w:val="009800AD"/>
    <w:rsid w:val="00980323"/>
    <w:rsid w:val="0098089E"/>
    <w:rsid w:val="00980CB7"/>
    <w:rsid w:val="00980E80"/>
    <w:rsid w:val="0098127F"/>
    <w:rsid w:val="009813CD"/>
    <w:rsid w:val="009815CF"/>
    <w:rsid w:val="00981D70"/>
    <w:rsid w:val="009820C9"/>
    <w:rsid w:val="009820D2"/>
    <w:rsid w:val="009825D1"/>
    <w:rsid w:val="00982628"/>
    <w:rsid w:val="00982724"/>
    <w:rsid w:val="00982AD3"/>
    <w:rsid w:val="00982C33"/>
    <w:rsid w:val="00983206"/>
    <w:rsid w:val="009836A7"/>
    <w:rsid w:val="00984331"/>
    <w:rsid w:val="009845A3"/>
    <w:rsid w:val="009850B0"/>
    <w:rsid w:val="009850C0"/>
    <w:rsid w:val="00985445"/>
    <w:rsid w:val="009854D5"/>
    <w:rsid w:val="0098556B"/>
    <w:rsid w:val="00985CD0"/>
    <w:rsid w:val="00986778"/>
    <w:rsid w:val="00986D3D"/>
    <w:rsid w:val="0098713C"/>
    <w:rsid w:val="009872AB"/>
    <w:rsid w:val="0098744E"/>
    <w:rsid w:val="00987731"/>
    <w:rsid w:val="009879BB"/>
    <w:rsid w:val="00987A9E"/>
    <w:rsid w:val="00987ACA"/>
    <w:rsid w:val="00990076"/>
    <w:rsid w:val="00990939"/>
    <w:rsid w:val="00990DDF"/>
    <w:rsid w:val="00990DF6"/>
    <w:rsid w:val="009910DC"/>
    <w:rsid w:val="0099213E"/>
    <w:rsid w:val="0099225A"/>
    <w:rsid w:val="009926CC"/>
    <w:rsid w:val="00992720"/>
    <w:rsid w:val="00992C5C"/>
    <w:rsid w:val="00992E91"/>
    <w:rsid w:val="0099304F"/>
    <w:rsid w:val="0099388F"/>
    <w:rsid w:val="00993E50"/>
    <w:rsid w:val="009943FD"/>
    <w:rsid w:val="00994544"/>
    <w:rsid w:val="0099483E"/>
    <w:rsid w:val="00994CDE"/>
    <w:rsid w:val="00994ECA"/>
    <w:rsid w:val="00994EE8"/>
    <w:rsid w:val="009954E3"/>
    <w:rsid w:val="00996696"/>
    <w:rsid w:val="0099746B"/>
    <w:rsid w:val="009974F9"/>
    <w:rsid w:val="009978DD"/>
    <w:rsid w:val="009A0239"/>
    <w:rsid w:val="009A030A"/>
    <w:rsid w:val="009A0524"/>
    <w:rsid w:val="009A087C"/>
    <w:rsid w:val="009A0965"/>
    <w:rsid w:val="009A0BA7"/>
    <w:rsid w:val="009A1002"/>
    <w:rsid w:val="009A13C7"/>
    <w:rsid w:val="009A17B1"/>
    <w:rsid w:val="009A199E"/>
    <w:rsid w:val="009A1B01"/>
    <w:rsid w:val="009A221F"/>
    <w:rsid w:val="009A2230"/>
    <w:rsid w:val="009A264F"/>
    <w:rsid w:val="009A2A83"/>
    <w:rsid w:val="009A2DB8"/>
    <w:rsid w:val="009A3162"/>
    <w:rsid w:val="009A3898"/>
    <w:rsid w:val="009A3C28"/>
    <w:rsid w:val="009A4061"/>
    <w:rsid w:val="009A496D"/>
    <w:rsid w:val="009A520A"/>
    <w:rsid w:val="009A5685"/>
    <w:rsid w:val="009A5A9D"/>
    <w:rsid w:val="009A619F"/>
    <w:rsid w:val="009A629F"/>
    <w:rsid w:val="009A68E4"/>
    <w:rsid w:val="009A6D61"/>
    <w:rsid w:val="009A6DE3"/>
    <w:rsid w:val="009A7406"/>
    <w:rsid w:val="009B008E"/>
    <w:rsid w:val="009B03E6"/>
    <w:rsid w:val="009B087A"/>
    <w:rsid w:val="009B0B8E"/>
    <w:rsid w:val="009B17FC"/>
    <w:rsid w:val="009B246A"/>
    <w:rsid w:val="009B2D1C"/>
    <w:rsid w:val="009B3041"/>
    <w:rsid w:val="009B30AC"/>
    <w:rsid w:val="009B30E7"/>
    <w:rsid w:val="009B3198"/>
    <w:rsid w:val="009B337B"/>
    <w:rsid w:val="009B3397"/>
    <w:rsid w:val="009B3884"/>
    <w:rsid w:val="009B3BB2"/>
    <w:rsid w:val="009B3EF0"/>
    <w:rsid w:val="009B4D18"/>
    <w:rsid w:val="009B567D"/>
    <w:rsid w:val="009B5879"/>
    <w:rsid w:val="009B59A4"/>
    <w:rsid w:val="009B5B27"/>
    <w:rsid w:val="009B5EBC"/>
    <w:rsid w:val="009B5FF1"/>
    <w:rsid w:val="009B5FF3"/>
    <w:rsid w:val="009B634A"/>
    <w:rsid w:val="009B6378"/>
    <w:rsid w:val="009B6702"/>
    <w:rsid w:val="009B6A80"/>
    <w:rsid w:val="009B6DD8"/>
    <w:rsid w:val="009B7081"/>
    <w:rsid w:val="009B729D"/>
    <w:rsid w:val="009B7ED9"/>
    <w:rsid w:val="009C032A"/>
    <w:rsid w:val="009C03B4"/>
    <w:rsid w:val="009C0459"/>
    <w:rsid w:val="009C0468"/>
    <w:rsid w:val="009C0528"/>
    <w:rsid w:val="009C0640"/>
    <w:rsid w:val="009C06DC"/>
    <w:rsid w:val="009C09C8"/>
    <w:rsid w:val="009C0DC6"/>
    <w:rsid w:val="009C12EE"/>
    <w:rsid w:val="009C17B6"/>
    <w:rsid w:val="009C1C52"/>
    <w:rsid w:val="009C1F93"/>
    <w:rsid w:val="009C2094"/>
    <w:rsid w:val="009C24F6"/>
    <w:rsid w:val="009C2757"/>
    <w:rsid w:val="009C2971"/>
    <w:rsid w:val="009C2A7A"/>
    <w:rsid w:val="009C2B23"/>
    <w:rsid w:val="009C2C1B"/>
    <w:rsid w:val="009C2E50"/>
    <w:rsid w:val="009C2FF6"/>
    <w:rsid w:val="009C31C8"/>
    <w:rsid w:val="009C3E54"/>
    <w:rsid w:val="009C4434"/>
    <w:rsid w:val="009C48D7"/>
    <w:rsid w:val="009C4F8B"/>
    <w:rsid w:val="009C50FF"/>
    <w:rsid w:val="009C59C6"/>
    <w:rsid w:val="009C5A72"/>
    <w:rsid w:val="009C625E"/>
    <w:rsid w:val="009C649F"/>
    <w:rsid w:val="009C65B8"/>
    <w:rsid w:val="009C670F"/>
    <w:rsid w:val="009C67D1"/>
    <w:rsid w:val="009C6805"/>
    <w:rsid w:val="009C6A6A"/>
    <w:rsid w:val="009C6E0D"/>
    <w:rsid w:val="009C6E61"/>
    <w:rsid w:val="009C7272"/>
    <w:rsid w:val="009C7866"/>
    <w:rsid w:val="009D0ED4"/>
    <w:rsid w:val="009D0F5E"/>
    <w:rsid w:val="009D1007"/>
    <w:rsid w:val="009D12F5"/>
    <w:rsid w:val="009D1779"/>
    <w:rsid w:val="009D1AF1"/>
    <w:rsid w:val="009D1B25"/>
    <w:rsid w:val="009D1CED"/>
    <w:rsid w:val="009D25EA"/>
    <w:rsid w:val="009D2B3B"/>
    <w:rsid w:val="009D3044"/>
    <w:rsid w:val="009D310D"/>
    <w:rsid w:val="009D32D2"/>
    <w:rsid w:val="009D3CD9"/>
    <w:rsid w:val="009D447E"/>
    <w:rsid w:val="009D465C"/>
    <w:rsid w:val="009D477A"/>
    <w:rsid w:val="009D49F6"/>
    <w:rsid w:val="009D538C"/>
    <w:rsid w:val="009D5411"/>
    <w:rsid w:val="009D54CA"/>
    <w:rsid w:val="009D55EB"/>
    <w:rsid w:val="009D58BC"/>
    <w:rsid w:val="009D5A6B"/>
    <w:rsid w:val="009D5E2C"/>
    <w:rsid w:val="009D6078"/>
    <w:rsid w:val="009D683E"/>
    <w:rsid w:val="009D69E0"/>
    <w:rsid w:val="009D6EEC"/>
    <w:rsid w:val="009D7298"/>
    <w:rsid w:val="009D7768"/>
    <w:rsid w:val="009D77D6"/>
    <w:rsid w:val="009D783E"/>
    <w:rsid w:val="009E0278"/>
    <w:rsid w:val="009E107B"/>
    <w:rsid w:val="009E1128"/>
    <w:rsid w:val="009E1214"/>
    <w:rsid w:val="009E132F"/>
    <w:rsid w:val="009E1357"/>
    <w:rsid w:val="009E2275"/>
    <w:rsid w:val="009E2295"/>
    <w:rsid w:val="009E299A"/>
    <w:rsid w:val="009E2B46"/>
    <w:rsid w:val="009E32B6"/>
    <w:rsid w:val="009E3BE3"/>
    <w:rsid w:val="009E40E8"/>
    <w:rsid w:val="009E46FD"/>
    <w:rsid w:val="009E4E71"/>
    <w:rsid w:val="009E5301"/>
    <w:rsid w:val="009E5419"/>
    <w:rsid w:val="009E5664"/>
    <w:rsid w:val="009E5B0E"/>
    <w:rsid w:val="009E5FD8"/>
    <w:rsid w:val="009E62BB"/>
    <w:rsid w:val="009E6753"/>
    <w:rsid w:val="009E6CEB"/>
    <w:rsid w:val="009E725F"/>
    <w:rsid w:val="009E760E"/>
    <w:rsid w:val="009E7ECC"/>
    <w:rsid w:val="009F04E8"/>
    <w:rsid w:val="009F07F8"/>
    <w:rsid w:val="009F0EC4"/>
    <w:rsid w:val="009F0FCB"/>
    <w:rsid w:val="009F0FF1"/>
    <w:rsid w:val="009F136F"/>
    <w:rsid w:val="009F1422"/>
    <w:rsid w:val="009F15CA"/>
    <w:rsid w:val="009F1770"/>
    <w:rsid w:val="009F2230"/>
    <w:rsid w:val="009F26F1"/>
    <w:rsid w:val="009F27A8"/>
    <w:rsid w:val="009F28FD"/>
    <w:rsid w:val="009F31D6"/>
    <w:rsid w:val="009F32B0"/>
    <w:rsid w:val="009F33F2"/>
    <w:rsid w:val="009F391F"/>
    <w:rsid w:val="009F399E"/>
    <w:rsid w:val="009F3E6B"/>
    <w:rsid w:val="009F3E92"/>
    <w:rsid w:val="009F3FAB"/>
    <w:rsid w:val="009F419C"/>
    <w:rsid w:val="009F5676"/>
    <w:rsid w:val="009F5933"/>
    <w:rsid w:val="009F5A26"/>
    <w:rsid w:val="009F5C4C"/>
    <w:rsid w:val="009F6279"/>
    <w:rsid w:val="009F6545"/>
    <w:rsid w:val="009F66D3"/>
    <w:rsid w:val="009F6B39"/>
    <w:rsid w:val="009F7102"/>
    <w:rsid w:val="009F736F"/>
    <w:rsid w:val="009F743A"/>
    <w:rsid w:val="009F74B5"/>
    <w:rsid w:val="009F7A88"/>
    <w:rsid w:val="009F7AF9"/>
    <w:rsid w:val="00A001FD"/>
    <w:rsid w:val="00A00670"/>
    <w:rsid w:val="00A00897"/>
    <w:rsid w:val="00A00BBE"/>
    <w:rsid w:val="00A01250"/>
    <w:rsid w:val="00A016C5"/>
    <w:rsid w:val="00A01793"/>
    <w:rsid w:val="00A0266F"/>
    <w:rsid w:val="00A02DC4"/>
    <w:rsid w:val="00A02E55"/>
    <w:rsid w:val="00A0366B"/>
    <w:rsid w:val="00A0446C"/>
    <w:rsid w:val="00A050E8"/>
    <w:rsid w:val="00A05770"/>
    <w:rsid w:val="00A05DA9"/>
    <w:rsid w:val="00A05DDD"/>
    <w:rsid w:val="00A05E78"/>
    <w:rsid w:val="00A06100"/>
    <w:rsid w:val="00A06147"/>
    <w:rsid w:val="00A0647C"/>
    <w:rsid w:val="00A07532"/>
    <w:rsid w:val="00A07A00"/>
    <w:rsid w:val="00A07D01"/>
    <w:rsid w:val="00A1074C"/>
    <w:rsid w:val="00A1094C"/>
    <w:rsid w:val="00A10FB0"/>
    <w:rsid w:val="00A1103C"/>
    <w:rsid w:val="00A116B4"/>
    <w:rsid w:val="00A117F9"/>
    <w:rsid w:val="00A118DE"/>
    <w:rsid w:val="00A11C7F"/>
    <w:rsid w:val="00A12078"/>
    <w:rsid w:val="00A121D2"/>
    <w:rsid w:val="00A12454"/>
    <w:rsid w:val="00A12910"/>
    <w:rsid w:val="00A12E41"/>
    <w:rsid w:val="00A130E7"/>
    <w:rsid w:val="00A13196"/>
    <w:rsid w:val="00A133D7"/>
    <w:rsid w:val="00A138E2"/>
    <w:rsid w:val="00A13AEC"/>
    <w:rsid w:val="00A13B77"/>
    <w:rsid w:val="00A13C19"/>
    <w:rsid w:val="00A13DAB"/>
    <w:rsid w:val="00A13F98"/>
    <w:rsid w:val="00A142D9"/>
    <w:rsid w:val="00A14B70"/>
    <w:rsid w:val="00A15125"/>
    <w:rsid w:val="00A1526F"/>
    <w:rsid w:val="00A15B7A"/>
    <w:rsid w:val="00A15FDC"/>
    <w:rsid w:val="00A16665"/>
    <w:rsid w:val="00A17137"/>
    <w:rsid w:val="00A17241"/>
    <w:rsid w:val="00A172B3"/>
    <w:rsid w:val="00A17841"/>
    <w:rsid w:val="00A202A4"/>
    <w:rsid w:val="00A20426"/>
    <w:rsid w:val="00A2063A"/>
    <w:rsid w:val="00A216EB"/>
    <w:rsid w:val="00A21842"/>
    <w:rsid w:val="00A21879"/>
    <w:rsid w:val="00A21984"/>
    <w:rsid w:val="00A21A8B"/>
    <w:rsid w:val="00A21BCA"/>
    <w:rsid w:val="00A21BCB"/>
    <w:rsid w:val="00A21F67"/>
    <w:rsid w:val="00A21FF9"/>
    <w:rsid w:val="00A220D2"/>
    <w:rsid w:val="00A22ECC"/>
    <w:rsid w:val="00A23256"/>
    <w:rsid w:val="00A23313"/>
    <w:rsid w:val="00A23983"/>
    <w:rsid w:val="00A23B9D"/>
    <w:rsid w:val="00A23DC3"/>
    <w:rsid w:val="00A23FF7"/>
    <w:rsid w:val="00A252B3"/>
    <w:rsid w:val="00A258CA"/>
    <w:rsid w:val="00A2594C"/>
    <w:rsid w:val="00A25BA3"/>
    <w:rsid w:val="00A26730"/>
    <w:rsid w:val="00A2687F"/>
    <w:rsid w:val="00A27069"/>
    <w:rsid w:val="00A27128"/>
    <w:rsid w:val="00A27EA2"/>
    <w:rsid w:val="00A27F56"/>
    <w:rsid w:val="00A30134"/>
    <w:rsid w:val="00A30370"/>
    <w:rsid w:val="00A30AC2"/>
    <w:rsid w:val="00A31184"/>
    <w:rsid w:val="00A31516"/>
    <w:rsid w:val="00A316D9"/>
    <w:rsid w:val="00A31AB4"/>
    <w:rsid w:val="00A31F8E"/>
    <w:rsid w:val="00A31FC1"/>
    <w:rsid w:val="00A3200E"/>
    <w:rsid w:val="00A3215F"/>
    <w:rsid w:val="00A32328"/>
    <w:rsid w:val="00A32457"/>
    <w:rsid w:val="00A32F57"/>
    <w:rsid w:val="00A33A34"/>
    <w:rsid w:val="00A33FA5"/>
    <w:rsid w:val="00A34240"/>
    <w:rsid w:val="00A34333"/>
    <w:rsid w:val="00A34C5B"/>
    <w:rsid w:val="00A3519B"/>
    <w:rsid w:val="00A357CA"/>
    <w:rsid w:val="00A35AC8"/>
    <w:rsid w:val="00A35B10"/>
    <w:rsid w:val="00A35FDC"/>
    <w:rsid w:val="00A364C1"/>
    <w:rsid w:val="00A364E3"/>
    <w:rsid w:val="00A3675C"/>
    <w:rsid w:val="00A369AA"/>
    <w:rsid w:val="00A36DFA"/>
    <w:rsid w:val="00A37402"/>
    <w:rsid w:val="00A375D4"/>
    <w:rsid w:val="00A37907"/>
    <w:rsid w:val="00A37AE4"/>
    <w:rsid w:val="00A37EF9"/>
    <w:rsid w:val="00A40A0F"/>
    <w:rsid w:val="00A40F96"/>
    <w:rsid w:val="00A41118"/>
    <w:rsid w:val="00A41205"/>
    <w:rsid w:val="00A414C0"/>
    <w:rsid w:val="00A414F1"/>
    <w:rsid w:val="00A41966"/>
    <w:rsid w:val="00A41F04"/>
    <w:rsid w:val="00A4222A"/>
    <w:rsid w:val="00A42565"/>
    <w:rsid w:val="00A42909"/>
    <w:rsid w:val="00A429C7"/>
    <w:rsid w:val="00A42A3F"/>
    <w:rsid w:val="00A42E8B"/>
    <w:rsid w:val="00A43546"/>
    <w:rsid w:val="00A43652"/>
    <w:rsid w:val="00A438B5"/>
    <w:rsid w:val="00A43E2D"/>
    <w:rsid w:val="00A44260"/>
    <w:rsid w:val="00A44411"/>
    <w:rsid w:val="00A45915"/>
    <w:rsid w:val="00A45CCF"/>
    <w:rsid w:val="00A45D35"/>
    <w:rsid w:val="00A4616A"/>
    <w:rsid w:val="00A4629B"/>
    <w:rsid w:val="00A46377"/>
    <w:rsid w:val="00A474E6"/>
    <w:rsid w:val="00A47646"/>
    <w:rsid w:val="00A47789"/>
    <w:rsid w:val="00A479FD"/>
    <w:rsid w:val="00A47B67"/>
    <w:rsid w:val="00A47F76"/>
    <w:rsid w:val="00A50420"/>
    <w:rsid w:val="00A50617"/>
    <w:rsid w:val="00A5072E"/>
    <w:rsid w:val="00A50C9F"/>
    <w:rsid w:val="00A510A6"/>
    <w:rsid w:val="00A52309"/>
    <w:rsid w:val="00A52465"/>
    <w:rsid w:val="00A524F0"/>
    <w:rsid w:val="00A52E52"/>
    <w:rsid w:val="00A53542"/>
    <w:rsid w:val="00A53A20"/>
    <w:rsid w:val="00A53D74"/>
    <w:rsid w:val="00A53FE8"/>
    <w:rsid w:val="00A540D8"/>
    <w:rsid w:val="00A543E2"/>
    <w:rsid w:val="00A54432"/>
    <w:rsid w:val="00A548B5"/>
    <w:rsid w:val="00A553A0"/>
    <w:rsid w:val="00A5543F"/>
    <w:rsid w:val="00A554A2"/>
    <w:rsid w:val="00A55584"/>
    <w:rsid w:val="00A55699"/>
    <w:rsid w:val="00A558AF"/>
    <w:rsid w:val="00A55FA0"/>
    <w:rsid w:val="00A566B2"/>
    <w:rsid w:val="00A56F3E"/>
    <w:rsid w:val="00A56FFB"/>
    <w:rsid w:val="00A57028"/>
    <w:rsid w:val="00A57220"/>
    <w:rsid w:val="00A57AC6"/>
    <w:rsid w:val="00A57BA5"/>
    <w:rsid w:val="00A57F47"/>
    <w:rsid w:val="00A60544"/>
    <w:rsid w:val="00A606CA"/>
    <w:rsid w:val="00A606E0"/>
    <w:rsid w:val="00A60C13"/>
    <w:rsid w:val="00A610EB"/>
    <w:rsid w:val="00A613C1"/>
    <w:rsid w:val="00A6163A"/>
    <w:rsid w:val="00A61A81"/>
    <w:rsid w:val="00A61CEC"/>
    <w:rsid w:val="00A62048"/>
    <w:rsid w:val="00A62322"/>
    <w:rsid w:val="00A6233F"/>
    <w:rsid w:val="00A62B18"/>
    <w:rsid w:val="00A63339"/>
    <w:rsid w:val="00A6372E"/>
    <w:rsid w:val="00A63906"/>
    <w:rsid w:val="00A63BF1"/>
    <w:rsid w:val="00A66086"/>
    <w:rsid w:val="00A66227"/>
    <w:rsid w:val="00A6626C"/>
    <w:rsid w:val="00A6662F"/>
    <w:rsid w:val="00A6669E"/>
    <w:rsid w:val="00A668DB"/>
    <w:rsid w:val="00A66939"/>
    <w:rsid w:val="00A66CC3"/>
    <w:rsid w:val="00A66E31"/>
    <w:rsid w:val="00A67138"/>
    <w:rsid w:val="00A70390"/>
    <w:rsid w:val="00A70648"/>
    <w:rsid w:val="00A70F4F"/>
    <w:rsid w:val="00A7108F"/>
    <w:rsid w:val="00A72441"/>
    <w:rsid w:val="00A72791"/>
    <w:rsid w:val="00A73058"/>
    <w:rsid w:val="00A733D7"/>
    <w:rsid w:val="00A73A37"/>
    <w:rsid w:val="00A73C35"/>
    <w:rsid w:val="00A741E7"/>
    <w:rsid w:val="00A74264"/>
    <w:rsid w:val="00A74350"/>
    <w:rsid w:val="00A74F10"/>
    <w:rsid w:val="00A75155"/>
    <w:rsid w:val="00A75309"/>
    <w:rsid w:val="00A75D70"/>
    <w:rsid w:val="00A75F82"/>
    <w:rsid w:val="00A764AD"/>
    <w:rsid w:val="00A767A3"/>
    <w:rsid w:val="00A76E10"/>
    <w:rsid w:val="00A76EC5"/>
    <w:rsid w:val="00A77065"/>
    <w:rsid w:val="00A803FD"/>
    <w:rsid w:val="00A80450"/>
    <w:rsid w:val="00A80830"/>
    <w:rsid w:val="00A80A79"/>
    <w:rsid w:val="00A81007"/>
    <w:rsid w:val="00A81241"/>
    <w:rsid w:val="00A8147B"/>
    <w:rsid w:val="00A815C1"/>
    <w:rsid w:val="00A81A39"/>
    <w:rsid w:val="00A81D19"/>
    <w:rsid w:val="00A81DB3"/>
    <w:rsid w:val="00A81F93"/>
    <w:rsid w:val="00A8224F"/>
    <w:rsid w:val="00A82311"/>
    <w:rsid w:val="00A8236E"/>
    <w:rsid w:val="00A82D33"/>
    <w:rsid w:val="00A832BD"/>
    <w:rsid w:val="00A8378C"/>
    <w:rsid w:val="00A837F4"/>
    <w:rsid w:val="00A83C00"/>
    <w:rsid w:val="00A848CF"/>
    <w:rsid w:val="00A849E1"/>
    <w:rsid w:val="00A84E8C"/>
    <w:rsid w:val="00A85361"/>
    <w:rsid w:val="00A856E3"/>
    <w:rsid w:val="00A85A61"/>
    <w:rsid w:val="00A86138"/>
    <w:rsid w:val="00A86D00"/>
    <w:rsid w:val="00A86D62"/>
    <w:rsid w:val="00A87069"/>
    <w:rsid w:val="00A877AB"/>
    <w:rsid w:val="00A87837"/>
    <w:rsid w:val="00A87929"/>
    <w:rsid w:val="00A87D80"/>
    <w:rsid w:val="00A87FA4"/>
    <w:rsid w:val="00A901E5"/>
    <w:rsid w:val="00A901F5"/>
    <w:rsid w:val="00A90AE6"/>
    <w:rsid w:val="00A90C4C"/>
    <w:rsid w:val="00A90DC7"/>
    <w:rsid w:val="00A90FD2"/>
    <w:rsid w:val="00A91440"/>
    <w:rsid w:val="00A9194F"/>
    <w:rsid w:val="00A920A3"/>
    <w:rsid w:val="00A923CF"/>
    <w:rsid w:val="00A926E6"/>
    <w:rsid w:val="00A9272C"/>
    <w:rsid w:val="00A92D3D"/>
    <w:rsid w:val="00A9387A"/>
    <w:rsid w:val="00A93CB2"/>
    <w:rsid w:val="00A941F7"/>
    <w:rsid w:val="00A94203"/>
    <w:rsid w:val="00A948B9"/>
    <w:rsid w:val="00A949A9"/>
    <w:rsid w:val="00A94A63"/>
    <w:rsid w:val="00A94B47"/>
    <w:rsid w:val="00A94CF6"/>
    <w:rsid w:val="00A95BA9"/>
    <w:rsid w:val="00A95DED"/>
    <w:rsid w:val="00A95FAA"/>
    <w:rsid w:val="00A96484"/>
    <w:rsid w:val="00A9652D"/>
    <w:rsid w:val="00A96C51"/>
    <w:rsid w:val="00A96CDA"/>
    <w:rsid w:val="00A97327"/>
    <w:rsid w:val="00A97615"/>
    <w:rsid w:val="00A97DDA"/>
    <w:rsid w:val="00AA034B"/>
    <w:rsid w:val="00AA0873"/>
    <w:rsid w:val="00AA0AAC"/>
    <w:rsid w:val="00AA10D7"/>
    <w:rsid w:val="00AA1962"/>
    <w:rsid w:val="00AA28C0"/>
    <w:rsid w:val="00AA2C76"/>
    <w:rsid w:val="00AA2EB9"/>
    <w:rsid w:val="00AA2F95"/>
    <w:rsid w:val="00AA32F8"/>
    <w:rsid w:val="00AA3C22"/>
    <w:rsid w:val="00AA3F12"/>
    <w:rsid w:val="00AA3FD7"/>
    <w:rsid w:val="00AA4863"/>
    <w:rsid w:val="00AA578B"/>
    <w:rsid w:val="00AA5AD7"/>
    <w:rsid w:val="00AA5C7C"/>
    <w:rsid w:val="00AA64C8"/>
    <w:rsid w:val="00AA6883"/>
    <w:rsid w:val="00AA68CA"/>
    <w:rsid w:val="00AA6968"/>
    <w:rsid w:val="00AA696A"/>
    <w:rsid w:val="00AA69D2"/>
    <w:rsid w:val="00AA6EE6"/>
    <w:rsid w:val="00AA7393"/>
    <w:rsid w:val="00AA73E1"/>
    <w:rsid w:val="00AA753F"/>
    <w:rsid w:val="00AA767C"/>
    <w:rsid w:val="00AB0347"/>
    <w:rsid w:val="00AB122D"/>
    <w:rsid w:val="00AB1A68"/>
    <w:rsid w:val="00AB1AEE"/>
    <w:rsid w:val="00AB1BA7"/>
    <w:rsid w:val="00AB1BCF"/>
    <w:rsid w:val="00AB1C0D"/>
    <w:rsid w:val="00AB1CDD"/>
    <w:rsid w:val="00AB1FD4"/>
    <w:rsid w:val="00AB22CE"/>
    <w:rsid w:val="00AB2AC9"/>
    <w:rsid w:val="00AB2D99"/>
    <w:rsid w:val="00AB2DEE"/>
    <w:rsid w:val="00AB31F6"/>
    <w:rsid w:val="00AB328B"/>
    <w:rsid w:val="00AB353F"/>
    <w:rsid w:val="00AB4466"/>
    <w:rsid w:val="00AB458C"/>
    <w:rsid w:val="00AB4667"/>
    <w:rsid w:val="00AB48D9"/>
    <w:rsid w:val="00AB4B5F"/>
    <w:rsid w:val="00AB4FD6"/>
    <w:rsid w:val="00AB5D72"/>
    <w:rsid w:val="00AB6AD2"/>
    <w:rsid w:val="00AB6C39"/>
    <w:rsid w:val="00AB6C74"/>
    <w:rsid w:val="00AB754B"/>
    <w:rsid w:val="00AB76BE"/>
    <w:rsid w:val="00AB7836"/>
    <w:rsid w:val="00AB7C84"/>
    <w:rsid w:val="00AB7FC4"/>
    <w:rsid w:val="00AB7FF4"/>
    <w:rsid w:val="00AC0125"/>
    <w:rsid w:val="00AC05C7"/>
    <w:rsid w:val="00AC09EA"/>
    <w:rsid w:val="00AC0BAE"/>
    <w:rsid w:val="00AC0E46"/>
    <w:rsid w:val="00AC1136"/>
    <w:rsid w:val="00AC1A36"/>
    <w:rsid w:val="00AC22AA"/>
    <w:rsid w:val="00AC2733"/>
    <w:rsid w:val="00AC28B7"/>
    <w:rsid w:val="00AC2C8A"/>
    <w:rsid w:val="00AC3148"/>
    <w:rsid w:val="00AC3158"/>
    <w:rsid w:val="00AC34BD"/>
    <w:rsid w:val="00AC355D"/>
    <w:rsid w:val="00AC35A0"/>
    <w:rsid w:val="00AC4009"/>
    <w:rsid w:val="00AC41A6"/>
    <w:rsid w:val="00AC424C"/>
    <w:rsid w:val="00AC44A3"/>
    <w:rsid w:val="00AC4527"/>
    <w:rsid w:val="00AC4A62"/>
    <w:rsid w:val="00AC5520"/>
    <w:rsid w:val="00AC5A24"/>
    <w:rsid w:val="00AC5B67"/>
    <w:rsid w:val="00AC5B72"/>
    <w:rsid w:val="00AC5E2D"/>
    <w:rsid w:val="00AC5E56"/>
    <w:rsid w:val="00AC6014"/>
    <w:rsid w:val="00AC6300"/>
    <w:rsid w:val="00AC632D"/>
    <w:rsid w:val="00AC6A2D"/>
    <w:rsid w:val="00AC6A36"/>
    <w:rsid w:val="00AC6FC4"/>
    <w:rsid w:val="00AC7007"/>
    <w:rsid w:val="00AC7265"/>
    <w:rsid w:val="00AC7341"/>
    <w:rsid w:val="00AC78DA"/>
    <w:rsid w:val="00AC7B54"/>
    <w:rsid w:val="00AC7B7A"/>
    <w:rsid w:val="00AD00F7"/>
    <w:rsid w:val="00AD03A7"/>
    <w:rsid w:val="00AD054F"/>
    <w:rsid w:val="00AD1202"/>
    <w:rsid w:val="00AD1254"/>
    <w:rsid w:val="00AD1342"/>
    <w:rsid w:val="00AD15FB"/>
    <w:rsid w:val="00AD1611"/>
    <w:rsid w:val="00AD171E"/>
    <w:rsid w:val="00AD19E9"/>
    <w:rsid w:val="00AD1BAC"/>
    <w:rsid w:val="00AD1E55"/>
    <w:rsid w:val="00AD29C9"/>
    <w:rsid w:val="00AD30D2"/>
    <w:rsid w:val="00AD3228"/>
    <w:rsid w:val="00AD41E3"/>
    <w:rsid w:val="00AD4388"/>
    <w:rsid w:val="00AD43E0"/>
    <w:rsid w:val="00AD4E7C"/>
    <w:rsid w:val="00AD5442"/>
    <w:rsid w:val="00AD5540"/>
    <w:rsid w:val="00AD59C7"/>
    <w:rsid w:val="00AD64EB"/>
    <w:rsid w:val="00AD6535"/>
    <w:rsid w:val="00AD6F7C"/>
    <w:rsid w:val="00AD79E5"/>
    <w:rsid w:val="00AD7BF7"/>
    <w:rsid w:val="00AD7C0E"/>
    <w:rsid w:val="00AD7EA2"/>
    <w:rsid w:val="00AE05E6"/>
    <w:rsid w:val="00AE07A7"/>
    <w:rsid w:val="00AE089C"/>
    <w:rsid w:val="00AE0A80"/>
    <w:rsid w:val="00AE0EB4"/>
    <w:rsid w:val="00AE132B"/>
    <w:rsid w:val="00AE1A22"/>
    <w:rsid w:val="00AE1E18"/>
    <w:rsid w:val="00AE2216"/>
    <w:rsid w:val="00AE27B4"/>
    <w:rsid w:val="00AE3575"/>
    <w:rsid w:val="00AE3B00"/>
    <w:rsid w:val="00AE3B6F"/>
    <w:rsid w:val="00AE3CAD"/>
    <w:rsid w:val="00AE40D1"/>
    <w:rsid w:val="00AE458D"/>
    <w:rsid w:val="00AE4DD6"/>
    <w:rsid w:val="00AE5116"/>
    <w:rsid w:val="00AE526F"/>
    <w:rsid w:val="00AE633E"/>
    <w:rsid w:val="00AE6F63"/>
    <w:rsid w:val="00AE78CA"/>
    <w:rsid w:val="00AE7B9F"/>
    <w:rsid w:val="00AF0092"/>
    <w:rsid w:val="00AF0519"/>
    <w:rsid w:val="00AF0558"/>
    <w:rsid w:val="00AF09E4"/>
    <w:rsid w:val="00AF1115"/>
    <w:rsid w:val="00AF11FE"/>
    <w:rsid w:val="00AF1305"/>
    <w:rsid w:val="00AF1338"/>
    <w:rsid w:val="00AF1C88"/>
    <w:rsid w:val="00AF1D5C"/>
    <w:rsid w:val="00AF1FDD"/>
    <w:rsid w:val="00AF2330"/>
    <w:rsid w:val="00AF25B1"/>
    <w:rsid w:val="00AF2641"/>
    <w:rsid w:val="00AF2D60"/>
    <w:rsid w:val="00AF32D6"/>
    <w:rsid w:val="00AF36CB"/>
    <w:rsid w:val="00AF3E6E"/>
    <w:rsid w:val="00AF40DF"/>
    <w:rsid w:val="00AF40EC"/>
    <w:rsid w:val="00AF46F6"/>
    <w:rsid w:val="00AF4DB9"/>
    <w:rsid w:val="00AF54D1"/>
    <w:rsid w:val="00AF565B"/>
    <w:rsid w:val="00AF5795"/>
    <w:rsid w:val="00AF5E4E"/>
    <w:rsid w:val="00AF6141"/>
    <w:rsid w:val="00AF6829"/>
    <w:rsid w:val="00AF6A73"/>
    <w:rsid w:val="00AF6BAD"/>
    <w:rsid w:val="00AF7584"/>
    <w:rsid w:val="00AF7E76"/>
    <w:rsid w:val="00B00091"/>
    <w:rsid w:val="00B003C1"/>
    <w:rsid w:val="00B00550"/>
    <w:rsid w:val="00B00ABF"/>
    <w:rsid w:val="00B00B26"/>
    <w:rsid w:val="00B00B30"/>
    <w:rsid w:val="00B01041"/>
    <w:rsid w:val="00B011A0"/>
    <w:rsid w:val="00B01762"/>
    <w:rsid w:val="00B01AE1"/>
    <w:rsid w:val="00B01BE3"/>
    <w:rsid w:val="00B01CD0"/>
    <w:rsid w:val="00B01E8A"/>
    <w:rsid w:val="00B020B1"/>
    <w:rsid w:val="00B02902"/>
    <w:rsid w:val="00B02A39"/>
    <w:rsid w:val="00B02DA9"/>
    <w:rsid w:val="00B02E2E"/>
    <w:rsid w:val="00B031F6"/>
    <w:rsid w:val="00B0335B"/>
    <w:rsid w:val="00B034F6"/>
    <w:rsid w:val="00B0366D"/>
    <w:rsid w:val="00B03D88"/>
    <w:rsid w:val="00B04808"/>
    <w:rsid w:val="00B048D2"/>
    <w:rsid w:val="00B04A92"/>
    <w:rsid w:val="00B0514E"/>
    <w:rsid w:val="00B0533B"/>
    <w:rsid w:val="00B056A0"/>
    <w:rsid w:val="00B0577F"/>
    <w:rsid w:val="00B05C90"/>
    <w:rsid w:val="00B05D9E"/>
    <w:rsid w:val="00B05DEB"/>
    <w:rsid w:val="00B05E7E"/>
    <w:rsid w:val="00B0609E"/>
    <w:rsid w:val="00B062C5"/>
    <w:rsid w:val="00B06CAA"/>
    <w:rsid w:val="00B072FC"/>
    <w:rsid w:val="00B07435"/>
    <w:rsid w:val="00B07C47"/>
    <w:rsid w:val="00B07C76"/>
    <w:rsid w:val="00B1005B"/>
    <w:rsid w:val="00B10997"/>
    <w:rsid w:val="00B11050"/>
    <w:rsid w:val="00B1154C"/>
    <w:rsid w:val="00B11727"/>
    <w:rsid w:val="00B11DCC"/>
    <w:rsid w:val="00B11E63"/>
    <w:rsid w:val="00B11F49"/>
    <w:rsid w:val="00B12157"/>
    <w:rsid w:val="00B125C6"/>
    <w:rsid w:val="00B12674"/>
    <w:rsid w:val="00B130F5"/>
    <w:rsid w:val="00B13324"/>
    <w:rsid w:val="00B1341B"/>
    <w:rsid w:val="00B13EF4"/>
    <w:rsid w:val="00B14042"/>
    <w:rsid w:val="00B1432B"/>
    <w:rsid w:val="00B14555"/>
    <w:rsid w:val="00B14F81"/>
    <w:rsid w:val="00B14FFB"/>
    <w:rsid w:val="00B1523E"/>
    <w:rsid w:val="00B1549E"/>
    <w:rsid w:val="00B1551F"/>
    <w:rsid w:val="00B15A31"/>
    <w:rsid w:val="00B15B94"/>
    <w:rsid w:val="00B1698B"/>
    <w:rsid w:val="00B16BA7"/>
    <w:rsid w:val="00B16D7B"/>
    <w:rsid w:val="00B16F20"/>
    <w:rsid w:val="00B16FA0"/>
    <w:rsid w:val="00B17061"/>
    <w:rsid w:val="00B1738E"/>
    <w:rsid w:val="00B17609"/>
    <w:rsid w:val="00B178A5"/>
    <w:rsid w:val="00B17ED7"/>
    <w:rsid w:val="00B17FD4"/>
    <w:rsid w:val="00B203BF"/>
    <w:rsid w:val="00B20E58"/>
    <w:rsid w:val="00B21BB9"/>
    <w:rsid w:val="00B2209C"/>
    <w:rsid w:val="00B22550"/>
    <w:rsid w:val="00B22615"/>
    <w:rsid w:val="00B2294F"/>
    <w:rsid w:val="00B229B1"/>
    <w:rsid w:val="00B22A8E"/>
    <w:rsid w:val="00B23404"/>
    <w:rsid w:val="00B23BA0"/>
    <w:rsid w:val="00B23C79"/>
    <w:rsid w:val="00B241BB"/>
    <w:rsid w:val="00B244A5"/>
    <w:rsid w:val="00B248C0"/>
    <w:rsid w:val="00B24B17"/>
    <w:rsid w:val="00B252B9"/>
    <w:rsid w:val="00B252E8"/>
    <w:rsid w:val="00B257F5"/>
    <w:rsid w:val="00B25F83"/>
    <w:rsid w:val="00B261FB"/>
    <w:rsid w:val="00B262AB"/>
    <w:rsid w:val="00B268B9"/>
    <w:rsid w:val="00B26A5A"/>
    <w:rsid w:val="00B26E51"/>
    <w:rsid w:val="00B27012"/>
    <w:rsid w:val="00B276DB"/>
    <w:rsid w:val="00B27D9B"/>
    <w:rsid w:val="00B30244"/>
    <w:rsid w:val="00B3037E"/>
    <w:rsid w:val="00B30475"/>
    <w:rsid w:val="00B307B6"/>
    <w:rsid w:val="00B30A18"/>
    <w:rsid w:val="00B3151C"/>
    <w:rsid w:val="00B31632"/>
    <w:rsid w:val="00B317B3"/>
    <w:rsid w:val="00B3241B"/>
    <w:rsid w:val="00B3262F"/>
    <w:rsid w:val="00B327C1"/>
    <w:rsid w:val="00B32BEE"/>
    <w:rsid w:val="00B32D33"/>
    <w:rsid w:val="00B32DC4"/>
    <w:rsid w:val="00B3325D"/>
    <w:rsid w:val="00B332C2"/>
    <w:rsid w:val="00B334DB"/>
    <w:rsid w:val="00B339C7"/>
    <w:rsid w:val="00B34444"/>
    <w:rsid w:val="00B34F38"/>
    <w:rsid w:val="00B35164"/>
    <w:rsid w:val="00B352F8"/>
    <w:rsid w:val="00B356CE"/>
    <w:rsid w:val="00B358BF"/>
    <w:rsid w:val="00B35960"/>
    <w:rsid w:val="00B35AB9"/>
    <w:rsid w:val="00B35D4E"/>
    <w:rsid w:val="00B35DF1"/>
    <w:rsid w:val="00B35E03"/>
    <w:rsid w:val="00B36169"/>
    <w:rsid w:val="00B3662E"/>
    <w:rsid w:val="00B3671D"/>
    <w:rsid w:val="00B368D5"/>
    <w:rsid w:val="00B36ECC"/>
    <w:rsid w:val="00B37584"/>
    <w:rsid w:val="00B378DA"/>
    <w:rsid w:val="00B401A8"/>
    <w:rsid w:val="00B40372"/>
    <w:rsid w:val="00B40677"/>
    <w:rsid w:val="00B406A8"/>
    <w:rsid w:val="00B40A8F"/>
    <w:rsid w:val="00B41291"/>
    <w:rsid w:val="00B41425"/>
    <w:rsid w:val="00B41DF2"/>
    <w:rsid w:val="00B41F90"/>
    <w:rsid w:val="00B4248E"/>
    <w:rsid w:val="00B425B0"/>
    <w:rsid w:val="00B42686"/>
    <w:rsid w:val="00B42763"/>
    <w:rsid w:val="00B42811"/>
    <w:rsid w:val="00B429CA"/>
    <w:rsid w:val="00B42AB7"/>
    <w:rsid w:val="00B4309B"/>
    <w:rsid w:val="00B43303"/>
    <w:rsid w:val="00B433E2"/>
    <w:rsid w:val="00B43910"/>
    <w:rsid w:val="00B43986"/>
    <w:rsid w:val="00B444DC"/>
    <w:rsid w:val="00B4512E"/>
    <w:rsid w:val="00B45D47"/>
    <w:rsid w:val="00B4607C"/>
    <w:rsid w:val="00B461E3"/>
    <w:rsid w:val="00B461E8"/>
    <w:rsid w:val="00B46724"/>
    <w:rsid w:val="00B46AD3"/>
    <w:rsid w:val="00B46DDC"/>
    <w:rsid w:val="00B477B4"/>
    <w:rsid w:val="00B478C7"/>
    <w:rsid w:val="00B503C9"/>
    <w:rsid w:val="00B5041C"/>
    <w:rsid w:val="00B50608"/>
    <w:rsid w:val="00B50AA7"/>
    <w:rsid w:val="00B50BDC"/>
    <w:rsid w:val="00B50E08"/>
    <w:rsid w:val="00B50E0C"/>
    <w:rsid w:val="00B512DF"/>
    <w:rsid w:val="00B515AE"/>
    <w:rsid w:val="00B51AA2"/>
    <w:rsid w:val="00B51B2D"/>
    <w:rsid w:val="00B51CCE"/>
    <w:rsid w:val="00B52563"/>
    <w:rsid w:val="00B525FA"/>
    <w:rsid w:val="00B528EE"/>
    <w:rsid w:val="00B52A73"/>
    <w:rsid w:val="00B52F14"/>
    <w:rsid w:val="00B53613"/>
    <w:rsid w:val="00B53AE3"/>
    <w:rsid w:val="00B53BAD"/>
    <w:rsid w:val="00B53C3D"/>
    <w:rsid w:val="00B544A0"/>
    <w:rsid w:val="00B5471C"/>
    <w:rsid w:val="00B54BAB"/>
    <w:rsid w:val="00B54CE5"/>
    <w:rsid w:val="00B55028"/>
    <w:rsid w:val="00B55451"/>
    <w:rsid w:val="00B55B04"/>
    <w:rsid w:val="00B56094"/>
    <w:rsid w:val="00B570CD"/>
    <w:rsid w:val="00B5767F"/>
    <w:rsid w:val="00B579A2"/>
    <w:rsid w:val="00B57A24"/>
    <w:rsid w:val="00B57D36"/>
    <w:rsid w:val="00B57E60"/>
    <w:rsid w:val="00B60651"/>
    <w:rsid w:val="00B60DE1"/>
    <w:rsid w:val="00B612A3"/>
    <w:rsid w:val="00B612EB"/>
    <w:rsid w:val="00B616E8"/>
    <w:rsid w:val="00B61787"/>
    <w:rsid w:val="00B6288A"/>
    <w:rsid w:val="00B62C6E"/>
    <w:rsid w:val="00B63066"/>
    <w:rsid w:val="00B63524"/>
    <w:rsid w:val="00B63582"/>
    <w:rsid w:val="00B635B2"/>
    <w:rsid w:val="00B637CE"/>
    <w:rsid w:val="00B63965"/>
    <w:rsid w:val="00B63993"/>
    <w:rsid w:val="00B63DB6"/>
    <w:rsid w:val="00B63EF4"/>
    <w:rsid w:val="00B641BE"/>
    <w:rsid w:val="00B64247"/>
    <w:rsid w:val="00B642B5"/>
    <w:rsid w:val="00B643B2"/>
    <w:rsid w:val="00B647CE"/>
    <w:rsid w:val="00B6482F"/>
    <w:rsid w:val="00B64DA5"/>
    <w:rsid w:val="00B65AD1"/>
    <w:rsid w:val="00B65AED"/>
    <w:rsid w:val="00B65C78"/>
    <w:rsid w:val="00B660F0"/>
    <w:rsid w:val="00B661B0"/>
    <w:rsid w:val="00B6649F"/>
    <w:rsid w:val="00B664BB"/>
    <w:rsid w:val="00B66CDC"/>
    <w:rsid w:val="00B6719C"/>
    <w:rsid w:val="00B678F0"/>
    <w:rsid w:val="00B67F67"/>
    <w:rsid w:val="00B7010C"/>
    <w:rsid w:val="00B7072F"/>
    <w:rsid w:val="00B70987"/>
    <w:rsid w:val="00B70AA1"/>
    <w:rsid w:val="00B712DA"/>
    <w:rsid w:val="00B724AA"/>
    <w:rsid w:val="00B72AC4"/>
    <w:rsid w:val="00B72DD3"/>
    <w:rsid w:val="00B72EE7"/>
    <w:rsid w:val="00B73480"/>
    <w:rsid w:val="00B73B07"/>
    <w:rsid w:val="00B7405A"/>
    <w:rsid w:val="00B740C2"/>
    <w:rsid w:val="00B74B37"/>
    <w:rsid w:val="00B74BF9"/>
    <w:rsid w:val="00B754EF"/>
    <w:rsid w:val="00B75AFE"/>
    <w:rsid w:val="00B75BEE"/>
    <w:rsid w:val="00B75CA7"/>
    <w:rsid w:val="00B75EB6"/>
    <w:rsid w:val="00B75EF1"/>
    <w:rsid w:val="00B761B2"/>
    <w:rsid w:val="00B76B25"/>
    <w:rsid w:val="00B770B6"/>
    <w:rsid w:val="00B77754"/>
    <w:rsid w:val="00B77B79"/>
    <w:rsid w:val="00B804E5"/>
    <w:rsid w:val="00B804FE"/>
    <w:rsid w:val="00B807B2"/>
    <w:rsid w:val="00B81288"/>
    <w:rsid w:val="00B814EE"/>
    <w:rsid w:val="00B81B3C"/>
    <w:rsid w:val="00B81C94"/>
    <w:rsid w:val="00B82251"/>
    <w:rsid w:val="00B82751"/>
    <w:rsid w:val="00B82C08"/>
    <w:rsid w:val="00B82EEF"/>
    <w:rsid w:val="00B82FC9"/>
    <w:rsid w:val="00B837B8"/>
    <w:rsid w:val="00B83A31"/>
    <w:rsid w:val="00B83CD8"/>
    <w:rsid w:val="00B83DAF"/>
    <w:rsid w:val="00B84037"/>
    <w:rsid w:val="00B844DD"/>
    <w:rsid w:val="00B844EE"/>
    <w:rsid w:val="00B8492B"/>
    <w:rsid w:val="00B84D43"/>
    <w:rsid w:val="00B85139"/>
    <w:rsid w:val="00B85E23"/>
    <w:rsid w:val="00B862C4"/>
    <w:rsid w:val="00B86626"/>
    <w:rsid w:val="00B867E3"/>
    <w:rsid w:val="00B86D97"/>
    <w:rsid w:val="00B87479"/>
    <w:rsid w:val="00B87A73"/>
    <w:rsid w:val="00B87F8A"/>
    <w:rsid w:val="00B90590"/>
    <w:rsid w:val="00B9072E"/>
    <w:rsid w:val="00B90821"/>
    <w:rsid w:val="00B90D2B"/>
    <w:rsid w:val="00B9105F"/>
    <w:rsid w:val="00B912D7"/>
    <w:rsid w:val="00B9142F"/>
    <w:rsid w:val="00B923BD"/>
    <w:rsid w:val="00B92724"/>
    <w:rsid w:val="00B93801"/>
    <w:rsid w:val="00B9391F"/>
    <w:rsid w:val="00B93B5C"/>
    <w:rsid w:val="00B9413B"/>
    <w:rsid w:val="00B9442E"/>
    <w:rsid w:val="00B9457B"/>
    <w:rsid w:val="00B945C0"/>
    <w:rsid w:val="00B948D5"/>
    <w:rsid w:val="00B94A60"/>
    <w:rsid w:val="00B94CC5"/>
    <w:rsid w:val="00B952CF"/>
    <w:rsid w:val="00B9531B"/>
    <w:rsid w:val="00B954D3"/>
    <w:rsid w:val="00B95FEA"/>
    <w:rsid w:val="00B96198"/>
    <w:rsid w:val="00B9631C"/>
    <w:rsid w:val="00B965CE"/>
    <w:rsid w:val="00B965E0"/>
    <w:rsid w:val="00B965E5"/>
    <w:rsid w:val="00B96C90"/>
    <w:rsid w:val="00B96D8E"/>
    <w:rsid w:val="00B97301"/>
    <w:rsid w:val="00B9748F"/>
    <w:rsid w:val="00B9764B"/>
    <w:rsid w:val="00B97830"/>
    <w:rsid w:val="00B97E6E"/>
    <w:rsid w:val="00B97F5C"/>
    <w:rsid w:val="00BA029B"/>
    <w:rsid w:val="00BA03C6"/>
    <w:rsid w:val="00BA040E"/>
    <w:rsid w:val="00BA05D2"/>
    <w:rsid w:val="00BA05E6"/>
    <w:rsid w:val="00BA077D"/>
    <w:rsid w:val="00BA07CE"/>
    <w:rsid w:val="00BA0A92"/>
    <w:rsid w:val="00BA0BDA"/>
    <w:rsid w:val="00BA0BF7"/>
    <w:rsid w:val="00BA22FD"/>
    <w:rsid w:val="00BA3731"/>
    <w:rsid w:val="00BA383A"/>
    <w:rsid w:val="00BA3927"/>
    <w:rsid w:val="00BA3C34"/>
    <w:rsid w:val="00BA5008"/>
    <w:rsid w:val="00BA5862"/>
    <w:rsid w:val="00BA594D"/>
    <w:rsid w:val="00BA5DFE"/>
    <w:rsid w:val="00BA62BA"/>
    <w:rsid w:val="00BA6ABF"/>
    <w:rsid w:val="00BA7166"/>
    <w:rsid w:val="00BA74BB"/>
    <w:rsid w:val="00BA7654"/>
    <w:rsid w:val="00BA7822"/>
    <w:rsid w:val="00BA7F2A"/>
    <w:rsid w:val="00BB005D"/>
    <w:rsid w:val="00BB04A8"/>
    <w:rsid w:val="00BB0751"/>
    <w:rsid w:val="00BB1235"/>
    <w:rsid w:val="00BB1460"/>
    <w:rsid w:val="00BB197E"/>
    <w:rsid w:val="00BB1BF2"/>
    <w:rsid w:val="00BB208B"/>
    <w:rsid w:val="00BB20D9"/>
    <w:rsid w:val="00BB226E"/>
    <w:rsid w:val="00BB2300"/>
    <w:rsid w:val="00BB25EB"/>
    <w:rsid w:val="00BB289F"/>
    <w:rsid w:val="00BB2CFA"/>
    <w:rsid w:val="00BB3698"/>
    <w:rsid w:val="00BB371C"/>
    <w:rsid w:val="00BB397D"/>
    <w:rsid w:val="00BB3C13"/>
    <w:rsid w:val="00BB45B1"/>
    <w:rsid w:val="00BB4BD4"/>
    <w:rsid w:val="00BB4E83"/>
    <w:rsid w:val="00BB500B"/>
    <w:rsid w:val="00BB52C9"/>
    <w:rsid w:val="00BB5555"/>
    <w:rsid w:val="00BB5D72"/>
    <w:rsid w:val="00BB5DCD"/>
    <w:rsid w:val="00BB6586"/>
    <w:rsid w:val="00BB6CC7"/>
    <w:rsid w:val="00BB6F07"/>
    <w:rsid w:val="00BB7AD2"/>
    <w:rsid w:val="00BB7CC0"/>
    <w:rsid w:val="00BC0570"/>
    <w:rsid w:val="00BC0ACB"/>
    <w:rsid w:val="00BC0BBD"/>
    <w:rsid w:val="00BC106C"/>
    <w:rsid w:val="00BC15E3"/>
    <w:rsid w:val="00BC167D"/>
    <w:rsid w:val="00BC1943"/>
    <w:rsid w:val="00BC1C9E"/>
    <w:rsid w:val="00BC214C"/>
    <w:rsid w:val="00BC249D"/>
    <w:rsid w:val="00BC2A8F"/>
    <w:rsid w:val="00BC2B8C"/>
    <w:rsid w:val="00BC2DDD"/>
    <w:rsid w:val="00BC3454"/>
    <w:rsid w:val="00BC3C83"/>
    <w:rsid w:val="00BC3EB9"/>
    <w:rsid w:val="00BC3FF5"/>
    <w:rsid w:val="00BC4058"/>
    <w:rsid w:val="00BC444E"/>
    <w:rsid w:val="00BC455D"/>
    <w:rsid w:val="00BC49E8"/>
    <w:rsid w:val="00BC4F23"/>
    <w:rsid w:val="00BC4FF8"/>
    <w:rsid w:val="00BC5407"/>
    <w:rsid w:val="00BC552D"/>
    <w:rsid w:val="00BC5AF2"/>
    <w:rsid w:val="00BC5D9F"/>
    <w:rsid w:val="00BC5DEA"/>
    <w:rsid w:val="00BC5FF7"/>
    <w:rsid w:val="00BC60E5"/>
    <w:rsid w:val="00BC680A"/>
    <w:rsid w:val="00BC6859"/>
    <w:rsid w:val="00BC703D"/>
    <w:rsid w:val="00BC727C"/>
    <w:rsid w:val="00BC796E"/>
    <w:rsid w:val="00BC7BFC"/>
    <w:rsid w:val="00BD0104"/>
    <w:rsid w:val="00BD0606"/>
    <w:rsid w:val="00BD072B"/>
    <w:rsid w:val="00BD072C"/>
    <w:rsid w:val="00BD08D2"/>
    <w:rsid w:val="00BD0B17"/>
    <w:rsid w:val="00BD0B52"/>
    <w:rsid w:val="00BD2026"/>
    <w:rsid w:val="00BD20A8"/>
    <w:rsid w:val="00BD2B6E"/>
    <w:rsid w:val="00BD4448"/>
    <w:rsid w:val="00BD4648"/>
    <w:rsid w:val="00BD4863"/>
    <w:rsid w:val="00BD50BA"/>
    <w:rsid w:val="00BD550D"/>
    <w:rsid w:val="00BD5A7C"/>
    <w:rsid w:val="00BD625B"/>
    <w:rsid w:val="00BD62A7"/>
    <w:rsid w:val="00BD6416"/>
    <w:rsid w:val="00BD73F2"/>
    <w:rsid w:val="00BD74B3"/>
    <w:rsid w:val="00BD74D2"/>
    <w:rsid w:val="00BD78B5"/>
    <w:rsid w:val="00BD7DBD"/>
    <w:rsid w:val="00BE060C"/>
    <w:rsid w:val="00BE09D9"/>
    <w:rsid w:val="00BE0AD3"/>
    <w:rsid w:val="00BE0D6C"/>
    <w:rsid w:val="00BE0DA4"/>
    <w:rsid w:val="00BE1172"/>
    <w:rsid w:val="00BE121F"/>
    <w:rsid w:val="00BE1359"/>
    <w:rsid w:val="00BE18BC"/>
    <w:rsid w:val="00BE1A70"/>
    <w:rsid w:val="00BE1B45"/>
    <w:rsid w:val="00BE1D2C"/>
    <w:rsid w:val="00BE1DB4"/>
    <w:rsid w:val="00BE2040"/>
    <w:rsid w:val="00BE23A5"/>
    <w:rsid w:val="00BE2427"/>
    <w:rsid w:val="00BE245A"/>
    <w:rsid w:val="00BE26F6"/>
    <w:rsid w:val="00BE26FE"/>
    <w:rsid w:val="00BE288A"/>
    <w:rsid w:val="00BE2D6A"/>
    <w:rsid w:val="00BE2E85"/>
    <w:rsid w:val="00BE3852"/>
    <w:rsid w:val="00BE3BFE"/>
    <w:rsid w:val="00BE3C30"/>
    <w:rsid w:val="00BE3C6D"/>
    <w:rsid w:val="00BE3E5A"/>
    <w:rsid w:val="00BE4146"/>
    <w:rsid w:val="00BE42EB"/>
    <w:rsid w:val="00BE458B"/>
    <w:rsid w:val="00BE4684"/>
    <w:rsid w:val="00BE4B67"/>
    <w:rsid w:val="00BE4C32"/>
    <w:rsid w:val="00BE4C76"/>
    <w:rsid w:val="00BE4D96"/>
    <w:rsid w:val="00BE5222"/>
    <w:rsid w:val="00BE5556"/>
    <w:rsid w:val="00BE5948"/>
    <w:rsid w:val="00BE5958"/>
    <w:rsid w:val="00BE5B7B"/>
    <w:rsid w:val="00BE697C"/>
    <w:rsid w:val="00BE6A2C"/>
    <w:rsid w:val="00BE6C13"/>
    <w:rsid w:val="00BE6E4B"/>
    <w:rsid w:val="00BE706D"/>
    <w:rsid w:val="00BE72E8"/>
    <w:rsid w:val="00BE7A00"/>
    <w:rsid w:val="00BF03BD"/>
    <w:rsid w:val="00BF03CC"/>
    <w:rsid w:val="00BF062C"/>
    <w:rsid w:val="00BF0A9B"/>
    <w:rsid w:val="00BF1067"/>
    <w:rsid w:val="00BF2903"/>
    <w:rsid w:val="00BF311D"/>
    <w:rsid w:val="00BF3721"/>
    <w:rsid w:val="00BF3F21"/>
    <w:rsid w:val="00BF3FE8"/>
    <w:rsid w:val="00BF42BC"/>
    <w:rsid w:val="00BF4318"/>
    <w:rsid w:val="00BF43DA"/>
    <w:rsid w:val="00BF4432"/>
    <w:rsid w:val="00BF45C7"/>
    <w:rsid w:val="00BF4649"/>
    <w:rsid w:val="00BF478F"/>
    <w:rsid w:val="00BF47F9"/>
    <w:rsid w:val="00BF4E92"/>
    <w:rsid w:val="00BF53D0"/>
    <w:rsid w:val="00BF565D"/>
    <w:rsid w:val="00BF56D7"/>
    <w:rsid w:val="00BF64AA"/>
    <w:rsid w:val="00BF6514"/>
    <w:rsid w:val="00BF7309"/>
    <w:rsid w:val="00BF73DB"/>
    <w:rsid w:val="00BF779C"/>
    <w:rsid w:val="00BF7936"/>
    <w:rsid w:val="00BF7CE0"/>
    <w:rsid w:val="00C002DD"/>
    <w:rsid w:val="00C009F5"/>
    <w:rsid w:val="00C00BB5"/>
    <w:rsid w:val="00C010E4"/>
    <w:rsid w:val="00C01121"/>
    <w:rsid w:val="00C01859"/>
    <w:rsid w:val="00C01D82"/>
    <w:rsid w:val="00C023D8"/>
    <w:rsid w:val="00C024A8"/>
    <w:rsid w:val="00C025BD"/>
    <w:rsid w:val="00C028EC"/>
    <w:rsid w:val="00C02BBC"/>
    <w:rsid w:val="00C02D44"/>
    <w:rsid w:val="00C02F5A"/>
    <w:rsid w:val="00C03A67"/>
    <w:rsid w:val="00C03BB6"/>
    <w:rsid w:val="00C04409"/>
    <w:rsid w:val="00C052EF"/>
    <w:rsid w:val="00C05931"/>
    <w:rsid w:val="00C05E89"/>
    <w:rsid w:val="00C05EDF"/>
    <w:rsid w:val="00C06208"/>
    <w:rsid w:val="00C062EA"/>
    <w:rsid w:val="00C064A5"/>
    <w:rsid w:val="00C06AC4"/>
    <w:rsid w:val="00C06DD6"/>
    <w:rsid w:val="00C06E98"/>
    <w:rsid w:val="00C0760A"/>
    <w:rsid w:val="00C07A89"/>
    <w:rsid w:val="00C07A93"/>
    <w:rsid w:val="00C07D26"/>
    <w:rsid w:val="00C101B0"/>
    <w:rsid w:val="00C102EA"/>
    <w:rsid w:val="00C1071B"/>
    <w:rsid w:val="00C10DFD"/>
    <w:rsid w:val="00C10FC2"/>
    <w:rsid w:val="00C1277F"/>
    <w:rsid w:val="00C12EAF"/>
    <w:rsid w:val="00C133D5"/>
    <w:rsid w:val="00C13571"/>
    <w:rsid w:val="00C135DA"/>
    <w:rsid w:val="00C13A9C"/>
    <w:rsid w:val="00C13B27"/>
    <w:rsid w:val="00C13C72"/>
    <w:rsid w:val="00C140A1"/>
    <w:rsid w:val="00C148D5"/>
    <w:rsid w:val="00C14950"/>
    <w:rsid w:val="00C14D0E"/>
    <w:rsid w:val="00C151E1"/>
    <w:rsid w:val="00C152FE"/>
    <w:rsid w:val="00C15FCB"/>
    <w:rsid w:val="00C15FF6"/>
    <w:rsid w:val="00C1657B"/>
    <w:rsid w:val="00C165C9"/>
    <w:rsid w:val="00C1684F"/>
    <w:rsid w:val="00C168B0"/>
    <w:rsid w:val="00C16D7D"/>
    <w:rsid w:val="00C17339"/>
    <w:rsid w:val="00C17359"/>
    <w:rsid w:val="00C17514"/>
    <w:rsid w:val="00C17A2F"/>
    <w:rsid w:val="00C17AD0"/>
    <w:rsid w:val="00C2017C"/>
    <w:rsid w:val="00C2047E"/>
    <w:rsid w:val="00C20599"/>
    <w:rsid w:val="00C20A07"/>
    <w:rsid w:val="00C20D77"/>
    <w:rsid w:val="00C20ED5"/>
    <w:rsid w:val="00C21D17"/>
    <w:rsid w:val="00C220AF"/>
    <w:rsid w:val="00C22294"/>
    <w:rsid w:val="00C228AE"/>
    <w:rsid w:val="00C22EA6"/>
    <w:rsid w:val="00C22EBF"/>
    <w:rsid w:val="00C2312D"/>
    <w:rsid w:val="00C23826"/>
    <w:rsid w:val="00C2467B"/>
    <w:rsid w:val="00C24A32"/>
    <w:rsid w:val="00C250AF"/>
    <w:rsid w:val="00C252AC"/>
    <w:rsid w:val="00C26446"/>
    <w:rsid w:val="00C26690"/>
    <w:rsid w:val="00C26899"/>
    <w:rsid w:val="00C27058"/>
    <w:rsid w:val="00C27405"/>
    <w:rsid w:val="00C27863"/>
    <w:rsid w:val="00C27A9F"/>
    <w:rsid w:val="00C27B0D"/>
    <w:rsid w:val="00C300C5"/>
    <w:rsid w:val="00C301B2"/>
    <w:rsid w:val="00C30AB2"/>
    <w:rsid w:val="00C30FC1"/>
    <w:rsid w:val="00C311F8"/>
    <w:rsid w:val="00C31331"/>
    <w:rsid w:val="00C31AEB"/>
    <w:rsid w:val="00C32150"/>
    <w:rsid w:val="00C323FC"/>
    <w:rsid w:val="00C325A5"/>
    <w:rsid w:val="00C32766"/>
    <w:rsid w:val="00C327FC"/>
    <w:rsid w:val="00C32887"/>
    <w:rsid w:val="00C32C70"/>
    <w:rsid w:val="00C32D99"/>
    <w:rsid w:val="00C3302B"/>
    <w:rsid w:val="00C33271"/>
    <w:rsid w:val="00C3432D"/>
    <w:rsid w:val="00C3456F"/>
    <w:rsid w:val="00C34772"/>
    <w:rsid w:val="00C348C0"/>
    <w:rsid w:val="00C34987"/>
    <w:rsid w:val="00C34CF5"/>
    <w:rsid w:val="00C34EDC"/>
    <w:rsid w:val="00C34F0A"/>
    <w:rsid w:val="00C35807"/>
    <w:rsid w:val="00C35941"/>
    <w:rsid w:val="00C35CA2"/>
    <w:rsid w:val="00C35CAE"/>
    <w:rsid w:val="00C35FD2"/>
    <w:rsid w:val="00C366BD"/>
    <w:rsid w:val="00C36D4F"/>
    <w:rsid w:val="00C36FED"/>
    <w:rsid w:val="00C3701A"/>
    <w:rsid w:val="00C374D8"/>
    <w:rsid w:val="00C37554"/>
    <w:rsid w:val="00C379B5"/>
    <w:rsid w:val="00C403CD"/>
    <w:rsid w:val="00C4042F"/>
    <w:rsid w:val="00C40477"/>
    <w:rsid w:val="00C40C2E"/>
    <w:rsid w:val="00C417E2"/>
    <w:rsid w:val="00C41879"/>
    <w:rsid w:val="00C41A0B"/>
    <w:rsid w:val="00C41B46"/>
    <w:rsid w:val="00C41F67"/>
    <w:rsid w:val="00C424B4"/>
    <w:rsid w:val="00C42A6A"/>
    <w:rsid w:val="00C42D2E"/>
    <w:rsid w:val="00C42F8F"/>
    <w:rsid w:val="00C4391A"/>
    <w:rsid w:val="00C43DCE"/>
    <w:rsid w:val="00C43EA6"/>
    <w:rsid w:val="00C44133"/>
    <w:rsid w:val="00C44270"/>
    <w:rsid w:val="00C443B9"/>
    <w:rsid w:val="00C44C18"/>
    <w:rsid w:val="00C4525B"/>
    <w:rsid w:val="00C45BA4"/>
    <w:rsid w:val="00C45C1D"/>
    <w:rsid w:val="00C465E2"/>
    <w:rsid w:val="00C468A5"/>
    <w:rsid w:val="00C4698A"/>
    <w:rsid w:val="00C469E2"/>
    <w:rsid w:val="00C46A42"/>
    <w:rsid w:val="00C46C27"/>
    <w:rsid w:val="00C47143"/>
    <w:rsid w:val="00C472B6"/>
    <w:rsid w:val="00C473B1"/>
    <w:rsid w:val="00C47560"/>
    <w:rsid w:val="00C47574"/>
    <w:rsid w:val="00C47AEA"/>
    <w:rsid w:val="00C5012C"/>
    <w:rsid w:val="00C50392"/>
    <w:rsid w:val="00C508B2"/>
    <w:rsid w:val="00C50B2D"/>
    <w:rsid w:val="00C50F27"/>
    <w:rsid w:val="00C51651"/>
    <w:rsid w:val="00C51702"/>
    <w:rsid w:val="00C51848"/>
    <w:rsid w:val="00C51D58"/>
    <w:rsid w:val="00C51E26"/>
    <w:rsid w:val="00C51F0C"/>
    <w:rsid w:val="00C52310"/>
    <w:rsid w:val="00C523E8"/>
    <w:rsid w:val="00C5303D"/>
    <w:rsid w:val="00C530AA"/>
    <w:rsid w:val="00C53166"/>
    <w:rsid w:val="00C53B4B"/>
    <w:rsid w:val="00C53D7B"/>
    <w:rsid w:val="00C53DDD"/>
    <w:rsid w:val="00C53F40"/>
    <w:rsid w:val="00C540CB"/>
    <w:rsid w:val="00C54311"/>
    <w:rsid w:val="00C54C5E"/>
    <w:rsid w:val="00C55146"/>
    <w:rsid w:val="00C5552C"/>
    <w:rsid w:val="00C55840"/>
    <w:rsid w:val="00C55ACE"/>
    <w:rsid w:val="00C56133"/>
    <w:rsid w:val="00C56699"/>
    <w:rsid w:val="00C5686D"/>
    <w:rsid w:val="00C56A33"/>
    <w:rsid w:val="00C56FAE"/>
    <w:rsid w:val="00C5713F"/>
    <w:rsid w:val="00C5715C"/>
    <w:rsid w:val="00C5770C"/>
    <w:rsid w:val="00C57896"/>
    <w:rsid w:val="00C579C8"/>
    <w:rsid w:val="00C57A3B"/>
    <w:rsid w:val="00C6046A"/>
    <w:rsid w:val="00C60C5B"/>
    <w:rsid w:val="00C61078"/>
    <w:rsid w:val="00C61204"/>
    <w:rsid w:val="00C613CA"/>
    <w:rsid w:val="00C61857"/>
    <w:rsid w:val="00C61ADA"/>
    <w:rsid w:val="00C6217C"/>
    <w:rsid w:val="00C62536"/>
    <w:rsid w:val="00C625CE"/>
    <w:rsid w:val="00C626B2"/>
    <w:rsid w:val="00C6276C"/>
    <w:rsid w:val="00C62E49"/>
    <w:rsid w:val="00C63E5A"/>
    <w:rsid w:val="00C64194"/>
    <w:rsid w:val="00C64490"/>
    <w:rsid w:val="00C64695"/>
    <w:rsid w:val="00C6494C"/>
    <w:rsid w:val="00C64A86"/>
    <w:rsid w:val="00C654DF"/>
    <w:rsid w:val="00C65645"/>
    <w:rsid w:val="00C65799"/>
    <w:rsid w:val="00C65890"/>
    <w:rsid w:val="00C65914"/>
    <w:rsid w:val="00C65A16"/>
    <w:rsid w:val="00C65CC9"/>
    <w:rsid w:val="00C66392"/>
    <w:rsid w:val="00C667E0"/>
    <w:rsid w:val="00C6691D"/>
    <w:rsid w:val="00C66B1A"/>
    <w:rsid w:val="00C67100"/>
    <w:rsid w:val="00C67202"/>
    <w:rsid w:val="00C675C1"/>
    <w:rsid w:val="00C67770"/>
    <w:rsid w:val="00C677D8"/>
    <w:rsid w:val="00C70541"/>
    <w:rsid w:val="00C70984"/>
    <w:rsid w:val="00C710FE"/>
    <w:rsid w:val="00C71F99"/>
    <w:rsid w:val="00C72622"/>
    <w:rsid w:val="00C72721"/>
    <w:rsid w:val="00C7297B"/>
    <w:rsid w:val="00C72BA2"/>
    <w:rsid w:val="00C72F99"/>
    <w:rsid w:val="00C7387F"/>
    <w:rsid w:val="00C7439D"/>
    <w:rsid w:val="00C74827"/>
    <w:rsid w:val="00C74BB1"/>
    <w:rsid w:val="00C75446"/>
    <w:rsid w:val="00C75583"/>
    <w:rsid w:val="00C7558B"/>
    <w:rsid w:val="00C757D0"/>
    <w:rsid w:val="00C76E32"/>
    <w:rsid w:val="00C77726"/>
    <w:rsid w:val="00C77C3F"/>
    <w:rsid w:val="00C800A6"/>
    <w:rsid w:val="00C803A9"/>
    <w:rsid w:val="00C80510"/>
    <w:rsid w:val="00C805A2"/>
    <w:rsid w:val="00C80A2E"/>
    <w:rsid w:val="00C80CE3"/>
    <w:rsid w:val="00C80D4B"/>
    <w:rsid w:val="00C811E5"/>
    <w:rsid w:val="00C8125E"/>
    <w:rsid w:val="00C81C3A"/>
    <w:rsid w:val="00C81E16"/>
    <w:rsid w:val="00C820FE"/>
    <w:rsid w:val="00C8214C"/>
    <w:rsid w:val="00C82181"/>
    <w:rsid w:val="00C8283C"/>
    <w:rsid w:val="00C82E80"/>
    <w:rsid w:val="00C82EEB"/>
    <w:rsid w:val="00C83737"/>
    <w:rsid w:val="00C8385C"/>
    <w:rsid w:val="00C83C95"/>
    <w:rsid w:val="00C8420B"/>
    <w:rsid w:val="00C85000"/>
    <w:rsid w:val="00C8519C"/>
    <w:rsid w:val="00C85276"/>
    <w:rsid w:val="00C853D9"/>
    <w:rsid w:val="00C859F0"/>
    <w:rsid w:val="00C86144"/>
    <w:rsid w:val="00C86545"/>
    <w:rsid w:val="00C86598"/>
    <w:rsid w:val="00C86B55"/>
    <w:rsid w:val="00C86E2C"/>
    <w:rsid w:val="00C870D7"/>
    <w:rsid w:val="00C8726B"/>
    <w:rsid w:val="00C87811"/>
    <w:rsid w:val="00C87A9C"/>
    <w:rsid w:val="00C90040"/>
    <w:rsid w:val="00C9004A"/>
    <w:rsid w:val="00C90516"/>
    <w:rsid w:val="00C90842"/>
    <w:rsid w:val="00C90E45"/>
    <w:rsid w:val="00C90E81"/>
    <w:rsid w:val="00C910D5"/>
    <w:rsid w:val="00C916ED"/>
    <w:rsid w:val="00C91F05"/>
    <w:rsid w:val="00C922A7"/>
    <w:rsid w:val="00C923E0"/>
    <w:rsid w:val="00C92BA3"/>
    <w:rsid w:val="00C92CDE"/>
    <w:rsid w:val="00C92E7D"/>
    <w:rsid w:val="00C92E90"/>
    <w:rsid w:val="00C937EA"/>
    <w:rsid w:val="00C93A0F"/>
    <w:rsid w:val="00C94322"/>
    <w:rsid w:val="00C94516"/>
    <w:rsid w:val="00C9456A"/>
    <w:rsid w:val="00C94D1E"/>
    <w:rsid w:val="00C94DF5"/>
    <w:rsid w:val="00C956E7"/>
    <w:rsid w:val="00C95B5F"/>
    <w:rsid w:val="00C95DEB"/>
    <w:rsid w:val="00C95DFA"/>
    <w:rsid w:val="00C961B1"/>
    <w:rsid w:val="00C96B9B"/>
    <w:rsid w:val="00C97183"/>
    <w:rsid w:val="00C97764"/>
    <w:rsid w:val="00CA018C"/>
    <w:rsid w:val="00CA0F11"/>
    <w:rsid w:val="00CA0F61"/>
    <w:rsid w:val="00CA1CA7"/>
    <w:rsid w:val="00CA1CB8"/>
    <w:rsid w:val="00CA1FEB"/>
    <w:rsid w:val="00CA2816"/>
    <w:rsid w:val="00CA2850"/>
    <w:rsid w:val="00CA2AE0"/>
    <w:rsid w:val="00CA2C80"/>
    <w:rsid w:val="00CA2FA8"/>
    <w:rsid w:val="00CA3127"/>
    <w:rsid w:val="00CA31D6"/>
    <w:rsid w:val="00CA341E"/>
    <w:rsid w:val="00CA344B"/>
    <w:rsid w:val="00CA35A3"/>
    <w:rsid w:val="00CA3E3F"/>
    <w:rsid w:val="00CA40E1"/>
    <w:rsid w:val="00CA4605"/>
    <w:rsid w:val="00CA48F1"/>
    <w:rsid w:val="00CA4ABB"/>
    <w:rsid w:val="00CA4D70"/>
    <w:rsid w:val="00CA4D71"/>
    <w:rsid w:val="00CA4D8C"/>
    <w:rsid w:val="00CA4E50"/>
    <w:rsid w:val="00CA4FB4"/>
    <w:rsid w:val="00CA5346"/>
    <w:rsid w:val="00CA5354"/>
    <w:rsid w:val="00CA5A21"/>
    <w:rsid w:val="00CA6777"/>
    <w:rsid w:val="00CA6B67"/>
    <w:rsid w:val="00CA6CD5"/>
    <w:rsid w:val="00CA7804"/>
    <w:rsid w:val="00CA783C"/>
    <w:rsid w:val="00CA7994"/>
    <w:rsid w:val="00CA7B51"/>
    <w:rsid w:val="00CB01C1"/>
    <w:rsid w:val="00CB02EF"/>
    <w:rsid w:val="00CB0A03"/>
    <w:rsid w:val="00CB1156"/>
    <w:rsid w:val="00CB1341"/>
    <w:rsid w:val="00CB13B3"/>
    <w:rsid w:val="00CB160B"/>
    <w:rsid w:val="00CB1615"/>
    <w:rsid w:val="00CB1774"/>
    <w:rsid w:val="00CB1D6F"/>
    <w:rsid w:val="00CB1DE3"/>
    <w:rsid w:val="00CB1E02"/>
    <w:rsid w:val="00CB1EA4"/>
    <w:rsid w:val="00CB205E"/>
    <w:rsid w:val="00CB2116"/>
    <w:rsid w:val="00CB224A"/>
    <w:rsid w:val="00CB2773"/>
    <w:rsid w:val="00CB290E"/>
    <w:rsid w:val="00CB2FF2"/>
    <w:rsid w:val="00CB3507"/>
    <w:rsid w:val="00CB3570"/>
    <w:rsid w:val="00CB35BE"/>
    <w:rsid w:val="00CB37DB"/>
    <w:rsid w:val="00CB44B5"/>
    <w:rsid w:val="00CB47AD"/>
    <w:rsid w:val="00CB4B65"/>
    <w:rsid w:val="00CB4E14"/>
    <w:rsid w:val="00CB4E25"/>
    <w:rsid w:val="00CB50CC"/>
    <w:rsid w:val="00CB56E1"/>
    <w:rsid w:val="00CB585D"/>
    <w:rsid w:val="00CB59D3"/>
    <w:rsid w:val="00CB59DC"/>
    <w:rsid w:val="00CB5A00"/>
    <w:rsid w:val="00CB5B5B"/>
    <w:rsid w:val="00CB5C62"/>
    <w:rsid w:val="00CB5EE2"/>
    <w:rsid w:val="00CB6982"/>
    <w:rsid w:val="00CB6A22"/>
    <w:rsid w:val="00CB6CD4"/>
    <w:rsid w:val="00CB7575"/>
    <w:rsid w:val="00CB7835"/>
    <w:rsid w:val="00CB7BDC"/>
    <w:rsid w:val="00CB7FCA"/>
    <w:rsid w:val="00CC0027"/>
    <w:rsid w:val="00CC09C2"/>
    <w:rsid w:val="00CC0A3A"/>
    <w:rsid w:val="00CC11A7"/>
    <w:rsid w:val="00CC1386"/>
    <w:rsid w:val="00CC145A"/>
    <w:rsid w:val="00CC1832"/>
    <w:rsid w:val="00CC21CA"/>
    <w:rsid w:val="00CC25A2"/>
    <w:rsid w:val="00CC25C2"/>
    <w:rsid w:val="00CC2A5E"/>
    <w:rsid w:val="00CC2AD0"/>
    <w:rsid w:val="00CC2FA0"/>
    <w:rsid w:val="00CC3781"/>
    <w:rsid w:val="00CC387A"/>
    <w:rsid w:val="00CC3881"/>
    <w:rsid w:val="00CC39AA"/>
    <w:rsid w:val="00CC3C69"/>
    <w:rsid w:val="00CC3E44"/>
    <w:rsid w:val="00CC3EC3"/>
    <w:rsid w:val="00CC3F7A"/>
    <w:rsid w:val="00CC40EA"/>
    <w:rsid w:val="00CC4298"/>
    <w:rsid w:val="00CC443C"/>
    <w:rsid w:val="00CC447B"/>
    <w:rsid w:val="00CC46AE"/>
    <w:rsid w:val="00CC4714"/>
    <w:rsid w:val="00CC4E3F"/>
    <w:rsid w:val="00CC4ED3"/>
    <w:rsid w:val="00CC52AC"/>
    <w:rsid w:val="00CC54F4"/>
    <w:rsid w:val="00CC5541"/>
    <w:rsid w:val="00CC563A"/>
    <w:rsid w:val="00CC5AD7"/>
    <w:rsid w:val="00CC628B"/>
    <w:rsid w:val="00CC64BB"/>
    <w:rsid w:val="00CC6E02"/>
    <w:rsid w:val="00CC6FB6"/>
    <w:rsid w:val="00CC7153"/>
    <w:rsid w:val="00CC7C9F"/>
    <w:rsid w:val="00CC7E5E"/>
    <w:rsid w:val="00CD0407"/>
    <w:rsid w:val="00CD0929"/>
    <w:rsid w:val="00CD0A73"/>
    <w:rsid w:val="00CD0DA6"/>
    <w:rsid w:val="00CD1654"/>
    <w:rsid w:val="00CD16BB"/>
    <w:rsid w:val="00CD1A55"/>
    <w:rsid w:val="00CD1C67"/>
    <w:rsid w:val="00CD2633"/>
    <w:rsid w:val="00CD27E1"/>
    <w:rsid w:val="00CD2986"/>
    <w:rsid w:val="00CD2D8F"/>
    <w:rsid w:val="00CD3671"/>
    <w:rsid w:val="00CD4061"/>
    <w:rsid w:val="00CD4D87"/>
    <w:rsid w:val="00CD4E0D"/>
    <w:rsid w:val="00CD4EB6"/>
    <w:rsid w:val="00CD5077"/>
    <w:rsid w:val="00CD58E6"/>
    <w:rsid w:val="00CD5990"/>
    <w:rsid w:val="00CD5A66"/>
    <w:rsid w:val="00CD5C22"/>
    <w:rsid w:val="00CD5C52"/>
    <w:rsid w:val="00CD5FAD"/>
    <w:rsid w:val="00CD62E5"/>
    <w:rsid w:val="00CD6349"/>
    <w:rsid w:val="00CD6A13"/>
    <w:rsid w:val="00CD7C37"/>
    <w:rsid w:val="00CD7EFD"/>
    <w:rsid w:val="00CD7F6A"/>
    <w:rsid w:val="00CE0279"/>
    <w:rsid w:val="00CE0744"/>
    <w:rsid w:val="00CE16A5"/>
    <w:rsid w:val="00CE17D3"/>
    <w:rsid w:val="00CE19A7"/>
    <w:rsid w:val="00CE1AC6"/>
    <w:rsid w:val="00CE1DAA"/>
    <w:rsid w:val="00CE259B"/>
    <w:rsid w:val="00CE2861"/>
    <w:rsid w:val="00CE2947"/>
    <w:rsid w:val="00CE329A"/>
    <w:rsid w:val="00CE36A8"/>
    <w:rsid w:val="00CE3D82"/>
    <w:rsid w:val="00CE3EF2"/>
    <w:rsid w:val="00CE408E"/>
    <w:rsid w:val="00CE4C7D"/>
    <w:rsid w:val="00CE4DEE"/>
    <w:rsid w:val="00CE4E09"/>
    <w:rsid w:val="00CE4EFE"/>
    <w:rsid w:val="00CE54FA"/>
    <w:rsid w:val="00CE5724"/>
    <w:rsid w:val="00CE58FB"/>
    <w:rsid w:val="00CE6737"/>
    <w:rsid w:val="00CE6A81"/>
    <w:rsid w:val="00CE7029"/>
    <w:rsid w:val="00CE7035"/>
    <w:rsid w:val="00CE705F"/>
    <w:rsid w:val="00CE70A5"/>
    <w:rsid w:val="00CE7812"/>
    <w:rsid w:val="00CE7861"/>
    <w:rsid w:val="00CE78A0"/>
    <w:rsid w:val="00CE78E3"/>
    <w:rsid w:val="00CE7B5E"/>
    <w:rsid w:val="00CE7B94"/>
    <w:rsid w:val="00CF081F"/>
    <w:rsid w:val="00CF09E8"/>
    <w:rsid w:val="00CF0D98"/>
    <w:rsid w:val="00CF0EDC"/>
    <w:rsid w:val="00CF10CC"/>
    <w:rsid w:val="00CF1B68"/>
    <w:rsid w:val="00CF2469"/>
    <w:rsid w:val="00CF2D79"/>
    <w:rsid w:val="00CF3205"/>
    <w:rsid w:val="00CF352A"/>
    <w:rsid w:val="00CF36F1"/>
    <w:rsid w:val="00CF3CCB"/>
    <w:rsid w:val="00CF40F2"/>
    <w:rsid w:val="00CF4391"/>
    <w:rsid w:val="00CF4B67"/>
    <w:rsid w:val="00CF5090"/>
    <w:rsid w:val="00CF52D7"/>
    <w:rsid w:val="00CF5508"/>
    <w:rsid w:val="00CF5AE9"/>
    <w:rsid w:val="00CF64BB"/>
    <w:rsid w:val="00CF6A07"/>
    <w:rsid w:val="00CF7A59"/>
    <w:rsid w:val="00CF7D18"/>
    <w:rsid w:val="00CF7E80"/>
    <w:rsid w:val="00D00053"/>
    <w:rsid w:val="00D0087E"/>
    <w:rsid w:val="00D00A53"/>
    <w:rsid w:val="00D00E31"/>
    <w:rsid w:val="00D00FB3"/>
    <w:rsid w:val="00D012A8"/>
    <w:rsid w:val="00D0146A"/>
    <w:rsid w:val="00D01F05"/>
    <w:rsid w:val="00D0228D"/>
    <w:rsid w:val="00D025CB"/>
    <w:rsid w:val="00D026FF"/>
    <w:rsid w:val="00D0270F"/>
    <w:rsid w:val="00D02C20"/>
    <w:rsid w:val="00D032D1"/>
    <w:rsid w:val="00D0388B"/>
    <w:rsid w:val="00D039E9"/>
    <w:rsid w:val="00D03A57"/>
    <w:rsid w:val="00D03C7E"/>
    <w:rsid w:val="00D041B1"/>
    <w:rsid w:val="00D04340"/>
    <w:rsid w:val="00D04877"/>
    <w:rsid w:val="00D054A7"/>
    <w:rsid w:val="00D055CC"/>
    <w:rsid w:val="00D059F9"/>
    <w:rsid w:val="00D05BA9"/>
    <w:rsid w:val="00D061BE"/>
    <w:rsid w:val="00D063C2"/>
    <w:rsid w:val="00D065A4"/>
    <w:rsid w:val="00D06632"/>
    <w:rsid w:val="00D06916"/>
    <w:rsid w:val="00D06A24"/>
    <w:rsid w:val="00D06CC5"/>
    <w:rsid w:val="00D06D2F"/>
    <w:rsid w:val="00D06F4D"/>
    <w:rsid w:val="00D07467"/>
    <w:rsid w:val="00D0762B"/>
    <w:rsid w:val="00D078D3"/>
    <w:rsid w:val="00D078DE"/>
    <w:rsid w:val="00D079DE"/>
    <w:rsid w:val="00D1065F"/>
    <w:rsid w:val="00D107A1"/>
    <w:rsid w:val="00D10957"/>
    <w:rsid w:val="00D10B08"/>
    <w:rsid w:val="00D10D87"/>
    <w:rsid w:val="00D10E56"/>
    <w:rsid w:val="00D11917"/>
    <w:rsid w:val="00D120C9"/>
    <w:rsid w:val="00D121D5"/>
    <w:rsid w:val="00D12FA5"/>
    <w:rsid w:val="00D1322B"/>
    <w:rsid w:val="00D1327F"/>
    <w:rsid w:val="00D133B3"/>
    <w:rsid w:val="00D13743"/>
    <w:rsid w:val="00D13C1E"/>
    <w:rsid w:val="00D13C2A"/>
    <w:rsid w:val="00D14C9F"/>
    <w:rsid w:val="00D152F3"/>
    <w:rsid w:val="00D15517"/>
    <w:rsid w:val="00D156D3"/>
    <w:rsid w:val="00D1583D"/>
    <w:rsid w:val="00D15A64"/>
    <w:rsid w:val="00D15AE8"/>
    <w:rsid w:val="00D15CC7"/>
    <w:rsid w:val="00D15E7B"/>
    <w:rsid w:val="00D16273"/>
    <w:rsid w:val="00D16461"/>
    <w:rsid w:val="00D164FA"/>
    <w:rsid w:val="00D16847"/>
    <w:rsid w:val="00D16924"/>
    <w:rsid w:val="00D16A48"/>
    <w:rsid w:val="00D16E66"/>
    <w:rsid w:val="00D16ECF"/>
    <w:rsid w:val="00D17183"/>
    <w:rsid w:val="00D174BE"/>
    <w:rsid w:val="00D205CC"/>
    <w:rsid w:val="00D21096"/>
    <w:rsid w:val="00D216BF"/>
    <w:rsid w:val="00D21794"/>
    <w:rsid w:val="00D217B5"/>
    <w:rsid w:val="00D21AAA"/>
    <w:rsid w:val="00D21B34"/>
    <w:rsid w:val="00D21E2F"/>
    <w:rsid w:val="00D21E95"/>
    <w:rsid w:val="00D2226A"/>
    <w:rsid w:val="00D22452"/>
    <w:rsid w:val="00D22A7C"/>
    <w:rsid w:val="00D23554"/>
    <w:rsid w:val="00D23681"/>
    <w:rsid w:val="00D23A12"/>
    <w:rsid w:val="00D23AB3"/>
    <w:rsid w:val="00D23B74"/>
    <w:rsid w:val="00D23CD0"/>
    <w:rsid w:val="00D23EA6"/>
    <w:rsid w:val="00D2406A"/>
    <w:rsid w:val="00D24585"/>
    <w:rsid w:val="00D249EF"/>
    <w:rsid w:val="00D2518A"/>
    <w:rsid w:val="00D25261"/>
    <w:rsid w:val="00D2526F"/>
    <w:rsid w:val="00D25BE7"/>
    <w:rsid w:val="00D25BF0"/>
    <w:rsid w:val="00D25F20"/>
    <w:rsid w:val="00D26288"/>
    <w:rsid w:val="00D262E3"/>
    <w:rsid w:val="00D26304"/>
    <w:rsid w:val="00D26428"/>
    <w:rsid w:val="00D2649B"/>
    <w:rsid w:val="00D2667F"/>
    <w:rsid w:val="00D267F2"/>
    <w:rsid w:val="00D268D8"/>
    <w:rsid w:val="00D26E23"/>
    <w:rsid w:val="00D26EDD"/>
    <w:rsid w:val="00D27161"/>
    <w:rsid w:val="00D307D5"/>
    <w:rsid w:val="00D309D7"/>
    <w:rsid w:val="00D311B0"/>
    <w:rsid w:val="00D313CF"/>
    <w:rsid w:val="00D3152B"/>
    <w:rsid w:val="00D3196E"/>
    <w:rsid w:val="00D31C2F"/>
    <w:rsid w:val="00D31C5D"/>
    <w:rsid w:val="00D332E0"/>
    <w:rsid w:val="00D335AE"/>
    <w:rsid w:val="00D336BC"/>
    <w:rsid w:val="00D34B70"/>
    <w:rsid w:val="00D34DFD"/>
    <w:rsid w:val="00D34EF6"/>
    <w:rsid w:val="00D35032"/>
    <w:rsid w:val="00D350B5"/>
    <w:rsid w:val="00D35280"/>
    <w:rsid w:val="00D3539E"/>
    <w:rsid w:val="00D357A3"/>
    <w:rsid w:val="00D35A29"/>
    <w:rsid w:val="00D35AA5"/>
    <w:rsid w:val="00D35BDC"/>
    <w:rsid w:val="00D36164"/>
    <w:rsid w:val="00D36273"/>
    <w:rsid w:val="00D3655A"/>
    <w:rsid w:val="00D36D4C"/>
    <w:rsid w:val="00D36D73"/>
    <w:rsid w:val="00D37467"/>
    <w:rsid w:val="00D37B19"/>
    <w:rsid w:val="00D37B7B"/>
    <w:rsid w:val="00D40829"/>
    <w:rsid w:val="00D4112E"/>
    <w:rsid w:val="00D41CBC"/>
    <w:rsid w:val="00D421C5"/>
    <w:rsid w:val="00D42833"/>
    <w:rsid w:val="00D42E4C"/>
    <w:rsid w:val="00D432C7"/>
    <w:rsid w:val="00D4386C"/>
    <w:rsid w:val="00D439E9"/>
    <w:rsid w:val="00D43A16"/>
    <w:rsid w:val="00D43B9A"/>
    <w:rsid w:val="00D43BDC"/>
    <w:rsid w:val="00D44DC4"/>
    <w:rsid w:val="00D44E14"/>
    <w:rsid w:val="00D44F38"/>
    <w:rsid w:val="00D451F7"/>
    <w:rsid w:val="00D4525D"/>
    <w:rsid w:val="00D4537D"/>
    <w:rsid w:val="00D45667"/>
    <w:rsid w:val="00D456BD"/>
    <w:rsid w:val="00D45902"/>
    <w:rsid w:val="00D45DA1"/>
    <w:rsid w:val="00D46244"/>
    <w:rsid w:val="00D463C2"/>
    <w:rsid w:val="00D46DA6"/>
    <w:rsid w:val="00D478F6"/>
    <w:rsid w:val="00D47CA4"/>
    <w:rsid w:val="00D47E65"/>
    <w:rsid w:val="00D501AA"/>
    <w:rsid w:val="00D50218"/>
    <w:rsid w:val="00D50481"/>
    <w:rsid w:val="00D5059B"/>
    <w:rsid w:val="00D505B2"/>
    <w:rsid w:val="00D50C8E"/>
    <w:rsid w:val="00D51846"/>
    <w:rsid w:val="00D518DA"/>
    <w:rsid w:val="00D51DDF"/>
    <w:rsid w:val="00D51FB2"/>
    <w:rsid w:val="00D52772"/>
    <w:rsid w:val="00D5326D"/>
    <w:rsid w:val="00D53FA7"/>
    <w:rsid w:val="00D544A2"/>
    <w:rsid w:val="00D54C5F"/>
    <w:rsid w:val="00D54F5F"/>
    <w:rsid w:val="00D55353"/>
    <w:rsid w:val="00D553C4"/>
    <w:rsid w:val="00D5565D"/>
    <w:rsid w:val="00D559D6"/>
    <w:rsid w:val="00D55A5B"/>
    <w:rsid w:val="00D56218"/>
    <w:rsid w:val="00D5715A"/>
    <w:rsid w:val="00D572EC"/>
    <w:rsid w:val="00D57875"/>
    <w:rsid w:val="00D579D2"/>
    <w:rsid w:val="00D603CE"/>
    <w:rsid w:val="00D60467"/>
    <w:rsid w:val="00D60539"/>
    <w:rsid w:val="00D60560"/>
    <w:rsid w:val="00D60654"/>
    <w:rsid w:val="00D608DE"/>
    <w:rsid w:val="00D60A8D"/>
    <w:rsid w:val="00D60F51"/>
    <w:rsid w:val="00D60F85"/>
    <w:rsid w:val="00D6128D"/>
    <w:rsid w:val="00D61672"/>
    <w:rsid w:val="00D61972"/>
    <w:rsid w:val="00D61A7C"/>
    <w:rsid w:val="00D625A9"/>
    <w:rsid w:val="00D62609"/>
    <w:rsid w:val="00D6280B"/>
    <w:rsid w:val="00D62E40"/>
    <w:rsid w:val="00D6345D"/>
    <w:rsid w:val="00D6353F"/>
    <w:rsid w:val="00D63ADD"/>
    <w:rsid w:val="00D63B2F"/>
    <w:rsid w:val="00D63D41"/>
    <w:rsid w:val="00D63D7B"/>
    <w:rsid w:val="00D63DC5"/>
    <w:rsid w:val="00D63E36"/>
    <w:rsid w:val="00D6411C"/>
    <w:rsid w:val="00D642E6"/>
    <w:rsid w:val="00D647A5"/>
    <w:rsid w:val="00D6486A"/>
    <w:rsid w:val="00D650B9"/>
    <w:rsid w:val="00D653FC"/>
    <w:rsid w:val="00D65871"/>
    <w:rsid w:val="00D65F24"/>
    <w:rsid w:val="00D6633F"/>
    <w:rsid w:val="00D6649E"/>
    <w:rsid w:val="00D665A6"/>
    <w:rsid w:val="00D665AC"/>
    <w:rsid w:val="00D66680"/>
    <w:rsid w:val="00D66EAC"/>
    <w:rsid w:val="00D66EF3"/>
    <w:rsid w:val="00D66FFD"/>
    <w:rsid w:val="00D6710A"/>
    <w:rsid w:val="00D67AAF"/>
    <w:rsid w:val="00D67FFD"/>
    <w:rsid w:val="00D7006F"/>
    <w:rsid w:val="00D7100B"/>
    <w:rsid w:val="00D7141D"/>
    <w:rsid w:val="00D71A8A"/>
    <w:rsid w:val="00D71B75"/>
    <w:rsid w:val="00D71E5A"/>
    <w:rsid w:val="00D723B1"/>
    <w:rsid w:val="00D725E2"/>
    <w:rsid w:val="00D726DE"/>
    <w:rsid w:val="00D72C78"/>
    <w:rsid w:val="00D72FC1"/>
    <w:rsid w:val="00D733BD"/>
    <w:rsid w:val="00D7404B"/>
    <w:rsid w:val="00D7410D"/>
    <w:rsid w:val="00D74404"/>
    <w:rsid w:val="00D7445F"/>
    <w:rsid w:val="00D744F1"/>
    <w:rsid w:val="00D7496E"/>
    <w:rsid w:val="00D74B16"/>
    <w:rsid w:val="00D74DC3"/>
    <w:rsid w:val="00D74FEF"/>
    <w:rsid w:val="00D75042"/>
    <w:rsid w:val="00D7518F"/>
    <w:rsid w:val="00D7540E"/>
    <w:rsid w:val="00D75C98"/>
    <w:rsid w:val="00D76021"/>
    <w:rsid w:val="00D766EA"/>
    <w:rsid w:val="00D7683B"/>
    <w:rsid w:val="00D769E4"/>
    <w:rsid w:val="00D76F9B"/>
    <w:rsid w:val="00D77112"/>
    <w:rsid w:val="00D773F4"/>
    <w:rsid w:val="00D7763D"/>
    <w:rsid w:val="00D777CA"/>
    <w:rsid w:val="00D77849"/>
    <w:rsid w:val="00D779D2"/>
    <w:rsid w:val="00D77A56"/>
    <w:rsid w:val="00D80954"/>
    <w:rsid w:val="00D81003"/>
    <w:rsid w:val="00D81040"/>
    <w:rsid w:val="00D81DE6"/>
    <w:rsid w:val="00D81FE3"/>
    <w:rsid w:val="00D821C7"/>
    <w:rsid w:val="00D82605"/>
    <w:rsid w:val="00D82F8E"/>
    <w:rsid w:val="00D837BE"/>
    <w:rsid w:val="00D84582"/>
    <w:rsid w:val="00D84629"/>
    <w:rsid w:val="00D849EE"/>
    <w:rsid w:val="00D84FB7"/>
    <w:rsid w:val="00D85709"/>
    <w:rsid w:val="00D85D70"/>
    <w:rsid w:val="00D85E93"/>
    <w:rsid w:val="00D85F0B"/>
    <w:rsid w:val="00D8674E"/>
    <w:rsid w:val="00D86937"/>
    <w:rsid w:val="00D86F70"/>
    <w:rsid w:val="00D86FB9"/>
    <w:rsid w:val="00D87391"/>
    <w:rsid w:val="00D87413"/>
    <w:rsid w:val="00D8764B"/>
    <w:rsid w:val="00D87755"/>
    <w:rsid w:val="00D87920"/>
    <w:rsid w:val="00D87C18"/>
    <w:rsid w:val="00D9026A"/>
    <w:rsid w:val="00D9043E"/>
    <w:rsid w:val="00D908B6"/>
    <w:rsid w:val="00D90A7F"/>
    <w:rsid w:val="00D90B68"/>
    <w:rsid w:val="00D90EB4"/>
    <w:rsid w:val="00D912C4"/>
    <w:rsid w:val="00D9175C"/>
    <w:rsid w:val="00D91843"/>
    <w:rsid w:val="00D918AC"/>
    <w:rsid w:val="00D921D6"/>
    <w:rsid w:val="00D926A2"/>
    <w:rsid w:val="00D9271B"/>
    <w:rsid w:val="00D92EEA"/>
    <w:rsid w:val="00D93152"/>
    <w:rsid w:val="00D93884"/>
    <w:rsid w:val="00D93A69"/>
    <w:rsid w:val="00D93CBB"/>
    <w:rsid w:val="00D95056"/>
    <w:rsid w:val="00D95549"/>
    <w:rsid w:val="00D96417"/>
    <w:rsid w:val="00D96745"/>
    <w:rsid w:val="00D96AC2"/>
    <w:rsid w:val="00D96FF4"/>
    <w:rsid w:val="00D973B0"/>
    <w:rsid w:val="00D9754B"/>
    <w:rsid w:val="00D97825"/>
    <w:rsid w:val="00D97922"/>
    <w:rsid w:val="00DA03D1"/>
    <w:rsid w:val="00DA0831"/>
    <w:rsid w:val="00DA0DBB"/>
    <w:rsid w:val="00DA0F6F"/>
    <w:rsid w:val="00DA0FCC"/>
    <w:rsid w:val="00DA0FD9"/>
    <w:rsid w:val="00DA10DD"/>
    <w:rsid w:val="00DA1173"/>
    <w:rsid w:val="00DA1497"/>
    <w:rsid w:val="00DA16E0"/>
    <w:rsid w:val="00DA1C4F"/>
    <w:rsid w:val="00DA1CF1"/>
    <w:rsid w:val="00DA1DE7"/>
    <w:rsid w:val="00DA207E"/>
    <w:rsid w:val="00DA2641"/>
    <w:rsid w:val="00DA2A01"/>
    <w:rsid w:val="00DA2CEE"/>
    <w:rsid w:val="00DA3AC8"/>
    <w:rsid w:val="00DA3D96"/>
    <w:rsid w:val="00DA477C"/>
    <w:rsid w:val="00DA4F5F"/>
    <w:rsid w:val="00DA5547"/>
    <w:rsid w:val="00DA5ADD"/>
    <w:rsid w:val="00DA624E"/>
    <w:rsid w:val="00DA6266"/>
    <w:rsid w:val="00DA65BF"/>
    <w:rsid w:val="00DA65C5"/>
    <w:rsid w:val="00DA66EC"/>
    <w:rsid w:val="00DA6D8F"/>
    <w:rsid w:val="00DA722B"/>
    <w:rsid w:val="00DA7497"/>
    <w:rsid w:val="00DA7532"/>
    <w:rsid w:val="00DA7A9E"/>
    <w:rsid w:val="00DA7B0A"/>
    <w:rsid w:val="00DA7F6F"/>
    <w:rsid w:val="00DB001E"/>
    <w:rsid w:val="00DB03EB"/>
    <w:rsid w:val="00DB07BE"/>
    <w:rsid w:val="00DB0D1B"/>
    <w:rsid w:val="00DB0D8A"/>
    <w:rsid w:val="00DB104A"/>
    <w:rsid w:val="00DB1822"/>
    <w:rsid w:val="00DB1F5A"/>
    <w:rsid w:val="00DB23BE"/>
    <w:rsid w:val="00DB255B"/>
    <w:rsid w:val="00DB28D9"/>
    <w:rsid w:val="00DB2951"/>
    <w:rsid w:val="00DB2C6D"/>
    <w:rsid w:val="00DB3280"/>
    <w:rsid w:val="00DB3619"/>
    <w:rsid w:val="00DB3AAF"/>
    <w:rsid w:val="00DB3C48"/>
    <w:rsid w:val="00DB3E05"/>
    <w:rsid w:val="00DB437E"/>
    <w:rsid w:val="00DB4786"/>
    <w:rsid w:val="00DB4B76"/>
    <w:rsid w:val="00DB4B82"/>
    <w:rsid w:val="00DB4CD8"/>
    <w:rsid w:val="00DB5113"/>
    <w:rsid w:val="00DB520F"/>
    <w:rsid w:val="00DB53DD"/>
    <w:rsid w:val="00DB68DA"/>
    <w:rsid w:val="00DB6A68"/>
    <w:rsid w:val="00DB6BE8"/>
    <w:rsid w:val="00DB6D11"/>
    <w:rsid w:val="00DB7C80"/>
    <w:rsid w:val="00DB7D9F"/>
    <w:rsid w:val="00DC002B"/>
    <w:rsid w:val="00DC0830"/>
    <w:rsid w:val="00DC083C"/>
    <w:rsid w:val="00DC0ACA"/>
    <w:rsid w:val="00DC15E1"/>
    <w:rsid w:val="00DC1C37"/>
    <w:rsid w:val="00DC1C70"/>
    <w:rsid w:val="00DC1EAF"/>
    <w:rsid w:val="00DC1F61"/>
    <w:rsid w:val="00DC204E"/>
    <w:rsid w:val="00DC23AF"/>
    <w:rsid w:val="00DC2781"/>
    <w:rsid w:val="00DC28DB"/>
    <w:rsid w:val="00DC2AEF"/>
    <w:rsid w:val="00DC2BDA"/>
    <w:rsid w:val="00DC30D2"/>
    <w:rsid w:val="00DC323D"/>
    <w:rsid w:val="00DC337E"/>
    <w:rsid w:val="00DC4221"/>
    <w:rsid w:val="00DC4954"/>
    <w:rsid w:val="00DC5135"/>
    <w:rsid w:val="00DC530F"/>
    <w:rsid w:val="00DC626B"/>
    <w:rsid w:val="00DC63A4"/>
    <w:rsid w:val="00DC67D3"/>
    <w:rsid w:val="00DC6809"/>
    <w:rsid w:val="00DC6B61"/>
    <w:rsid w:val="00DC6C1E"/>
    <w:rsid w:val="00DC6E9D"/>
    <w:rsid w:val="00DC76F6"/>
    <w:rsid w:val="00DC793C"/>
    <w:rsid w:val="00DC7B22"/>
    <w:rsid w:val="00DC7BA1"/>
    <w:rsid w:val="00DC7D98"/>
    <w:rsid w:val="00DD01B1"/>
    <w:rsid w:val="00DD01E7"/>
    <w:rsid w:val="00DD067C"/>
    <w:rsid w:val="00DD0E49"/>
    <w:rsid w:val="00DD0E90"/>
    <w:rsid w:val="00DD0EE4"/>
    <w:rsid w:val="00DD104C"/>
    <w:rsid w:val="00DD171D"/>
    <w:rsid w:val="00DD22C3"/>
    <w:rsid w:val="00DD2492"/>
    <w:rsid w:val="00DD2A02"/>
    <w:rsid w:val="00DD2A29"/>
    <w:rsid w:val="00DD3082"/>
    <w:rsid w:val="00DD3688"/>
    <w:rsid w:val="00DD3F6A"/>
    <w:rsid w:val="00DD4241"/>
    <w:rsid w:val="00DD43A6"/>
    <w:rsid w:val="00DD519C"/>
    <w:rsid w:val="00DD55AA"/>
    <w:rsid w:val="00DD5861"/>
    <w:rsid w:val="00DD6104"/>
    <w:rsid w:val="00DD6147"/>
    <w:rsid w:val="00DD6267"/>
    <w:rsid w:val="00DD63D8"/>
    <w:rsid w:val="00DD64C6"/>
    <w:rsid w:val="00DD69A2"/>
    <w:rsid w:val="00DD71EC"/>
    <w:rsid w:val="00DD7CEA"/>
    <w:rsid w:val="00DE03D9"/>
    <w:rsid w:val="00DE05E8"/>
    <w:rsid w:val="00DE0E10"/>
    <w:rsid w:val="00DE13BA"/>
    <w:rsid w:val="00DE188F"/>
    <w:rsid w:val="00DE1D2A"/>
    <w:rsid w:val="00DE2619"/>
    <w:rsid w:val="00DE2EDC"/>
    <w:rsid w:val="00DE3201"/>
    <w:rsid w:val="00DE35ED"/>
    <w:rsid w:val="00DE36C2"/>
    <w:rsid w:val="00DE3C3F"/>
    <w:rsid w:val="00DE3C90"/>
    <w:rsid w:val="00DE3E6B"/>
    <w:rsid w:val="00DE429E"/>
    <w:rsid w:val="00DE4C52"/>
    <w:rsid w:val="00DE4F69"/>
    <w:rsid w:val="00DE5014"/>
    <w:rsid w:val="00DE5063"/>
    <w:rsid w:val="00DE55EE"/>
    <w:rsid w:val="00DE5BBF"/>
    <w:rsid w:val="00DE6062"/>
    <w:rsid w:val="00DE6527"/>
    <w:rsid w:val="00DE694E"/>
    <w:rsid w:val="00DE6AEE"/>
    <w:rsid w:val="00DE6E25"/>
    <w:rsid w:val="00DE75F1"/>
    <w:rsid w:val="00DF010B"/>
    <w:rsid w:val="00DF0776"/>
    <w:rsid w:val="00DF171E"/>
    <w:rsid w:val="00DF177F"/>
    <w:rsid w:val="00DF17FD"/>
    <w:rsid w:val="00DF18BC"/>
    <w:rsid w:val="00DF1C3D"/>
    <w:rsid w:val="00DF1DC8"/>
    <w:rsid w:val="00DF21A4"/>
    <w:rsid w:val="00DF26D4"/>
    <w:rsid w:val="00DF2BA4"/>
    <w:rsid w:val="00DF317D"/>
    <w:rsid w:val="00DF36C8"/>
    <w:rsid w:val="00DF40B6"/>
    <w:rsid w:val="00DF430F"/>
    <w:rsid w:val="00DF4319"/>
    <w:rsid w:val="00DF444C"/>
    <w:rsid w:val="00DF480C"/>
    <w:rsid w:val="00DF4962"/>
    <w:rsid w:val="00DF4A6E"/>
    <w:rsid w:val="00DF4F01"/>
    <w:rsid w:val="00DF4F0C"/>
    <w:rsid w:val="00DF4F5E"/>
    <w:rsid w:val="00DF553A"/>
    <w:rsid w:val="00DF5B45"/>
    <w:rsid w:val="00DF60AE"/>
    <w:rsid w:val="00DF61C9"/>
    <w:rsid w:val="00DF6A9C"/>
    <w:rsid w:val="00DF72D3"/>
    <w:rsid w:val="00DF73B0"/>
    <w:rsid w:val="00DF7705"/>
    <w:rsid w:val="00DF7E65"/>
    <w:rsid w:val="00E001E2"/>
    <w:rsid w:val="00E0076D"/>
    <w:rsid w:val="00E008D9"/>
    <w:rsid w:val="00E00A9D"/>
    <w:rsid w:val="00E00F9B"/>
    <w:rsid w:val="00E01856"/>
    <w:rsid w:val="00E018FE"/>
    <w:rsid w:val="00E01925"/>
    <w:rsid w:val="00E01F52"/>
    <w:rsid w:val="00E01F7A"/>
    <w:rsid w:val="00E02080"/>
    <w:rsid w:val="00E02758"/>
    <w:rsid w:val="00E02A0A"/>
    <w:rsid w:val="00E02A42"/>
    <w:rsid w:val="00E02EB6"/>
    <w:rsid w:val="00E03116"/>
    <w:rsid w:val="00E031A9"/>
    <w:rsid w:val="00E03774"/>
    <w:rsid w:val="00E03D69"/>
    <w:rsid w:val="00E03D73"/>
    <w:rsid w:val="00E03F4D"/>
    <w:rsid w:val="00E04A28"/>
    <w:rsid w:val="00E04B71"/>
    <w:rsid w:val="00E04BDA"/>
    <w:rsid w:val="00E04CAB"/>
    <w:rsid w:val="00E0567E"/>
    <w:rsid w:val="00E05861"/>
    <w:rsid w:val="00E061C1"/>
    <w:rsid w:val="00E06329"/>
    <w:rsid w:val="00E07287"/>
    <w:rsid w:val="00E07ADB"/>
    <w:rsid w:val="00E07B5E"/>
    <w:rsid w:val="00E07BD6"/>
    <w:rsid w:val="00E07C9B"/>
    <w:rsid w:val="00E10C06"/>
    <w:rsid w:val="00E1172F"/>
    <w:rsid w:val="00E11850"/>
    <w:rsid w:val="00E11B57"/>
    <w:rsid w:val="00E11BB8"/>
    <w:rsid w:val="00E11BE2"/>
    <w:rsid w:val="00E12900"/>
    <w:rsid w:val="00E12ABD"/>
    <w:rsid w:val="00E12B90"/>
    <w:rsid w:val="00E13212"/>
    <w:rsid w:val="00E13D41"/>
    <w:rsid w:val="00E13FA8"/>
    <w:rsid w:val="00E141FE"/>
    <w:rsid w:val="00E1436B"/>
    <w:rsid w:val="00E14421"/>
    <w:rsid w:val="00E144AD"/>
    <w:rsid w:val="00E144C7"/>
    <w:rsid w:val="00E144E2"/>
    <w:rsid w:val="00E14602"/>
    <w:rsid w:val="00E14614"/>
    <w:rsid w:val="00E14A3A"/>
    <w:rsid w:val="00E14E2E"/>
    <w:rsid w:val="00E14F33"/>
    <w:rsid w:val="00E151D1"/>
    <w:rsid w:val="00E15611"/>
    <w:rsid w:val="00E158C2"/>
    <w:rsid w:val="00E15923"/>
    <w:rsid w:val="00E159EB"/>
    <w:rsid w:val="00E15AA8"/>
    <w:rsid w:val="00E15D40"/>
    <w:rsid w:val="00E15E31"/>
    <w:rsid w:val="00E16199"/>
    <w:rsid w:val="00E172C3"/>
    <w:rsid w:val="00E178A4"/>
    <w:rsid w:val="00E20264"/>
    <w:rsid w:val="00E208A7"/>
    <w:rsid w:val="00E20BB2"/>
    <w:rsid w:val="00E219E0"/>
    <w:rsid w:val="00E223FD"/>
    <w:rsid w:val="00E228A4"/>
    <w:rsid w:val="00E22987"/>
    <w:rsid w:val="00E22E5B"/>
    <w:rsid w:val="00E23EB5"/>
    <w:rsid w:val="00E2404F"/>
    <w:rsid w:val="00E24085"/>
    <w:rsid w:val="00E24454"/>
    <w:rsid w:val="00E24839"/>
    <w:rsid w:val="00E248A9"/>
    <w:rsid w:val="00E24E41"/>
    <w:rsid w:val="00E2503A"/>
    <w:rsid w:val="00E25231"/>
    <w:rsid w:val="00E25828"/>
    <w:rsid w:val="00E2587C"/>
    <w:rsid w:val="00E25AE5"/>
    <w:rsid w:val="00E25D6D"/>
    <w:rsid w:val="00E261EB"/>
    <w:rsid w:val="00E2626B"/>
    <w:rsid w:val="00E26778"/>
    <w:rsid w:val="00E26AA8"/>
    <w:rsid w:val="00E26C23"/>
    <w:rsid w:val="00E26EC7"/>
    <w:rsid w:val="00E277A7"/>
    <w:rsid w:val="00E27B9B"/>
    <w:rsid w:val="00E27BFE"/>
    <w:rsid w:val="00E27EDA"/>
    <w:rsid w:val="00E3049D"/>
    <w:rsid w:val="00E3119A"/>
    <w:rsid w:val="00E3135B"/>
    <w:rsid w:val="00E31410"/>
    <w:rsid w:val="00E314BC"/>
    <w:rsid w:val="00E3182B"/>
    <w:rsid w:val="00E31BA3"/>
    <w:rsid w:val="00E31D0B"/>
    <w:rsid w:val="00E324A1"/>
    <w:rsid w:val="00E325C3"/>
    <w:rsid w:val="00E326C4"/>
    <w:rsid w:val="00E32BB9"/>
    <w:rsid w:val="00E32F0F"/>
    <w:rsid w:val="00E3353F"/>
    <w:rsid w:val="00E33C63"/>
    <w:rsid w:val="00E34733"/>
    <w:rsid w:val="00E348E8"/>
    <w:rsid w:val="00E34EB0"/>
    <w:rsid w:val="00E3563C"/>
    <w:rsid w:val="00E35890"/>
    <w:rsid w:val="00E36140"/>
    <w:rsid w:val="00E363F0"/>
    <w:rsid w:val="00E365EC"/>
    <w:rsid w:val="00E36646"/>
    <w:rsid w:val="00E36809"/>
    <w:rsid w:val="00E36A7D"/>
    <w:rsid w:val="00E36C83"/>
    <w:rsid w:val="00E36CDA"/>
    <w:rsid w:val="00E373C1"/>
    <w:rsid w:val="00E37A54"/>
    <w:rsid w:val="00E37FE8"/>
    <w:rsid w:val="00E4046D"/>
    <w:rsid w:val="00E4117B"/>
    <w:rsid w:val="00E4162C"/>
    <w:rsid w:val="00E4253A"/>
    <w:rsid w:val="00E42656"/>
    <w:rsid w:val="00E427B3"/>
    <w:rsid w:val="00E42A8B"/>
    <w:rsid w:val="00E4322A"/>
    <w:rsid w:val="00E436DC"/>
    <w:rsid w:val="00E43D3B"/>
    <w:rsid w:val="00E43EFE"/>
    <w:rsid w:val="00E44107"/>
    <w:rsid w:val="00E441D7"/>
    <w:rsid w:val="00E442D4"/>
    <w:rsid w:val="00E446A6"/>
    <w:rsid w:val="00E4477C"/>
    <w:rsid w:val="00E44BC8"/>
    <w:rsid w:val="00E4522A"/>
    <w:rsid w:val="00E4562D"/>
    <w:rsid w:val="00E456AA"/>
    <w:rsid w:val="00E4583F"/>
    <w:rsid w:val="00E45923"/>
    <w:rsid w:val="00E45C66"/>
    <w:rsid w:val="00E45D12"/>
    <w:rsid w:val="00E46022"/>
    <w:rsid w:val="00E4612F"/>
    <w:rsid w:val="00E4671D"/>
    <w:rsid w:val="00E4735C"/>
    <w:rsid w:val="00E4765D"/>
    <w:rsid w:val="00E47B1F"/>
    <w:rsid w:val="00E47BC8"/>
    <w:rsid w:val="00E47BE2"/>
    <w:rsid w:val="00E47DDA"/>
    <w:rsid w:val="00E47E25"/>
    <w:rsid w:val="00E5011B"/>
    <w:rsid w:val="00E501B8"/>
    <w:rsid w:val="00E5084C"/>
    <w:rsid w:val="00E509E0"/>
    <w:rsid w:val="00E51199"/>
    <w:rsid w:val="00E51240"/>
    <w:rsid w:val="00E514D0"/>
    <w:rsid w:val="00E5191B"/>
    <w:rsid w:val="00E51D74"/>
    <w:rsid w:val="00E51EF9"/>
    <w:rsid w:val="00E51FB8"/>
    <w:rsid w:val="00E52132"/>
    <w:rsid w:val="00E52185"/>
    <w:rsid w:val="00E5229B"/>
    <w:rsid w:val="00E52680"/>
    <w:rsid w:val="00E52CC2"/>
    <w:rsid w:val="00E52CEC"/>
    <w:rsid w:val="00E52F53"/>
    <w:rsid w:val="00E5335A"/>
    <w:rsid w:val="00E5335D"/>
    <w:rsid w:val="00E53BEE"/>
    <w:rsid w:val="00E546A2"/>
    <w:rsid w:val="00E54D89"/>
    <w:rsid w:val="00E55040"/>
    <w:rsid w:val="00E551D0"/>
    <w:rsid w:val="00E5525B"/>
    <w:rsid w:val="00E553B7"/>
    <w:rsid w:val="00E55597"/>
    <w:rsid w:val="00E55892"/>
    <w:rsid w:val="00E55A14"/>
    <w:rsid w:val="00E55A42"/>
    <w:rsid w:val="00E55ABD"/>
    <w:rsid w:val="00E55BE3"/>
    <w:rsid w:val="00E569B2"/>
    <w:rsid w:val="00E56DE5"/>
    <w:rsid w:val="00E56F78"/>
    <w:rsid w:val="00E57DDB"/>
    <w:rsid w:val="00E6022D"/>
    <w:rsid w:val="00E607E2"/>
    <w:rsid w:val="00E60932"/>
    <w:rsid w:val="00E60974"/>
    <w:rsid w:val="00E60C9C"/>
    <w:rsid w:val="00E60EE9"/>
    <w:rsid w:val="00E61032"/>
    <w:rsid w:val="00E6127B"/>
    <w:rsid w:val="00E61667"/>
    <w:rsid w:val="00E61691"/>
    <w:rsid w:val="00E61713"/>
    <w:rsid w:val="00E61801"/>
    <w:rsid w:val="00E6188C"/>
    <w:rsid w:val="00E61899"/>
    <w:rsid w:val="00E61ABE"/>
    <w:rsid w:val="00E621F5"/>
    <w:rsid w:val="00E6224B"/>
    <w:rsid w:val="00E62627"/>
    <w:rsid w:val="00E629E5"/>
    <w:rsid w:val="00E62A2E"/>
    <w:rsid w:val="00E62A83"/>
    <w:rsid w:val="00E6313F"/>
    <w:rsid w:val="00E631D1"/>
    <w:rsid w:val="00E6402D"/>
    <w:rsid w:val="00E641BB"/>
    <w:rsid w:val="00E6478B"/>
    <w:rsid w:val="00E64B8A"/>
    <w:rsid w:val="00E64CDC"/>
    <w:rsid w:val="00E651E0"/>
    <w:rsid w:val="00E65517"/>
    <w:rsid w:val="00E657EC"/>
    <w:rsid w:val="00E65831"/>
    <w:rsid w:val="00E66358"/>
    <w:rsid w:val="00E66376"/>
    <w:rsid w:val="00E665F7"/>
    <w:rsid w:val="00E66B99"/>
    <w:rsid w:val="00E6735F"/>
    <w:rsid w:val="00E677DD"/>
    <w:rsid w:val="00E67B24"/>
    <w:rsid w:val="00E67B2B"/>
    <w:rsid w:val="00E67B2D"/>
    <w:rsid w:val="00E70325"/>
    <w:rsid w:val="00E70370"/>
    <w:rsid w:val="00E703BB"/>
    <w:rsid w:val="00E703BD"/>
    <w:rsid w:val="00E703F0"/>
    <w:rsid w:val="00E70489"/>
    <w:rsid w:val="00E704C7"/>
    <w:rsid w:val="00E70738"/>
    <w:rsid w:val="00E70C6D"/>
    <w:rsid w:val="00E70F38"/>
    <w:rsid w:val="00E716C7"/>
    <w:rsid w:val="00E71A40"/>
    <w:rsid w:val="00E71D93"/>
    <w:rsid w:val="00E72858"/>
    <w:rsid w:val="00E72A1D"/>
    <w:rsid w:val="00E72B54"/>
    <w:rsid w:val="00E72F5C"/>
    <w:rsid w:val="00E73058"/>
    <w:rsid w:val="00E73212"/>
    <w:rsid w:val="00E73387"/>
    <w:rsid w:val="00E73DD2"/>
    <w:rsid w:val="00E74F45"/>
    <w:rsid w:val="00E7505F"/>
    <w:rsid w:val="00E7544F"/>
    <w:rsid w:val="00E7558B"/>
    <w:rsid w:val="00E75D8B"/>
    <w:rsid w:val="00E75E73"/>
    <w:rsid w:val="00E75F55"/>
    <w:rsid w:val="00E76051"/>
    <w:rsid w:val="00E76120"/>
    <w:rsid w:val="00E76EA5"/>
    <w:rsid w:val="00E77090"/>
    <w:rsid w:val="00E773F9"/>
    <w:rsid w:val="00E77B0A"/>
    <w:rsid w:val="00E77EA1"/>
    <w:rsid w:val="00E8019D"/>
    <w:rsid w:val="00E8074C"/>
    <w:rsid w:val="00E8075C"/>
    <w:rsid w:val="00E80E84"/>
    <w:rsid w:val="00E8107A"/>
    <w:rsid w:val="00E81152"/>
    <w:rsid w:val="00E811D4"/>
    <w:rsid w:val="00E81460"/>
    <w:rsid w:val="00E816AF"/>
    <w:rsid w:val="00E818DB"/>
    <w:rsid w:val="00E81F6E"/>
    <w:rsid w:val="00E821C1"/>
    <w:rsid w:val="00E82668"/>
    <w:rsid w:val="00E827D1"/>
    <w:rsid w:val="00E83A08"/>
    <w:rsid w:val="00E83AC4"/>
    <w:rsid w:val="00E83FF2"/>
    <w:rsid w:val="00E8457D"/>
    <w:rsid w:val="00E84F54"/>
    <w:rsid w:val="00E85668"/>
    <w:rsid w:val="00E85C12"/>
    <w:rsid w:val="00E85DB0"/>
    <w:rsid w:val="00E86349"/>
    <w:rsid w:val="00E86EDB"/>
    <w:rsid w:val="00E86FC4"/>
    <w:rsid w:val="00E87E71"/>
    <w:rsid w:val="00E87F53"/>
    <w:rsid w:val="00E90030"/>
    <w:rsid w:val="00E90697"/>
    <w:rsid w:val="00E906C4"/>
    <w:rsid w:val="00E90A22"/>
    <w:rsid w:val="00E90B0C"/>
    <w:rsid w:val="00E90C14"/>
    <w:rsid w:val="00E90CAB"/>
    <w:rsid w:val="00E913CA"/>
    <w:rsid w:val="00E91971"/>
    <w:rsid w:val="00E91A0F"/>
    <w:rsid w:val="00E91BD5"/>
    <w:rsid w:val="00E91CAE"/>
    <w:rsid w:val="00E91F61"/>
    <w:rsid w:val="00E92008"/>
    <w:rsid w:val="00E925DA"/>
    <w:rsid w:val="00E92C19"/>
    <w:rsid w:val="00E92CC1"/>
    <w:rsid w:val="00E93872"/>
    <w:rsid w:val="00E93A49"/>
    <w:rsid w:val="00E93A81"/>
    <w:rsid w:val="00E93D9E"/>
    <w:rsid w:val="00E93DEF"/>
    <w:rsid w:val="00E94610"/>
    <w:rsid w:val="00E955DC"/>
    <w:rsid w:val="00E955FF"/>
    <w:rsid w:val="00E95875"/>
    <w:rsid w:val="00E9596B"/>
    <w:rsid w:val="00E95BCD"/>
    <w:rsid w:val="00E95D0A"/>
    <w:rsid w:val="00E96018"/>
    <w:rsid w:val="00E965FB"/>
    <w:rsid w:val="00E96C06"/>
    <w:rsid w:val="00E96F03"/>
    <w:rsid w:val="00E96F31"/>
    <w:rsid w:val="00E979E9"/>
    <w:rsid w:val="00E97B40"/>
    <w:rsid w:val="00E97BFE"/>
    <w:rsid w:val="00EA0141"/>
    <w:rsid w:val="00EA09CD"/>
    <w:rsid w:val="00EA142A"/>
    <w:rsid w:val="00EA1743"/>
    <w:rsid w:val="00EA1C75"/>
    <w:rsid w:val="00EA1DA3"/>
    <w:rsid w:val="00EA225E"/>
    <w:rsid w:val="00EA24F3"/>
    <w:rsid w:val="00EA2547"/>
    <w:rsid w:val="00EA2818"/>
    <w:rsid w:val="00EA291B"/>
    <w:rsid w:val="00EA2CF3"/>
    <w:rsid w:val="00EA3143"/>
    <w:rsid w:val="00EA3BA4"/>
    <w:rsid w:val="00EA3C84"/>
    <w:rsid w:val="00EA3CF0"/>
    <w:rsid w:val="00EA3DC8"/>
    <w:rsid w:val="00EA3E31"/>
    <w:rsid w:val="00EA3FBA"/>
    <w:rsid w:val="00EA408E"/>
    <w:rsid w:val="00EA417C"/>
    <w:rsid w:val="00EA42F5"/>
    <w:rsid w:val="00EA4671"/>
    <w:rsid w:val="00EA471A"/>
    <w:rsid w:val="00EA4BFA"/>
    <w:rsid w:val="00EA4CDF"/>
    <w:rsid w:val="00EA4EB1"/>
    <w:rsid w:val="00EA500D"/>
    <w:rsid w:val="00EA51E0"/>
    <w:rsid w:val="00EA5287"/>
    <w:rsid w:val="00EA542C"/>
    <w:rsid w:val="00EA5507"/>
    <w:rsid w:val="00EA5C30"/>
    <w:rsid w:val="00EA5D7A"/>
    <w:rsid w:val="00EA5ECC"/>
    <w:rsid w:val="00EA5EFB"/>
    <w:rsid w:val="00EA5FCA"/>
    <w:rsid w:val="00EA6950"/>
    <w:rsid w:val="00EA69DF"/>
    <w:rsid w:val="00EA749B"/>
    <w:rsid w:val="00EA77C9"/>
    <w:rsid w:val="00EB0244"/>
    <w:rsid w:val="00EB03A8"/>
    <w:rsid w:val="00EB0F3B"/>
    <w:rsid w:val="00EB0FF4"/>
    <w:rsid w:val="00EB1543"/>
    <w:rsid w:val="00EB164D"/>
    <w:rsid w:val="00EB1698"/>
    <w:rsid w:val="00EB1B9F"/>
    <w:rsid w:val="00EB1E06"/>
    <w:rsid w:val="00EB1EF9"/>
    <w:rsid w:val="00EB25D8"/>
    <w:rsid w:val="00EB2A2B"/>
    <w:rsid w:val="00EB2A5F"/>
    <w:rsid w:val="00EB37EC"/>
    <w:rsid w:val="00EB3BE4"/>
    <w:rsid w:val="00EB40B4"/>
    <w:rsid w:val="00EB45A5"/>
    <w:rsid w:val="00EB48ED"/>
    <w:rsid w:val="00EB5229"/>
    <w:rsid w:val="00EB53E2"/>
    <w:rsid w:val="00EB579C"/>
    <w:rsid w:val="00EB5A92"/>
    <w:rsid w:val="00EB5F6A"/>
    <w:rsid w:val="00EB6751"/>
    <w:rsid w:val="00EB6927"/>
    <w:rsid w:val="00EB6AC9"/>
    <w:rsid w:val="00EB6B0B"/>
    <w:rsid w:val="00EB6CCC"/>
    <w:rsid w:val="00EB72C4"/>
    <w:rsid w:val="00EB7706"/>
    <w:rsid w:val="00EB7B08"/>
    <w:rsid w:val="00EB7D1E"/>
    <w:rsid w:val="00EB7D27"/>
    <w:rsid w:val="00EC0194"/>
    <w:rsid w:val="00EC01CA"/>
    <w:rsid w:val="00EC0687"/>
    <w:rsid w:val="00EC08CA"/>
    <w:rsid w:val="00EC0D81"/>
    <w:rsid w:val="00EC149C"/>
    <w:rsid w:val="00EC1518"/>
    <w:rsid w:val="00EC191D"/>
    <w:rsid w:val="00EC1C1E"/>
    <w:rsid w:val="00EC1CB5"/>
    <w:rsid w:val="00EC23D2"/>
    <w:rsid w:val="00EC23DB"/>
    <w:rsid w:val="00EC2769"/>
    <w:rsid w:val="00EC291A"/>
    <w:rsid w:val="00EC2AC1"/>
    <w:rsid w:val="00EC2ECB"/>
    <w:rsid w:val="00EC2EE9"/>
    <w:rsid w:val="00EC3591"/>
    <w:rsid w:val="00EC3611"/>
    <w:rsid w:val="00EC43DC"/>
    <w:rsid w:val="00EC5004"/>
    <w:rsid w:val="00EC56C1"/>
    <w:rsid w:val="00EC5FC2"/>
    <w:rsid w:val="00EC6C3D"/>
    <w:rsid w:val="00EC6EAB"/>
    <w:rsid w:val="00EC7250"/>
    <w:rsid w:val="00EC76BE"/>
    <w:rsid w:val="00EC7D23"/>
    <w:rsid w:val="00EC7DDB"/>
    <w:rsid w:val="00ED019B"/>
    <w:rsid w:val="00ED03B8"/>
    <w:rsid w:val="00ED043E"/>
    <w:rsid w:val="00ED05D9"/>
    <w:rsid w:val="00ED05DF"/>
    <w:rsid w:val="00ED0875"/>
    <w:rsid w:val="00ED0EA0"/>
    <w:rsid w:val="00ED18BB"/>
    <w:rsid w:val="00ED18E1"/>
    <w:rsid w:val="00ED1B6B"/>
    <w:rsid w:val="00ED2696"/>
    <w:rsid w:val="00ED2E52"/>
    <w:rsid w:val="00ED3529"/>
    <w:rsid w:val="00ED3600"/>
    <w:rsid w:val="00ED37E5"/>
    <w:rsid w:val="00ED398B"/>
    <w:rsid w:val="00ED3D4B"/>
    <w:rsid w:val="00ED3D77"/>
    <w:rsid w:val="00ED3DCF"/>
    <w:rsid w:val="00ED427C"/>
    <w:rsid w:val="00ED42C3"/>
    <w:rsid w:val="00ED4C7F"/>
    <w:rsid w:val="00ED4DE8"/>
    <w:rsid w:val="00ED4EB9"/>
    <w:rsid w:val="00ED5C38"/>
    <w:rsid w:val="00ED6066"/>
    <w:rsid w:val="00ED6208"/>
    <w:rsid w:val="00ED66C8"/>
    <w:rsid w:val="00ED6A66"/>
    <w:rsid w:val="00ED7092"/>
    <w:rsid w:val="00ED70D0"/>
    <w:rsid w:val="00ED79D8"/>
    <w:rsid w:val="00ED7D1A"/>
    <w:rsid w:val="00EE051F"/>
    <w:rsid w:val="00EE0CB3"/>
    <w:rsid w:val="00EE0E37"/>
    <w:rsid w:val="00EE230A"/>
    <w:rsid w:val="00EE3AB2"/>
    <w:rsid w:val="00EE490A"/>
    <w:rsid w:val="00EE57D9"/>
    <w:rsid w:val="00EE5AD9"/>
    <w:rsid w:val="00EE5F08"/>
    <w:rsid w:val="00EE607F"/>
    <w:rsid w:val="00EE60C0"/>
    <w:rsid w:val="00EE61A7"/>
    <w:rsid w:val="00EE6494"/>
    <w:rsid w:val="00EE64EF"/>
    <w:rsid w:val="00EE6572"/>
    <w:rsid w:val="00EE6586"/>
    <w:rsid w:val="00EE6935"/>
    <w:rsid w:val="00EE6C23"/>
    <w:rsid w:val="00EE6C7D"/>
    <w:rsid w:val="00EE6CB9"/>
    <w:rsid w:val="00EE6CE6"/>
    <w:rsid w:val="00EE6E5F"/>
    <w:rsid w:val="00EE6FDF"/>
    <w:rsid w:val="00EE7A9A"/>
    <w:rsid w:val="00EE7FF9"/>
    <w:rsid w:val="00EF0238"/>
    <w:rsid w:val="00EF092B"/>
    <w:rsid w:val="00EF165A"/>
    <w:rsid w:val="00EF1D24"/>
    <w:rsid w:val="00EF20DD"/>
    <w:rsid w:val="00EF213B"/>
    <w:rsid w:val="00EF25A7"/>
    <w:rsid w:val="00EF270E"/>
    <w:rsid w:val="00EF2E76"/>
    <w:rsid w:val="00EF3508"/>
    <w:rsid w:val="00EF35B2"/>
    <w:rsid w:val="00EF3E7A"/>
    <w:rsid w:val="00EF4AC4"/>
    <w:rsid w:val="00EF4D27"/>
    <w:rsid w:val="00EF4F17"/>
    <w:rsid w:val="00EF5A11"/>
    <w:rsid w:val="00EF5B41"/>
    <w:rsid w:val="00EF5C32"/>
    <w:rsid w:val="00EF5E2C"/>
    <w:rsid w:val="00EF61B5"/>
    <w:rsid w:val="00EF62D9"/>
    <w:rsid w:val="00EF638C"/>
    <w:rsid w:val="00EF647B"/>
    <w:rsid w:val="00EF64EE"/>
    <w:rsid w:val="00EF6B65"/>
    <w:rsid w:val="00EF740E"/>
    <w:rsid w:val="00EF7559"/>
    <w:rsid w:val="00EF7790"/>
    <w:rsid w:val="00EF7F51"/>
    <w:rsid w:val="00F00531"/>
    <w:rsid w:val="00F0062C"/>
    <w:rsid w:val="00F007A6"/>
    <w:rsid w:val="00F00877"/>
    <w:rsid w:val="00F009A9"/>
    <w:rsid w:val="00F011AA"/>
    <w:rsid w:val="00F01230"/>
    <w:rsid w:val="00F01389"/>
    <w:rsid w:val="00F013EC"/>
    <w:rsid w:val="00F01518"/>
    <w:rsid w:val="00F0175B"/>
    <w:rsid w:val="00F02884"/>
    <w:rsid w:val="00F02CE1"/>
    <w:rsid w:val="00F03D70"/>
    <w:rsid w:val="00F03E67"/>
    <w:rsid w:val="00F04372"/>
    <w:rsid w:val="00F045BD"/>
    <w:rsid w:val="00F0461C"/>
    <w:rsid w:val="00F052BA"/>
    <w:rsid w:val="00F0568E"/>
    <w:rsid w:val="00F05B1D"/>
    <w:rsid w:val="00F05E78"/>
    <w:rsid w:val="00F0613F"/>
    <w:rsid w:val="00F06180"/>
    <w:rsid w:val="00F062B9"/>
    <w:rsid w:val="00F064CD"/>
    <w:rsid w:val="00F06799"/>
    <w:rsid w:val="00F0721F"/>
    <w:rsid w:val="00F0737B"/>
    <w:rsid w:val="00F07B4E"/>
    <w:rsid w:val="00F07BC7"/>
    <w:rsid w:val="00F103EC"/>
    <w:rsid w:val="00F10612"/>
    <w:rsid w:val="00F10952"/>
    <w:rsid w:val="00F109E5"/>
    <w:rsid w:val="00F10B16"/>
    <w:rsid w:val="00F10FAD"/>
    <w:rsid w:val="00F11242"/>
    <w:rsid w:val="00F1134D"/>
    <w:rsid w:val="00F11444"/>
    <w:rsid w:val="00F11448"/>
    <w:rsid w:val="00F11707"/>
    <w:rsid w:val="00F11714"/>
    <w:rsid w:val="00F11908"/>
    <w:rsid w:val="00F126AA"/>
    <w:rsid w:val="00F12A65"/>
    <w:rsid w:val="00F12E6B"/>
    <w:rsid w:val="00F1339D"/>
    <w:rsid w:val="00F13430"/>
    <w:rsid w:val="00F13768"/>
    <w:rsid w:val="00F147AA"/>
    <w:rsid w:val="00F149D8"/>
    <w:rsid w:val="00F14AB2"/>
    <w:rsid w:val="00F14AE6"/>
    <w:rsid w:val="00F155DC"/>
    <w:rsid w:val="00F15807"/>
    <w:rsid w:val="00F159D1"/>
    <w:rsid w:val="00F15BDD"/>
    <w:rsid w:val="00F15D40"/>
    <w:rsid w:val="00F16242"/>
    <w:rsid w:val="00F1633E"/>
    <w:rsid w:val="00F16A01"/>
    <w:rsid w:val="00F16B3A"/>
    <w:rsid w:val="00F16E2E"/>
    <w:rsid w:val="00F17982"/>
    <w:rsid w:val="00F179D3"/>
    <w:rsid w:val="00F17D9B"/>
    <w:rsid w:val="00F20174"/>
    <w:rsid w:val="00F210EB"/>
    <w:rsid w:val="00F213DB"/>
    <w:rsid w:val="00F21993"/>
    <w:rsid w:val="00F219A3"/>
    <w:rsid w:val="00F22255"/>
    <w:rsid w:val="00F229BA"/>
    <w:rsid w:val="00F22A8A"/>
    <w:rsid w:val="00F22F10"/>
    <w:rsid w:val="00F2313E"/>
    <w:rsid w:val="00F238AB"/>
    <w:rsid w:val="00F238FD"/>
    <w:rsid w:val="00F23921"/>
    <w:rsid w:val="00F239AC"/>
    <w:rsid w:val="00F23B7D"/>
    <w:rsid w:val="00F23C80"/>
    <w:rsid w:val="00F2457A"/>
    <w:rsid w:val="00F249DD"/>
    <w:rsid w:val="00F24CF0"/>
    <w:rsid w:val="00F25294"/>
    <w:rsid w:val="00F2580A"/>
    <w:rsid w:val="00F258FB"/>
    <w:rsid w:val="00F25CE6"/>
    <w:rsid w:val="00F25D82"/>
    <w:rsid w:val="00F26046"/>
    <w:rsid w:val="00F26073"/>
    <w:rsid w:val="00F26517"/>
    <w:rsid w:val="00F26AE7"/>
    <w:rsid w:val="00F276A7"/>
    <w:rsid w:val="00F27830"/>
    <w:rsid w:val="00F27864"/>
    <w:rsid w:val="00F27E85"/>
    <w:rsid w:val="00F27E96"/>
    <w:rsid w:val="00F30876"/>
    <w:rsid w:val="00F30D9F"/>
    <w:rsid w:val="00F31003"/>
    <w:rsid w:val="00F31A97"/>
    <w:rsid w:val="00F31C77"/>
    <w:rsid w:val="00F32297"/>
    <w:rsid w:val="00F3229F"/>
    <w:rsid w:val="00F324B4"/>
    <w:rsid w:val="00F3268B"/>
    <w:rsid w:val="00F32707"/>
    <w:rsid w:val="00F32EDD"/>
    <w:rsid w:val="00F337C0"/>
    <w:rsid w:val="00F33B79"/>
    <w:rsid w:val="00F33D96"/>
    <w:rsid w:val="00F342D4"/>
    <w:rsid w:val="00F34643"/>
    <w:rsid w:val="00F34EF4"/>
    <w:rsid w:val="00F352F8"/>
    <w:rsid w:val="00F35A38"/>
    <w:rsid w:val="00F35F41"/>
    <w:rsid w:val="00F366B0"/>
    <w:rsid w:val="00F36AD4"/>
    <w:rsid w:val="00F371F0"/>
    <w:rsid w:val="00F3732B"/>
    <w:rsid w:val="00F3734E"/>
    <w:rsid w:val="00F374B2"/>
    <w:rsid w:val="00F4002B"/>
    <w:rsid w:val="00F40065"/>
    <w:rsid w:val="00F4035D"/>
    <w:rsid w:val="00F40535"/>
    <w:rsid w:val="00F4077D"/>
    <w:rsid w:val="00F4086A"/>
    <w:rsid w:val="00F40CFA"/>
    <w:rsid w:val="00F40D67"/>
    <w:rsid w:val="00F41195"/>
    <w:rsid w:val="00F41414"/>
    <w:rsid w:val="00F41458"/>
    <w:rsid w:val="00F4150A"/>
    <w:rsid w:val="00F418A4"/>
    <w:rsid w:val="00F42176"/>
    <w:rsid w:val="00F421C1"/>
    <w:rsid w:val="00F421E6"/>
    <w:rsid w:val="00F424BE"/>
    <w:rsid w:val="00F42A35"/>
    <w:rsid w:val="00F430F1"/>
    <w:rsid w:val="00F43175"/>
    <w:rsid w:val="00F432A3"/>
    <w:rsid w:val="00F447F4"/>
    <w:rsid w:val="00F44F69"/>
    <w:rsid w:val="00F45D8C"/>
    <w:rsid w:val="00F4607C"/>
    <w:rsid w:val="00F461E4"/>
    <w:rsid w:val="00F464C5"/>
    <w:rsid w:val="00F465AB"/>
    <w:rsid w:val="00F46E03"/>
    <w:rsid w:val="00F46E67"/>
    <w:rsid w:val="00F4714B"/>
    <w:rsid w:val="00F47D09"/>
    <w:rsid w:val="00F50344"/>
    <w:rsid w:val="00F50696"/>
    <w:rsid w:val="00F50CF1"/>
    <w:rsid w:val="00F51A57"/>
    <w:rsid w:val="00F51A7B"/>
    <w:rsid w:val="00F51FCF"/>
    <w:rsid w:val="00F51FFD"/>
    <w:rsid w:val="00F5281B"/>
    <w:rsid w:val="00F52839"/>
    <w:rsid w:val="00F52FE3"/>
    <w:rsid w:val="00F53582"/>
    <w:rsid w:val="00F53818"/>
    <w:rsid w:val="00F53825"/>
    <w:rsid w:val="00F53AC0"/>
    <w:rsid w:val="00F54A27"/>
    <w:rsid w:val="00F54ABE"/>
    <w:rsid w:val="00F54B68"/>
    <w:rsid w:val="00F54D0F"/>
    <w:rsid w:val="00F54E6E"/>
    <w:rsid w:val="00F5624E"/>
    <w:rsid w:val="00F5697D"/>
    <w:rsid w:val="00F56C92"/>
    <w:rsid w:val="00F57031"/>
    <w:rsid w:val="00F57D82"/>
    <w:rsid w:val="00F57EBD"/>
    <w:rsid w:val="00F600FF"/>
    <w:rsid w:val="00F60616"/>
    <w:rsid w:val="00F607C4"/>
    <w:rsid w:val="00F60A32"/>
    <w:rsid w:val="00F60DC4"/>
    <w:rsid w:val="00F61819"/>
    <w:rsid w:val="00F61D51"/>
    <w:rsid w:val="00F61EFC"/>
    <w:rsid w:val="00F623DA"/>
    <w:rsid w:val="00F624BF"/>
    <w:rsid w:val="00F643A4"/>
    <w:rsid w:val="00F64658"/>
    <w:rsid w:val="00F64BC9"/>
    <w:rsid w:val="00F653BD"/>
    <w:rsid w:val="00F6570A"/>
    <w:rsid w:val="00F65A69"/>
    <w:rsid w:val="00F65F92"/>
    <w:rsid w:val="00F661A2"/>
    <w:rsid w:val="00F661D1"/>
    <w:rsid w:val="00F6629E"/>
    <w:rsid w:val="00F662C8"/>
    <w:rsid w:val="00F663F7"/>
    <w:rsid w:val="00F66DFD"/>
    <w:rsid w:val="00F674CB"/>
    <w:rsid w:val="00F67577"/>
    <w:rsid w:val="00F679D6"/>
    <w:rsid w:val="00F67EA0"/>
    <w:rsid w:val="00F70A86"/>
    <w:rsid w:val="00F716DE"/>
    <w:rsid w:val="00F71761"/>
    <w:rsid w:val="00F71762"/>
    <w:rsid w:val="00F719CF"/>
    <w:rsid w:val="00F71CD7"/>
    <w:rsid w:val="00F71D99"/>
    <w:rsid w:val="00F72152"/>
    <w:rsid w:val="00F727A3"/>
    <w:rsid w:val="00F73073"/>
    <w:rsid w:val="00F73886"/>
    <w:rsid w:val="00F73905"/>
    <w:rsid w:val="00F73920"/>
    <w:rsid w:val="00F740B2"/>
    <w:rsid w:val="00F745B8"/>
    <w:rsid w:val="00F74C15"/>
    <w:rsid w:val="00F74F7B"/>
    <w:rsid w:val="00F75293"/>
    <w:rsid w:val="00F7532A"/>
    <w:rsid w:val="00F75665"/>
    <w:rsid w:val="00F75879"/>
    <w:rsid w:val="00F759EC"/>
    <w:rsid w:val="00F75C2C"/>
    <w:rsid w:val="00F75D4A"/>
    <w:rsid w:val="00F75E2D"/>
    <w:rsid w:val="00F76039"/>
    <w:rsid w:val="00F7640D"/>
    <w:rsid w:val="00F76413"/>
    <w:rsid w:val="00F7669E"/>
    <w:rsid w:val="00F76A9A"/>
    <w:rsid w:val="00F7721C"/>
    <w:rsid w:val="00F7768D"/>
    <w:rsid w:val="00F77D93"/>
    <w:rsid w:val="00F80065"/>
    <w:rsid w:val="00F801E5"/>
    <w:rsid w:val="00F81670"/>
    <w:rsid w:val="00F81882"/>
    <w:rsid w:val="00F81914"/>
    <w:rsid w:val="00F81D59"/>
    <w:rsid w:val="00F823F0"/>
    <w:rsid w:val="00F82663"/>
    <w:rsid w:val="00F826E5"/>
    <w:rsid w:val="00F82773"/>
    <w:rsid w:val="00F82791"/>
    <w:rsid w:val="00F82C2F"/>
    <w:rsid w:val="00F82C68"/>
    <w:rsid w:val="00F82DB9"/>
    <w:rsid w:val="00F832DD"/>
    <w:rsid w:val="00F83638"/>
    <w:rsid w:val="00F83790"/>
    <w:rsid w:val="00F837F6"/>
    <w:rsid w:val="00F844FF"/>
    <w:rsid w:val="00F8487E"/>
    <w:rsid w:val="00F84F1A"/>
    <w:rsid w:val="00F84F7B"/>
    <w:rsid w:val="00F84FCE"/>
    <w:rsid w:val="00F85598"/>
    <w:rsid w:val="00F85676"/>
    <w:rsid w:val="00F856B5"/>
    <w:rsid w:val="00F85A07"/>
    <w:rsid w:val="00F85D2E"/>
    <w:rsid w:val="00F860B7"/>
    <w:rsid w:val="00F86912"/>
    <w:rsid w:val="00F86D87"/>
    <w:rsid w:val="00F86F41"/>
    <w:rsid w:val="00F86FBB"/>
    <w:rsid w:val="00F87038"/>
    <w:rsid w:val="00F875D5"/>
    <w:rsid w:val="00F87683"/>
    <w:rsid w:val="00F8778F"/>
    <w:rsid w:val="00F878FD"/>
    <w:rsid w:val="00F87D0B"/>
    <w:rsid w:val="00F87FE5"/>
    <w:rsid w:val="00F91B9D"/>
    <w:rsid w:val="00F91CEB"/>
    <w:rsid w:val="00F92705"/>
    <w:rsid w:val="00F92ABC"/>
    <w:rsid w:val="00F92C54"/>
    <w:rsid w:val="00F9361A"/>
    <w:rsid w:val="00F93755"/>
    <w:rsid w:val="00F937B4"/>
    <w:rsid w:val="00F9405A"/>
    <w:rsid w:val="00F94762"/>
    <w:rsid w:val="00F949E3"/>
    <w:rsid w:val="00F94B70"/>
    <w:rsid w:val="00F95043"/>
    <w:rsid w:val="00F95524"/>
    <w:rsid w:val="00F95A1B"/>
    <w:rsid w:val="00F9692C"/>
    <w:rsid w:val="00F96BF5"/>
    <w:rsid w:val="00F974D1"/>
    <w:rsid w:val="00F9761C"/>
    <w:rsid w:val="00F97BE2"/>
    <w:rsid w:val="00F97D34"/>
    <w:rsid w:val="00FA011E"/>
    <w:rsid w:val="00FA0464"/>
    <w:rsid w:val="00FA1104"/>
    <w:rsid w:val="00FA1262"/>
    <w:rsid w:val="00FA2236"/>
    <w:rsid w:val="00FA289F"/>
    <w:rsid w:val="00FA3944"/>
    <w:rsid w:val="00FA3FEF"/>
    <w:rsid w:val="00FA402E"/>
    <w:rsid w:val="00FA461F"/>
    <w:rsid w:val="00FA49FA"/>
    <w:rsid w:val="00FA4DBF"/>
    <w:rsid w:val="00FA4E6C"/>
    <w:rsid w:val="00FA4E6D"/>
    <w:rsid w:val="00FA544C"/>
    <w:rsid w:val="00FA549E"/>
    <w:rsid w:val="00FA584F"/>
    <w:rsid w:val="00FA5890"/>
    <w:rsid w:val="00FA5AB0"/>
    <w:rsid w:val="00FA5AD7"/>
    <w:rsid w:val="00FA5B15"/>
    <w:rsid w:val="00FA5DAB"/>
    <w:rsid w:val="00FA6084"/>
    <w:rsid w:val="00FA60B5"/>
    <w:rsid w:val="00FA62D2"/>
    <w:rsid w:val="00FA6607"/>
    <w:rsid w:val="00FA689A"/>
    <w:rsid w:val="00FA6972"/>
    <w:rsid w:val="00FA6D50"/>
    <w:rsid w:val="00FA6EC1"/>
    <w:rsid w:val="00FA70D4"/>
    <w:rsid w:val="00FA7A6E"/>
    <w:rsid w:val="00FA7BFE"/>
    <w:rsid w:val="00FA7EC2"/>
    <w:rsid w:val="00FA7F1A"/>
    <w:rsid w:val="00FB078F"/>
    <w:rsid w:val="00FB0A41"/>
    <w:rsid w:val="00FB1494"/>
    <w:rsid w:val="00FB1AA8"/>
    <w:rsid w:val="00FB1B12"/>
    <w:rsid w:val="00FB1E8E"/>
    <w:rsid w:val="00FB1F0B"/>
    <w:rsid w:val="00FB266A"/>
    <w:rsid w:val="00FB2841"/>
    <w:rsid w:val="00FB291C"/>
    <w:rsid w:val="00FB2EFE"/>
    <w:rsid w:val="00FB3BB0"/>
    <w:rsid w:val="00FB3E82"/>
    <w:rsid w:val="00FB413D"/>
    <w:rsid w:val="00FB4468"/>
    <w:rsid w:val="00FB4A21"/>
    <w:rsid w:val="00FB4B87"/>
    <w:rsid w:val="00FB5274"/>
    <w:rsid w:val="00FB561F"/>
    <w:rsid w:val="00FB5995"/>
    <w:rsid w:val="00FB5E52"/>
    <w:rsid w:val="00FB6386"/>
    <w:rsid w:val="00FB6897"/>
    <w:rsid w:val="00FB749A"/>
    <w:rsid w:val="00FB74E2"/>
    <w:rsid w:val="00FB75C4"/>
    <w:rsid w:val="00FB78AD"/>
    <w:rsid w:val="00FC00C2"/>
    <w:rsid w:val="00FC03D2"/>
    <w:rsid w:val="00FC044F"/>
    <w:rsid w:val="00FC0B52"/>
    <w:rsid w:val="00FC0B64"/>
    <w:rsid w:val="00FC18C0"/>
    <w:rsid w:val="00FC1AD0"/>
    <w:rsid w:val="00FC1EA0"/>
    <w:rsid w:val="00FC23A3"/>
    <w:rsid w:val="00FC2579"/>
    <w:rsid w:val="00FC2A76"/>
    <w:rsid w:val="00FC307F"/>
    <w:rsid w:val="00FC38E7"/>
    <w:rsid w:val="00FC3A23"/>
    <w:rsid w:val="00FC3C09"/>
    <w:rsid w:val="00FC3D1D"/>
    <w:rsid w:val="00FC4162"/>
    <w:rsid w:val="00FC4262"/>
    <w:rsid w:val="00FC4CEA"/>
    <w:rsid w:val="00FC5142"/>
    <w:rsid w:val="00FC52A6"/>
    <w:rsid w:val="00FC53A0"/>
    <w:rsid w:val="00FC5430"/>
    <w:rsid w:val="00FC5EB6"/>
    <w:rsid w:val="00FC60D6"/>
    <w:rsid w:val="00FC60FC"/>
    <w:rsid w:val="00FC647C"/>
    <w:rsid w:val="00FC6931"/>
    <w:rsid w:val="00FC6C47"/>
    <w:rsid w:val="00FC6E98"/>
    <w:rsid w:val="00FC6EF8"/>
    <w:rsid w:val="00FC6F1A"/>
    <w:rsid w:val="00FC7024"/>
    <w:rsid w:val="00FC73FE"/>
    <w:rsid w:val="00FC7767"/>
    <w:rsid w:val="00FC779D"/>
    <w:rsid w:val="00FC7BA8"/>
    <w:rsid w:val="00FC7DCB"/>
    <w:rsid w:val="00FC7F34"/>
    <w:rsid w:val="00FD050A"/>
    <w:rsid w:val="00FD1759"/>
    <w:rsid w:val="00FD1B94"/>
    <w:rsid w:val="00FD2019"/>
    <w:rsid w:val="00FD2107"/>
    <w:rsid w:val="00FD23A1"/>
    <w:rsid w:val="00FD2BED"/>
    <w:rsid w:val="00FD314D"/>
    <w:rsid w:val="00FD324B"/>
    <w:rsid w:val="00FD337E"/>
    <w:rsid w:val="00FD406C"/>
    <w:rsid w:val="00FD44B6"/>
    <w:rsid w:val="00FD4525"/>
    <w:rsid w:val="00FD48C9"/>
    <w:rsid w:val="00FD49AD"/>
    <w:rsid w:val="00FD4CE7"/>
    <w:rsid w:val="00FD534C"/>
    <w:rsid w:val="00FD54E4"/>
    <w:rsid w:val="00FD57A8"/>
    <w:rsid w:val="00FD5FFB"/>
    <w:rsid w:val="00FD6244"/>
    <w:rsid w:val="00FD64C7"/>
    <w:rsid w:val="00FD6869"/>
    <w:rsid w:val="00FD6C2B"/>
    <w:rsid w:val="00FD6F13"/>
    <w:rsid w:val="00FD7167"/>
    <w:rsid w:val="00FD7314"/>
    <w:rsid w:val="00FD7508"/>
    <w:rsid w:val="00FD754C"/>
    <w:rsid w:val="00FD77D4"/>
    <w:rsid w:val="00FE1D1A"/>
    <w:rsid w:val="00FE1E24"/>
    <w:rsid w:val="00FE1E31"/>
    <w:rsid w:val="00FE21F7"/>
    <w:rsid w:val="00FE2A8C"/>
    <w:rsid w:val="00FE2E59"/>
    <w:rsid w:val="00FE2FF2"/>
    <w:rsid w:val="00FE3530"/>
    <w:rsid w:val="00FE4EFB"/>
    <w:rsid w:val="00FE4F6D"/>
    <w:rsid w:val="00FE522F"/>
    <w:rsid w:val="00FE569C"/>
    <w:rsid w:val="00FE5A1C"/>
    <w:rsid w:val="00FE6773"/>
    <w:rsid w:val="00FE7E51"/>
    <w:rsid w:val="00FF1BDB"/>
    <w:rsid w:val="00FF1E2B"/>
    <w:rsid w:val="00FF1F18"/>
    <w:rsid w:val="00FF2636"/>
    <w:rsid w:val="00FF285E"/>
    <w:rsid w:val="00FF2A01"/>
    <w:rsid w:val="00FF2B64"/>
    <w:rsid w:val="00FF2F1F"/>
    <w:rsid w:val="00FF3333"/>
    <w:rsid w:val="00FF33DF"/>
    <w:rsid w:val="00FF34EA"/>
    <w:rsid w:val="00FF3563"/>
    <w:rsid w:val="00FF3BEE"/>
    <w:rsid w:val="00FF3E17"/>
    <w:rsid w:val="00FF4545"/>
    <w:rsid w:val="00FF4E93"/>
    <w:rsid w:val="00FF5218"/>
    <w:rsid w:val="00FF5A53"/>
    <w:rsid w:val="00FF6129"/>
    <w:rsid w:val="00FF674F"/>
    <w:rsid w:val="00FF6863"/>
    <w:rsid w:val="00FF6CEE"/>
    <w:rsid w:val="00FF7361"/>
    <w:rsid w:val="00FF76A8"/>
    <w:rsid w:val="00FF7760"/>
    <w:rsid w:val="00FF79C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0F0EE"/>
  <w15:chartTrackingRefBased/>
  <w15:docId w15:val="{4AEAFC71-D111-442D-B797-1BE48A8DF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C39"/>
    <w:pPr>
      <w:spacing w:after="200" w:line="276" w:lineRule="auto"/>
    </w:pPr>
    <w:rPr>
      <w:kern w:val="0"/>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154C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472B6"/>
    <w:pPr>
      <w:spacing w:after="160" w:line="259" w:lineRule="auto"/>
      <w:ind w:left="720"/>
      <w:contextualSpacing/>
    </w:pPr>
    <w:rPr>
      <w:kern w:val="2"/>
      <w:lang w:bidi="ar-DZ"/>
      <w14:ligatures w14:val="standardContextual"/>
    </w:rPr>
  </w:style>
  <w:style w:type="paragraph" w:styleId="Pieddepage">
    <w:name w:val="footer"/>
    <w:basedOn w:val="Normal"/>
    <w:link w:val="PieddepageCar"/>
    <w:uiPriority w:val="99"/>
    <w:unhideWhenUsed/>
    <w:rsid w:val="00C472B6"/>
    <w:pPr>
      <w:tabs>
        <w:tab w:val="center" w:pos="4536"/>
        <w:tab w:val="right" w:pos="9072"/>
      </w:tabs>
      <w:spacing w:after="0" w:line="240" w:lineRule="auto"/>
    </w:pPr>
    <w:rPr>
      <w:kern w:val="2"/>
      <w:lang w:bidi="ar-DZ"/>
      <w14:ligatures w14:val="standardContextual"/>
    </w:rPr>
  </w:style>
  <w:style w:type="character" w:customStyle="1" w:styleId="PieddepageCar">
    <w:name w:val="Pied de page Car"/>
    <w:basedOn w:val="Policepardfaut"/>
    <w:link w:val="Pieddepage"/>
    <w:uiPriority w:val="99"/>
    <w:rsid w:val="00C472B6"/>
    <w:rPr>
      <w:lang w:bidi="ar-DZ"/>
    </w:rPr>
  </w:style>
  <w:style w:type="character" w:styleId="Lienhypertexte">
    <w:name w:val="Hyperlink"/>
    <w:basedOn w:val="Policepardfaut"/>
    <w:uiPriority w:val="99"/>
    <w:unhideWhenUsed/>
    <w:rsid w:val="0016611F"/>
    <w:rPr>
      <w:color w:val="0563C1" w:themeColor="hyperlink"/>
      <w:u w:val="single"/>
    </w:rPr>
  </w:style>
  <w:style w:type="character" w:customStyle="1" w:styleId="UnresolvedMention1">
    <w:name w:val="Unresolved Mention1"/>
    <w:basedOn w:val="Policepardfaut"/>
    <w:uiPriority w:val="99"/>
    <w:semiHidden/>
    <w:unhideWhenUsed/>
    <w:rsid w:val="0016611F"/>
    <w:rPr>
      <w:color w:val="605E5C"/>
      <w:shd w:val="clear" w:color="auto" w:fill="E1DFDD"/>
    </w:rPr>
  </w:style>
  <w:style w:type="paragraph" w:styleId="Textedebulles">
    <w:name w:val="Balloon Text"/>
    <w:basedOn w:val="Normal"/>
    <w:link w:val="TextedebullesCar"/>
    <w:uiPriority w:val="99"/>
    <w:semiHidden/>
    <w:unhideWhenUsed/>
    <w:rsid w:val="00275DF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75DFB"/>
    <w:rPr>
      <w:rFonts w:ascii="Segoe UI" w:hAnsi="Segoe UI" w:cs="Segoe UI"/>
      <w:kern w:val="0"/>
      <w:sz w:val="18"/>
      <w:szCs w:val="18"/>
      <w14:ligatures w14:val="none"/>
    </w:rPr>
  </w:style>
  <w:style w:type="character" w:customStyle="1" w:styleId="UnresolvedMention2">
    <w:name w:val="Unresolved Mention2"/>
    <w:basedOn w:val="Policepardfaut"/>
    <w:uiPriority w:val="99"/>
    <w:semiHidden/>
    <w:unhideWhenUsed/>
    <w:rsid w:val="00B804E5"/>
    <w:rPr>
      <w:color w:val="605E5C"/>
      <w:shd w:val="clear" w:color="auto" w:fill="E1DFDD"/>
    </w:rPr>
  </w:style>
  <w:style w:type="paragraph" w:styleId="En-tte">
    <w:name w:val="header"/>
    <w:basedOn w:val="Normal"/>
    <w:link w:val="En-tteCar"/>
    <w:uiPriority w:val="99"/>
    <w:unhideWhenUsed/>
    <w:rsid w:val="004714E9"/>
    <w:pPr>
      <w:tabs>
        <w:tab w:val="center" w:pos="4680"/>
        <w:tab w:val="right" w:pos="9360"/>
      </w:tabs>
      <w:spacing w:after="0" w:line="240" w:lineRule="auto"/>
    </w:pPr>
  </w:style>
  <w:style w:type="character" w:customStyle="1" w:styleId="En-tteCar">
    <w:name w:val="En-tête Car"/>
    <w:basedOn w:val="Policepardfaut"/>
    <w:link w:val="En-tte"/>
    <w:uiPriority w:val="99"/>
    <w:rsid w:val="004714E9"/>
    <w:rPr>
      <w:kern w:val="0"/>
      <w14:ligatures w14:val="none"/>
    </w:rPr>
  </w:style>
  <w:style w:type="character" w:customStyle="1" w:styleId="UnresolvedMention3">
    <w:name w:val="Unresolved Mention3"/>
    <w:basedOn w:val="Policepardfaut"/>
    <w:uiPriority w:val="99"/>
    <w:semiHidden/>
    <w:unhideWhenUsed/>
    <w:rsid w:val="00C46A42"/>
    <w:rPr>
      <w:color w:val="605E5C"/>
      <w:shd w:val="clear" w:color="auto" w:fill="E1DFDD"/>
    </w:rPr>
  </w:style>
  <w:style w:type="character" w:styleId="Rfrenceintense">
    <w:name w:val="Intense Reference"/>
    <w:basedOn w:val="Policepardfaut"/>
    <w:uiPriority w:val="32"/>
    <w:qFormat/>
    <w:rsid w:val="00507DE9"/>
    <w:rPr>
      <w:b/>
      <w:bCs/>
      <w:smallCaps/>
      <w:color w:val="5B9BD5" w:themeColor="accent1"/>
      <w:spacing w:val="5"/>
    </w:rPr>
  </w:style>
  <w:style w:type="paragraph" w:styleId="NormalWeb">
    <w:name w:val="Normal (Web)"/>
    <w:basedOn w:val="Normal"/>
    <w:uiPriority w:val="99"/>
    <w:unhideWhenUsed/>
    <w:rsid w:val="00117FB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ezstring-field">
    <w:name w:val="ezstring-field"/>
    <w:basedOn w:val="Policepardfaut"/>
    <w:rsid w:val="00117FB7"/>
  </w:style>
  <w:style w:type="character" w:styleId="Marquedecommentaire">
    <w:name w:val="annotation reference"/>
    <w:basedOn w:val="Policepardfaut"/>
    <w:uiPriority w:val="99"/>
    <w:semiHidden/>
    <w:unhideWhenUsed/>
    <w:rsid w:val="00832F99"/>
    <w:rPr>
      <w:sz w:val="16"/>
      <w:szCs w:val="16"/>
    </w:rPr>
  </w:style>
  <w:style w:type="paragraph" w:styleId="Commentaire">
    <w:name w:val="annotation text"/>
    <w:basedOn w:val="Normal"/>
    <w:link w:val="CommentaireCar"/>
    <w:uiPriority w:val="99"/>
    <w:semiHidden/>
    <w:unhideWhenUsed/>
    <w:rsid w:val="00832F99"/>
    <w:pPr>
      <w:spacing w:line="240" w:lineRule="auto"/>
    </w:pPr>
    <w:rPr>
      <w:sz w:val="20"/>
      <w:szCs w:val="20"/>
    </w:rPr>
  </w:style>
  <w:style w:type="character" w:customStyle="1" w:styleId="CommentaireCar">
    <w:name w:val="Commentaire Car"/>
    <w:basedOn w:val="Policepardfaut"/>
    <w:link w:val="Commentaire"/>
    <w:uiPriority w:val="99"/>
    <w:semiHidden/>
    <w:rsid w:val="00832F99"/>
    <w:rPr>
      <w:kern w:val="0"/>
      <w:sz w:val="20"/>
      <w:szCs w:val="20"/>
      <w14:ligatures w14:val="none"/>
    </w:rPr>
  </w:style>
  <w:style w:type="paragraph" w:styleId="Objetducommentaire">
    <w:name w:val="annotation subject"/>
    <w:basedOn w:val="Commentaire"/>
    <w:next w:val="Commentaire"/>
    <w:link w:val="ObjetducommentaireCar"/>
    <w:uiPriority w:val="99"/>
    <w:semiHidden/>
    <w:unhideWhenUsed/>
    <w:rsid w:val="00832F99"/>
    <w:rPr>
      <w:b/>
      <w:bCs/>
    </w:rPr>
  </w:style>
  <w:style w:type="character" w:customStyle="1" w:styleId="ObjetducommentaireCar">
    <w:name w:val="Objet du commentaire Car"/>
    <w:basedOn w:val="CommentaireCar"/>
    <w:link w:val="Objetducommentaire"/>
    <w:uiPriority w:val="99"/>
    <w:semiHidden/>
    <w:rsid w:val="00832F99"/>
    <w:rPr>
      <w:b/>
      <w:bCs/>
      <w:kern w:val="0"/>
      <w:sz w:val="20"/>
      <w:szCs w:val="20"/>
      <w14:ligatures w14:val="none"/>
    </w:rPr>
  </w:style>
  <w:style w:type="character" w:customStyle="1" w:styleId="Mentionnonrsolue1">
    <w:name w:val="Mention non résolue1"/>
    <w:basedOn w:val="Policepardfaut"/>
    <w:uiPriority w:val="99"/>
    <w:semiHidden/>
    <w:unhideWhenUsed/>
    <w:rsid w:val="000F29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0697">
      <w:bodyDiv w:val="1"/>
      <w:marLeft w:val="0"/>
      <w:marRight w:val="0"/>
      <w:marTop w:val="0"/>
      <w:marBottom w:val="0"/>
      <w:divBdr>
        <w:top w:val="none" w:sz="0" w:space="0" w:color="auto"/>
        <w:left w:val="none" w:sz="0" w:space="0" w:color="auto"/>
        <w:bottom w:val="none" w:sz="0" w:space="0" w:color="auto"/>
        <w:right w:val="none" w:sz="0" w:space="0" w:color="auto"/>
      </w:divBdr>
    </w:div>
    <w:div w:id="8794277">
      <w:bodyDiv w:val="1"/>
      <w:marLeft w:val="0"/>
      <w:marRight w:val="0"/>
      <w:marTop w:val="0"/>
      <w:marBottom w:val="0"/>
      <w:divBdr>
        <w:top w:val="none" w:sz="0" w:space="0" w:color="auto"/>
        <w:left w:val="none" w:sz="0" w:space="0" w:color="auto"/>
        <w:bottom w:val="none" w:sz="0" w:space="0" w:color="auto"/>
        <w:right w:val="none" w:sz="0" w:space="0" w:color="auto"/>
      </w:divBdr>
    </w:div>
    <w:div w:id="18551777">
      <w:bodyDiv w:val="1"/>
      <w:marLeft w:val="0"/>
      <w:marRight w:val="0"/>
      <w:marTop w:val="0"/>
      <w:marBottom w:val="0"/>
      <w:divBdr>
        <w:top w:val="none" w:sz="0" w:space="0" w:color="auto"/>
        <w:left w:val="none" w:sz="0" w:space="0" w:color="auto"/>
        <w:bottom w:val="none" w:sz="0" w:space="0" w:color="auto"/>
        <w:right w:val="none" w:sz="0" w:space="0" w:color="auto"/>
      </w:divBdr>
      <w:divsChild>
        <w:div w:id="1429160784">
          <w:marLeft w:val="0"/>
          <w:marRight w:val="0"/>
          <w:marTop w:val="0"/>
          <w:marBottom w:val="0"/>
          <w:divBdr>
            <w:top w:val="none" w:sz="0" w:space="0" w:color="auto"/>
            <w:left w:val="none" w:sz="0" w:space="0" w:color="auto"/>
            <w:bottom w:val="none" w:sz="0" w:space="0" w:color="auto"/>
            <w:right w:val="none" w:sz="0" w:space="0" w:color="auto"/>
          </w:divBdr>
        </w:div>
      </w:divsChild>
    </w:div>
    <w:div w:id="28075196">
      <w:bodyDiv w:val="1"/>
      <w:marLeft w:val="0"/>
      <w:marRight w:val="0"/>
      <w:marTop w:val="0"/>
      <w:marBottom w:val="0"/>
      <w:divBdr>
        <w:top w:val="none" w:sz="0" w:space="0" w:color="auto"/>
        <w:left w:val="none" w:sz="0" w:space="0" w:color="auto"/>
        <w:bottom w:val="none" w:sz="0" w:space="0" w:color="auto"/>
        <w:right w:val="none" w:sz="0" w:space="0" w:color="auto"/>
      </w:divBdr>
    </w:div>
    <w:div w:id="119233021">
      <w:bodyDiv w:val="1"/>
      <w:marLeft w:val="0"/>
      <w:marRight w:val="0"/>
      <w:marTop w:val="0"/>
      <w:marBottom w:val="0"/>
      <w:divBdr>
        <w:top w:val="none" w:sz="0" w:space="0" w:color="auto"/>
        <w:left w:val="none" w:sz="0" w:space="0" w:color="auto"/>
        <w:bottom w:val="none" w:sz="0" w:space="0" w:color="auto"/>
        <w:right w:val="none" w:sz="0" w:space="0" w:color="auto"/>
      </w:divBdr>
      <w:divsChild>
        <w:div w:id="915242223">
          <w:marLeft w:val="0"/>
          <w:marRight w:val="0"/>
          <w:marTop w:val="0"/>
          <w:marBottom w:val="0"/>
          <w:divBdr>
            <w:top w:val="none" w:sz="0" w:space="0" w:color="auto"/>
            <w:left w:val="none" w:sz="0" w:space="0" w:color="auto"/>
            <w:bottom w:val="none" w:sz="0" w:space="0" w:color="auto"/>
            <w:right w:val="none" w:sz="0" w:space="0" w:color="auto"/>
          </w:divBdr>
        </w:div>
      </w:divsChild>
    </w:div>
    <w:div w:id="123891746">
      <w:bodyDiv w:val="1"/>
      <w:marLeft w:val="0"/>
      <w:marRight w:val="0"/>
      <w:marTop w:val="0"/>
      <w:marBottom w:val="0"/>
      <w:divBdr>
        <w:top w:val="none" w:sz="0" w:space="0" w:color="auto"/>
        <w:left w:val="none" w:sz="0" w:space="0" w:color="auto"/>
        <w:bottom w:val="none" w:sz="0" w:space="0" w:color="auto"/>
        <w:right w:val="none" w:sz="0" w:space="0" w:color="auto"/>
      </w:divBdr>
    </w:div>
    <w:div w:id="157355862">
      <w:bodyDiv w:val="1"/>
      <w:marLeft w:val="0"/>
      <w:marRight w:val="0"/>
      <w:marTop w:val="0"/>
      <w:marBottom w:val="0"/>
      <w:divBdr>
        <w:top w:val="none" w:sz="0" w:space="0" w:color="auto"/>
        <w:left w:val="none" w:sz="0" w:space="0" w:color="auto"/>
        <w:bottom w:val="none" w:sz="0" w:space="0" w:color="auto"/>
        <w:right w:val="none" w:sz="0" w:space="0" w:color="auto"/>
      </w:divBdr>
      <w:divsChild>
        <w:div w:id="539826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437384">
      <w:bodyDiv w:val="1"/>
      <w:marLeft w:val="0"/>
      <w:marRight w:val="0"/>
      <w:marTop w:val="0"/>
      <w:marBottom w:val="0"/>
      <w:divBdr>
        <w:top w:val="none" w:sz="0" w:space="0" w:color="auto"/>
        <w:left w:val="none" w:sz="0" w:space="0" w:color="auto"/>
        <w:bottom w:val="none" w:sz="0" w:space="0" w:color="auto"/>
        <w:right w:val="none" w:sz="0" w:space="0" w:color="auto"/>
      </w:divBdr>
    </w:div>
    <w:div w:id="163205818">
      <w:bodyDiv w:val="1"/>
      <w:marLeft w:val="0"/>
      <w:marRight w:val="0"/>
      <w:marTop w:val="0"/>
      <w:marBottom w:val="0"/>
      <w:divBdr>
        <w:top w:val="none" w:sz="0" w:space="0" w:color="auto"/>
        <w:left w:val="none" w:sz="0" w:space="0" w:color="auto"/>
        <w:bottom w:val="none" w:sz="0" w:space="0" w:color="auto"/>
        <w:right w:val="none" w:sz="0" w:space="0" w:color="auto"/>
      </w:divBdr>
      <w:divsChild>
        <w:div w:id="227034811">
          <w:marLeft w:val="0"/>
          <w:marRight w:val="0"/>
          <w:marTop w:val="0"/>
          <w:marBottom w:val="0"/>
          <w:divBdr>
            <w:top w:val="none" w:sz="0" w:space="0" w:color="auto"/>
            <w:left w:val="none" w:sz="0" w:space="0" w:color="auto"/>
            <w:bottom w:val="none" w:sz="0" w:space="0" w:color="auto"/>
            <w:right w:val="none" w:sz="0" w:space="0" w:color="auto"/>
          </w:divBdr>
        </w:div>
      </w:divsChild>
    </w:div>
    <w:div w:id="179928322">
      <w:bodyDiv w:val="1"/>
      <w:marLeft w:val="0"/>
      <w:marRight w:val="0"/>
      <w:marTop w:val="0"/>
      <w:marBottom w:val="0"/>
      <w:divBdr>
        <w:top w:val="none" w:sz="0" w:space="0" w:color="auto"/>
        <w:left w:val="none" w:sz="0" w:space="0" w:color="auto"/>
        <w:bottom w:val="none" w:sz="0" w:space="0" w:color="auto"/>
        <w:right w:val="none" w:sz="0" w:space="0" w:color="auto"/>
      </w:divBdr>
      <w:divsChild>
        <w:div w:id="1549685282">
          <w:marLeft w:val="0"/>
          <w:marRight w:val="0"/>
          <w:marTop w:val="0"/>
          <w:marBottom w:val="0"/>
          <w:divBdr>
            <w:top w:val="none" w:sz="0" w:space="0" w:color="auto"/>
            <w:left w:val="none" w:sz="0" w:space="0" w:color="auto"/>
            <w:bottom w:val="none" w:sz="0" w:space="0" w:color="auto"/>
            <w:right w:val="none" w:sz="0" w:space="0" w:color="auto"/>
          </w:divBdr>
        </w:div>
      </w:divsChild>
    </w:div>
    <w:div w:id="244344632">
      <w:bodyDiv w:val="1"/>
      <w:marLeft w:val="0"/>
      <w:marRight w:val="0"/>
      <w:marTop w:val="0"/>
      <w:marBottom w:val="0"/>
      <w:divBdr>
        <w:top w:val="none" w:sz="0" w:space="0" w:color="auto"/>
        <w:left w:val="none" w:sz="0" w:space="0" w:color="auto"/>
        <w:bottom w:val="none" w:sz="0" w:space="0" w:color="auto"/>
        <w:right w:val="none" w:sz="0" w:space="0" w:color="auto"/>
      </w:divBdr>
    </w:div>
    <w:div w:id="262307482">
      <w:bodyDiv w:val="1"/>
      <w:marLeft w:val="0"/>
      <w:marRight w:val="0"/>
      <w:marTop w:val="0"/>
      <w:marBottom w:val="0"/>
      <w:divBdr>
        <w:top w:val="none" w:sz="0" w:space="0" w:color="auto"/>
        <w:left w:val="none" w:sz="0" w:space="0" w:color="auto"/>
        <w:bottom w:val="none" w:sz="0" w:space="0" w:color="auto"/>
        <w:right w:val="none" w:sz="0" w:space="0" w:color="auto"/>
      </w:divBdr>
      <w:divsChild>
        <w:div w:id="1268807448">
          <w:marLeft w:val="0"/>
          <w:marRight w:val="0"/>
          <w:marTop w:val="0"/>
          <w:marBottom w:val="0"/>
          <w:divBdr>
            <w:top w:val="none" w:sz="0" w:space="0" w:color="auto"/>
            <w:left w:val="none" w:sz="0" w:space="0" w:color="auto"/>
            <w:bottom w:val="none" w:sz="0" w:space="0" w:color="auto"/>
            <w:right w:val="none" w:sz="0" w:space="0" w:color="auto"/>
          </w:divBdr>
        </w:div>
      </w:divsChild>
    </w:div>
    <w:div w:id="264509242">
      <w:bodyDiv w:val="1"/>
      <w:marLeft w:val="0"/>
      <w:marRight w:val="0"/>
      <w:marTop w:val="0"/>
      <w:marBottom w:val="0"/>
      <w:divBdr>
        <w:top w:val="none" w:sz="0" w:space="0" w:color="auto"/>
        <w:left w:val="none" w:sz="0" w:space="0" w:color="auto"/>
        <w:bottom w:val="none" w:sz="0" w:space="0" w:color="auto"/>
        <w:right w:val="none" w:sz="0" w:space="0" w:color="auto"/>
      </w:divBdr>
    </w:div>
    <w:div w:id="267389836">
      <w:bodyDiv w:val="1"/>
      <w:marLeft w:val="0"/>
      <w:marRight w:val="0"/>
      <w:marTop w:val="0"/>
      <w:marBottom w:val="0"/>
      <w:divBdr>
        <w:top w:val="none" w:sz="0" w:space="0" w:color="auto"/>
        <w:left w:val="none" w:sz="0" w:space="0" w:color="auto"/>
        <w:bottom w:val="none" w:sz="0" w:space="0" w:color="auto"/>
        <w:right w:val="none" w:sz="0" w:space="0" w:color="auto"/>
      </w:divBdr>
      <w:divsChild>
        <w:div w:id="2245974">
          <w:marLeft w:val="0"/>
          <w:marRight w:val="0"/>
          <w:marTop w:val="0"/>
          <w:marBottom w:val="0"/>
          <w:divBdr>
            <w:top w:val="none" w:sz="0" w:space="0" w:color="auto"/>
            <w:left w:val="none" w:sz="0" w:space="0" w:color="auto"/>
            <w:bottom w:val="none" w:sz="0" w:space="0" w:color="auto"/>
            <w:right w:val="none" w:sz="0" w:space="0" w:color="auto"/>
          </w:divBdr>
        </w:div>
      </w:divsChild>
    </w:div>
    <w:div w:id="272325413">
      <w:bodyDiv w:val="1"/>
      <w:marLeft w:val="0"/>
      <w:marRight w:val="0"/>
      <w:marTop w:val="0"/>
      <w:marBottom w:val="0"/>
      <w:divBdr>
        <w:top w:val="none" w:sz="0" w:space="0" w:color="auto"/>
        <w:left w:val="none" w:sz="0" w:space="0" w:color="auto"/>
        <w:bottom w:val="none" w:sz="0" w:space="0" w:color="auto"/>
        <w:right w:val="none" w:sz="0" w:space="0" w:color="auto"/>
      </w:divBdr>
      <w:divsChild>
        <w:div w:id="487408051">
          <w:marLeft w:val="0"/>
          <w:marRight w:val="0"/>
          <w:marTop w:val="0"/>
          <w:marBottom w:val="0"/>
          <w:divBdr>
            <w:top w:val="none" w:sz="0" w:space="0" w:color="auto"/>
            <w:left w:val="none" w:sz="0" w:space="0" w:color="auto"/>
            <w:bottom w:val="none" w:sz="0" w:space="0" w:color="auto"/>
            <w:right w:val="none" w:sz="0" w:space="0" w:color="auto"/>
          </w:divBdr>
        </w:div>
        <w:div w:id="893810246">
          <w:marLeft w:val="0"/>
          <w:marRight w:val="0"/>
          <w:marTop w:val="0"/>
          <w:marBottom w:val="0"/>
          <w:divBdr>
            <w:top w:val="none" w:sz="0" w:space="0" w:color="auto"/>
            <w:left w:val="none" w:sz="0" w:space="0" w:color="auto"/>
            <w:bottom w:val="none" w:sz="0" w:space="0" w:color="auto"/>
            <w:right w:val="none" w:sz="0" w:space="0" w:color="auto"/>
          </w:divBdr>
          <w:divsChild>
            <w:div w:id="45209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2497">
      <w:bodyDiv w:val="1"/>
      <w:marLeft w:val="0"/>
      <w:marRight w:val="0"/>
      <w:marTop w:val="0"/>
      <w:marBottom w:val="0"/>
      <w:divBdr>
        <w:top w:val="none" w:sz="0" w:space="0" w:color="auto"/>
        <w:left w:val="none" w:sz="0" w:space="0" w:color="auto"/>
        <w:bottom w:val="none" w:sz="0" w:space="0" w:color="auto"/>
        <w:right w:val="none" w:sz="0" w:space="0" w:color="auto"/>
      </w:divBdr>
      <w:divsChild>
        <w:div w:id="1911111745">
          <w:marLeft w:val="0"/>
          <w:marRight w:val="0"/>
          <w:marTop w:val="0"/>
          <w:marBottom w:val="0"/>
          <w:divBdr>
            <w:top w:val="none" w:sz="0" w:space="0" w:color="auto"/>
            <w:left w:val="none" w:sz="0" w:space="0" w:color="auto"/>
            <w:bottom w:val="none" w:sz="0" w:space="0" w:color="auto"/>
            <w:right w:val="none" w:sz="0" w:space="0" w:color="auto"/>
          </w:divBdr>
          <w:divsChild>
            <w:div w:id="659889554">
              <w:marLeft w:val="0"/>
              <w:marRight w:val="0"/>
              <w:marTop w:val="0"/>
              <w:marBottom w:val="0"/>
              <w:divBdr>
                <w:top w:val="none" w:sz="0" w:space="0" w:color="auto"/>
                <w:left w:val="none" w:sz="0" w:space="0" w:color="auto"/>
                <w:bottom w:val="none" w:sz="0" w:space="0" w:color="auto"/>
                <w:right w:val="none" w:sz="0" w:space="0" w:color="auto"/>
              </w:divBdr>
              <w:divsChild>
                <w:div w:id="60258263">
                  <w:marLeft w:val="0"/>
                  <w:marRight w:val="0"/>
                  <w:marTop w:val="0"/>
                  <w:marBottom w:val="0"/>
                  <w:divBdr>
                    <w:top w:val="none" w:sz="0" w:space="0" w:color="auto"/>
                    <w:left w:val="none" w:sz="0" w:space="0" w:color="auto"/>
                    <w:bottom w:val="none" w:sz="0" w:space="0" w:color="auto"/>
                    <w:right w:val="none" w:sz="0" w:space="0" w:color="auto"/>
                  </w:divBdr>
                  <w:divsChild>
                    <w:div w:id="696464674">
                      <w:marLeft w:val="0"/>
                      <w:marRight w:val="0"/>
                      <w:marTop w:val="0"/>
                      <w:marBottom w:val="0"/>
                      <w:divBdr>
                        <w:top w:val="none" w:sz="0" w:space="0" w:color="auto"/>
                        <w:left w:val="none" w:sz="0" w:space="0" w:color="auto"/>
                        <w:bottom w:val="none" w:sz="0" w:space="0" w:color="auto"/>
                        <w:right w:val="none" w:sz="0" w:space="0" w:color="auto"/>
                      </w:divBdr>
                      <w:divsChild>
                        <w:div w:id="172570152">
                          <w:marLeft w:val="0"/>
                          <w:marRight w:val="0"/>
                          <w:marTop w:val="0"/>
                          <w:marBottom w:val="0"/>
                          <w:divBdr>
                            <w:top w:val="none" w:sz="0" w:space="0" w:color="auto"/>
                            <w:left w:val="none" w:sz="0" w:space="0" w:color="auto"/>
                            <w:bottom w:val="none" w:sz="0" w:space="0" w:color="auto"/>
                            <w:right w:val="none" w:sz="0" w:space="0" w:color="auto"/>
                          </w:divBdr>
                          <w:divsChild>
                            <w:div w:id="1544781333">
                              <w:marLeft w:val="0"/>
                              <w:marRight w:val="0"/>
                              <w:marTop w:val="0"/>
                              <w:marBottom w:val="0"/>
                              <w:divBdr>
                                <w:top w:val="single" w:sz="24" w:space="0" w:color="auto"/>
                                <w:left w:val="single" w:sz="24" w:space="0" w:color="auto"/>
                                <w:bottom w:val="single" w:sz="24" w:space="0" w:color="auto"/>
                                <w:right w:val="single" w:sz="24" w:space="0" w:color="auto"/>
                              </w:divBdr>
                              <w:divsChild>
                                <w:div w:id="109289129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4862793">
      <w:bodyDiv w:val="1"/>
      <w:marLeft w:val="0"/>
      <w:marRight w:val="0"/>
      <w:marTop w:val="0"/>
      <w:marBottom w:val="0"/>
      <w:divBdr>
        <w:top w:val="none" w:sz="0" w:space="0" w:color="auto"/>
        <w:left w:val="none" w:sz="0" w:space="0" w:color="auto"/>
        <w:bottom w:val="none" w:sz="0" w:space="0" w:color="auto"/>
        <w:right w:val="none" w:sz="0" w:space="0" w:color="auto"/>
      </w:divBdr>
    </w:div>
    <w:div w:id="340353324">
      <w:bodyDiv w:val="1"/>
      <w:marLeft w:val="0"/>
      <w:marRight w:val="0"/>
      <w:marTop w:val="0"/>
      <w:marBottom w:val="0"/>
      <w:divBdr>
        <w:top w:val="none" w:sz="0" w:space="0" w:color="auto"/>
        <w:left w:val="none" w:sz="0" w:space="0" w:color="auto"/>
        <w:bottom w:val="none" w:sz="0" w:space="0" w:color="auto"/>
        <w:right w:val="none" w:sz="0" w:space="0" w:color="auto"/>
      </w:divBdr>
      <w:divsChild>
        <w:div w:id="1292008981">
          <w:marLeft w:val="0"/>
          <w:marRight w:val="0"/>
          <w:marTop w:val="0"/>
          <w:marBottom w:val="0"/>
          <w:divBdr>
            <w:top w:val="none" w:sz="0" w:space="0" w:color="auto"/>
            <w:left w:val="none" w:sz="0" w:space="0" w:color="auto"/>
            <w:bottom w:val="none" w:sz="0" w:space="0" w:color="auto"/>
            <w:right w:val="none" w:sz="0" w:space="0" w:color="auto"/>
          </w:divBdr>
        </w:div>
      </w:divsChild>
    </w:div>
    <w:div w:id="340549286">
      <w:bodyDiv w:val="1"/>
      <w:marLeft w:val="0"/>
      <w:marRight w:val="0"/>
      <w:marTop w:val="0"/>
      <w:marBottom w:val="0"/>
      <w:divBdr>
        <w:top w:val="none" w:sz="0" w:space="0" w:color="auto"/>
        <w:left w:val="none" w:sz="0" w:space="0" w:color="auto"/>
        <w:bottom w:val="none" w:sz="0" w:space="0" w:color="auto"/>
        <w:right w:val="none" w:sz="0" w:space="0" w:color="auto"/>
      </w:divBdr>
    </w:div>
    <w:div w:id="359362702">
      <w:bodyDiv w:val="1"/>
      <w:marLeft w:val="0"/>
      <w:marRight w:val="0"/>
      <w:marTop w:val="0"/>
      <w:marBottom w:val="0"/>
      <w:divBdr>
        <w:top w:val="none" w:sz="0" w:space="0" w:color="auto"/>
        <w:left w:val="none" w:sz="0" w:space="0" w:color="auto"/>
        <w:bottom w:val="none" w:sz="0" w:space="0" w:color="auto"/>
        <w:right w:val="none" w:sz="0" w:space="0" w:color="auto"/>
      </w:divBdr>
    </w:div>
    <w:div w:id="360669539">
      <w:bodyDiv w:val="1"/>
      <w:marLeft w:val="0"/>
      <w:marRight w:val="0"/>
      <w:marTop w:val="0"/>
      <w:marBottom w:val="0"/>
      <w:divBdr>
        <w:top w:val="none" w:sz="0" w:space="0" w:color="auto"/>
        <w:left w:val="none" w:sz="0" w:space="0" w:color="auto"/>
        <w:bottom w:val="none" w:sz="0" w:space="0" w:color="auto"/>
        <w:right w:val="none" w:sz="0" w:space="0" w:color="auto"/>
      </w:divBdr>
      <w:divsChild>
        <w:div w:id="1111172249">
          <w:marLeft w:val="0"/>
          <w:marRight w:val="0"/>
          <w:marTop w:val="0"/>
          <w:marBottom w:val="0"/>
          <w:divBdr>
            <w:top w:val="none" w:sz="0" w:space="0" w:color="auto"/>
            <w:left w:val="none" w:sz="0" w:space="0" w:color="auto"/>
            <w:bottom w:val="none" w:sz="0" w:space="0" w:color="auto"/>
            <w:right w:val="none" w:sz="0" w:space="0" w:color="auto"/>
          </w:divBdr>
        </w:div>
      </w:divsChild>
    </w:div>
    <w:div w:id="372969942">
      <w:bodyDiv w:val="1"/>
      <w:marLeft w:val="0"/>
      <w:marRight w:val="0"/>
      <w:marTop w:val="0"/>
      <w:marBottom w:val="0"/>
      <w:divBdr>
        <w:top w:val="none" w:sz="0" w:space="0" w:color="auto"/>
        <w:left w:val="none" w:sz="0" w:space="0" w:color="auto"/>
        <w:bottom w:val="none" w:sz="0" w:space="0" w:color="auto"/>
        <w:right w:val="none" w:sz="0" w:space="0" w:color="auto"/>
      </w:divBdr>
      <w:divsChild>
        <w:div w:id="1275284259">
          <w:marLeft w:val="0"/>
          <w:marRight w:val="0"/>
          <w:marTop w:val="0"/>
          <w:marBottom w:val="0"/>
          <w:divBdr>
            <w:top w:val="none" w:sz="0" w:space="0" w:color="auto"/>
            <w:left w:val="none" w:sz="0" w:space="0" w:color="auto"/>
            <w:bottom w:val="none" w:sz="0" w:space="0" w:color="auto"/>
            <w:right w:val="none" w:sz="0" w:space="0" w:color="auto"/>
          </w:divBdr>
        </w:div>
      </w:divsChild>
    </w:div>
    <w:div w:id="389958208">
      <w:bodyDiv w:val="1"/>
      <w:marLeft w:val="0"/>
      <w:marRight w:val="0"/>
      <w:marTop w:val="0"/>
      <w:marBottom w:val="0"/>
      <w:divBdr>
        <w:top w:val="none" w:sz="0" w:space="0" w:color="auto"/>
        <w:left w:val="none" w:sz="0" w:space="0" w:color="auto"/>
        <w:bottom w:val="none" w:sz="0" w:space="0" w:color="auto"/>
        <w:right w:val="none" w:sz="0" w:space="0" w:color="auto"/>
      </w:divBdr>
    </w:div>
    <w:div w:id="392047296">
      <w:bodyDiv w:val="1"/>
      <w:marLeft w:val="0"/>
      <w:marRight w:val="0"/>
      <w:marTop w:val="0"/>
      <w:marBottom w:val="0"/>
      <w:divBdr>
        <w:top w:val="none" w:sz="0" w:space="0" w:color="auto"/>
        <w:left w:val="none" w:sz="0" w:space="0" w:color="auto"/>
        <w:bottom w:val="none" w:sz="0" w:space="0" w:color="auto"/>
        <w:right w:val="none" w:sz="0" w:space="0" w:color="auto"/>
      </w:divBdr>
    </w:div>
    <w:div w:id="392387314">
      <w:bodyDiv w:val="1"/>
      <w:marLeft w:val="0"/>
      <w:marRight w:val="0"/>
      <w:marTop w:val="0"/>
      <w:marBottom w:val="0"/>
      <w:divBdr>
        <w:top w:val="none" w:sz="0" w:space="0" w:color="auto"/>
        <w:left w:val="none" w:sz="0" w:space="0" w:color="auto"/>
        <w:bottom w:val="none" w:sz="0" w:space="0" w:color="auto"/>
        <w:right w:val="none" w:sz="0" w:space="0" w:color="auto"/>
      </w:divBdr>
    </w:div>
    <w:div w:id="408696977">
      <w:bodyDiv w:val="1"/>
      <w:marLeft w:val="0"/>
      <w:marRight w:val="0"/>
      <w:marTop w:val="0"/>
      <w:marBottom w:val="0"/>
      <w:divBdr>
        <w:top w:val="none" w:sz="0" w:space="0" w:color="auto"/>
        <w:left w:val="none" w:sz="0" w:space="0" w:color="auto"/>
        <w:bottom w:val="none" w:sz="0" w:space="0" w:color="auto"/>
        <w:right w:val="none" w:sz="0" w:space="0" w:color="auto"/>
      </w:divBdr>
    </w:div>
    <w:div w:id="420882774">
      <w:bodyDiv w:val="1"/>
      <w:marLeft w:val="0"/>
      <w:marRight w:val="0"/>
      <w:marTop w:val="0"/>
      <w:marBottom w:val="0"/>
      <w:divBdr>
        <w:top w:val="none" w:sz="0" w:space="0" w:color="auto"/>
        <w:left w:val="none" w:sz="0" w:space="0" w:color="auto"/>
        <w:bottom w:val="none" w:sz="0" w:space="0" w:color="auto"/>
        <w:right w:val="none" w:sz="0" w:space="0" w:color="auto"/>
      </w:divBdr>
      <w:divsChild>
        <w:div w:id="1481653580">
          <w:marLeft w:val="0"/>
          <w:marRight w:val="0"/>
          <w:marTop w:val="0"/>
          <w:marBottom w:val="0"/>
          <w:divBdr>
            <w:top w:val="none" w:sz="0" w:space="0" w:color="auto"/>
            <w:left w:val="none" w:sz="0" w:space="0" w:color="auto"/>
            <w:bottom w:val="none" w:sz="0" w:space="0" w:color="auto"/>
            <w:right w:val="none" w:sz="0" w:space="0" w:color="auto"/>
          </w:divBdr>
        </w:div>
      </w:divsChild>
    </w:div>
    <w:div w:id="421415015">
      <w:bodyDiv w:val="1"/>
      <w:marLeft w:val="0"/>
      <w:marRight w:val="0"/>
      <w:marTop w:val="0"/>
      <w:marBottom w:val="0"/>
      <w:divBdr>
        <w:top w:val="none" w:sz="0" w:space="0" w:color="auto"/>
        <w:left w:val="none" w:sz="0" w:space="0" w:color="auto"/>
        <w:bottom w:val="none" w:sz="0" w:space="0" w:color="auto"/>
        <w:right w:val="none" w:sz="0" w:space="0" w:color="auto"/>
      </w:divBdr>
    </w:div>
    <w:div w:id="427430065">
      <w:bodyDiv w:val="1"/>
      <w:marLeft w:val="0"/>
      <w:marRight w:val="0"/>
      <w:marTop w:val="0"/>
      <w:marBottom w:val="0"/>
      <w:divBdr>
        <w:top w:val="none" w:sz="0" w:space="0" w:color="auto"/>
        <w:left w:val="none" w:sz="0" w:space="0" w:color="auto"/>
        <w:bottom w:val="none" w:sz="0" w:space="0" w:color="auto"/>
        <w:right w:val="none" w:sz="0" w:space="0" w:color="auto"/>
      </w:divBdr>
      <w:divsChild>
        <w:div w:id="1280068079">
          <w:marLeft w:val="0"/>
          <w:marRight w:val="0"/>
          <w:marTop w:val="0"/>
          <w:marBottom w:val="0"/>
          <w:divBdr>
            <w:top w:val="none" w:sz="0" w:space="0" w:color="auto"/>
            <w:left w:val="none" w:sz="0" w:space="0" w:color="auto"/>
            <w:bottom w:val="none" w:sz="0" w:space="0" w:color="auto"/>
            <w:right w:val="none" w:sz="0" w:space="0" w:color="auto"/>
          </w:divBdr>
        </w:div>
        <w:div w:id="2014067371">
          <w:marLeft w:val="0"/>
          <w:marRight w:val="0"/>
          <w:marTop w:val="0"/>
          <w:marBottom w:val="0"/>
          <w:divBdr>
            <w:top w:val="none" w:sz="0" w:space="0" w:color="auto"/>
            <w:left w:val="none" w:sz="0" w:space="0" w:color="auto"/>
            <w:bottom w:val="none" w:sz="0" w:space="0" w:color="auto"/>
            <w:right w:val="none" w:sz="0" w:space="0" w:color="auto"/>
          </w:divBdr>
        </w:div>
        <w:div w:id="1226724976">
          <w:marLeft w:val="0"/>
          <w:marRight w:val="0"/>
          <w:marTop w:val="0"/>
          <w:marBottom w:val="0"/>
          <w:divBdr>
            <w:top w:val="none" w:sz="0" w:space="0" w:color="auto"/>
            <w:left w:val="none" w:sz="0" w:space="0" w:color="auto"/>
            <w:bottom w:val="none" w:sz="0" w:space="0" w:color="auto"/>
            <w:right w:val="none" w:sz="0" w:space="0" w:color="auto"/>
          </w:divBdr>
        </w:div>
        <w:div w:id="694424717">
          <w:marLeft w:val="0"/>
          <w:marRight w:val="0"/>
          <w:marTop w:val="0"/>
          <w:marBottom w:val="0"/>
          <w:divBdr>
            <w:top w:val="none" w:sz="0" w:space="0" w:color="auto"/>
            <w:left w:val="none" w:sz="0" w:space="0" w:color="auto"/>
            <w:bottom w:val="none" w:sz="0" w:space="0" w:color="auto"/>
            <w:right w:val="none" w:sz="0" w:space="0" w:color="auto"/>
          </w:divBdr>
        </w:div>
        <w:div w:id="1862746066">
          <w:marLeft w:val="0"/>
          <w:marRight w:val="0"/>
          <w:marTop w:val="0"/>
          <w:marBottom w:val="0"/>
          <w:divBdr>
            <w:top w:val="none" w:sz="0" w:space="0" w:color="auto"/>
            <w:left w:val="none" w:sz="0" w:space="0" w:color="auto"/>
            <w:bottom w:val="none" w:sz="0" w:space="0" w:color="auto"/>
            <w:right w:val="none" w:sz="0" w:space="0" w:color="auto"/>
          </w:divBdr>
        </w:div>
        <w:div w:id="1835802308">
          <w:marLeft w:val="0"/>
          <w:marRight w:val="0"/>
          <w:marTop w:val="0"/>
          <w:marBottom w:val="0"/>
          <w:divBdr>
            <w:top w:val="none" w:sz="0" w:space="0" w:color="auto"/>
            <w:left w:val="none" w:sz="0" w:space="0" w:color="auto"/>
            <w:bottom w:val="none" w:sz="0" w:space="0" w:color="auto"/>
            <w:right w:val="none" w:sz="0" w:space="0" w:color="auto"/>
          </w:divBdr>
        </w:div>
        <w:div w:id="1540241209">
          <w:marLeft w:val="0"/>
          <w:marRight w:val="0"/>
          <w:marTop w:val="0"/>
          <w:marBottom w:val="0"/>
          <w:divBdr>
            <w:top w:val="none" w:sz="0" w:space="0" w:color="auto"/>
            <w:left w:val="none" w:sz="0" w:space="0" w:color="auto"/>
            <w:bottom w:val="none" w:sz="0" w:space="0" w:color="auto"/>
            <w:right w:val="none" w:sz="0" w:space="0" w:color="auto"/>
          </w:divBdr>
        </w:div>
        <w:div w:id="187181561">
          <w:marLeft w:val="0"/>
          <w:marRight w:val="0"/>
          <w:marTop w:val="0"/>
          <w:marBottom w:val="0"/>
          <w:divBdr>
            <w:top w:val="none" w:sz="0" w:space="0" w:color="auto"/>
            <w:left w:val="none" w:sz="0" w:space="0" w:color="auto"/>
            <w:bottom w:val="none" w:sz="0" w:space="0" w:color="auto"/>
            <w:right w:val="none" w:sz="0" w:space="0" w:color="auto"/>
          </w:divBdr>
        </w:div>
        <w:div w:id="922451146">
          <w:marLeft w:val="0"/>
          <w:marRight w:val="0"/>
          <w:marTop w:val="0"/>
          <w:marBottom w:val="0"/>
          <w:divBdr>
            <w:top w:val="none" w:sz="0" w:space="0" w:color="auto"/>
            <w:left w:val="none" w:sz="0" w:space="0" w:color="auto"/>
            <w:bottom w:val="none" w:sz="0" w:space="0" w:color="auto"/>
            <w:right w:val="none" w:sz="0" w:space="0" w:color="auto"/>
          </w:divBdr>
        </w:div>
        <w:div w:id="159277743">
          <w:marLeft w:val="0"/>
          <w:marRight w:val="0"/>
          <w:marTop w:val="0"/>
          <w:marBottom w:val="0"/>
          <w:divBdr>
            <w:top w:val="none" w:sz="0" w:space="0" w:color="auto"/>
            <w:left w:val="none" w:sz="0" w:space="0" w:color="auto"/>
            <w:bottom w:val="none" w:sz="0" w:space="0" w:color="auto"/>
            <w:right w:val="none" w:sz="0" w:space="0" w:color="auto"/>
          </w:divBdr>
        </w:div>
        <w:div w:id="162556194">
          <w:marLeft w:val="0"/>
          <w:marRight w:val="0"/>
          <w:marTop w:val="0"/>
          <w:marBottom w:val="0"/>
          <w:divBdr>
            <w:top w:val="none" w:sz="0" w:space="0" w:color="auto"/>
            <w:left w:val="none" w:sz="0" w:space="0" w:color="auto"/>
            <w:bottom w:val="none" w:sz="0" w:space="0" w:color="auto"/>
            <w:right w:val="none" w:sz="0" w:space="0" w:color="auto"/>
          </w:divBdr>
        </w:div>
        <w:div w:id="1766998321">
          <w:marLeft w:val="0"/>
          <w:marRight w:val="0"/>
          <w:marTop w:val="0"/>
          <w:marBottom w:val="0"/>
          <w:divBdr>
            <w:top w:val="none" w:sz="0" w:space="0" w:color="auto"/>
            <w:left w:val="none" w:sz="0" w:space="0" w:color="auto"/>
            <w:bottom w:val="none" w:sz="0" w:space="0" w:color="auto"/>
            <w:right w:val="none" w:sz="0" w:space="0" w:color="auto"/>
          </w:divBdr>
        </w:div>
        <w:div w:id="241376532">
          <w:marLeft w:val="0"/>
          <w:marRight w:val="0"/>
          <w:marTop w:val="0"/>
          <w:marBottom w:val="0"/>
          <w:divBdr>
            <w:top w:val="none" w:sz="0" w:space="0" w:color="auto"/>
            <w:left w:val="none" w:sz="0" w:space="0" w:color="auto"/>
            <w:bottom w:val="none" w:sz="0" w:space="0" w:color="auto"/>
            <w:right w:val="none" w:sz="0" w:space="0" w:color="auto"/>
          </w:divBdr>
        </w:div>
      </w:divsChild>
    </w:div>
    <w:div w:id="439616450">
      <w:bodyDiv w:val="1"/>
      <w:marLeft w:val="0"/>
      <w:marRight w:val="0"/>
      <w:marTop w:val="0"/>
      <w:marBottom w:val="0"/>
      <w:divBdr>
        <w:top w:val="none" w:sz="0" w:space="0" w:color="auto"/>
        <w:left w:val="none" w:sz="0" w:space="0" w:color="auto"/>
        <w:bottom w:val="none" w:sz="0" w:space="0" w:color="auto"/>
        <w:right w:val="none" w:sz="0" w:space="0" w:color="auto"/>
      </w:divBdr>
    </w:div>
    <w:div w:id="454297697">
      <w:bodyDiv w:val="1"/>
      <w:marLeft w:val="0"/>
      <w:marRight w:val="0"/>
      <w:marTop w:val="0"/>
      <w:marBottom w:val="0"/>
      <w:divBdr>
        <w:top w:val="none" w:sz="0" w:space="0" w:color="auto"/>
        <w:left w:val="none" w:sz="0" w:space="0" w:color="auto"/>
        <w:bottom w:val="none" w:sz="0" w:space="0" w:color="auto"/>
        <w:right w:val="none" w:sz="0" w:space="0" w:color="auto"/>
      </w:divBdr>
    </w:div>
    <w:div w:id="467822898">
      <w:bodyDiv w:val="1"/>
      <w:marLeft w:val="0"/>
      <w:marRight w:val="0"/>
      <w:marTop w:val="0"/>
      <w:marBottom w:val="0"/>
      <w:divBdr>
        <w:top w:val="none" w:sz="0" w:space="0" w:color="auto"/>
        <w:left w:val="none" w:sz="0" w:space="0" w:color="auto"/>
        <w:bottom w:val="none" w:sz="0" w:space="0" w:color="auto"/>
        <w:right w:val="none" w:sz="0" w:space="0" w:color="auto"/>
      </w:divBdr>
      <w:divsChild>
        <w:div w:id="3253310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404641">
      <w:bodyDiv w:val="1"/>
      <w:marLeft w:val="0"/>
      <w:marRight w:val="0"/>
      <w:marTop w:val="0"/>
      <w:marBottom w:val="0"/>
      <w:divBdr>
        <w:top w:val="none" w:sz="0" w:space="0" w:color="auto"/>
        <w:left w:val="none" w:sz="0" w:space="0" w:color="auto"/>
        <w:bottom w:val="none" w:sz="0" w:space="0" w:color="auto"/>
        <w:right w:val="none" w:sz="0" w:space="0" w:color="auto"/>
      </w:divBdr>
      <w:divsChild>
        <w:div w:id="15086175">
          <w:marLeft w:val="0"/>
          <w:marRight w:val="0"/>
          <w:marTop w:val="0"/>
          <w:marBottom w:val="0"/>
          <w:divBdr>
            <w:top w:val="none" w:sz="0" w:space="0" w:color="auto"/>
            <w:left w:val="none" w:sz="0" w:space="0" w:color="auto"/>
            <w:bottom w:val="none" w:sz="0" w:space="0" w:color="auto"/>
            <w:right w:val="none" w:sz="0" w:space="0" w:color="auto"/>
          </w:divBdr>
        </w:div>
        <w:div w:id="161314274">
          <w:marLeft w:val="0"/>
          <w:marRight w:val="0"/>
          <w:marTop w:val="0"/>
          <w:marBottom w:val="0"/>
          <w:divBdr>
            <w:top w:val="none" w:sz="0" w:space="0" w:color="auto"/>
            <w:left w:val="none" w:sz="0" w:space="0" w:color="auto"/>
            <w:bottom w:val="none" w:sz="0" w:space="0" w:color="auto"/>
            <w:right w:val="none" w:sz="0" w:space="0" w:color="auto"/>
          </w:divBdr>
          <w:divsChild>
            <w:div w:id="186705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08274">
      <w:bodyDiv w:val="1"/>
      <w:marLeft w:val="0"/>
      <w:marRight w:val="0"/>
      <w:marTop w:val="0"/>
      <w:marBottom w:val="0"/>
      <w:divBdr>
        <w:top w:val="none" w:sz="0" w:space="0" w:color="auto"/>
        <w:left w:val="none" w:sz="0" w:space="0" w:color="auto"/>
        <w:bottom w:val="none" w:sz="0" w:space="0" w:color="auto"/>
        <w:right w:val="none" w:sz="0" w:space="0" w:color="auto"/>
      </w:divBdr>
      <w:divsChild>
        <w:div w:id="79451403">
          <w:marLeft w:val="0"/>
          <w:marRight w:val="0"/>
          <w:marTop w:val="0"/>
          <w:marBottom w:val="0"/>
          <w:divBdr>
            <w:top w:val="none" w:sz="0" w:space="0" w:color="auto"/>
            <w:left w:val="none" w:sz="0" w:space="0" w:color="auto"/>
            <w:bottom w:val="none" w:sz="0" w:space="0" w:color="auto"/>
            <w:right w:val="none" w:sz="0" w:space="0" w:color="auto"/>
          </w:divBdr>
          <w:divsChild>
            <w:div w:id="1377926613">
              <w:marLeft w:val="0"/>
              <w:marRight w:val="0"/>
              <w:marTop w:val="0"/>
              <w:marBottom w:val="0"/>
              <w:divBdr>
                <w:top w:val="none" w:sz="0" w:space="0" w:color="auto"/>
                <w:left w:val="none" w:sz="0" w:space="0" w:color="auto"/>
                <w:bottom w:val="none" w:sz="0" w:space="0" w:color="auto"/>
                <w:right w:val="none" w:sz="0" w:space="0" w:color="auto"/>
              </w:divBdr>
              <w:divsChild>
                <w:div w:id="1652252921">
                  <w:marLeft w:val="0"/>
                  <w:marRight w:val="0"/>
                  <w:marTop w:val="0"/>
                  <w:marBottom w:val="0"/>
                  <w:divBdr>
                    <w:top w:val="none" w:sz="0" w:space="0" w:color="auto"/>
                    <w:left w:val="none" w:sz="0" w:space="0" w:color="auto"/>
                    <w:bottom w:val="none" w:sz="0" w:space="0" w:color="auto"/>
                    <w:right w:val="none" w:sz="0" w:space="0" w:color="auto"/>
                  </w:divBdr>
                  <w:divsChild>
                    <w:div w:id="2028016494">
                      <w:marLeft w:val="0"/>
                      <w:marRight w:val="0"/>
                      <w:marTop w:val="0"/>
                      <w:marBottom w:val="0"/>
                      <w:divBdr>
                        <w:top w:val="none" w:sz="0" w:space="0" w:color="auto"/>
                        <w:left w:val="none" w:sz="0" w:space="0" w:color="auto"/>
                        <w:bottom w:val="none" w:sz="0" w:space="0" w:color="auto"/>
                        <w:right w:val="none" w:sz="0" w:space="0" w:color="auto"/>
                      </w:divBdr>
                      <w:divsChild>
                        <w:div w:id="502017337">
                          <w:marLeft w:val="0"/>
                          <w:marRight w:val="0"/>
                          <w:marTop w:val="0"/>
                          <w:marBottom w:val="0"/>
                          <w:divBdr>
                            <w:top w:val="none" w:sz="0" w:space="0" w:color="auto"/>
                            <w:left w:val="none" w:sz="0" w:space="0" w:color="auto"/>
                            <w:bottom w:val="none" w:sz="0" w:space="0" w:color="auto"/>
                            <w:right w:val="none" w:sz="0" w:space="0" w:color="auto"/>
                          </w:divBdr>
                          <w:divsChild>
                            <w:div w:id="1257253638">
                              <w:marLeft w:val="0"/>
                              <w:marRight w:val="0"/>
                              <w:marTop w:val="0"/>
                              <w:marBottom w:val="0"/>
                              <w:divBdr>
                                <w:top w:val="single" w:sz="24" w:space="0" w:color="auto"/>
                                <w:left w:val="single" w:sz="24" w:space="0" w:color="auto"/>
                                <w:bottom w:val="single" w:sz="24" w:space="0" w:color="auto"/>
                                <w:right w:val="single" w:sz="24" w:space="0" w:color="auto"/>
                              </w:divBdr>
                              <w:divsChild>
                                <w:div w:id="100115794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4243359">
      <w:bodyDiv w:val="1"/>
      <w:marLeft w:val="0"/>
      <w:marRight w:val="0"/>
      <w:marTop w:val="0"/>
      <w:marBottom w:val="0"/>
      <w:divBdr>
        <w:top w:val="none" w:sz="0" w:space="0" w:color="auto"/>
        <w:left w:val="none" w:sz="0" w:space="0" w:color="auto"/>
        <w:bottom w:val="none" w:sz="0" w:space="0" w:color="auto"/>
        <w:right w:val="none" w:sz="0" w:space="0" w:color="auto"/>
      </w:divBdr>
      <w:divsChild>
        <w:div w:id="767431195">
          <w:marLeft w:val="0"/>
          <w:marRight w:val="0"/>
          <w:marTop w:val="0"/>
          <w:marBottom w:val="0"/>
          <w:divBdr>
            <w:top w:val="none" w:sz="0" w:space="0" w:color="auto"/>
            <w:left w:val="none" w:sz="0" w:space="0" w:color="auto"/>
            <w:bottom w:val="none" w:sz="0" w:space="0" w:color="auto"/>
            <w:right w:val="none" w:sz="0" w:space="0" w:color="auto"/>
          </w:divBdr>
        </w:div>
      </w:divsChild>
    </w:div>
    <w:div w:id="504828891">
      <w:bodyDiv w:val="1"/>
      <w:marLeft w:val="0"/>
      <w:marRight w:val="0"/>
      <w:marTop w:val="0"/>
      <w:marBottom w:val="0"/>
      <w:divBdr>
        <w:top w:val="none" w:sz="0" w:space="0" w:color="auto"/>
        <w:left w:val="none" w:sz="0" w:space="0" w:color="auto"/>
        <w:bottom w:val="none" w:sz="0" w:space="0" w:color="auto"/>
        <w:right w:val="none" w:sz="0" w:space="0" w:color="auto"/>
      </w:divBdr>
    </w:div>
    <w:div w:id="506017421">
      <w:bodyDiv w:val="1"/>
      <w:marLeft w:val="0"/>
      <w:marRight w:val="0"/>
      <w:marTop w:val="0"/>
      <w:marBottom w:val="0"/>
      <w:divBdr>
        <w:top w:val="none" w:sz="0" w:space="0" w:color="auto"/>
        <w:left w:val="none" w:sz="0" w:space="0" w:color="auto"/>
        <w:bottom w:val="none" w:sz="0" w:space="0" w:color="auto"/>
        <w:right w:val="none" w:sz="0" w:space="0" w:color="auto"/>
      </w:divBdr>
      <w:divsChild>
        <w:div w:id="1294825404">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7104">
          <w:blockQuote w:val="1"/>
          <w:marLeft w:val="720"/>
          <w:marRight w:val="720"/>
          <w:marTop w:val="100"/>
          <w:marBottom w:val="100"/>
          <w:divBdr>
            <w:top w:val="none" w:sz="0" w:space="0" w:color="auto"/>
            <w:left w:val="none" w:sz="0" w:space="0" w:color="auto"/>
            <w:bottom w:val="none" w:sz="0" w:space="0" w:color="auto"/>
            <w:right w:val="none" w:sz="0" w:space="0" w:color="auto"/>
          </w:divBdr>
        </w:div>
        <w:div w:id="1586037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9010955">
      <w:bodyDiv w:val="1"/>
      <w:marLeft w:val="0"/>
      <w:marRight w:val="0"/>
      <w:marTop w:val="0"/>
      <w:marBottom w:val="0"/>
      <w:divBdr>
        <w:top w:val="none" w:sz="0" w:space="0" w:color="auto"/>
        <w:left w:val="none" w:sz="0" w:space="0" w:color="auto"/>
        <w:bottom w:val="none" w:sz="0" w:space="0" w:color="auto"/>
        <w:right w:val="none" w:sz="0" w:space="0" w:color="auto"/>
      </w:divBdr>
    </w:div>
    <w:div w:id="556740884">
      <w:bodyDiv w:val="1"/>
      <w:marLeft w:val="0"/>
      <w:marRight w:val="0"/>
      <w:marTop w:val="0"/>
      <w:marBottom w:val="0"/>
      <w:divBdr>
        <w:top w:val="none" w:sz="0" w:space="0" w:color="auto"/>
        <w:left w:val="none" w:sz="0" w:space="0" w:color="auto"/>
        <w:bottom w:val="none" w:sz="0" w:space="0" w:color="auto"/>
        <w:right w:val="none" w:sz="0" w:space="0" w:color="auto"/>
      </w:divBdr>
    </w:div>
    <w:div w:id="557395965">
      <w:bodyDiv w:val="1"/>
      <w:marLeft w:val="0"/>
      <w:marRight w:val="0"/>
      <w:marTop w:val="0"/>
      <w:marBottom w:val="0"/>
      <w:divBdr>
        <w:top w:val="none" w:sz="0" w:space="0" w:color="auto"/>
        <w:left w:val="none" w:sz="0" w:space="0" w:color="auto"/>
        <w:bottom w:val="none" w:sz="0" w:space="0" w:color="auto"/>
        <w:right w:val="none" w:sz="0" w:space="0" w:color="auto"/>
      </w:divBdr>
    </w:div>
    <w:div w:id="569117318">
      <w:bodyDiv w:val="1"/>
      <w:marLeft w:val="0"/>
      <w:marRight w:val="0"/>
      <w:marTop w:val="0"/>
      <w:marBottom w:val="0"/>
      <w:divBdr>
        <w:top w:val="none" w:sz="0" w:space="0" w:color="auto"/>
        <w:left w:val="none" w:sz="0" w:space="0" w:color="auto"/>
        <w:bottom w:val="none" w:sz="0" w:space="0" w:color="auto"/>
        <w:right w:val="none" w:sz="0" w:space="0" w:color="auto"/>
      </w:divBdr>
    </w:div>
    <w:div w:id="572784874">
      <w:bodyDiv w:val="1"/>
      <w:marLeft w:val="0"/>
      <w:marRight w:val="0"/>
      <w:marTop w:val="0"/>
      <w:marBottom w:val="0"/>
      <w:divBdr>
        <w:top w:val="none" w:sz="0" w:space="0" w:color="auto"/>
        <w:left w:val="none" w:sz="0" w:space="0" w:color="auto"/>
        <w:bottom w:val="none" w:sz="0" w:space="0" w:color="auto"/>
        <w:right w:val="none" w:sz="0" w:space="0" w:color="auto"/>
      </w:divBdr>
    </w:div>
    <w:div w:id="578296101">
      <w:bodyDiv w:val="1"/>
      <w:marLeft w:val="0"/>
      <w:marRight w:val="0"/>
      <w:marTop w:val="0"/>
      <w:marBottom w:val="0"/>
      <w:divBdr>
        <w:top w:val="none" w:sz="0" w:space="0" w:color="auto"/>
        <w:left w:val="none" w:sz="0" w:space="0" w:color="auto"/>
        <w:bottom w:val="none" w:sz="0" w:space="0" w:color="auto"/>
        <w:right w:val="none" w:sz="0" w:space="0" w:color="auto"/>
      </w:divBdr>
      <w:divsChild>
        <w:div w:id="1143933186">
          <w:marLeft w:val="0"/>
          <w:marRight w:val="0"/>
          <w:marTop w:val="0"/>
          <w:marBottom w:val="0"/>
          <w:divBdr>
            <w:top w:val="none" w:sz="0" w:space="0" w:color="auto"/>
            <w:left w:val="none" w:sz="0" w:space="0" w:color="auto"/>
            <w:bottom w:val="none" w:sz="0" w:space="0" w:color="auto"/>
            <w:right w:val="none" w:sz="0" w:space="0" w:color="auto"/>
          </w:divBdr>
        </w:div>
      </w:divsChild>
    </w:div>
    <w:div w:id="658002285">
      <w:bodyDiv w:val="1"/>
      <w:marLeft w:val="0"/>
      <w:marRight w:val="0"/>
      <w:marTop w:val="0"/>
      <w:marBottom w:val="0"/>
      <w:divBdr>
        <w:top w:val="none" w:sz="0" w:space="0" w:color="auto"/>
        <w:left w:val="none" w:sz="0" w:space="0" w:color="auto"/>
        <w:bottom w:val="none" w:sz="0" w:space="0" w:color="auto"/>
        <w:right w:val="none" w:sz="0" w:space="0" w:color="auto"/>
      </w:divBdr>
      <w:divsChild>
        <w:div w:id="797380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2559304">
      <w:bodyDiv w:val="1"/>
      <w:marLeft w:val="0"/>
      <w:marRight w:val="0"/>
      <w:marTop w:val="0"/>
      <w:marBottom w:val="0"/>
      <w:divBdr>
        <w:top w:val="none" w:sz="0" w:space="0" w:color="auto"/>
        <w:left w:val="none" w:sz="0" w:space="0" w:color="auto"/>
        <w:bottom w:val="none" w:sz="0" w:space="0" w:color="auto"/>
        <w:right w:val="none" w:sz="0" w:space="0" w:color="auto"/>
      </w:divBdr>
      <w:divsChild>
        <w:div w:id="793139714">
          <w:marLeft w:val="0"/>
          <w:marRight w:val="0"/>
          <w:marTop w:val="0"/>
          <w:marBottom w:val="0"/>
          <w:divBdr>
            <w:top w:val="none" w:sz="0" w:space="0" w:color="auto"/>
            <w:left w:val="none" w:sz="0" w:space="0" w:color="auto"/>
            <w:bottom w:val="none" w:sz="0" w:space="0" w:color="auto"/>
            <w:right w:val="none" w:sz="0" w:space="0" w:color="auto"/>
          </w:divBdr>
          <w:divsChild>
            <w:div w:id="1597402137">
              <w:marLeft w:val="0"/>
              <w:marRight w:val="0"/>
              <w:marTop w:val="0"/>
              <w:marBottom w:val="0"/>
              <w:divBdr>
                <w:top w:val="none" w:sz="0" w:space="0" w:color="auto"/>
                <w:left w:val="none" w:sz="0" w:space="0" w:color="auto"/>
                <w:bottom w:val="none" w:sz="0" w:space="0" w:color="auto"/>
                <w:right w:val="none" w:sz="0" w:space="0" w:color="auto"/>
              </w:divBdr>
              <w:divsChild>
                <w:div w:id="357976945">
                  <w:marLeft w:val="0"/>
                  <w:marRight w:val="0"/>
                  <w:marTop w:val="0"/>
                  <w:marBottom w:val="0"/>
                  <w:divBdr>
                    <w:top w:val="none" w:sz="0" w:space="0" w:color="auto"/>
                    <w:left w:val="none" w:sz="0" w:space="0" w:color="auto"/>
                    <w:bottom w:val="none" w:sz="0" w:space="0" w:color="auto"/>
                    <w:right w:val="none" w:sz="0" w:space="0" w:color="auto"/>
                  </w:divBdr>
                  <w:divsChild>
                    <w:div w:id="1100181109">
                      <w:marLeft w:val="0"/>
                      <w:marRight w:val="0"/>
                      <w:marTop w:val="0"/>
                      <w:marBottom w:val="0"/>
                      <w:divBdr>
                        <w:top w:val="none" w:sz="0" w:space="0" w:color="auto"/>
                        <w:left w:val="none" w:sz="0" w:space="0" w:color="auto"/>
                        <w:bottom w:val="none" w:sz="0" w:space="0" w:color="auto"/>
                        <w:right w:val="none" w:sz="0" w:space="0" w:color="auto"/>
                      </w:divBdr>
                      <w:divsChild>
                        <w:div w:id="1226836304">
                          <w:marLeft w:val="0"/>
                          <w:marRight w:val="0"/>
                          <w:marTop w:val="0"/>
                          <w:marBottom w:val="0"/>
                          <w:divBdr>
                            <w:top w:val="none" w:sz="0" w:space="0" w:color="auto"/>
                            <w:left w:val="none" w:sz="0" w:space="0" w:color="auto"/>
                            <w:bottom w:val="none" w:sz="0" w:space="0" w:color="auto"/>
                            <w:right w:val="none" w:sz="0" w:space="0" w:color="auto"/>
                          </w:divBdr>
                          <w:divsChild>
                            <w:div w:id="157159203">
                              <w:marLeft w:val="0"/>
                              <w:marRight w:val="0"/>
                              <w:marTop w:val="0"/>
                              <w:marBottom w:val="0"/>
                              <w:divBdr>
                                <w:top w:val="single" w:sz="24" w:space="0" w:color="auto"/>
                                <w:left w:val="single" w:sz="24" w:space="0" w:color="auto"/>
                                <w:bottom w:val="single" w:sz="24" w:space="0" w:color="auto"/>
                                <w:right w:val="single" w:sz="24" w:space="0" w:color="auto"/>
                              </w:divBdr>
                              <w:divsChild>
                                <w:div w:id="124899616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6588881">
      <w:bodyDiv w:val="1"/>
      <w:marLeft w:val="0"/>
      <w:marRight w:val="0"/>
      <w:marTop w:val="0"/>
      <w:marBottom w:val="0"/>
      <w:divBdr>
        <w:top w:val="none" w:sz="0" w:space="0" w:color="auto"/>
        <w:left w:val="none" w:sz="0" w:space="0" w:color="auto"/>
        <w:bottom w:val="none" w:sz="0" w:space="0" w:color="auto"/>
        <w:right w:val="none" w:sz="0" w:space="0" w:color="auto"/>
      </w:divBdr>
      <w:divsChild>
        <w:div w:id="4749645">
          <w:marLeft w:val="0"/>
          <w:marRight w:val="0"/>
          <w:marTop w:val="0"/>
          <w:marBottom w:val="0"/>
          <w:divBdr>
            <w:top w:val="none" w:sz="0" w:space="0" w:color="auto"/>
            <w:left w:val="none" w:sz="0" w:space="0" w:color="auto"/>
            <w:bottom w:val="none" w:sz="0" w:space="0" w:color="auto"/>
            <w:right w:val="none" w:sz="0" w:space="0" w:color="auto"/>
          </w:divBdr>
          <w:divsChild>
            <w:div w:id="912738249">
              <w:marLeft w:val="0"/>
              <w:marRight w:val="0"/>
              <w:marTop w:val="0"/>
              <w:marBottom w:val="0"/>
              <w:divBdr>
                <w:top w:val="none" w:sz="0" w:space="0" w:color="auto"/>
                <w:left w:val="none" w:sz="0" w:space="0" w:color="auto"/>
                <w:bottom w:val="none" w:sz="0" w:space="0" w:color="auto"/>
                <w:right w:val="none" w:sz="0" w:space="0" w:color="auto"/>
              </w:divBdr>
              <w:divsChild>
                <w:div w:id="170992567">
                  <w:marLeft w:val="0"/>
                  <w:marRight w:val="0"/>
                  <w:marTop w:val="0"/>
                  <w:marBottom w:val="0"/>
                  <w:divBdr>
                    <w:top w:val="none" w:sz="0" w:space="0" w:color="auto"/>
                    <w:left w:val="none" w:sz="0" w:space="0" w:color="auto"/>
                    <w:bottom w:val="none" w:sz="0" w:space="0" w:color="auto"/>
                    <w:right w:val="none" w:sz="0" w:space="0" w:color="auto"/>
                  </w:divBdr>
                  <w:divsChild>
                    <w:div w:id="950166038">
                      <w:marLeft w:val="0"/>
                      <w:marRight w:val="0"/>
                      <w:marTop w:val="0"/>
                      <w:marBottom w:val="0"/>
                      <w:divBdr>
                        <w:top w:val="none" w:sz="0" w:space="0" w:color="auto"/>
                        <w:left w:val="none" w:sz="0" w:space="0" w:color="auto"/>
                        <w:bottom w:val="none" w:sz="0" w:space="0" w:color="auto"/>
                        <w:right w:val="none" w:sz="0" w:space="0" w:color="auto"/>
                      </w:divBdr>
                      <w:divsChild>
                        <w:div w:id="1201823292">
                          <w:marLeft w:val="0"/>
                          <w:marRight w:val="0"/>
                          <w:marTop w:val="0"/>
                          <w:marBottom w:val="0"/>
                          <w:divBdr>
                            <w:top w:val="none" w:sz="0" w:space="0" w:color="auto"/>
                            <w:left w:val="none" w:sz="0" w:space="0" w:color="auto"/>
                            <w:bottom w:val="none" w:sz="0" w:space="0" w:color="auto"/>
                            <w:right w:val="none" w:sz="0" w:space="0" w:color="auto"/>
                          </w:divBdr>
                          <w:divsChild>
                            <w:div w:id="1367020250">
                              <w:marLeft w:val="0"/>
                              <w:marRight w:val="0"/>
                              <w:marTop w:val="0"/>
                              <w:marBottom w:val="0"/>
                              <w:divBdr>
                                <w:top w:val="single" w:sz="24" w:space="0" w:color="auto"/>
                                <w:left w:val="single" w:sz="24" w:space="0" w:color="auto"/>
                                <w:bottom w:val="single" w:sz="24" w:space="0" w:color="auto"/>
                                <w:right w:val="single" w:sz="24" w:space="0" w:color="auto"/>
                              </w:divBdr>
                              <w:divsChild>
                                <w:div w:id="173739172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511428">
      <w:bodyDiv w:val="1"/>
      <w:marLeft w:val="0"/>
      <w:marRight w:val="0"/>
      <w:marTop w:val="0"/>
      <w:marBottom w:val="0"/>
      <w:divBdr>
        <w:top w:val="none" w:sz="0" w:space="0" w:color="auto"/>
        <w:left w:val="none" w:sz="0" w:space="0" w:color="auto"/>
        <w:bottom w:val="none" w:sz="0" w:space="0" w:color="auto"/>
        <w:right w:val="none" w:sz="0" w:space="0" w:color="auto"/>
      </w:divBdr>
    </w:div>
    <w:div w:id="735474616">
      <w:bodyDiv w:val="1"/>
      <w:marLeft w:val="0"/>
      <w:marRight w:val="0"/>
      <w:marTop w:val="0"/>
      <w:marBottom w:val="0"/>
      <w:divBdr>
        <w:top w:val="none" w:sz="0" w:space="0" w:color="auto"/>
        <w:left w:val="none" w:sz="0" w:space="0" w:color="auto"/>
        <w:bottom w:val="none" w:sz="0" w:space="0" w:color="auto"/>
        <w:right w:val="none" w:sz="0" w:space="0" w:color="auto"/>
      </w:divBdr>
    </w:div>
    <w:div w:id="748697360">
      <w:bodyDiv w:val="1"/>
      <w:marLeft w:val="0"/>
      <w:marRight w:val="0"/>
      <w:marTop w:val="0"/>
      <w:marBottom w:val="0"/>
      <w:divBdr>
        <w:top w:val="none" w:sz="0" w:space="0" w:color="auto"/>
        <w:left w:val="none" w:sz="0" w:space="0" w:color="auto"/>
        <w:bottom w:val="none" w:sz="0" w:space="0" w:color="auto"/>
        <w:right w:val="none" w:sz="0" w:space="0" w:color="auto"/>
      </w:divBdr>
    </w:div>
    <w:div w:id="797643789">
      <w:bodyDiv w:val="1"/>
      <w:marLeft w:val="0"/>
      <w:marRight w:val="0"/>
      <w:marTop w:val="0"/>
      <w:marBottom w:val="0"/>
      <w:divBdr>
        <w:top w:val="none" w:sz="0" w:space="0" w:color="auto"/>
        <w:left w:val="none" w:sz="0" w:space="0" w:color="auto"/>
        <w:bottom w:val="none" w:sz="0" w:space="0" w:color="auto"/>
        <w:right w:val="none" w:sz="0" w:space="0" w:color="auto"/>
      </w:divBdr>
      <w:divsChild>
        <w:div w:id="1654064016">
          <w:marLeft w:val="0"/>
          <w:marRight w:val="0"/>
          <w:marTop w:val="0"/>
          <w:marBottom w:val="0"/>
          <w:divBdr>
            <w:top w:val="none" w:sz="0" w:space="0" w:color="auto"/>
            <w:left w:val="none" w:sz="0" w:space="0" w:color="auto"/>
            <w:bottom w:val="none" w:sz="0" w:space="0" w:color="auto"/>
            <w:right w:val="none" w:sz="0" w:space="0" w:color="auto"/>
          </w:divBdr>
        </w:div>
      </w:divsChild>
    </w:div>
    <w:div w:id="832380449">
      <w:bodyDiv w:val="1"/>
      <w:marLeft w:val="0"/>
      <w:marRight w:val="0"/>
      <w:marTop w:val="0"/>
      <w:marBottom w:val="0"/>
      <w:divBdr>
        <w:top w:val="none" w:sz="0" w:space="0" w:color="auto"/>
        <w:left w:val="none" w:sz="0" w:space="0" w:color="auto"/>
        <w:bottom w:val="none" w:sz="0" w:space="0" w:color="auto"/>
        <w:right w:val="none" w:sz="0" w:space="0" w:color="auto"/>
      </w:divBdr>
    </w:div>
    <w:div w:id="849103781">
      <w:bodyDiv w:val="1"/>
      <w:marLeft w:val="0"/>
      <w:marRight w:val="0"/>
      <w:marTop w:val="0"/>
      <w:marBottom w:val="0"/>
      <w:divBdr>
        <w:top w:val="none" w:sz="0" w:space="0" w:color="auto"/>
        <w:left w:val="none" w:sz="0" w:space="0" w:color="auto"/>
        <w:bottom w:val="none" w:sz="0" w:space="0" w:color="auto"/>
        <w:right w:val="none" w:sz="0" w:space="0" w:color="auto"/>
      </w:divBdr>
    </w:div>
    <w:div w:id="859969806">
      <w:bodyDiv w:val="1"/>
      <w:marLeft w:val="0"/>
      <w:marRight w:val="0"/>
      <w:marTop w:val="0"/>
      <w:marBottom w:val="0"/>
      <w:divBdr>
        <w:top w:val="none" w:sz="0" w:space="0" w:color="auto"/>
        <w:left w:val="none" w:sz="0" w:space="0" w:color="auto"/>
        <w:bottom w:val="none" w:sz="0" w:space="0" w:color="auto"/>
        <w:right w:val="none" w:sz="0" w:space="0" w:color="auto"/>
      </w:divBdr>
    </w:div>
    <w:div w:id="875771945">
      <w:bodyDiv w:val="1"/>
      <w:marLeft w:val="0"/>
      <w:marRight w:val="0"/>
      <w:marTop w:val="0"/>
      <w:marBottom w:val="0"/>
      <w:divBdr>
        <w:top w:val="none" w:sz="0" w:space="0" w:color="auto"/>
        <w:left w:val="none" w:sz="0" w:space="0" w:color="auto"/>
        <w:bottom w:val="none" w:sz="0" w:space="0" w:color="auto"/>
        <w:right w:val="none" w:sz="0" w:space="0" w:color="auto"/>
      </w:divBdr>
    </w:div>
    <w:div w:id="886187645">
      <w:bodyDiv w:val="1"/>
      <w:marLeft w:val="0"/>
      <w:marRight w:val="0"/>
      <w:marTop w:val="0"/>
      <w:marBottom w:val="0"/>
      <w:divBdr>
        <w:top w:val="none" w:sz="0" w:space="0" w:color="auto"/>
        <w:left w:val="none" w:sz="0" w:space="0" w:color="auto"/>
        <w:bottom w:val="none" w:sz="0" w:space="0" w:color="auto"/>
        <w:right w:val="none" w:sz="0" w:space="0" w:color="auto"/>
      </w:divBdr>
    </w:div>
    <w:div w:id="897016551">
      <w:bodyDiv w:val="1"/>
      <w:marLeft w:val="0"/>
      <w:marRight w:val="0"/>
      <w:marTop w:val="0"/>
      <w:marBottom w:val="0"/>
      <w:divBdr>
        <w:top w:val="none" w:sz="0" w:space="0" w:color="auto"/>
        <w:left w:val="none" w:sz="0" w:space="0" w:color="auto"/>
        <w:bottom w:val="none" w:sz="0" w:space="0" w:color="auto"/>
        <w:right w:val="none" w:sz="0" w:space="0" w:color="auto"/>
      </w:divBdr>
      <w:divsChild>
        <w:div w:id="1338381722">
          <w:marLeft w:val="0"/>
          <w:marRight w:val="0"/>
          <w:marTop w:val="0"/>
          <w:marBottom w:val="0"/>
          <w:divBdr>
            <w:top w:val="none" w:sz="0" w:space="0" w:color="auto"/>
            <w:left w:val="none" w:sz="0" w:space="0" w:color="auto"/>
            <w:bottom w:val="none" w:sz="0" w:space="0" w:color="auto"/>
            <w:right w:val="none" w:sz="0" w:space="0" w:color="auto"/>
          </w:divBdr>
        </w:div>
      </w:divsChild>
    </w:div>
    <w:div w:id="918249617">
      <w:bodyDiv w:val="1"/>
      <w:marLeft w:val="0"/>
      <w:marRight w:val="0"/>
      <w:marTop w:val="0"/>
      <w:marBottom w:val="0"/>
      <w:divBdr>
        <w:top w:val="none" w:sz="0" w:space="0" w:color="auto"/>
        <w:left w:val="none" w:sz="0" w:space="0" w:color="auto"/>
        <w:bottom w:val="none" w:sz="0" w:space="0" w:color="auto"/>
        <w:right w:val="none" w:sz="0" w:space="0" w:color="auto"/>
      </w:divBdr>
    </w:div>
    <w:div w:id="920069469">
      <w:bodyDiv w:val="1"/>
      <w:marLeft w:val="0"/>
      <w:marRight w:val="0"/>
      <w:marTop w:val="0"/>
      <w:marBottom w:val="0"/>
      <w:divBdr>
        <w:top w:val="none" w:sz="0" w:space="0" w:color="auto"/>
        <w:left w:val="none" w:sz="0" w:space="0" w:color="auto"/>
        <w:bottom w:val="none" w:sz="0" w:space="0" w:color="auto"/>
        <w:right w:val="none" w:sz="0" w:space="0" w:color="auto"/>
      </w:divBdr>
    </w:div>
    <w:div w:id="921987905">
      <w:bodyDiv w:val="1"/>
      <w:marLeft w:val="0"/>
      <w:marRight w:val="0"/>
      <w:marTop w:val="0"/>
      <w:marBottom w:val="0"/>
      <w:divBdr>
        <w:top w:val="none" w:sz="0" w:space="0" w:color="auto"/>
        <w:left w:val="none" w:sz="0" w:space="0" w:color="auto"/>
        <w:bottom w:val="none" w:sz="0" w:space="0" w:color="auto"/>
        <w:right w:val="none" w:sz="0" w:space="0" w:color="auto"/>
      </w:divBdr>
    </w:div>
    <w:div w:id="929241199">
      <w:bodyDiv w:val="1"/>
      <w:marLeft w:val="0"/>
      <w:marRight w:val="0"/>
      <w:marTop w:val="0"/>
      <w:marBottom w:val="0"/>
      <w:divBdr>
        <w:top w:val="none" w:sz="0" w:space="0" w:color="auto"/>
        <w:left w:val="none" w:sz="0" w:space="0" w:color="auto"/>
        <w:bottom w:val="none" w:sz="0" w:space="0" w:color="auto"/>
        <w:right w:val="none" w:sz="0" w:space="0" w:color="auto"/>
      </w:divBdr>
    </w:div>
    <w:div w:id="940334710">
      <w:bodyDiv w:val="1"/>
      <w:marLeft w:val="0"/>
      <w:marRight w:val="0"/>
      <w:marTop w:val="0"/>
      <w:marBottom w:val="0"/>
      <w:divBdr>
        <w:top w:val="none" w:sz="0" w:space="0" w:color="auto"/>
        <w:left w:val="none" w:sz="0" w:space="0" w:color="auto"/>
        <w:bottom w:val="none" w:sz="0" w:space="0" w:color="auto"/>
        <w:right w:val="none" w:sz="0" w:space="0" w:color="auto"/>
      </w:divBdr>
      <w:divsChild>
        <w:div w:id="1123499704">
          <w:marLeft w:val="0"/>
          <w:marRight w:val="0"/>
          <w:marTop w:val="0"/>
          <w:marBottom w:val="0"/>
          <w:divBdr>
            <w:top w:val="none" w:sz="0" w:space="0" w:color="auto"/>
            <w:left w:val="none" w:sz="0" w:space="0" w:color="auto"/>
            <w:bottom w:val="none" w:sz="0" w:space="0" w:color="auto"/>
            <w:right w:val="none" w:sz="0" w:space="0" w:color="auto"/>
          </w:divBdr>
        </w:div>
      </w:divsChild>
    </w:div>
    <w:div w:id="951745639">
      <w:bodyDiv w:val="1"/>
      <w:marLeft w:val="0"/>
      <w:marRight w:val="0"/>
      <w:marTop w:val="0"/>
      <w:marBottom w:val="0"/>
      <w:divBdr>
        <w:top w:val="none" w:sz="0" w:space="0" w:color="auto"/>
        <w:left w:val="none" w:sz="0" w:space="0" w:color="auto"/>
        <w:bottom w:val="none" w:sz="0" w:space="0" w:color="auto"/>
        <w:right w:val="none" w:sz="0" w:space="0" w:color="auto"/>
      </w:divBdr>
    </w:div>
    <w:div w:id="976952317">
      <w:bodyDiv w:val="1"/>
      <w:marLeft w:val="0"/>
      <w:marRight w:val="0"/>
      <w:marTop w:val="0"/>
      <w:marBottom w:val="0"/>
      <w:divBdr>
        <w:top w:val="none" w:sz="0" w:space="0" w:color="auto"/>
        <w:left w:val="none" w:sz="0" w:space="0" w:color="auto"/>
        <w:bottom w:val="none" w:sz="0" w:space="0" w:color="auto"/>
        <w:right w:val="none" w:sz="0" w:space="0" w:color="auto"/>
      </w:divBdr>
      <w:divsChild>
        <w:div w:id="903105089">
          <w:marLeft w:val="0"/>
          <w:marRight w:val="0"/>
          <w:marTop w:val="0"/>
          <w:marBottom w:val="0"/>
          <w:divBdr>
            <w:top w:val="none" w:sz="0" w:space="0" w:color="auto"/>
            <w:left w:val="none" w:sz="0" w:space="0" w:color="auto"/>
            <w:bottom w:val="none" w:sz="0" w:space="0" w:color="auto"/>
            <w:right w:val="none" w:sz="0" w:space="0" w:color="auto"/>
          </w:divBdr>
        </w:div>
      </w:divsChild>
    </w:div>
    <w:div w:id="992177267">
      <w:bodyDiv w:val="1"/>
      <w:marLeft w:val="0"/>
      <w:marRight w:val="0"/>
      <w:marTop w:val="0"/>
      <w:marBottom w:val="0"/>
      <w:divBdr>
        <w:top w:val="none" w:sz="0" w:space="0" w:color="auto"/>
        <w:left w:val="none" w:sz="0" w:space="0" w:color="auto"/>
        <w:bottom w:val="none" w:sz="0" w:space="0" w:color="auto"/>
        <w:right w:val="none" w:sz="0" w:space="0" w:color="auto"/>
      </w:divBdr>
      <w:divsChild>
        <w:div w:id="435291511">
          <w:marLeft w:val="0"/>
          <w:marRight w:val="0"/>
          <w:marTop w:val="0"/>
          <w:marBottom w:val="0"/>
          <w:divBdr>
            <w:top w:val="none" w:sz="0" w:space="0" w:color="auto"/>
            <w:left w:val="none" w:sz="0" w:space="0" w:color="auto"/>
            <w:bottom w:val="none" w:sz="0" w:space="0" w:color="auto"/>
            <w:right w:val="none" w:sz="0" w:space="0" w:color="auto"/>
          </w:divBdr>
        </w:div>
      </w:divsChild>
    </w:div>
    <w:div w:id="1028531953">
      <w:bodyDiv w:val="1"/>
      <w:marLeft w:val="0"/>
      <w:marRight w:val="0"/>
      <w:marTop w:val="0"/>
      <w:marBottom w:val="0"/>
      <w:divBdr>
        <w:top w:val="none" w:sz="0" w:space="0" w:color="auto"/>
        <w:left w:val="none" w:sz="0" w:space="0" w:color="auto"/>
        <w:bottom w:val="none" w:sz="0" w:space="0" w:color="auto"/>
        <w:right w:val="none" w:sz="0" w:space="0" w:color="auto"/>
      </w:divBdr>
    </w:div>
    <w:div w:id="1031803844">
      <w:bodyDiv w:val="1"/>
      <w:marLeft w:val="0"/>
      <w:marRight w:val="0"/>
      <w:marTop w:val="0"/>
      <w:marBottom w:val="0"/>
      <w:divBdr>
        <w:top w:val="none" w:sz="0" w:space="0" w:color="auto"/>
        <w:left w:val="none" w:sz="0" w:space="0" w:color="auto"/>
        <w:bottom w:val="none" w:sz="0" w:space="0" w:color="auto"/>
        <w:right w:val="none" w:sz="0" w:space="0" w:color="auto"/>
      </w:divBdr>
    </w:div>
    <w:div w:id="1045790421">
      <w:bodyDiv w:val="1"/>
      <w:marLeft w:val="0"/>
      <w:marRight w:val="0"/>
      <w:marTop w:val="0"/>
      <w:marBottom w:val="0"/>
      <w:divBdr>
        <w:top w:val="none" w:sz="0" w:space="0" w:color="auto"/>
        <w:left w:val="none" w:sz="0" w:space="0" w:color="auto"/>
        <w:bottom w:val="none" w:sz="0" w:space="0" w:color="auto"/>
        <w:right w:val="none" w:sz="0" w:space="0" w:color="auto"/>
      </w:divBdr>
    </w:div>
    <w:div w:id="1050493264">
      <w:bodyDiv w:val="1"/>
      <w:marLeft w:val="0"/>
      <w:marRight w:val="0"/>
      <w:marTop w:val="0"/>
      <w:marBottom w:val="0"/>
      <w:divBdr>
        <w:top w:val="none" w:sz="0" w:space="0" w:color="auto"/>
        <w:left w:val="none" w:sz="0" w:space="0" w:color="auto"/>
        <w:bottom w:val="none" w:sz="0" w:space="0" w:color="auto"/>
        <w:right w:val="none" w:sz="0" w:space="0" w:color="auto"/>
      </w:divBdr>
      <w:divsChild>
        <w:div w:id="545264459">
          <w:marLeft w:val="0"/>
          <w:marRight w:val="0"/>
          <w:marTop w:val="0"/>
          <w:marBottom w:val="0"/>
          <w:divBdr>
            <w:top w:val="none" w:sz="0" w:space="0" w:color="auto"/>
            <w:left w:val="none" w:sz="0" w:space="0" w:color="auto"/>
            <w:bottom w:val="none" w:sz="0" w:space="0" w:color="auto"/>
            <w:right w:val="none" w:sz="0" w:space="0" w:color="auto"/>
          </w:divBdr>
        </w:div>
      </w:divsChild>
    </w:div>
    <w:div w:id="1060523397">
      <w:bodyDiv w:val="1"/>
      <w:marLeft w:val="0"/>
      <w:marRight w:val="0"/>
      <w:marTop w:val="0"/>
      <w:marBottom w:val="0"/>
      <w:divBdr>
        <w:top w:val="none" w:sz="0" w:space="0" w:color="auto"/>
        <w:left w:val="none" w:sz="0" w:space="0" w:color="auto"/>
        <w:bottom w:val="none" w:sz="0" w:space="0" w:color="auto"/>
        <w:right w:val="none" w:sz="0" w:space="0" w:color="auto"/>
      </w:divBdr>
    </w:div>
    <w:div w:id="1086266114">
      <w:bodyDiv w:val="1"/>
      <w:marLeft w:val="0"/>
      <w:marRight w:val="0"/>
      <w:marTop w:val="0"/>
      <w:marBottom w:val="0"/>
      <w:divBdr>
        <w:top w:val="none" w:sz="0" w:space="0" w:color="auto"/>
        <w:left w:val="none" w:sz="0" w:space="0" w:color="auto"/>
        <w:bottom w:val="none" w:sz="0" w:space="0" w:color="auto"/>
        <w:right w:val="none" w:sz="0" w:space="0" w:color="auto"/>
      </w:divBdr>
    </w:div>
    <w:div w:id="1101417614">
      <w:bodyDiv w:val="1"/>
      <w:marLeft w:val="0"/>
      <w:marRight w:val="0"/>
      <w:marTop w:val="0"/>
      <w:marBottom w:val="0"/>
      <w:divBdr>
        <w:top w:val="none" w:sz="0" w:space="0" w:color="auto"/>
        <w:left w:val="none" w:sz="0" w:space="0" w:color="auto"/>
        <w:bottom w:val="none" w:sz="0" w:space="0" w:color="auto"/>
        <w:right w:val="none" w:sz="0" w:space="0" w:color="auto"/>
      </w:divBdr>
    </w:div>
    <w:div w:id="1101953211">
      <w:bodyDiv w:val="1"/>
      <w:marLeft w:val="0"/>
      <w:marRight w:val="0"/>
      <w:marTop w:val="0"/>
      <w:marBottom w:val="0"/>
      <w:divBdr>
        <w:top w:val="none" w:sz="0" w:space="0" w:color="auto"/>
        <w:left w:val="none" w:sz="0" w:space="0" w:color="auto"/>
        <w:bottom w:val="none" w:sz="0" w:space="0" w:color="auto"/>
        <w:right w:val="none" w:sz="0" w:space="0" w:color="auto"/>
      </w:divBdr>
    </w:div>
    <w:div w:id="1115172990">
      <w:bodyDiv w:val="1"/>
      <w:marLeft w:val="0"/>
      <w:marRight w:val="0"/>
      <w:marTop w:val="0"/>
      <w:marBottom w:val="0"/>
      <w:divBdr>
        <w:top w:val="none" w:sz="0" w:space="0" w:color="auto"/>
        <w:left w:val="none" w:sz="0" w:space="0" w:color="auto"/>
        <w:bottom w:val="none" w:sz="0" w:space="0" w:color="auto"/>
        <w:right w:val="none" w:sz="0" w:space="0" w:color="auto"/>
      </w:divBdr>
    </w:div>
    <w:div w:id="1141075528">
      <w:bodyDiv w:val="1"/>
      <w:marLeft w:val="0"/>
      <w:marRight w:val="0"/>
      <w:marTop w:val="0"/>
      <w:marBottom w:val="0"/>
      <w:divBdr>
        <w:top w:val="none" w:sz="0" w:space="0" w:color="auto"/>
        <w:left w:val="none" w:sz="0" w:space="0" w:color="auto"/>
        <w:bottom w:val="none" w:sz="0" w:space="0" w:color="auto"/>
        <w:right w:val="none" w:sz="0" w:space="0" w:color="auto"/>
      </w:divBdr>
    </w:div>
    <w:div w:id="1152479618">
      <w:bodyDiv w:val="1"/>
      <w:marLeft w:val="0"/>
      <w:marRight w:val="0"/>
      <w:marTop w:val="0"/>
      <w:marBottom w:val="0"/>
      <w:divBdr>
        <w:top w:val="none" w:sz="0" w:space="0" w:color="auto"/>
        <w:left w:val="none" w:sz="0" w:space="0" w:color="auto"/>
        <w:bottom w:val="none" w:sz="0" w:space="0" w:color="auto"/>
        <w:right w:val="none" w:sz="0" w:space="0" w:color="auto"/>
      </w:divBdr>
    </w:div>
    <w:div w:id="1228372786">
      <w:bodyDiv w:val="1"/>
      <w:marLeft w:val="0"/>
      <w:marRight w:val="0"/>
      <w:marTop w:val="0"/>
      <w:marBottom w:val="0"/>
      <w:divBdr>
        <w:top w:val="none" w:sz="0" w:space="0" w:color="auto"/>
        <w:left w:val="none" w:sz="0" w:space="0" w:color="auto"/>
        <w:bottom w:val="none" w:sz="0" w:space="0" w:color="auto"/>
        <w:right w:val="none" w:sz="0" w:space="0" w:color="auto"/>
      </w:divBdr>
    </w:div>
    <w:div w:id="1285692259">
      <w:bodyDiv w:val="1"/>
      <w:marLeft w:val="0"/>
      <w:marRight w:val="0"/>
      <w:marTop w:val="0"/>
      <w:marBottom w:val="0"/>
      <w:divBdr>
        <w:top w:val="none" w:sz="0" w:space="0" w:color="auto"/>
        <w:left w:val="none" w:sz="0" w:space="0" w:color="auto"/>
        <w:bottom w:val="none" w:sz="0" w:space="0" w:color="auto"/>
        <w:right w:val="none" w:sz="0" w:space="0" w:color="auto"/>
      </w:divBdr>
      <w:divsChild>
        <w:div w:id="1242906830">
          <w:marLeft w:val="0"/>
          <w:marRight w:val="0"/>
          <w:marTop w:val="0"/>
          <w:marBottom w:val="0"/>
          <w:divBdr>
            <w:top w:val="none" w:sz="0" w:space="0" w:color="auto"/>
            <w:left w:val="none" w:sz="0" w:space="0" w:color="auto"/>
            <w:bottom w:val="none" w:sz="0" w:space="0" w:color="auto"/>
            <w:right w:val="none" w:sz="0" w:space="0" w:color="auto"/>
          </w:divBdr>
        </w:div>
      </w:divsChild>
    </w:div>
    <w:div w:id="1287733633">
      <w:bodyDiv w:val="1"/>
      <w:marLeft w:val="0"/>
      <w:marRight w:val="0"/>
      <w:marTop w:val="0"/>
      <w:marBottom w:val="0"/>
      <w:divBdr>
        <w:top w:val="none" w:sz="0" w:space="0" w:color="auto"/>
        <w:left w:val="none" w:sz="0" w:space="0" w:color="auto"/>
        <w:bottom w:val="none" w:sz="0" w:space="0" w:color="auto"/>
        <w:right w:val="none" w:sz="0" w:space="0" w:color="auto"/>
      </w:divBdr>
    </w:div>
    <w:div w:id="1317302739">
      <w:bodyDiv w:val="1"/>
      <w:marLeft w:val="0"/>
      <w:marRight w:val="0"/>
      <w:marTop w:val="0"/>
      <w:marBottom w:val="0"/>
      <w:divBdr>
        <w:top w:val="none" w:sz="0" w:space="0" w:color="auto"/>
        <w:left w:val="none" w:sz="0" w:space="0" w:color="auto"/>
        <w:bottom w:val="none" w:sz="0" w:space="0" w:color="auto"/>
        <w:right w:val="none" w:sz="0" w:space="0" w:color="auto"/>
      </w:divBdr>
    </w:div>
    <w:div w:id="1371957697">
      <w:bodyDiv w:val="1"/>
      <w:marLeft w:val="0"/>
      <w:marRight w:val="0"/>
      <w:marTop w:val="0"/>
      <w:marBottom w:val="0"/>
      <w:divBdr>
        <w:top w:val="none" w:sz="0" w:space="0" w:color="auto"/>
        <w:left w:val="none" w:sz="0" w:space="0" w:color="auto"/>
        <w:bottom w:val="none" w:sz="0" w:space="0" w:color="auto"/>
        <w:right w:val="none" w:sz="0" w:space="0" w:color="auto"/>
      </w:divBdr>
    </w:div>
    <w:div w:id="1380976291">
      <w:bodyDiv w:val="1"/>
      <w:marLeft w:val="0"/>
      <w:marRight w:val="0"/>
      <w:marTop w:val="0"/>
      <w:marBottom w:val="0"/>
      <w:divBdr>
        <w:top w:val="none" w:sz="0" w:space="0" w:color="auto"/>
        <w:left w:val="none" w:sz="0" w:space="0" w:color="auto"/>
        <w:bottom w:val="none" w:sz="0" w:space="0" w:color="auto"/>
        <w:right w:val="none" w:sz="0" w:space="0" w:color="auto"/>
      </w:divBdr>
      <w:divsChild>
        <w:div w:id="1942643131">
          <w:marLeft w:val="0"/>
          <w:marRight w:val="0"/>
          <w:marTop w:val="0"/>
          <w:marBottom w:val="0"/>
          <w:divBdr>
            <w:top w:val="none" w:sz="0" w:space="0" w:color="auto"/>
            <w:left w:val="none" w:sz="0" w:space="0" w:color="auto"/>
            <w:bottom w:val="none" w:sz="0" w:space="0" w:color="auto"/>
            <w:right w:val="none" w:sz="0" w:space="0" w:color="auto"/>
          </w:divBdr>
        </w:div>
        <w:div w:id="1524972272">
          <w:marLeft w:val="0"/>
          <w:marRight w:val="0"/>
          <w:marTop w:val="0"/>
          <w:marBottom w:val="0"/>
          <w:divBdr>
            <w:top w:val="none" w:sz="0" w:space="0" w:color="auto"/>
            <w:left w:val="none" w:sz="0" w:space="0" w:color="auto"/>
            <w:bottom w:val="none" w:sz="0" w:space="0" w:color="auto"/>
            <w:right w:val="none" w:sz="0" w:space="0" w:color="auto"/>
          </w:divBdr>
        </w:div>
        <w:div w:id="501239020">
          <w:marLeft w:val="0"/>
          <w:marRight w:val="0"/>
          <w:marTop w:val="0"/>
          <w:marBottom w:val="0"/>
          <w:divBdr>
            <w:top w:val="none" w:sz="0" w:space="0" w:color="auto"/>
            <w:left w:val="none" w:sz="0" w:space="0" w:color="auto"/>
            <w:bottom w:val="none" w:sz="0" w:space="0" w:color="auto"/>
            <w:right w:val="none" w:sz="0" w:space="0" w:color="auto"/>
          </w:divBdr>
        </w:div>
        <w:div w:id="478770746">
          <w:marLeft w:val="0"/>
          <w:marRight w:val="0"/>
          <w:marTop w:val="0"/>
          <w:marBottom w:val="0"/>
          <w:divBdr>
            <w:top w:val="none" w:sz="0" w:space="0" w:color="auto"/>
            <w:left w:val="none" w:sz="0" w:space="0" w:color="auto"/>
            <w:bottom w:val="none" w:sz="0" w:space="0" w:color="auto"/>
            <w:right w:val="none" w:sz="0" w:space="0" w:color="auto"/>
          </w:divBdr>
        </w:div>
        <w:div w:id="845170095">
          <w:marLeft w:val="0"/>
          <w:marRight w:val="0"/>
          <w:marTop w:val="0"/>
          <w:marBottom w:val="0"/>
          <w:divBdr>
            <w:top w:val="none" w:sz="0" w:space="0" w:color="auto"/>
            <w:left w:val="none" w:sz="0" w:space="0" w:color="auto"/>
            <w:bottom w:val="none" w:sz="0" w:space="0" w:color="auto"/>
            <w:right w:val="none" w:sz="0" w:space="0" w:color="auto"/>
          </w:divBdr>
        </w:div>
        <w:div w:id="1541629166">
          <w:marLeft w:val="0"/>
          <w:marRight w:val="0"/>
          <w:marTop w:val="0"/>
          <w:marBottom w:val="0"/>
          <w:divBdr>
            <w:top w:val="none" w:sz="0" w:space="0" w:color="auto"/>
            <w:left w:val="none" w:sz="0" w:space="0" w:color="auto"/>
            <w:bottom w:val="none" w:sz="0" w:space="0" w:color="auto"/>
            <w:right w:val="none" w:sz="0" w:space="0" w:color="auto"/>
          </w:divBdr>
        </w:div>
        <w:div w:id="875894904">
          <w:marLeft w:val="0"/>
          <w:marRight w:val="0"/>
          <w:marTop w:val="0"/>
          <w:marBottom w:val="0"/>
          <w:divBdr>
            <w:top w:val="none" w:sz="0" w:space="0" w:color="auto"/>
            <w:left w:val="none" w:sz="0" w:space="0" w:color="auto"/>
            <w:bottom w:val="none" w:sz="0" w:space="0" w:color="auto"/>
            <w:right w:val="none" w:sz="0" w:space="0" w:color="auto"/>
          </w:divBdr>
        </w:div>
        <w:div w:id="1144929276">
          <w:marLeft w:val="0"/>
          <w:marRight w:val="0"/>
          <w:marTop w:val="0"/>
          <w:marBottom w:val="0"/>
          <w:divBdr>
            <w:top w:val="none" w:sz="0" w:space="0" w:color="auto"/>
            <w:left w:val="none" w:sz="0" w:space="0" w:color="auto"/>
            <w:bottom w:val="none" w:sz="0" w:space="0" w:color="auto"/>
            <w:right w:val="none" w:sz="0" w:space="0" w:color="auto"/>
          </w:divBdr>
        </w:div>
        <w:div w:id="989872132">
          <w:marLeft w:val="0"/>
          <w:marRight w:val="0"/>
          <w:marTop w:val="0"/>
          <w:marBottom w:val="0"/>
          <w:divBdr>
            <w:top w:val="none" w:sz="0" w:space="0" w:color="auto"/>
            <w:left w:val="none" w:sz="0" w:space="0" w:color="auto"/>
            <w:bottom w:val="none" w:sz="0" w:space="0" w:color="auto"/>
            <w:right w:val="none" w:sz="0" w:space="0" w:color="auto"/>
          </w:divBdr>
        </w:div>
        <w:div w:id="1648044939">
          <w:marLeft w:val="0"/>
          <w:marRight w:val="0"/>
          <w:marTop w:val="0"/>
          <w:marBottom w:val="0"/>
          <w:divBdr>
            <w:top w:val="none" w:sz="0" w:space="0" w:color="auto"/>
            <w:left w:val="none" w:sz="0" w:space="0" w:color="auto"/>
            <w:bottom w:val="none" w:sz="0" w:space="0" w:color="auto"/>
            <w:right w:val="none" w:sz="0" w:space="0" w:color="auto"/>
          </w:divBdr>
        </w:div>
        <w:div w:id="274025015">
          <w:marLeft w:val="0"/>
          <w:marRight w:val="0"/>
          <w:marTop w:val="0"/>
          <w:marBottom w:val="0"/>
          <w:divBdr>
            <w:top w:val="none" w:sz="0" w:space="0" w:color="auto"/>
            <w:left w:val="none" w:sz="0" w:space="0" w:color="auto"/>
            <w:bottom w:val="none" w:sz="0" w:space="0" w:color="auto"/>
            <w:right w:val="none" w:sz="0" w:space="0" w:color="auto"/>
          </w:divBdr>
        </w:div>
        <w:div w:id="775097784">
          <w:marLeft w:val="0"/>
          <w:marRight w:val="0"/>
          <w:marTop w:val="0"/>
          <w:marBottom w:val="0"/>
          <w:divBdr>
            <w:top w:val="none" w:sz="0" w:space="0" w:color="auto"/>
            <w:left w:val="none" w:sz="0" w:space="0" w:color="auto"/>
            <w:bottom w:val="none" w:sz="0" w:space="0" w:color="auto"/>
            <w:right w:val="none" w:sz="0" w:space="0" w:color="auto"/>
          </w:divBdr>
        </w:div>
        <w:div w:id="1434321916">
          <w:marLeft w:val="0"/>
          <w:marRight w:val="0"/>
          <w:marTop w:val="0"/>
          <w:marBottom w:val="0"/>
          <w:divBdr>
            <w:top w:val="none" w:sz="0" w:space="0" w:color="auto"/>
            <w:left w:val="none" w:sz="0" w:space="0" w:color="auto"/>
            <w:bottom w:val="none" w:sz="0" w:space="0" w:color="auto"/>
            <w:right w:val="none" w:sz="0" w:space="0" w:color="auto"/>
          </w:divBdr>
        </w:div>
      </w:divsChild>
    </w:div>
    <w:div w:id="1408771613">
      <w:bodyDiv w:val="1"/>
      <w:marLeft w:val="0"/>
      <w:marRight w:val="0"/>
      <w:marTop w:val="0"/>
      <w:marBottom w:val="0"/>
      <w:divBdr>
        <w:top w:val="none" w:sz="0" w:space="0" w:color="auto"/>
        <w:left w:val="none" w:sz="0" w:space="0" w:color="auto"/>
        <w:bottom w:val="none" w:sz="0" w:space="0" w:color="auto"/>
        <w:right w:val="none" w:sz="0" w:space="0" w:color="auto"/>
      </w:divBdr>
      <w:divsChild>
        <w:div w:id="1736779445">
          <w:marLeft w:val="0"/>
          <w:marRight w:val="0"/>
          <w:marTop w:val="0"/>
          <w:marBottom w:val="0"/>
          <w:divBdr>
            <w:top w:val="none" w:sz="0" w:space="0" w:color="auto"/>
            <w:left w:val="none" w:sz="0" w:space="0" w:color="auto"/>
            <w:bottom w:val="none" w:sz="0" w:space="0" w:color="auto"/>
            <w:right w:val="none" w:sz="0" w:space="0" w:color="auto"/>
          </w:divBdr>
          <w:divsChild>
            <w:div w:id="645015918">
              <w:marLeft w:val="0"/>
              <w:marRight w:val="0"/>
              <w:marTop w:val="0"/>
              <w:marBottom w:val="0"/>
              <w:divBdr>
                <w:top w:val="none" w:sz="0" w:space="0" w:color="auto"/>
                <w:left w:val="none" w:sz="0" w:space="0" w:color="auto"/>
                <w:bottom w:val="none" w:sz="0" w:space="0" w:color="auto"/>
                <w:right w:val="none" w:sz="0" w:space="0" w:color="auto"/>
              </w:divBdr>
              <w:divsChild>
                <w:div w:id="1392146495">
                  <w:marLeft w:val="0"/>
                  <w:marRight w:val="0"/>
                  <w:marTop w:val="0"/>
                  <w:marBottom w:val="0"/>
                  <w:divBdr>
                    <w:top w:val="none" w:sz="0" w:space="0" w:color="auto"/>
                    <w:left w:val="none" w:sz="0" w:space="0" w:color="auto"/>
                    <w:bottom w:val="none" w:sz="0" w:space="0" w:color="auto"/>
                    <w:right w:val="none" w:sz="0" w:space="0" w:color="auto"/>
                  </w:divBdr>
                  <w:divsChild>
                    <w:div w:id="1272472512">
                      <w:marLeft w:val="120"/>
                      <w:marRight w:val="120"/>
                      <w:marTop w:val="60"/>
                      <w:marBottom w:val="75"/>
                      <w:divBdr>
                        <w:top w:val="none" w:sz="0" w:space="0" w:color="auto"/>
                        <w:left w:val="none" w:sz="0" w:space="0" w:color="auto"/>
                        <w:bottom w:val="none" w:sz="0" w:space="0" w:color="auto"/>
                        <w:right w:val="none" w:sz="0" w:space="0" w:color="auto"/>
                      </w:divBdr>
                      <w:divsChild>
                        <w:div w:id="8412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700580">
          <w:marLeft w:val="0"/>
          <w:marRight w:val="0"/>
          <w:marTop w:val="0"/>
          <w:marBottom w:val="0"/>
          <w:divBdr>
            <w:top w:val="none" w:sz="0" w:space="0" w:color="auto"/>
            <w:left w:val="none" w:sz="0" w:space="0" w:color="auto"/>
            <w:bottom w:val="none" w:sz="0" w:space="0" w:color="auto"/>
            <w:right w:val="none" w:sz="0" w:space="0" w:color="auto"/>
          </w:divBdr>
          <w:divsChild>
            <w:div w:id="352149199">
              <w:marLeft w:val="0"/>
              <w:marRight w:val="0"/>
              <w:marTop w:val="0"/>
              <w:marBottom w:val="0"/>
              <w:divBdr>
                <w:top w:val="none" w:sz="0" w:space="0" w:color="auto"/>
                <w:left w:val="none" w:sz="0" w:space="0" w:color="auto"/>
                <w:bottom w:val="none" w:sz="0" w:space="0" w:color="auto"/>
                <w:right w:val="none" w:sz="0" w:space="0" w:color="auto"/>
              </w:divBdr>
              <w:divsChild>
                <w:div w:id="1300956768">
                  <w:marLeft w:val="0"/>
                  <w:marRight w:val="0"/>
                  <w:marTop w:val="0"/>
                  <w:marBottom w:val="0"/>
                  <w:divBdr>
                    <w:top w:val="none" w:sz="0" w:space="0" w:color="auto"/>
                    <w:left w:val="none" w:sz="0" w:space="0" w:color="auto"/>
                    <w:bottom w:val="none" w:sz="0" w:space="0" w:color="auto"/>
                    <w:right w:val="none" w:sz="0" w:space="0" w:color="auto"/>
                  </w:divBdr>
                  <w:divsChild>
                    <w:div w:id="2002001003">
                      <w:marLeft w:val="120"/>
                      <w:marRight w:val="120"/>
                      <w:marTop w:val="60"/>
                      <w:marBottom w:val="75"/>
                      <w:divBdr>
                        <w:top w:val="none" w:sz="0" w:space="0" w:color="auto"/>
                        <w:left w:val="none" w:sz="0" w:space="0" w:color="auto"/>
                        <w:bottom w:val="none" w:sz="0" w:space="0" w:color="auto"/>
                        <w:right w:val="none" w:sz="0" w:space="0" w:color="auto"/>
                      </w:divBdr>
                    </w:div>
                  </w:divsChild>
                </w:div>
              </w:divsChild>
            </w:div>
          </w:divsChild>
        </w:div>
      </w:divsChild>
    </w:div>
    <w:div w:id="1458261995">
      <w:bodyDiv w:val="1"/>
      <w:marLeft w:val="0"/>
      <w:marRight w:val="0"/>
      <w:marTop w:val="0"/>
      <w:marBottom w:val="0"/>
      <w:divBdr>
        <w:top w:val="none" w:sz="0" w:space="0" w:color="auto"/>
        <w:left w:val="none" w:sz="0" w:space="0" w:color="auto"/>
        <w:bottom w:val="none" w:sz="0" w:space="0" w:color="auto"/>
        <w:right w:val="none" w:sz="0" w:space="0" w:color="auto"/>
      </w:divBdr>
      <w:divsChild>
        <w:div w:id="156001526">
          <w:marLeft w:val="0"/>
          <w:marRight w:val="0"/>
          <w:marTop w:val="0"/>
          <w:marBottom w:val="0"/>
          <w:divBdr>
            <w:top w:val="none" w:sz="0" w:space="0" w:color="auto"/>
            <w:left w:val="none" w:sz="0" w:space="0" w:color="auto"/>
            <w:bottom w:val="none" w:sz="0" w:space="0" w:color="auto"/>
            <w:right w:val="none" w:sz="0" w:space="0" w:color="auto"/>
          </w:divBdr>
        </w:div>
      </w:divsChild>
    </w:div>
    <w:div w:id="1548178693">
      <w:bodyDiv w:val="1"/>
      <w:marLeft w:val="0"/>
      <w:marRight w:val="0"/>
      <w:marTop w:val="0"/>
      <w:marBottom w:val="0"/>
      <w:divBdr>
        <w:top w:val="none" w:sz="0" w:space="0" w:color="auto"/>
        <w:left w:val="none" w:sz="0" w:space="0" w:color="auto"/>
        <w:bottom w:val="none" w:sz="0" w:space="0" w:color="auto"/>
        <w:right w:val="none" w:sz="0" w:space="0" w:color="auto"/>
      </w:divBdr>
    </w:div>
    <w:div w:id="1555116260">
      <w:bodyDiv w:val="1"/>
      <w:marLeft w:val="0"/>
      <w:marRight w:val="0"/>
      <w:marTop w:val="0"/>
      <w:marBottom w:val="0"/>
      <w:divBdr>
        <w:top w:val="none" w:sz="0" w:space="0" w:color="auto"/>
        <w:left w:val="none" w:sz="0" w:space="0" w:color="auto"/>
        <w:bottom w:val="none" w:sz="0" w:space="0" w:color="auto"/>
        <w:right w:val="none" w:sz="0" w:space="0" w:color="auto"/>
      </w:divBdr>
    </w:div>
    <w:div w:id="1575967486">
      <w:bodyDiv w:val="1"/>
      <w:marLeft w:val="0"/>
      <w:marRight w:val="0"/>
      <w:marTop w:val="0"/>
      <w:marBottom w:val="0"/>
      <w:divBdr>
        <w:top w:val="none" w:sz="0" w:space="0" w:color="auto"/>
        <w:left w:val="none" w:sz="0" w:space="0" w:color="auto"/>
        <w:bottom w:val="none" w:sz="0" w:space="0" w:color="auto"/>
        <w:right w:val="none" w:sz="0" w:space="0" w:color="auto"/>
      </w:divBdr>
      <w:divsChild>
        <w:div w:id="1927225869">
          <w:marLeft w:val="0"/>
          <w:marRight w:val="0"/>
          <w:marTop w:val="0"/>
          <w:marBottom w:val="0"/>
          <w:divBdr>
            <w:top w:val="none" w:sz="0" w:space="0" w:color="auto"/>
            <w:left w:val="none" w:sz="0" w:space="0" w:color="auto"/>
            <w:bottom w:val="none" w:sz="0" w:space="0" w:color="auto"/>
            <w:right w:val="none" w:sz="0" w:space="0" w:color="auto"/>
          </w:divBdr>
        </w:div>
      </w:divsChild>
    </w:div>
    <w:div w:id="1665738532">
      <w:bodyDiv w:val="1"/>
      <w:marLeft w:val="0"/>
      <w:marRight w:val="0"/>
      <w:marTop w:val="0"/>
      <w:marBottom w:val="0"/>
      <w:divBdr>
        <w:top w:val="none" w:sz="0" w:space="0" w:color="auto"/>
        <w:left w:val="none" w:sz="0" w:space="0" w:color="auto"/>
        <w:bottom w:val="none" w:sz="0" w:space="0" w:color="auto"/>
        <w:right w:val="none" w:sz="0" w:space="0" w:color="auto"/>
      </w:divBdr>
      <w:divsChild>
        <w:div w:id="378095590">
          <w:marLeft w:val="0"/>
          <w:marRight w:val="0"/>
          <w:marTop w:val="0"/>
          <w:marBottom w:val="0"/>
          <w:divBdr>
            <w:top w:val="none" w:sz="0" w:space="0" w:color="auto"/>
            <w:left w:val="none" w:sz="0" w:space="0" w:color="auto"/>
            <w:bottom w:val="none" w:sz="0" w:space="0" w:color="auto"/>
            <w:right w:val="none" w:sz="0" w:space="0" w:color="auto"/>
          </w:divBdr>
        </w:div>
      </w:divsChild>
    </w:div>
    <w:div w:id="1708026287">
      <w:bodyDiv w:val="1"/>
      <w:marLeft w:val="0"/>
      <w:marRight w:val="0"/>
      <w:marTop w:val="0"/>
      <w:marBottom w:val="0"/>
      <w:divBdr>
        <w:top w:val="none" w:sz="0" w:space="0" w:color="auto"/>
        <w:left w:val="none" w:sz="0" w:space="0" w:color="auto"/>
        <w:bottom w:val="none" w:sz="0" w:space="0" w:color="auto"/>
        <w:right w:val="none" w:sz="0" w:space="0" w:color="auto"/>
      </w:divBdr>
    </w:div>
    <w:div w:id="1747722272">
      <w:bodyDiv w:val="1"/>
      <w:marLeft w:val="0"/>
      <w:marRight w:val="0"/>
      <w:marTop w:val="0"/>
      <w:marBottom w:val="0"/>
      <w:divBdr>
        <w:top w:val="none" w:sz="0" w:space="0" w:color="auto"/>
        <w:left w:val="none" w:sz="0" w:space="0" w:color="auto"/>
        <w:bottom w:val="none" w:sz="0" w:space="0" w:color="auto"/>
        <w:right w:val="none" w:sz="0" w:space="0" w:color="auto"/>
      </w:divBdr>
    </w:div>
    <w:div w:id="1761290489">
      <w:bodyDiv w:val="1"/>
      <w:marLeft w:val="0"/>
      <w:marRight w:val="0"/>
      <w:marTop w:val="0"/>
      <w:marBottom w:val="0"/>
      <w:divBdr>
        <w:top w:val="none" w:sz="0" w:space="0" w:color="auto"/>
        <w:left w:val="none" w:sz="0" w:space="0" w:color="auto"/>
        <w:bottom w:val="none" w:sz="0" w:space="0" w:color="auto"/>
        <w:right w:val="none" w:sz="0" w:space="0" w:color="auto"/>
      </w:divBdr>
      <w:divsChild>
        <w:div w:id="1675643675">
          <w:marLeft w:val="0"/>
          <w:marRight w:val="0"/>
          <w:marTop w:val="0"/>
          <w:marBottom w:val="0"/>
          <w:divBdr>
            <w:top w:val="none" w:sz="0" w:space="0" w:color="auto"/>
            <w:left w:val="none" w:sz="0" w:space="0" w:color="auto"/>
            <w:bottom w:val="none" w:sz="0" w:space="0" w:color="auto"/>
            <w:right w:val="none" w:sz="0" w:space="0" w:color="auto"/>
          </w:divBdr>
        </w:div>
      </w:divsChild>
    </w:div>
    <w:div w:id="1769160322">
      <w:bodyDiv w:val="1"/>
      <w:marLeft w:val="0"/>
      <w:marRight w:val="0"/>
      <w:marTop w:val="0"/>
      <w:marBottom w:val="0"/>
      <w:divBdr>
        <w:top w:val="none" w:sz="0" w:space="0" w:color="auto"/>
        <w:left w:val="none" w:sz="0" w:space="0" w:color="auto"/>
        <w:bottom w:val="none" w:sz="0" w:space="0" w:color="auto"/>
        <w:right w:val="none" w:sz="0" w:space="0" w:color="auto"/>
      </w:divBdr>
      <w:divsChild>
        <w:div w:id="1765682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8834191">
      <w:bodyDiv w:val="1"/>
      <w:marLeft w:val="0"/>
      <w:marRight w:val="0"/>
      <w:marTop w:val="0"/>
      <w:marBottom w:val="0"/>
      <w:divBdr>
        <w:top w:val="none" w:sz="0" w:space="0" w:color="auto"/>
        <w:left w:val="none" w:sz="0" w:space="0" w:color="auto"/>
        <w:bottom w:val="none" w:sz="0" w:space="0" w:color="auto"/>
        <w:right w:val="none" w:sz="0" w:space="0" w:color="auto"/>
      </w:divBdr>
    </w:div>
    <w:div w:id="1807433359">
      <w:bodyDiv w:val="1"/>
      <w:marLeft w:val="0"/>
      <w:marRight w:val="0"/>
      <w:marTop w:val="0"/>
      <w:marBottom w:val="0"/>
      <w:divBdr>
        <w:top w:val="none" w:sz="0" w:space="0" w:color="auto"/>
        <w:left w:val="none" w:sz="0" w:space="0" w:color="auto"/>
        <w:bottom w:val="none" w:sz="0" w:space="0" w:color="auto"/>
        <w:right w:val="none" w:sz="0" w:space="0" w:color="auto"/>
      </w:divBdr>
    </w:div>
    <w:div w:id="1857185625">
      <w:bodyDiv w:val="1"/>
      <w:marLeft w:val="0"/>
      <w:marRight w:val="0"/>
      <w:marTop w:val="0"/>
      <w:marBottom w:val="0"/>
      <w:divBdr>
        <w:top w:val="none" w:sz="0" w:space="0" w:color="auto"/>
        <w:left w:val="none" w:sz="0" w:space="0" w:color="auto"/>
        <w:bottom w:val="none" w:sz="0" w:space="0" w:color="auto"/>
        <w:right w:val="none" w:sz="0" w:space="0" w:color="auto"/>
      </w:divBdr>
      <w:divsChild>
        <w:div w:id="790056047">
          <w:marLeft w:val="0"/>
          <w:marRight w:val="0"/>
          <w:marTop w:val="0"/>
          <w:marBottom w:val="0"/>
          <w:divBdr>
            <w:top w:val="none" w:sz="0" w:space="0" w:color="auto"/>
            <w:left w:val="none" w:sz="0" w:space="0" w:color="auto"/>
            <w:bottom w:val="none" w:sz="0" w:space="0" w:color="auto"/>
            <w:right w:val="none" w:sz="0" w:space="0" w:color="auto"/>
          </w:divBdr>
        </w:div>
      </w:divsChild>
    </w:div>
    <w:div w:id="1866358543">
      <w:bodyDiv w:val="1"/>
      <w:marLeft w:val="0"/>
      <w:marRight w:val="0"/>
      <w:marTop w:val="0"/>
      <w:marBottom w:val="0"/>
      <w:divBdr>
        <w:top w:val="none" w:sz="0" w:space="0" w:color="auto"/>
        <w:left w:val="none" w:sz="0" w:space="0" w:color="auto"/>
        <w:bottom w:val="none" w:sz="0" w:space="0" w:color="auto"/>
        <w:right w:val="none" w:sz="0" w:space="0" w:color="auto"/>
      </w:divBdr>
      <w:divsChild>
        <w:div w:id="934826703">
          <w:marLeft w:val="0"/>
          <w:marRight w:val="0"/>
          <w:marTop w:val="0"/>
          <w:marBottom w:val="0"/>
          <w:divBdr>
            <w:top w:val="none" w:sz="0" w:space="0" w:color="auto"/>
            <w:left w:val="none" w:sz="0" w:space="0" w:color="auto"/>
            <w:bottom w:val="none" w:sz="0" w:space="0" w:color="auto"/>
            <w:right w:val="none" w:sz="0" w:space="0" w:color="auto"/>
          </w:divBdr>
        </w:div>
      </w:divsChild>
    </w:div>
    <w:div w:id="1879194211">
      <w:bodyDiv w:val="1"/>
      <w:marLeft w:val="0"/>
      <w:marRight w:val="0"/>
      <w:marTop w:val="0"/>
      <w:marBottom w:val="0"/>
      <w:divBdr>
        <w:top w:val="none" w:sz="0" w:space="0" w:color="auto"/>
        <w:left w:val="none" w:sz="0" w:space="0" w:color="auto"/>
        <w:bottom w:val="none" w:sz="0" w:space="0" w:color="auto"/>
        <w:right w:val="none" w:sz="0" w:space="0" w:color="auto"/>
      </w:divBdr>
    </w:div>
    <w:div w:id="1883862141">
      <w:bodyDiv w:val="1"/>
      <w:marLeft w:val="0"/>
      <w:marRight w:val="0"/>
      <w:marTop w:val="0"/>
      <w:marBottom w:val="0"/>
      <w:divBdr>
        <w:top w:val="none" w:sz="0" w:space="0" w:color="auto"/>
        <w:left w:val="none" w:sz="0" w:space="0" w:color="auto"/>
        <w:bottom w:val="none" w:sz="0" w:space="0" w:color="auto"/>
        <w:right w:val="none" w:sz="0" w:space="0" w:color="auto"/>
      </w:divBdr>
      <w:divsChild>
        <w:div w:id="1930776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187592">
          <w:blockQuote w:val="1"/>
          <w:marLeft w:val="720"/>
          <w:marRight w:val="720"/>
          <w:marTop w:val="100"/>
          <w:marBottom w:val="100"/>
          <w:divBdr>
            <w:top w:val="none" w:sz="0" w:space="0" w:color="auto"/>
            <w:left w:val="none" w:sz="0" w:space="0" w:color="auto"/>
            <w:bottom w:val="none" w:sz="0" w:space="0" w:color="auto"/>
            <w:right w:val="none" w:sz="0" w:space="0" w:color="auto"/>
          </w:divBdr>
        </w:div>
        <w:div w:id="557715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2767475">
      <w:bodyDiv w:val="1"/>
      <w:marLeft w:val="0"/>
      <w:marRight w:val="0"/>
      <w:marTop w:val="0"/>
      <w:marBottom w:val="0"/>
      <w:divBdr>
        <w:top w:val="none" w:sz="0" w:space="0" w:color="auto"/>
        <w:left w:val="none" w:sz="0" w:space="0" w:color="auto"/>
        <w:bottom w:val="none" w:sz="0" w:space="0" w:color="auto"/>
        <w:right w:val="none" w:sz="0" w:space="0" w:color="auto"/>
      </w:divBdr>
    </w:div>
    <w:div w:id="1910964258">
      <w:bodyDiv w:val="1"/>
      <w:marLeft w:val="0"/>
      <w:marRight w:val="0"/>
      <w:marTop w:val="0"/>
      <w:marBottom w:val="0"/>
      <w:divBdr>
        <w:top w:val="none" w:sz="0" w:space="0" w:color="auto"/>
        <w:left w:val="none" w:sz="0" w:space="0" w:color="auto"/>
        <w:bottom w:val="none" w:sz="0" w:space="0" w:color="auto"/>
        <w:right w:val="none" w:sz="0" w:space="0" w:color="auto"/>
      </w:divBdr>
    </w:div>
    <w:div w:id="1942489811">
      <w:bodyDiv w:val="1"/>
      <w:marLeft w:val="0"/>
      <w:marRight w:val="0"/>
      <w:marTop w:val="0"/>
      <w:marBottom w:val="0"/>
      <w:divBdr>
        <w:top w:val="none" w:sz="0" w:space="0" w:color="auto"/>
        <w:left w:val="none" w:sz="0" w:space="0" w:color="auto"/>
        <w:bottom w:val="none" w:sz="0" w:space="0" w:color="auto"/>
        <w:right w:val="none" w:sz="0" w:space="0" w:color="auto"/>
      </w:divBdr>
    </w:div>
    <w:div w:id="1954743211">
      <w:bodyDiv w:val="1"/>
      <w:marLeft w:val="0"/>
      <w:marRight w:val="0"/>
      <w:marTop w:val="0"/>
      <w:marBottom w:val="0"/>
      <w:divBdr>
        <w:top w:val="none" w:sz="0" w:space="0" w:color="auto"/>
        <w:left w:val="none" w:sz="0" w:space="0" w:color="auto"/>
        <w:bottom w:val="none" w:sz="0" w:space="0" w:color="auto"/>
        <w:right w:val="none" w:sz="0" w:space="0" w:color="auto"/>
      </w:divBdr>
    </w:div>
    <w:div w:id="1974675887">
      <w:bodyDiv w:val="1"/>
      <w:marLeft w:val="0"/>
      <w:marRight w:val="0"/>
      <w:marTop w:val="0"/>
      <w:marBottom w:val="0"/>
      <w:divBdr>
        <w:top w:val="none" w:sz="0" w:space="0" w:color="auto"/>
        <w:left w:val="none" w:sz="0" w:space="0" w:color="auto"/>
        <w:bottom w:val="none" w:sz="0" w:space="0" w:color="auto"/>
        <w:right w:val="none" w:sz="0" w:space="0" w:color="auto"/>
      </w:divBdr>
    </w:div>
    <w:div w:id="1976640073">
      <w:bodyDiv w:val="1"/>
      <w:marLeft w:val="0"/>
      <w:marRight w:val="0"/>
      <w:marTop w:val="0"/>
      <w:marBottom w:val="0"/>
      <w:divBdr>
        <w:top w:val="none" w:sz="0" w:space="0" w:color="auto"/>
        <w:left w:val="none" w:sz="0" w:space="0" w:color="auto"/>
        <w:bottom w:val="none" w:sz="0" w:space="0" w:color="auto"/>
        <w:right w:val="none" w:sz="0" w:space="0" w:color="auto"/>
      </w:divBdr>
      <w:divsChild>
        <w:div w:id="1477339997">
          <w:marLeft w:val="0"/>
          <w:marRight w:val="0"/>
          <w:marTop w:val="0"/>
          <w:marBottom w:val="0"/>
          <w:divBdr>
            <w:top w:val="none" w:sz="0" w:space="0" w:color="auto"/>
            <w:left w:val="none" w:sz="0" w:space="0" w:color="auto"/>
            <w:bottom w:val="none" w:sz="0" w:space="0" w:color="auto"/>
            <w:right w:val="none" w:sz="0" w:space="0" w:color="auto"/>
          </w:divBdr>
        </w:div>
      </w:divsChild>
    </w:div>
    <w:div w:id="1990935922">
      <w:bodyDiv w:val="1"/>
      <w:marLeft w:val="0"/>
      <w:marRight w:val="0"/>
      <w:marTop w:val="0"/>
      <w:marBottom w:val="0"/>
      <w:divBdr>
        <w:top w:val="none" w:sz="0" w:space="0" w:color="auto"/>
        <w:left w:val="none" w:sz="0" w:space="0" w:color="auto"/>
        <w:bottom w:val="none" w:sz="0" w:space="0" w:color="auto"/>
        <w:right w:val="none" w:sz="0" w:space="0" w:color="auto"/>
      </w:divBdr>
    </w:div>
    <w:div w:id="2005009306">
      <w:bodyDiv w:val="1"/>
      <w:marLeft w:val="0"/>
      <w:marRight w:val="0"/>
      <w:marTop w:val="0"/>
      <w:marBottom w:val="0"/>
      <w:divBdr>
        <w:top w:val="none" w:sz="0" w:space="0" w:color="auto"/>
        <w:left w:val="none" w:sz="0" w:space="0" w:color="auto"/>
        <w:bottom w:val="none" w:sz="0" w:space="0" w:color="auto"/>
        <w:right w:val="none" w:sz="0" w:space="0" w:color="auto"/>
      </w:divBdr>
    </w:div>
    <w:div w:id="2010519126">
      <w:bodyDiv w:val="1"/>
      <w:marLeft w:val="0"/>
      <w:marRight w:val="0"/>
      <w:marTop w:val="0"/>
      <w:marBottom w:val="0"/>
      <w:divBdr>
        <w:top w:val="none" w:sz="0" w:space="0" w:color="auto"/>
        <w:left w:val="none" w:sz="0" w:space="0" w:color="auto"/>
        <w:bottom w:val="none" w:sz="0" w:space="0" w:color="auto"/>
        <w:right w:val="none" w:sz="0" w:space="0" w:color="auto"/>
      </w:divBdr>
    </w:div>
    <w:div w:id="2046754895">
      <w:bodyDiv w:val="1"/>
      <w:marLeft w:val="0"/>
      <w:marRight w:val="0"/>
      <w:marTop w:val="0"/>
      <w:marBottom w:val="0"/>
      <w:divBdr>
        <w:top w:val="none" w:sz="0" w:space="0" w:color="auto"/>
        <w:left w:val="none" w:sz="0" w:space="0" w:color="auto"/>
        <w:bottom w:val="none" w:sz="0" w:space="0" w:color="auto"/>
        <w:right w:val="none" w:sz="0" w:space="0" w:color="auto"/>
      </w:divBdr>
    </w:div>
    <w:div w:id="2070571962">
      <w:bodyDiv w:val="1"/>
      <w:marLeft w:val="0"/>
      <w:marRight w:val="0"/>
      <w:marTop w:val="0"/>
      <w:marBottom w:val="0"/>
      <w:divBdr>
        <w:top w:val="none" w:sz="0" w:space="0" w:color="auto"/>
        <w:left w:val="none" w:sz="0" w:space="0" w:color="auto"/>
        <w:bottom w:val="none" w:sz="0" w:space="0" w:color="auto"/>
        <w:right w:val="none" w:sz="0" w:space="0" w:color="auto"/>
      </w:divBdr>
      <w:divsChild>
        <w:div w:id="1284269394">
          <w:marLeft w:val="0"/>
          <w:marRight w:val="0"/>
          <w:marTop w:val="0"/>
          <w:marBottom w:val="0"/>
          <w:divBdr>
            <w:top w:val="none" w:sz="0" w:space="0" w:color="auto"/>
            <w:left w:val="none" w:sz="0" w:space="0" w:color="auto"/>
            <w:bottom w:val="none" w:sz="0" w:space="0" w:color="auto"/>
            <w:right w:val="none" w:sz="0" w:space="0" w:color="auto"/>
          </w:divBdr>
          <w:divsChild>
            <w:div w:id="1755470946">
              <w:marLeft w:val="0"/>
              <w:marRight w:val="0"/>
              <w:marTop w:val="0"/>
              <w:marBottom w:val="0"/>
              <w:divBdr>
                <w:top w:val="none" w:sz="0" w:space="0" w:color="auto"/>
                <w:left w:val="none" w:sz="0" w:space="0" w:color="auto"/>
                <w:bottom w:val="none" w:sz="0" w:space="0" w:color="auto"/>
                <w:right w:val="none" w:sz="0" w:space="0" w:color="auto"/>
              </w:divBdr>
              <w:divsChild>
                <w:div w:id="677654697">
                  <w:marLeft w:val="0"/>
                  <w:marRight w:val="0"/>
                  <w:marTop w:val="0"/>
                  <w:marBottom w:val="0"/>
                  <w:divBdr>
                    <w:top w:val="none" w:sz="0" w:space="0" w:color="auto"/>
                    <w:left w:val="none" w:sz="0" w:space="0" w:color="auto"/>
                    <w:bottom w:val="none" w:sz="0" w:space="0" w:color="auto"/>
                    <w:right w:val="none" w:sz="0" w:space="0" w:color="auto"/>
                  </w:divBdr>
                  <w:divsChild>
                    <w:div w:id="2098332096">
                      <w:marLeft w:val="120"/>
                      <w:marRight w:val="120"/>
                      <w:marTop w:val="60"/>
                      <w:marBottom w:val="75"/>
                      <w:divBdr>
                        <w:top w:val="none" w:sz="0" w:space="0" w:color="auto"/>
                        <w:left w:val="none" w:sz="0" w:space="0" w:color="auto"/>
                        <w:bottom w:val="none" w:sz="0" w:space="0" w:color="auto"/>
                        <w:right w:val="none" w:sz="0" w:space="0" w:color="auto"/>
                      </w:divBdr>
                      <w:divsChild>
                        <w:div w:id="68698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66424">
          <w:marLeft w:val="0"/>
          <w:marRight w:val="0"/>
          <w:marTop w:val="0"/>
          <w:marBottom w:val="0"/>
          <w:divBdr>
            <w:top w:val="none" w:sz="0" w:space="0" w:color="auto"/>
            <w:left w:val="none" w:sz="0" w:space="0" w:color="auto"/>
            <w:bottom w:val="none" w:sz="0" w:space="0" w:color="auto"/>
            <w:right w:val="none" w:sz="0" w:space="0" w:color="auto"/>
          </w:divBdr>
          <w:divsChild>
            <w:div w:id="1967537693">
              <w:marLeft w:val="0"/>
              <w:marRight w:val="0"/>
              <w:marTop w:val="0"/>
              <w:marBottom w:val="0"/>
              <w:divBdr>
                <w:top w:val="none" w:sz="0" w:space="0" w:color="auto"/>
                <w:left w:val="none" w:sz="0" w:space="0" w:color="auto"/>
                <w:bottom w:val="none" w:sz="0" w:space="0" w:color="auto"/>
                <w:right w:val="none" w:sz="0" w:space="0" w:color="auto"/>
              </w:divBdr>
              <w:divsChild>
                <w:div w:id="2007051247">
                  <w:marLeft w:val="0"/>
                  <w:marRight w:val="0"/>
                  <w:marTop w:val="0"/>
                  <w:marBottom w:val="0"/>
                  <w:divBdr>
                    <w:top w:val="none" w:sz="0" w:space="0" w:color="auto"/>
                    <w:left w:val="none" w:sz="0" w:space="0" w:color="auto"/>
                    <w:bottom w:val="none" w:sz="0" w:space="0" w:color="auto"/>
                    <w:right w:val="none" w:sz="0" w:space="0" w:color="auto"/>
                  </w:divBdr>
                  <w:divsChild>
                    <w:div w:id="669598447">
                      <w:marLeft w:val="120"/>
                      <w:marRight w:val="120"/>
                      <w:marTop w:val="60"/>
                      <w:marBottom w:val="75"/>
                      <w:divBdr>
                        <w:top w:val="none" w:sz="0" w:space="0" w:color="auto"/>
                        <w:left w:val="none" w:sz="0" w:space="0" w:color="auto"/>
                        <w:bottom w:val="none" w:sz="0" w:space="0" w:color="auto"/>
                        <w:right w:val="none" w:sz="0" w:space="0" w:color="auto"/>
                      </w:divBdr>
                    </w:div>
                  </w:divsChild>
                </w:div>
              </w:divsChild>
            </w:div>
          </w:divsChild>
        </w:div>
      </w:divsChild>
    </w:div>
    <w:div w:id="213378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g"/><Relationship Id="rId117" Type="http://schemas.openxmlformats.org/officeDocument/2006/relationships/hyperlink" Target="https://fr-fr.ecolab.com/expertise-and-innovation/resources/microbien-risks/salmonella" TargetMode="External"/><Relationship Id="rId21" Type="http://schemas.openxmlformats.org/officeDocument/2006/relationships/footer" Target="footer3.xml"/><Relationship Id="rId42" Type="http://schemas.openxmlformats.org/officeDocument/2006/relationships/image" Target="media/image18.jpeg"/><Relationship Id="rId47" Type="http://schemas.openxmlformats.org/officeDocument/2006/relationships/image" Target="media/image23.jpeg"/><Relationship Id="rId63" Type="http://schemas.openxmlformats.org/officeDocument/2006/relationships/image" Target="media/image39.jpeg"/><Relationship Id="rId68" Type="http://schemas.openxmlformats.org/officeDocument/2006/relationships/header" Target="header13.xml"/><Relationship Id="rId84" Type="http://schemas.openxmlformats.org/officeDocument/2006/relationships/image" Target="media/image53.jpeg"/><Relationship Id="rId89" Type="http://schemas.openxmlformats.org/officeDocument/2006/relationships/image" Target="media/image56.png"/><Relationship Id="rId112" Type="http://schemas.openxmlformats.org/officeDocument/2006/relationships/hyperlink" Target="https://doi.org/10.1016/j.sjbs.2021.07.054" TargetMode="External"/><Relationship Id="rId16" Type="http://schemas.openxmlformats.org/officeDocument/2006/relationships/header" Target="header7.xml"/><Relationship Id="rId107" Type="http://schemas.openxmlformats.org/officeDocument/2006/relationships/hyperlink" Target="https://doi.org/10.55126/ijzab.2023.v08.i02.002" TargetMode="External"/><Relationship Id="rId11" Type="http://schemas.openxmlformats.org/officeDocument/2006/relationships/header" Target="header2.xml"/><Relationship Id="rId32" Type="http://schemas.openxmlformats.org/officeDocument/2006/relationships/footer" Target="footer5.xml"/><Relationship Id="rId37" Type="http://schemas.openxmlformats.org/officeDocument/2006/relationships/image" Target="media/image13.jpeg"/><Relationship Id="rId53" Type="http://schemas.openxmlformats.org/officeDocument/2006/relationships/image" Target="media/image29.jpeg"/><Relationship Id="rId58" Type="http://schemas.openxmlformats.org/officeDocument/2006/relationships/image" Target="media/image34.jpeg"/><Relationship Id="rId74" Type="http://schemas.openxmlformats.org/officeDocument/2006/relationships/image" Target="media/image46.jpeg"/><Relationship Id="rId79" Type="http://schemas.openxmlformats.org/officeDocument/2006/relationships/image" Target="media/image48.jpeg"/><Relationship Id="rId102" Type="http://schemas.openxmlformats.org/officeDocument/2006/relationships/header" Target="header20.xml"/><Relationship Id="rId5" Type="http://schemas.openxmlformats.org/officeDocument/2006/relationships/webSettings" Target="webSettings.xml"/><Relationship Id="rId90" Type="http://schemas.openxmlformats.org/officeDocument/2006/relationships/image" Target="media/image57.jpeg"/><Relationship Id="rId95" Type="http://schemas.openxmlformats.org/officeDocument/2006/relationships/footer" Target="footer9.xml"/><Relationship Id="rId22" Type="http://schemas.openxmlformats.org/officeDocument/2006/relationships/image" Target="media/image2.jpeg"/><Relationship Id="rId27" Type="http://schemas.openxmlformats.org/officeDocument/2006/relationships/image" Target="media/image7.png"/><Relationship Id="rId43" Type="http://schemas.openxmlformats.org/officeDocument/2006/relationships/image" Target="media/image19.jpeg"/><Relationship Id="rId48" Type="http://schemas.openxmlformats.org/officeDocument/2006/relationships/image" Target="media/image24.jpeg"/><Relationship Id="rId64" Type="http://schemas.openxmlformats.org/officeDocument/2006/relationships/image" Target="media/image40.jpeg"/><Relationship Id="rId69" Type="http://schemas.openxmlformats.org/officeDocument/2006/relationships/footer" Target="footer6.xml"/><Relationship Id="rId113" Type="http://schemas.openxmlformats.org/officeDocument/2006/relationships/hyperlink" Target="https://colombophilienpdc.com/pigeon-voyageur-anatomie/" TargetMode="External"/><Relationship Id="rId118" Type="http://schemas.openxmlformats.org/officeDocument/2006/relationships/header" Target="header21.xml"/><Relationship Id="rId80" Type="http://schemas.openxmlformats.org/officeDocument/2006/relationships/image" Target="media/image49.jpeg"/><Relationship Id="rId85" Type="http://schemas.openxmlformats.org/officeDocument/2006/relationships/chart" Target="charts/chart4.xml"/><Relationship Id="rId12" Type="http://schemas.openxmlformats.org/officeDocument/2006/relationships/header" Target="header3.xml"/><Relationship Id="rId17" Type="http://schemas.openxmlformats.org/officeDocument/2006/relationships/header" Target="header8.xml"/><Relationship Id="rId33" Type="http://schemas.openxmlformats.org/officeDocument/2006/relationships/image" Target="media/image9.png"/><Relationship Id="rId38" Type="http://schemas.openxmlformats.org/officeDocument/2006/relationships/image" Target="media/image14.jpeg"/><Relationship Id="rId59" Type="http://schemas.openxmlformats.org/officeDocument/2006/relationships/image" Target="media/image35.jpeg"/><Relationship Id="rId103" Type="http://schemas.openxmlformats.org/officeDocument/2006/relationships/footer" Target="footer13.xml"/><Relationship Id="rId108" Type="http://schemas.openxmlformats.org/officeDocument/2006/relationships/hyperlink" Target="https://doi.org/10.1159/000266039" TargetMode="External"/><Relationship Id="rId54" Type="http://schemas.openxmlformats.org/officeDocument/2006/relationships/image" Target="media/image30.jpeg"/><Relationship Id="rId70" Type="http://schemas.openxmlformats.org/officeDocument/2006/relationships/header" Target="header14.xml"/><Relationship Id="rId75" Type="http://schemas.openxmlformats.org/officeDocument/2006/relationships/image" Target="media/image47.jpeg"/><Relationship Id="rId91" Type="http://schemas.openxmlformats.org/officeDocument/2006/relationships/image" Target="media/image58.jpg"/><Relationship Id="rId96"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gif"/><Relationship Id="rId28" Type="http://schemas.openxmlformats.org/officeDocument/2006/relationships/image" Target="media/image8.png"/><Relationship Id="rId49" Type="http://schemas.openxmlformats.org/officeDocument/2006/relationships/image" Target="media/image25.jpeg"/><Relationship Id="rId114" Type="http://schemas.openxmlformats.org/officeDocument/2006/relationships/hyperlink" Target="https://fr.wikipedia.org/wiki/Cryptococcus_neoformans" TargetMode="External"/><Relationship Id="rId119" Type="http://schemas.openxmlformats.org/officeDocument/2006/relationships/footer" Target="footer14.xml"/><Relationship Id="rId44" Type="http://schemas.openxmlformats.org/officeDocument/2006/relationships/image" Target="media/image20.jpeg"/><Relationship Id="rId60" Type="http://schemas.openxmlformats.org/officeDocument/2006/relationships/image" Target="media/image36.jpeg"/><Relationship Id="rId65" Type="http://schemas.openxmlformats.org/officeDocument/2006/relationships/image" Target="media/image41.jpeg"/><Relationship Id="rId81" Type="http://schemas.openxmlformats.org/officeDocument/2006/relationships/image" Target="media/image50.jpeg"/><Relationship Id="rId86"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9.xml"/><Relationship Id="rId39" Type="http://schemas.openxmlformats.org/officeDocument/2006/relationships/image" Target="media/image15.jpeg"/><Relationship Id="rId109" Type="http://schemas.openxmlformats.org/officeDocument/2006/relationships/hyperlink" Target="https://inpn.mnhn.fr/espece/cd_nom/3420" TargetMode="External"/><Relationship Id="rId34" Type="http://schemas.openxmlformats.org/officeDocument/2006/relationships/image" Target="media/image10.jpeg"/><Relationship Id="rId50" Type="http://schemas.openxmlformats.org/officeDocument/2006/relationships/image" Target="media/image26.jpeg"/><Relationship Id="rId55" Type="http://schemas.openxmlformats.org/officeDocument/2006/relationships/image" Target="media/image31.jpeg"/><Relationship Id="rId76" Type="http://schemas.openxmlformats.org/officeDocument/2006/relationships/chart" Target="charts/chart1.xml"/><Relationship Id="rId97" Type="http://schemas.openxmlformats.org/officeDocument/2006/relationships/footer" Target="footer10.xml"/><Relationship Id="rId104" Type="http://schemas.openxmlformats.org/officeDocument/2006/relationships/hyperlink" Target="https://doi.org/10.4314/ovj.v8i4.2"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7.xml"/><Relationship Id="rId92" Type="http://schemas.openxmlformats.org/officeDocument/2006/relationships/header" Target="header15.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image" Target="media/image4.gif"/><Relationship Id="rId40" Type="http://schemas.openxmlformats.org/officeDocument/2006/relationships/image" Target="media/image16.jpeg"/><Relationship Id="rId45" Type="http://schemas.openxmlformats.org/officeDocument/2006/relationships/image" Target="media/image21.jpeg"/><Relationship Id="rId66" Type="http://schemas.openxmlformats.org/officeDocument/2006/relationships/image" Target="media/image42.jpeg"/><Relationship Id="rId87" Type="http://schemas.openxmlformats.org/officeDocument/2006/relationships/image" Target="media/image54.jpg"/><Relationship Id="rId110" Type="http://schemas.openxmlformats.org/officeDocument/2006/relationships/hyperlink" Target="https://doi.org/10.51963/jers.v27i1.2761" TargetMode="External"/><Relationship Id="rId115" Type="http://schemas.openxmlformats.org/officeDocument/2006/relationships/hyperlink" Target="https://commons.wikimedia.org/wiki/File:Tuberculate_macroconida_of_the_Jamaican_isolate_of_Histoplasma_capsulatum_PHIL_4023_lores.jpg" TargetMode="External"/><Relationship Id="rId61" Type="http://schemas.openxmlformats.org/officeDocument/2006/relationships/image" Target="media/image37.jpeg"/><Relationship Id="rId82" Type="http://schemas.openxmlformats.org/officeDocument/2006/relationships/image" Target="media/image51.jpeg"/><Relationship Id="rId19" Type="http://schemas.openxmlformats.org/officeDocument/2006/relationships/footer" Target="footer2.xml"/><Relationship Id="rId14" Type="http://schemas.openxmlformats.org/officeDocument/2006/relationships/header" Target="header5.xml"/><Relationship Id="rId30" Type="http://schemas.openxmlformats.org/officeDocument/2006/relationships/footer" Target="footer4.xml"/><Relationship Id="rId35" Type="http://schemas.openxmlformats.org/officeDocument/2006/relationships/image" Target="media/image11.jpeg"/><Relationship Id="rId56" Type="http://schemas.openxmlformats.org/officeDocument/2006/relationships/image" Target="media/image32.jpeg"/><Relationship Id="rId77" Type="http://schemas.openxmlformats.org/officeDocument/2006/relationships/chart" Target="charts/chart2.xml"/><Relationship Id="rId100" Type="http://schemas.openxmlformats.org/officeDocument/2006/relationships/header" Target="header19.xml"/><Relationship Id="rId105" Type="http://schemas.openxmlformats.org/officeDocument/2006/relationships/hyperlink" Target="https://www.arb6.com/%D8%A7%D9%84%D8%AD%D9%85%D8%A7%D9%85-%D8%AE%D8%B5%D8%A7%D8%A6%D8%B5%D9%87-%D9%88%D8%A3%D8%AF%D9%88%D8%A7%D8%B1%D9%87-%D9%81%D9%8A-%D8%A7%D9%84%D8%B7%D8%A8%D9%8A%D8%B9%D8%A9/" TargetMode="External"/><Relationship Id="rId8" Type="http://schemas.openxmlformats.org/officeDocument/2006/relationships/image" Target="media/image1.emf"/><Relationship Id="rId51" Type="http://schemas.openxmlformats.org/officeDocument/2006/relationships/image" Target="media/image27.jpeg"/><Relationship Id="rId72" Type="http://schemas.openxmlformats.org/officeDocument/2006/relationships/image" Target="media/image44.jpeg"/><Relationship Id="rId93" Type="http://schemas.openxmlformats.org/officeDocument/2006/relationships/footer" Target="footer8.xml"/><Relationship Id="rId98" Type="http://schemas.openxmlformats.org/officeDocument/2006/relationships/header" Target="header18.xm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5.jpeg"/><Relationship Id="rId46" Type="http://schemas.openxmlformats.org/officeDocument/2006/relationships/image" Target="media/image22.jpeg"/><Relationship Id="rId67" Type="http://schemas.openxmlformats.org/officeDocument/2006/relationships/image" Target="media/image43.jpeg"/><Relationship Id="rId116" Type="http://schemas.openxmlformats.org/officeDocument/2006/relationships/hyperlink" Target="https://www.sogepi-servibois.fr/infection-bacterienne-psittacose/" TargetMode="External"/><Relationship Id="rId20" Type="http://schemas.openxmlformats.org/officeDocument/2006/relationships/header" Target="header10.xml"/><Relationship Id="rId41" Type="http://schemas.openxmlformats.org/officeDocument/2006/relationships/image" Target="media/image17.jpeg"/><Relationship Id="rId62" Type="http://schemas.openxmlformats.org/officeDocument/2006/relationships/image" Target="media/image38.jpeg"/><Relationship Id="rId83" Type="http://schemas.openxmlformats.org/officeDocument/2006/relationships/image" Target="media/image52.jpeg"/><Relationship Id="rId88" Type="http://schemas.openxmlformats.org/officeDocument/2006/relationships/image" Target="media/image55.jpg"/><Relationship Id="rId111" Type="http://schemas.openxmlformats.org/officeDocument/2006/relationships/hyperlink" Target="https://www.nucleodoconhecimento.com.br/sante/sante-dans-presence-du-pigeons" TargetMode="External"/><Relationship Id="rId15" Type="http://schemas.openxmlformats.org/officeDocument/2006/relationships/header" Target="header6.xml"/><Relationship Id="rId36" Type="http://schemas.openxmlformats.org/officeDocument/2006/relationships/image" Target="media/image12.jpeg"/><Relationship Id="rId57" Type="http://schemas.openxmlformats.org/officeDocument/2006/relationships/image" Target="media/image33.jpeg"/><Relationship Id="rId106" Type="http://schemas.openxmlformats.org/officeDocument/2006/relationships/hyperlink" Target="https://dspace.univ-annaba.dz/server/api/core/bitstreams/1ba9ec64-94fa-4e3e-b861-68cc61e4f2cd/content" TargetMode="External"/><Relationship Id="rId10" Type="http://schemas.openxmlformats.org/officeDocument/2006/relationships/footer" Target="footer1.xml"/><Relationship Id="rId31" Type="http://schemas.openxmlformats.org/officeDocument/2006/relationships/header" Target="header12.xml"/><Relationship Id="rId52" Type="http://schemas.openxmlformats.org/officeDocument/2006/relationships/image" Target="media/image28.jpeg"/><Relationship Id="rId73" Type="http://schemas.openxmlformats.org/officeDocument/2006/relationships/image" Target="media/image45.jpg"/><Relationship Id="rId78" Type="http://schemas.openxmlformats.org/officeDocument/2006/relationships/chart" Target="charts/chart3.xml"/><Relationship Id="rId94" Type="http://schemas.openxmlformats.org/officeDocument/2006/relationships/header" Target="header16.xml"/><Relationship Id="rId99" Type="http://schemas.openxmlformats.org/officeDocument/2006/relationships/footer" Target="footer11.xml"/><Relationship Id="rId101" Type="http://schemas.openxmlformats.org/officeDocument/2006/relationships/footer" Target="footer1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Feuil1!$B$1</c:f>
              <c:strCache>
                <c:ptCount val="1"/>
                <c:pt idx="0">
                  <c:v>Colonne1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6D2-4E1F-B441-12574D5FA4C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6D2-4E1F-B441-12574D5FA4C6}"/>
              </c:ext>
            </c:extLst>
          </c:dPt>
          <c:dLbls>
            <c:dLbl>
              <c:idx val="0"/>
              <c:tx>
                <c:rich>
                  <a:bodyPr/>
                  <a:lstStyle/>
                  <a:p>
                    <a:fld id="{A818883A-DB69-476F-B3AA-68F2847871FE}" type="VALUE">
                      <a:rPr lang="en-US"/>
                      <a:pPr/>
                      <a:t>[VALEUR]</a:t>
                    </a:fld>
                    <a:endParaRPr lang="fr-DZ"/>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6D2-4E1F-B441-12574D5FA4C6}"/>
                </c:ext>
              </c:extLst>
            </c:dLbl>
            <c:dLbl>
              <c:idx val="1"/>
              <c:tx>
                <c:rich>
                  <a:bodyPr/>
                  <a:lstStyle/>
                  <a:p>
                    <a:fld id="{52C52244-E791-43FB-A63E-3075B913F641}" type="VALUE">
                      <a:rPr lang="en-US"/>
                      <a:pPr/>
                      <a:t>[VALEUR]</a:t>
                    </a:fld>
                    <a:endParaRPr lang="fr-DZ"/>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6D2-4E1F-B441-12574D5FA4C6}"/>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Feuil1!$A$2:$A$3</c:f>
              <c:strCache>
                <c:ptCount val="2"/>
                <c:pt idx="0">
                  <c:v>cas positive</c:v>
                </c:pt>
                <c:pt idx="1">
                  <c:v>cas négative</c:v>
                </c:pt>
              </c:strCache>
            </c:strRef>
          </c:cat>
          <c:val>
            <c:numRef>
              <c:f>Feuil1!$B$2:$B$3</c:f>
              <c:numCache>
                <c:formatCode>General</c:formatCode>
                <c:ptCount val="2"/>
                <c:pt idx="0">
                  <c:v>85.71</c:v>
                </c:pt>
                <c:pt idx="1">
                  <c:v>14.29</c:v>
                </c:pt>
              </c:numCache>
            </c:numRef>
          </c:val>
          <c:extLst>
            <c:ext xmlns:c16="http://schemas.microsoft.com/office/drawing/2014/chart" uri="{C3380CC4-5D6E-409C-BE32-E72D297353CC}">
              <c16:uniqueId val="{00000004-56D2-4E1F-B441-12574D5FA4C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Feuil1!$B$1</c:f>
              <c:strCache>
                <c:ptCount val="1"/>
                <c:pt idx="0">
                  <c:v>Ventes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A57-47CE-AEFC-1AA233D4F89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A57-47CE-AEFC-1AA233D4F89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A57-47CE-AEFC-1AA233D4F89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A57-47CE-AEFC-1AA233D4F89E}"/>
              </c:ext>
            </c:extLst>
          </c:dPt>
          <c:dLbls>
            <c:dLbl>
              <c:idx val="0"/>
              <c:tx>
                <c:rich>
                  <a:bodyPr/>
                  <a:lstStyle/>
                  <a:p>
                    <a:fld id="{0AD18A2C-1AA6-4D74-9CC7-E1895E01D5CF}" type="VALUE">
                      <a:rPr lang="en-US"/>
                      <a:pPr/>
                      <a:t>[VALEUR]</a:t>
                    </a:fld>
                    <a:endParaRPr lang="fr-DZ"/>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A57-47CE-AEFC-1AA233D4F89E}"/>
                </c:ext>
              </c:extLst>
            </c:dLbl>
            <c:dLbl>
              <c:idx val="1"/>
              <c:tx>
                <c:rich>
                  <a:bodyPr/>
                  <a:lstStyle/>
                  <a:p>
                    <a:fld id="{DF4D8B1C-784C-4F1D-9F53-3DEBB1D0CF6F}" type="VALUE">
                      <a:rPr lang="en-US"/>
                      <a:pPr/>
                      <a:t>[VALEUR]</a:t>
                    </a:fld>
                    <a:endParaRPr lang="fr-DZ"/>
                  </a:p>
                </c:rich>
              </c:tx>
              <c:dLblPos val="ct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A57-47CE-AEFC-1AA233D4F89E}"/>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Feuil1!$A$2:$A$5</c:f>
              <c:strCache>
                <c:ptCount val="2"/>
                <c:pt idx="0">
                  <c:v>les protozoaires</c:v>
                </c:pt>
                <c:pt idx="1">
                  <c:v>les nématodes</c:v>
                </c:pt>
              </c:strCache>
            </c:strRef>
          </c:cat>
          <c:val>
            <c:numRef>
              <c:f>Feuil1!$B$2:$B$5</c:f>
              <c:numCache>
                <c:formatCode>General</c:formatCode>
                <c:ptCount val="4"/>
                <c:pt idx="0">
                  <c:v>76.92</c:v>
                </c:pt>
                <c:pt idx="1">
                  <c:v>23.08</c:v>
                </c:pt>
              </c:numCache>
            </c:numRef>
          </c:val>
          <c:extLst>
            <c:ext xmlns:c16="http://schemas.microsoft.com/office/drawing/2014/chart" uri="{C3380CC4-5D6E-409C-BE32-E72D297353CC}">
              <c16:uniqueId val="{00000008-BA57-47CE-AEFC-1AA233D4F89E}"/>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Feuil1!$B$1</c:f>
              <c:strCache>
                <c:ptCount val="1"/>
                <c:pt idx="0">
                  <c:v>positive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Feuil1!$A$2:$A$8</c:f>
              <c:strCache>
                <c:ptCount val="7"/>
                <c:pt idx="0">
                  <c:v>nouvelle ville guelma </c:v>
                </c:pt>
                <c:pt idx="1">
                  <c:v>CCLS</c:v>
                </c:pt>
                <c:pt idx="2">
                  <c:v>université 8 mai 1945</c:v>
                </c:pt>
                <c:pt idx="3">
                  <c:v>mémorial de martyr guelma </c:v>
                </c:pt>
                <c:pt idx="4">
                  <c:v>le jardin de martyr frére belmekh</c:v>
                </c:pt>
                <c:pt idx="5">
                  <c:v>lycée mahmoud ben mahmoud </c:v>
                </c:pt>
                <c:pt idx="6">
                  <c:v>jardin le moudjahid défunt ben mihoub hassan</c:v>
                </c:pt>
              </c:strCache>
            </c:strRef>
          </c:cat>
          <c:val>
            <c:numRef>
              <c:f>Feuil1!$B$2:$B$8</c:f>
              <c:numCache>
                <c:formatCode>General</c:formatCode>
                <c:ptCount val="7"/>
                <c:pt idx="0">
                  <c:v>24.29</c:v>
                </c:pt>
                <c:pt idx="1">
                  <c:v>21.43</c:v>
                </c:pt>
                <c:pt idx="2">
                  <c:v>7.14</c:v>
                </c:pt>
                <c:pt idx="3">
                  <c:v>2.86</c:v>
                </c:pt>
                <c:pt idx="4">
                  <c:v>15.71</c:v>
                </c:pt>
                <c:pt idx="5">
                  <c:v>14.29</c:v>
                </c:pt>
                <c:pt idx="6">
                  <c:v>2.86</c:v>
                </c:pt>
              </c:numCache>
            </c:numRef>
          </c:val>
          <c:extLst>
            <c:ext xmlns:c16="http://schemas.microsoft.com/office/drawing/2014/chart" uri="{C3380CC4-5D6E-409C-BE32-E72D297353CC}">
              <c16:uniqueId val="{00000000-8C47-4CBC-803A-6B18EFF55FC7}"/>
            </c:ext>
          </c:extLst>
        </c:ser>
        <c:ser>
          <c:idx val="1"/>
          <c:order val="1"/>
          <c:tx>
            <c:strRef>
              <c:f>Feuil1!$C$1</c:f>
              <c:strCache>
                <c:ptCount val="1"/>
                <c:pt idx="0">
                  <c:v>négative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Feuil1!$A$2:$A$8</c:f>
              <c:strCache>
                <c:ptCount val="7"/>
                <c:pt idx="0">
                  <c:v>nouvelle ville guelma </c:v>
                </c:pt>
                <c:pt idx="1">
                  <c:v>CCLS</c:v>
                </c:pt>
                <c:pt idx="2">
                  <c:v>université 8 mai 1945</c:v>
                </c:pt>
                <c:pt idx="3">
                  <c:v>mémorial de martyr guelma </c:v>
                </c:pt>
                <c:pt idx="4">
                  <c:v>le jardin de martyr frére belmekh</c:v>
                </c:pt>
                <c:pt idx="5">
                  <c:v>lycée mahmoud ben mahmoud </c:v>
                </c:pt>
                <c:pt idx="6">
                  <c:v>jardin le moudjahid défunt ben mihoub hassan</c:v>
                </c:pt>
              </c:strCache>
            </c:strRef>
          </c:cat>
          <c:val>
            <c:numRef>
              <c:f>Feuil1!$C$2:$C$8</c:f>
              <c:numCache>
                <c:formatCode>General</c:formatCode>
                <c:ptCount val="7"/>
                <c:pt idx="0">
                  <c:v>0</c:v>
                </c:pt>
                <c:pt idx="1">
                  <c:v>0</c:v>
                </c:pt>
                <c:pt idx="2">
                  <c:v>0</c:v>
                </c:pt>
                <c:pt idx="3">
                  <c:v>7.14</c:v>
                </c:pt>
                <c:pt idx="4">
                  <c:v>0</c:v>
                </c:pt>
                <c:pt idx="5">
                  <c:v>0</c:v>
                </c:pt>
                <c:pt idx="6">
                  <c:v>4.29</c:v>
                </c:pt>
              </c:numCache>
            </c:numRef>
          </c:val>
          <c:extLst>
            <c:ext xmlns:c16="http://schemas.microsoft.com/office/drawing/2014/chart" uri="{C3380CC4-5D6E-409C-BE32-E72D297353CC}">
              <c16:uniqueId val="{00000001-8C47-4CBC-803A-6B18EFF55FC7}"/>
            </c:ext>
          </c:extLst>
        </c:ser>
        <c:dLbls>
          <c:dLblPos val="inEnd"/>
          <c:showLegendKey val="0"/>
          <c:showVal val="1"/>
          <c:showCatName val="0"/>
          <c:showSerName val="0"/>
          <c:showPercent val="0"/>
          <c:showBubbleSize val="0"/>
        </c:dLbls>
        <c:gapWidth val="65"/>
        <c:axId val="162204216"/>
        <c:axId val="162204608"/>
      </c:barChart>
      <c:catAx>
        <c:axId val="16220421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162204608"/>
        <c:crosses val="autoZero"/>
        <c:auto val="1"/>
        <c:lblAlgn val="ctr"/>
        <c:lblOffset val="100"/>
        <c:noMultiLvlLbl val="0"/>
      </c:catAx>
      <c:valAx>
        <c:axId val="16220460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crossAx val="1622042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472163495419307E-2"/>
          <c:y val="4.0567951318458417E-2"/>
          <c:w val="0.83128575629949009"/>
          <c:h val="0.91075050709939143"/>
        </c:manualLayout>
      </c:layout>
      <c:pie3DChart>
        <c:varyColors val="1"/>
        <c:ser>
          <c:idx val="0"/>
          <c:order val="0"/>
          <c:tx>
            <c:strRef>
              <c:f>Feuil1!$B$1</c:f>
              <c:strCache>
                <c:ptCount val="1"/>
                <c:pt idx="0">
                  <c:v>Colonne1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65C-446F-A42B-4FCF7BBB78B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65C-446F-A42B-4FCF7BBB78B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65C-446F-A42B-4FCF7BBB78B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65C-446F-A42B-4FCF7BBB78B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A65C-446F-A42B-4FCF7BBB78B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Feuil1!$A$2:$A$6</c:f>
              <c:strCache>
                <c:ptCount val="5"/>
                <c:pt idx="0">
                  <c:v>nid n°1</c:v>
                </c:pt>
                <c:pt idx="1">
                  <c:v>nid n°2</c:v>
                </c:pt>
                <c:pt idx="2">
                  <c:v>nid n°3</c:v>
                </c:pt>
                <c:pt idx="3">
                  <c:v>nid n°4</c:v>
                </c:pt>
                <c:pt idx="4">
                  <c:v>nid  n°5</c:v>
                </c:pt>
              </c:strCache>
            </c:strRef>
          </c:cat>
          <c:val>
            <c:numRef>
              <c:f>Feuil1!$B$2:$B$6</c:f>
              <c:numCache>
                <c:formatCode>General</c:formatCode>
                <c:ptCount val="5"/>
                <c:pt idx="0">
                  <c:v>10</c:v>
                </c:pt>
                <c:pt idx="1">
                  <c:v>10</c:v>
                </c:pt>
                <c:pt idx="2">
                  <c:v>30</c:v>
                </c:pt>
                <c:pt idx="3">
                  <c:v>30</c:v>
                </c:pt>
                <c:pt idx="4">
                  <c:v>20</c:v>
                </c:pt>
              </c:numCache>
            </c:numRef>
          </c:val>
          <c:extLst>
            <c:ext xmlns:c16="http://schemas.microsoft.com/office/drawing/2014/chart" uri="{C3380CC4-5D6E-409C-BE32-E72D297353CC}">
              <c16:uniqueId val="{0000000A-A65C-446F-A42B-4FCF7BBB78B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Feuil1!$B$1</c:f>
              <c:strCache>
                <c:ptCount val="1"/>
                <c:pt idx="0">
                  <c:v>Colonne1</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3D4-4C10-98D8-21C74B64F11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3D4-4C10-98D8-21C74B64F11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3D4-4C10-98D8-21C74B64F11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3D4-4C10-98D8-21C74B64F11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Feuil1!$A$2:$A$5</c:f>
              <c:strCache>
                <c:ptCount val="4"/>
                <c:pt idx="0">
                  <c:v>attagenus inicolor </c:v>
                </c:pt>
                <c:pt idx="1">
                  <c:v>dermanyssus gallinae</c:v>
                </c:pt>
                <c:pt idx="2">
                  <c:v>fannia canicularis </c:v>
                </c:pt>
                <c:pt idx="3">
                  <c:v>hippoboscidae</c:v>
                </c:pt>
              </c:strCache>
            </c:strRef>
          </c:cat>
          <c:val>
            <c:numRef>
              <c:f>Feuil1!$B$2:$B$5</c:f>
              <c:numCache>
                <c:formatCode>General</c:formatCode>
                <c:ptCount val="4"/>
                <c:pt idx="0">
                  <c:v>40</c:v>
                </c:pt>
                <c:pt idx="1">
                  <c:v>30</c:v>
                </c:pt>
                <c:pt idx="2">
                  <c:v>10</c:v>
                </c:pt>
                <c:pt idx="3">
                  <c:v>10</c:v>
                </c:pt>
              </c:numCache>
            </c:numRef>
          </c:val>
          <c:extLst>
            <c:ext xmlns:c16="http://schemas.microsoft.com/office/drawing/2014/chart" uri="{C3380CC4-5D6E-409C-BE32-E72D297353CC}">
              <c16:uniqueId val="{0000000A-73D4-4C10-98D8-21C74B64F11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D57A2-85DA-4789-B191-3ED513069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TotalTime>
  <Pages>67</Pages>
  <Words>11255</Words>
  <Characters>64157</Characters>
  <Application>Microsoft Office Word</Application>
  <DocSecurity>0</DocSecurity>
  <Lines>534</Lines>
  <Paragraphs>150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 Fik</dc:creator>
  <cp:keywords/>
  <dc:description/>
  <cp:lastModifiedBy>kacem zemmali</cp:lastModifiedBy>
  <cp:revision>15</cp:revision>
  <cp:lastPrinted>2025-06-03T21:08:00Z</cp:lastPrinted>
  <dcterms:created xsi:type="dcterms:W3CDTF">2025-06-07T18:34:00Z</dcterms:created>
  <dcterms:modified xsi:type="dcterms:W3CDTF">2025-07-14T15:59:00Z</dcterms:modified>
</cp:coreProperties>
</file>