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4B" w:rsidRDefault="00511E4B">
      <w:pPr>
        <w:bidi w:val="0"/>
      </w:pPr>
    </w:p>
    <w:p w:rsidR="00033659" w:rsidRDefault="00033659" w:rsidP="00033659">
      <w:pPr>
        <w:bidi w:val="0"/>
      </w:pPr>
    </w:p>
    <w:p w:rsidR="00947179" w:rsidRDefault="00511E4B" w:rsidP="00511E4B">
      <w:pPr>
        <w:jc w:val="center"/>
        <w:rPr>
          <w:sz w:val="32"/>
          <w:szCs w:val="32"/>
          <w:rtl/>
        </w:rPr>
      </w:pPr>
      <w:r>
        <w:rPr>
          <w:rFonts w:hint="cs"/>
          <w:sz w:val="32"/>
          <w:szCs w:val="32"/>
          <w:rtl/>
        </w:rPr>
        <w:t xml:space="preserve">الجمهورية الجزائرية الديموقراطية الشعبية </w:t>
      </w:r>
    </w:p>
    <w:p w:rsidR="00511E4B" w:rsidRDefault="00511E4B" w:rsidP="00511E4B">
      <w:pPr>
        <w:jc w:val="center"/>
        <w:rPr>
          <w:sz w:val="32"/>
          <w:szCs w:val="32"/>
          <w:rtl/>
        </w:rPr>
      </w:pPr>
      <w:proofErr w:type="gramStart"/>
      <w:r>
        <w:rPr>
          <w:rFonts w:hint="cs"/>
          <w:sz w:val="32"/>
          <w:szCs w:val="32"/>
          <w:rtl/>
        </w:rPr>
        <w:t>وزارة</w:t>
      </w:r>
      <w:proofErr w:type="gramEnd"/>
      <w:r>
        <w:rPr>
          <w:rFonts w:hint="cs"/>
          <w:sz w:val="32"/>
          <w:szCs w:val="32"/>
          <w:rtl/>
        </w:rPr>
        <w:t xml:space="preserve"> التعليم العالي والبحث العلمي </w:t>
      </w:r>
    </w:p>
    <w:p w:rsidR="00511E4B" w:rsidRDefault="00511E4B" w:rsidP="00511E4B">
      <w:pPr>
        <w:jc w:val="center"/>
        <w:rPr>
          <w:sz w:val="32"/>
          <w:szCs w:val="32"/>
          <w:rtl/>
        </w:rPr>
      </w:pPr>
      <w:r>
        <w:rPr>
          <w:rFonts w:hint="cs"/>
          <w:sz w:val="32"/>
          <w:szCs w:val="32"/>
          <w:rtl/>
        </w:rPr>
        <w:t xml:space="preserve">جامعة 8 ماي 1945 </w:t>
      </w:r>
      <w:r>
        <w:rPr>
          <w:sz w:val="32"/>
          <w:szCs w:val="32"/>
          <w:rtl/>
        </w:rPr>
        <w:t>–</w:t>
      </w:r>
      <w:r>
        <w:rPr>
          <w:rFonts w:hint="cs"/>
          <w:sz w:val="32"/>
          <w:szCs w:val="32"/>
          <w:rtl/>
        </w:rPr>
        <w:t xml:space="preserve"> قالمة </w:t>
      </w:r>
    </w:p>
    <w:p w:rsidR="00511E4B" w:rsidRDefault="00511E4B" w:rsidP="00511E4B">
      <w:pPr>
        <w:jc w:val="center"/>
        <w:rPr>
          <w:sz w:val="32"/>
          <w:szCs w:val="32"/>
          <w:rtl/>
        </w:rPr>
      </w:pPr>
      <w:r>
        <w:rPr>
          <w:rFonts w:hint="cs"/>
          <w:sz w:val="32"/>
          <w:szCs w:val="32"/>
          <w:rtl/>
        </w:rPr>
        <w:t xml:space="preserve">كلية العلوم الانسانية والاجتماعية </w:t>
      </w:r>
    </w:p>
    <w:p w:rsidR="00511E4B" w:rsidRDefault="00511E4B" w:rsidP="00511E4B">
      <w:pPr>
        <w:jc w:val="center"/>
        <w:rPr>
          <w:sz w:val="32"/>
          <w:szCs w:val="32"/>
          <w:rtl/>
        </w:rPr>
      </w:pPr>
      <w:r>
        <w:rPr>
          <w:rFonts w:hint="cs"/>
          <w:sz w:val="32"/>
          <w:szCs w:val="32"/>
          <w:rtl/>
        </w:rPr>
        <w:t xml:space="preserve">قسم التاريخ </w:t>
      </w:r>
    </w:p>
    <w:p w:rsidR="00511E4B" w:rsidRDefault="00511E4B" w:rsidP="00511E4B">
      <w:pPr>
        <w:jc w:val="center"/>
        <w:rPr>
          <w:sz w:val="32"/>
          <w:szCs w:val="32"/>
          <w:rtl/>
        </w:rPr>
      </w:pPr>
      <w:r>
        <w:rPr>
          <w:rFonts w:hint="cs"/>
          <w:sz w:val="32"/>
          <w:szCs w:val="32"/>
          <w:rtl/>
        </w:rPr>
        <w:t xml:space="preserve">مخبر التاريخ للأبحاث والدراسات المغاربية </w:t>
      </w:r>
      <w:r>
        <w:rPr>
          <w:sz w:val="32"/>
          <w:szCs w:val="32"/>
          <w:rtl/>
        </w:rPr>
        <w:t>–</w:t>
      </w:r>
      <w:r>
        <w:rPr>
          <w:rFonts w:hint="cs"/>
          <w:sz w:val="32"/>
          <w:szCs w:val="32"/>
          <w:rtl/>
        </w:rPr>
        <w:t xml:space="preserve"> قالمة </w:t>
      </w:r>
    </w:p>
    <w:p w:rsidR="00511E4B" w:rsidRDefault="00511E4B" w:rsidP="00511E4B">
      <w:pPr>
        <w:jc w:val="center"/>
        <w:rPr>
          <w:sz w:val="32"/>
          <w:szCs w:val="32"/>
          <w:rtl/>
        </w:rPr>
      </w:pPr>
      <w:r>
        <w:rPr>
          <w:rFonts w:hint="cs"/>
          <w:sz w:val="32"/>
          <w:szCs w:val="32"/>
          <w:rtl/>
        </w:rPr>
        <w:t xml:space="preserve">تنظم ملتقى وطني </w:t>
      </w:r>
      <w:proofErr w:type="gramStart"/>
      <w:r>
        <w:rPr>
          <w:rFonts w:hint="cs"/>
          <w:sz w:val="32"/>
          <w:szCs w:val="32"/>
          <w:rtl/>
        </w:rPr>
        <w:t xml:space="preserve">بعنوان </w:t>
      </w:r>
      <w:r w:rsidR="00D85266">
        <w:rPr>
          <w:rFonts w:hint="cs"/>
          <w:sz w:val="32"/>
          <w:szCs w:val="32"/>
          <w:rtl/>
        </w:rPr>
        <w:t>:</w:t>
      </w:r>
      <w:proofErr w:type="gramEnd"/>
      <w:r w:rsidR="00D85266">
        <w:rPr>
          <w:rFonts w:hint="cs"/>
          <w:sz w:val="32"/>
          <w:szCs w:val="32"/>
          <w:rtl/>
        </w:rPr>
        <w:t xml:space="preserve"> التشريعات الفرنسية وانعكاساتها على المجتمع الجزائري خلال الفترة 1830-1962 </w:t>
      </w:r>
    </w:p>
    <w:p w:rsidR="00D85266" w:rsidRDefault="00D85266" w:rsidP="00511E4B">
      <w:pPr>
        <w:jc w:val="center"/>
        <w:rPr>
          <w:sz w:val="32"/>
          <w:szCs w:val="32"/>
          <w:rtl/>
        </w:rPr>
      </w:pPr>
      <w:proofErr w:type="gramStart"/>
      <w:r>
        <w:rPr>
          <w:rFonts w:hint="cs"/>
          <w:sz w:val="32"/>
          <w:szCs w:val="32"/>
          <w:rtl/>
        </w:rPr>
        <w:t>استمارة</w:t>
      </w:r>
      <w:proofErr w:type="gramEnd"/>
      <w:r>
        <w:rPr>
          <w:rFonts w:hint="cs"/>
          <w:sz w:val="32"/>
          <w:szCs w:val="32"/>
          <w:rtl/>
        </w:rPr>
        <w:t xml:space="preserve"> مشاركة </w:t>
      </w:r>
    </w:p>
    <w:p w:rsidR="00D85266" w:rsidRDefault="00D85266" w:rsidP="00D85266">
      <w:pPr>
        <w:rPr>
          <w:sz w:val="32"/>
          <w:szCs w:val="32"/>
          <w:rtl/>
        </w:rPr>
      </w:pPr>
      <w:r>
        <w:rPr>
          <w:rFonts w:hint="cs"/>
          <w:sz w:val="32"/>
          <w:szCs w:val="32"/>
          <w:rtl/>
        </w:rPr>
        <w:t xml:space="preserve">الاسم واللقب : </w:t>
      </w:r>
      <w:proofErr w:type="spellStart"/>
      <w:r>
        <w:rPr>
          <w:rFonts w:hint="cs"/>
          <w:sz w:val="32"/>
          <w:szCs w:val="32"/>
          <w:rtl/>
        </w:rPr>
        <w:t>طوالبية</w:t>
      </w:r>
      <w:proofErr w:type="spellEnd"/>
      <w:r>
        <w:rPr>
          <w:rFonts w:hint="cs"/>
          <w:sz w:val="32"/>
          <w:szCs w:val="32"/>
          <w:rtl/>
        </w:rPr>
        <w:t xml:space="preserve"> الصغيرة </w:t>
      </w:r>
    </w:p>
    <w:p w:rsidR="00D85266" w:rsidRDefault="00D85266" w:rsidP="00D85266">
      <w:pPr>
        <w:rPr>
          <w:sz w:val="32"/>
          <w:szCs w:val="32"/>
          <w:rtl/>
        </w:rPr>
      </w:pPr>
      <w:proofErr w:type="gramStart"/>
      <w:r>
        <w:rPr>
          <w:rFonts w:hint="cs"/>
          <w:sz w:val="32"/>
          <w:szCs w:val="32"/>
          <w:rtl/>
        </w:rPr>
        <w:t>الصفة :</w:t>
      </w:r>
      <w:proofErr w:type="gramEnd"/>
      <w:r>
        <w:rPr>
          <w:rFonts w:hint="cs"/>
          <w:sz w:val="32"/>
          <w:szCs w:val="32"/>
          <w:rtl/>
        </w:rPr>
        <w:t xml:space="preserve"> طالبة دكتوراه </w:t>
      </w:r>
    </w:p>
    <w:p w:rsidR="00D85266" w:rsidRDefault="00D85266" w:rsidP="00D85266">
      <w:pPr>
        <w:rPr>
          <w:sz w:val="32"/>
          <w:szCs w:val="32"/>
          <w:rtl/>
        </w:rPr>
      </w:pPr>
      <w:r>
        <w:rPr>
          <w:rFonts w:hint="cs"/>
          <w:sz w:val="32"/>
          <w:szCs w:val="32"/>
          <w:rtl/>
        </w:rPr>
        <w:t xml:space="preserve">جامعة الانتماء : جامعة الثامن ماي 1945 </w:t>
      </w:r>
      <w:r>
        <w:rPr>
          <w:sz w:val="32"/>
          <w:szCs w:val="32"/>
          <w:rtl/>
        </w:rPr>
        <w:t>–</w:t>
      </w:r>
      <w:r>
        <w:rPr>
          <w:rFonts w:hint="cs"/>
          <w:sz w:val="32"/>
          <w:szCs w:val="32"/>
          <w:rtl/>
        </w:rPr>
        <w:t xml:space="preserve"> قالمة </w:t>
      </w:r>
    </w:p>
    <w:p w:rsidR="00D85266" w:rsidRDefault="00D85266" w:rsidP="00D85266">
      <w:pPr>
        <w:rPr>
          <w:sz w:val="32"/>
          <w:szCs w:val="32"/>
          <w:lang w:val="fr-FR"/>
        </w:rPr>
      </w:pPr>
      <w:r>
        <w:rPr>
          <w:rFonts w:hint="cs"/>
          <w:sz w:val="32"/>
          <w:szCs w:val="32"/>
          <w:rtl/>
        </w:rPr>
        <w:t xml:space="preserve">البريد </w:t>
      </w:r>
      <w:proofErr w:type="gramStart"/>
      <w:r>
        <w:rPr>
          <w:rFonts w:hint="cs"/>
          <w:sz w:val="32"/>
          <w:szCs w:val="32"/>
          <w:rtl/>
        </w:rPr>
        <w:t>الالكتروني :</w:t>
      </w:r>
      <w:proofErr w:type="gramEnd"/>
      <w:r>
        <w:rPr>
          <w:rFonts w:hint="cs"/>
          <w:sz w:val="32"/>
          <w:szCs w:val="32"/>
          <w:rtl/>
        </w:rPr>
        <w:t xml:space="preserve"> </w:t>
      </w:r>
      <w:hyperlink r:id="rId8" w:history="1">
        <w:r w:rsidRPr="00334732">
          <w:rPr>
            <w:rStyle w:val="Lienhypertexte"/>
            <w:sz w:val="32"/>
            <w:szCs w:val="32"/>
            <w:lang w:val="fr-FR"/>
          </w:rPr>
          <w:t>toualbia.seghira@univ-guelma.dz</w:t>
        </w:r>
      </w:hyperlink>
      <w:r>
        <w:rPr>
          <w:sz w:val="32"/>
          <w:szCs w:val="32"/>
          <w:lang w:val="fr-FR"/>
        </w:rPr>
        <w:t xml:space="preserve"> </w:t>
      </w:r>
    </w:p>
    <w:p w:rsidR="00D85266" w:rsidRDefault="00D85266" w:rsidP="00D85266">
      <w:pPr>
        <w:rPr>
          <w:sz w:val="32"/>
          <w:szCs w:val="32"/>
          <w:rtl/>
          <w:lang w:val="fr-FR"/>
        </w:rPr>
      </w:pPr>
      <w:r>
        <w:rPr>
          <w:rFonts w:hint="cs"/>
          <w:sz w:val="32"/>
          <w:szCs w:val="32"/>
          <w:rtl/>
          <w:lang w:val="fr-FR"/>
        </w:rPr>
        <w:t xml:space="preserve">رقم الهاتف : 0673177423 </w:t>
      </w:r>
    </w:p>
    <w:p w:rsidR="00D85266" w:rsidRDefault="00D85266" w:rsidP="00D85266">
      <w:pPr>
        <w:rPr>
          <w:sz w:val="32"/>
          <w:szCs w:val="32"/>
          <w:rtl/>
          <w:lang w:val="fr-FR"/>
        </w:rPr>
      </w:pPr>
      <w:r>
        <w:rPr>
          <w:rFonts w:hint="cs"/>
          <w:sz w:val="32"/>
          <w:szCs w:val="32"/>
          <w:rtl/>
          <w:lang w:val="fr-FR"/>
        </w:rPr>
        <w:t xml:space="preserve">محور </w:t>
      </w:r>
      <w:proofErr w:type="gramStart"/>
      <w:r>
        <w:rPr>
          <w:rFonts w:hint="cs"/>
          <w:sz w:val="32"/>
          <w:szCs w:val="32"/>
          <w:rtl/>
          <w:lang w:val="fr-FR"/>
        </w:rPr>
        <w:t>المداخلة :</w:t>
      </w:r>
      <w:proofErr w:type="gramEnd"/>
      <w:r>
        <w:rPr>
          <w:rFonts w:hint="cs"/>
          <w:sz w:val="32"/>
          <w:szCs w:val="32"/>
          <w:rtl/>
          <w:lang w:val="fr-FR"/>
        </w:rPr>
        <w:t xml:space="preserve"> المحور الثامن " انعكاسات التشريعات الفرنسية على المجتمع الجزائري مظاهرها " </w:t>
      </w:r>
    </w:p>
    <w:p w:rsidR="00D85266" w:rsidRDefault="00D85266" w:rsidP="00D85266">
      <w:pPr>
        <w:rPr>
          <w:sz w:val="32"/>
          <w:szCs w:val="32"/>
          <w:rtl/>
          <w:lang w:val="fr-FR"/>
        </w:rPr>
      </w:pPr>
      <w:r>
        <w:rPr>
          <w:rFonts w:hint="cs"/>
          <w:sz w:val="32"/>
          <w:szCs w:val="32"/>
          <w:rtl/>
          <w:lang w:val="fr-FR"/>
        </w:rPr>
        <w:t xml:space="preserve">عنوان المداخلة : الانعكاسات الاجتماعية لقانون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22/4/1863 على الاهالي الجزائريين </w:t>
      </w:r>
    </w:p>
    <w:p w:rsidR="00D85266" w:rsidRDefault="00D85266" w:rsidP="00D85266">
      <w:pPr>
        <w:rPr>
          <w:sz w:val="32"/>
          <w:szCs w:val="32"/>
          <w:rtl/>
          <w:lang w:val="fr-FR"/>
        </w:rPr>
      </w:pPr>
      <w:r>
        <w:rPr>
          <w:rFonts w:hint="cs"/>
          <w:sz w:val="32"/>
          <w:szCs w:val="32"/>
          <w:rtl/>
          <w:lang w:val="fr-FR"/>
        </w:rPr>
        <w:t xml:space="preserve">ملخص : </w:t>
      </w:r>
      <w:r w:rsidR="000A501E">
        <w:rPr>
          <w:rFonts w:hint="cs"/>
          <w:sz w:val="32"/>
          <w:szCs w:val="32"/>
          <w:rtl/>
          <w:lang w:val="fr-FR"/>
        </w:rPr>
        <w:t xml:space="preserve">ارتبط المشروع الفرنسي في الجزائر بالاستيلاء على الارض لما لها من اهمية تاريخية وسياسية واجتماعية واقتصادية وثقافية ، فكانت بذلك التشريعات العقارية احد اهم محاور السياسة الاستعمارية ، وتأتي هذه المداخلة لتسلط الضوء على احد اهم التشريعات العقارية وما كان له من انعكاسات خاصة على الجانب الاجتماعي وهو قانون </w:t>
      </w:r>
      <w:proofErr w:type="spellStart"/>
      <w:r w:rsidR="000A501E">
        <w:rPr>
          <w:rFonts w:hint="cs"/>
          <w:sz w:val="32"/>
          <w:szCs w:val="32"/>
          <w:rtl/>
          <w:lang w:val="fr-FR"/>
        </w:rPr>
        <w:t>السيناتوس</w:t>
      </w:r>
      <w:proofErr w:type="spellEnd"/>
      <w:r w:rsidR="000A501E">
        <w:rPr>
          <w:rFonts w:hint="cs"/>
          <w:sz w:val="32"/>
          <w:szCs w:val="32"/>
          <w:rtl/>
          <w:lang w:val="fr-FR"/>
        </w:rPr>
        <w:t xml:space="preserve"> </w:t>
      </w:r>
      <w:proofErr w:type="spellStart"/>
      <w:r w:rsidR="000A501E">
        <w:rPr>
          <w:rFonts w:hint="cs"/>
          <w:sz w:val="32"/>
          <w:szCs w:val="32"/>
          <w:rtl/>
          <w:lang w:val="fr-FR"/>
        </w:rPr>
        <w:lastRenderedPageBreak/>
        <w:t>كونسيلت</w:t>
      </w:r>
      <w:proofErr w:type="spellEnd"/>
      <w:r w:rsidR="000A501E">
        <w:rPr>
          <w:rFonts w:hint="cs"/>
          <w:sz w:val="32"/>
          <w:szCs w:val="32"/>
          <w:rtl/>
          <w:lang w:val="fr-FR"/>
        </w:rPr>
        <w:t xml:space="preserve"> 22/04/1863 . وقد جاءت معالجة هذا الموضوع في العناصر الاتية : صدور قانون </w:t>
      </w:r>
      <w:proofErr w:type="spellStart"/>
      <w:r w:rsidR="000A501E">
        <w:rPr>
          <w:rFonts w:hint="cs"/>
          <w:sz w:val="32"/>
          <w:szCs w:val="32"/>
          <w:rtl/>
          <w:lang w:val="fr-FR"/>
        </w:rPr>
        <w:t>السيناتوس</w:t>
      </w:r>
      <w:proofErr w:type="spellEnd"/>
      <w:r w:rsidR="000A501E">
        <w:rPr>
          <w:rFonts w:hint="cs"/>
          <w:sz w:val="32"/>
          <w:szCs w:val="32"/>
          <w:rtl/>
          <w:lang w:val="fr-FR"/>
        </w:rPr>
        <w:t xml:space="preserve"> </w:t>
      </w:r>
      <w:proofErr w:type="spellStart"/>
      <w:r w:rsidR="000A501E">
        <w:rPr>
          <w:rFonts w:hint="cs"/>
          <w:sz w:val="32"/>
          <w:szCs w:val="32"/>
          <w:rtl/>
          <w:lang w:val="fr-FR"/>
        </w:rPr>
        <w:t>كونسيلت</w:t>
      </w:r>
      <w:proofErr w:type="spellEnd"/>
      <w:r w:rsidR="000A501E">
        <w:rPr>
          <w:rFonts w:hint="cs"/>
          <w:sz w:val="32"/>
          <w:szCs w:val="32"/>
          <w:rtl/>
          <w:lang w:val="fr-FR"/>
        </w:rPr>
        <w:t xml:space="preserve"> ، اهدافه ، اثاره الاجتماعية .  </w:t>
      </w:r>
    </w:p>
    <w:p w:rsidR="000A501E" w:rsidRDefault="000A501E" w:rsidP="00D85266">
      <w:pPr>
        <w:rPr>
          <w:sz w:val="32"/>
          <w:szCs w:val="32"/>
          <w:lang w:val="fr-FR"/>
        </w:rPr>
      </w:pPr>
    </w:p>
    <w:p w:rsidR="000A501E" w:rsidRDefault="000A501E" w:rsidP="00D85266">
      <w:pPr>
        <w:rPr>
          <w:sz w:val="32"/>
          <w:szCs w:val="32"/>
          <w:rtl/>
          <w:lang w:val="fr-FR"/>
        </w:rPr>
      </w:pPr>
    </w:p>
    <w:p w:rsidR="000A501E" w:rsidRDefault="000A501E" w:rsidP="00D85266">
      <w:pPr>
        <w:rPr>
          <w:sz w:val="32"/>
          <w:szCs w:val="32"/>
          <w:lang w:val="fr-FR"/>
        </w:rPr>
      </w:pPr>
      <w:r>
        <w:rPr>
          <w:rFonts w:hint="cs"/>
          <w:sz w:val="32"/>
          <w:szCs w:val="32"/>
          <w:rtl/>
          <w:lang w:val="fr-FR"/>
        </w:rPr>
        <w:t xml:space="preserve">الكلمات المفتاحية : الاستعمار الفرنسي ، التشريعات العقارية ،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 الانعكاسات الاجتماعية . </w:t>
      </w:r>
    </w:p>
    <w:p w:rsidR="000A501E" w:rsidRDefault="000A501E" w:rsidP="005B4CA6">
      <w:pPr>
        <w:jc w:val="right"/>
        <w:rPr>
          <w:sz w:val="32"/>
          <w:szCs w:val="32"/>
          <w:lang w:val="fr-FR"/>
        </w:rPr>
      </w:pPr>
      <w:r>
        <w:rPr>
          <w:sz w:val="32"/>
          <w:szCs w:val="32"/>
          <w:lang w:val="fr-FR"/>
        </w:rPr>
        <w:t xml:space="preserve">Résumé </w:t>
      </w:r>
      <w:r w:rsidR="007B2297">
        <w:rPr>
          <w:sz w:val="32"/>
          <w:szCs w:val="32"/>
          <w:lang w:val="fr-FR"/>
        </w:rPr>
        <w:sym w:font="Symbol" w:char="F03A"/>
      </w:r>
      <w:r w:rsidR="007B2297">
        <w:rPr>
          <w:sz w:val="32"/>
          <w:szCs w:val="32"/>
          <w:lang w:val="fr-FR"/>
        </w:rPr>
        <w:t xml:space="preserve"> le projet colonial en </w:t>
      </w:r>
      <w:proofErr w:type="spellStart"/>
      <w:r w:rsidR="007B2297">
        <w:rPr>
          <w:sz w:val="32"/>
          <w:szCs w:val="32"/>
          <w:lang w:val="fr-FR"/>
        </w:rPr>
        <w:t>algérie</w:t>
      </w:r>
      <w:proofErr w:type="spellEnd"/>
      <w:r w:rsidR="007B2297">
        <w:rPr>
          <w:sz w:val="32"/>
          <w:szCs w:val="32"/>
          <w:lang w:val="fr-FR"/>
        </w:rPr>
        <w:t xml:space="preserve"> était associé à l'appropriation de la </w:t>
      </w:r>
      <w:proofErr w:type="gramStart"/>
      <w:r w:rsidR="007B2297">
        <w:rPr>
          <w:sz w:val="32"/>
          <w:szCs w:val="32"/>
          <w:lang w:val="fr-FR"/>
        </w:rPr>
        <w:t xml:space="preserve">terre </w:t>
      </w:r>
      <w:r w:rsidR="004C5070">
        <w:rPr>
          <w:sz w:val="32"/>
          <w:szCs w:val="32"/>
          <w:lang w:val="fr-FR"/>
        </w:rPr>
        <w:t>,</w:t>
      </w:r>
      <w:proofErr w:type="gramEnd"/>
      <w:r w:rsidR="004C5070">
        <w:rPr>
          <w:sz w:val="32"/>
          <w:szCs w:val="32"/>
          <w:lang w:val="fr-FR"/>
        </w:rPr>
        <w:t xml:space="preserve"> en raison de son importance historique , politique , sociale , économique et culturelle , de sorte que la législation foncière était l'une des axes les plus importants de la politique coloniale . le traitement de ce sujet est venu dans les éléments suivants </w:t>
      </w:r>
      <w:r w:rsidR="005D4CD6">
        <w:rPr>
          <w:sz w:val="32"/>
          <w:szCs w:val="32"/>
          <w:lang w:val="fr-FR"/>
        </w:rPr>
        <w:sym w:font="Symbol" w:char="F03A"/>
      </w:r>
      <w:r w:rsidR="005D4CD6">
        <w:rPr>
          <w:sz w:val="32"/>
          <w:szCs w:val="32"/>
          <w:lang w:val="fr-FR"/>
        </w:rPr>
        <w:t xml:space="preserve">la publication de la loi de </w:t>
      </w:r>
      <w:proofErr w:type="spellStart"/>
      <w:r w:rsidR="005D4CD6">
        <w:rPr>
          <w:sz w:val="32"/>
          <w:szCs w:val="32"/>
          <w:lang w:val="fr-FR"/>
        </w:rPr>
        <w:t>senatus</w:t>
      </w:r>
      <w:proofErr w:type="spellEnd"/>
      <w:r w:rsidR="005D4CD6">
        <w:rPr>
          <w:sz w:val="32"/>
          <w:szCs w:val="32"/>
          <w:lang w:val="fr-FR"/>
        </w:rPr>
        <w:t xml:space="preserve"> </w:t>
      </w:r>
      <w:proofErr w:type="gramStart"/>
      <w:r w:rsidR="005B4CA6">
        <w:rPr>
          <w:sz w:val="32"/>
          <w:szCs w:val="32"/>
          <w:lang w:val="fr-FR"/>
        </w:rPr>
        <w:t xml:space="preserve">consulte </w:t>
      </w:r>
      <w:r w:rsidR="005D4CD6">
        <w:rPr>
          <w:sz w:val="32"/>
          <w:szCs w:val="32"/>
          <w:lang w:val="fr-FR"/>
        </w:rPr>
        <w:t>,</w:t>
      </w:r>
      <w:proofErr w:type="gramEnd"/>
      <w:r w:rsidR="005D4CD6">
        <w:rPr>
          <w:sz w:val="32"/>
          <w:szCs w:val="32"/>
          <w:lang w:val="fr-FR"/>
        </w:rPr>
        <w:t xml:space="preserve"> ses objectifs et la conséquences sociales . </w:t>
      </w:r>
    </w:p>
    <w:p w:rsidR="005D460D" w:rsidRDefault="005B4CA6" w:rsidP="005B4CA6">
      <w:pPr>
        <w:jc w:val="right"/>
        <w:rPr>
          <w:sz w:val="32"/>
          <w:szCs w:val="32"/>
          <w:lang w:val="fr-FR"/>
        </w:rPr>
      </w:pPr>
      <w:r>
        <w:rPr>
          <w:sz w:val="32"/>
          <w:szCs w:val="32"/>
          <w:lang w:val="fr-FR"/>
        </w:rPr>
        <w:t xml:space="preserve">Les mots clés </w:t>
      </w:r>
      <w:r>
        <w:rPr>
          <w:sz w:val="32"/>
          <w:szCs w:val="32"/>
          <w:lang w:val="fr-FR"/>
        </w:rPr>
        <w:sym w:font="Symbol" w:char="F03A"/>
      </w:r>
      <w:r>
        <w:rPr>
          <w:sz w:val="32"/>
          <w:szCs w:val="32"/>
          <w:lang w:val="fr-FR"/>
        </w:rPr>
        <w:t xml:space="preserve">colonialisme </w:t>
      </w:r>
      <w:proofErr w:type="gramStart"/>
      <w:r>
        <w:rPr>
          <w:sz w:val="32"/>
          <w:szCs w:val="32"/>
          <w:lang w:val="fr-FR"/>
        </w:rPr>
        <w:t>français ,législation</w:t>
      </w:r>
      <w:proofErr w:type="gramEnd"/>
      <w:r>
        <w:rPr>
          <w:sz w:val="32"/>
          <w:szCs w:val="32"/>
          <w:lang w:val="fr-FR"/>
        </w:rPr>
        <w:t xml:space="preserve"> foncière , loi du </w:t>
      </w:r>
      <w:proofErr w:type="spellStart"/>
      <w:r>
        <w:rPr>
          <w:sz w:val="32"/>
          <w:szCs w:val="32"/>
          <w:lang w:val="fr-FR"/>
        </w:rPr>
        <w:t>senatus</w:t>
      </w:r>
      <w:proofErr w:type="spellEnd"/>
      <w:r>
        <w:rPr>
          <w:sz w:val="32"/>
          <w:szCs w:val="32"/>
          <w:lang w:val="fr-FR"/>
        </w:rPr>
        <w:t xml:space="preserve"> consulte 22/4/1863 , conséquences sociales . </w:t>
      </w:r>
      <w:r w:rsidR="005D460D">
        <w:rPr>
          <w:sz w:val="32"/>
          <w:szCs w:val="32"/>
          <w:lang w:val="fr-FR"/>
        </w:rPr>
        <w:t xml:space="preserve"> </w:t>
      </w:r>
    </w:p>
    <w:p w:rsidR="005D460D" w:rsidRDefault="005D460D" w:rsidP="005D460D">
      <w:pPr>
        <w:rPr>
          <w:sz w:val="32"/>
          <w:szCs w:val="32"/>
          <w:rtl/>
          <w:lang w:val="fr-FR"/>
        </w:rPr>
      </w:pPr>
      <w:r>
        <w:rPr>
          <w:rFonts w:hint="cs"/>
          <w:sz w:val="32"/>
          <w:szCs w:val="32"/>
          <w:rtl/>
          <w:lang w:val="fr-FR"/>
        </w:rPr>
        <w:t xml:space="preserve">مقدمة </w:t>
      </w:r>
    </w:p>
    <w:p w:rsidR="00AD3CEA" w:rsidRDefault="005D460D" w:rsidP="005D460D">
      <w:pPr>
        <w:rPr>
          <w:sz w:val="32"/>
          <w:szCs w:val="32"/>
          <w:lang w:val="fr-FR"/>
        </w:rPr>
      </w:pPr>
      <w:r>
        <w:rPr>
          <w:rFonts w:hint="cs"/>
          <w:sz w:val="32"/>
          <w:szCs w:val="32"/>
          <w:rtl/>
          <w:lang w:val="fr-FR"/>
        </w:rPr>
        <w:t xml:space="preserve">         ادراكا من الادارة الاستعمارية بأهمية الارض في خدمة مشروعها الاستعماري وترسيخ وجودها بالجزائر ، عملت بذلك على تدمير القواعد المادية للمجتمعات الريفية والقبائل </w:t>
      </w:r>
      <w:r w:rsidR="00AD3CEA">
        <w:rPr>
          <w:rFonts w:hint="cs"/>
          <w:sz w:val="32"/>
          <w:szCs w:val="32"/>
          <w:rtl/>
          <w:lang w:val="fr-FR"/>
        </w:rPr>
        <w:t xml:space="preserve">؛ وذلك من خلال تجريدهم من اراضيهم وحرمانهم من ممتلكاتهم وغاباتهم ، ولتبرير هذه السياسة لجأت الى سن ترسانة من القوانين والتشريعات العقارية ، وقد كان اهمها الاستشارة البرلمانية الصادرة بتاريخ 22/4/1863 التي استهدفت اساسا الممتلكات الجماعية والتنظيم القبلي وهو ما ادى الى زعزعة كيان المجتمع الجزائري وخلفت اثار اجتماعية وخيمة ؛ وهو ما سنحاول معالجته في هذه المداخلة من خلال الاشكالية  الاتية : الى أي مدى اثرت الاستشارة البرلمانية 22/4/1863 على البنى الاجتماعية للمجتمع الجزائري ؟ </w:t>
      </w:r>
      <w:r w:rsidR="00AD3CEA">
        <w:rPr>
          <w:sz w:val="32"/>
          <w:szCs w:val="32"/>
          <w:lang w:val="fr-FR"/>
        </w:rPr>
        <w:t xml:space="preserve"> </w:t>
      </w:r>
    </w:p>
    <w:p w:rsidR="00AD3CEA" w:rsidRDefault="00AD3CEA" w:rsidP="00AD3CEA">
      <w:pPr>
        <w:rPr>
          <w:sz w:val="32"/>
          <w:szCs w:val="32"/>
          <w:rtl/>
          <w:lang w:val="fr-FR"/>
        </w:rPr>
      </w:pPr>
      <w:r>
        <w:rPr>
          <w:rFonts w:hint="cs"/>
          <w:sz w:val="32"/>
          <w:szCs w:val="32"/>
          <w:rtl/>
          <w:lang w:val="fr-FR"/>
        </w:rPr>
        <w:t xml:space="preserve">اولا : صدور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22/4/1863 </w:t>
      </w:r>
    </w:p>
    <w:p w:rsidR="00745A26" w:rsidRDefault="00AD3CEA" w:rsidP="00DE490B">
      <w:pPr>
        <w:rPr>
          <w:rFonts w:hint="cs"/>
          <w:sz w:val="32"/>
          <w:szCs w:val="32"/>
          <w:rtl/>
          <w:lang w:val="fr-FR"/>
        </w:rPr>
      </w:pPr>
      <w:r>
        <w:rPr>
          <w:rFonts w:hint="cs"/>
          <w:sz w:val="32"/>
          <w:szCs w:val="32"/>
          <w:rtl/>
          <w:lang w:val="fr-FR"/>
        </w:rPr>
        <w:t xml:space="preserve">تتفق العديد من المصادر التاريخية المهتمة بتاريخ التشريع في الجزائر على ان هذا القرار المشيخي يعد منعرجا حاسما في تاريخ الملكية العقارية بالجزائر </w:t>
      </w:r>
      <w:r w:rsidR="00745A26">
        <w:rPr>
          <w:rFonts w:hint="cs"/>
          <w:sz w:val="32"/>
          <w:szCs w:val="32"/>
          <w:rtl/>
          <w:lang w:val="fr-FR"/>
        </w:rPr>
        <w:t xml:space="preserve">، لما نتجت عنه من اثار </w:t>
      </w:r>
      <w:r w:rsidR="00745A26">
        <w:rPr>
          <w:rFonts w:hint="cs"/>
          <w:sz w:val="32"/>
          <w:szCs w:val="32"/>
          <w:rtl/>
          <w:lang w:val="fr-FR"/>
        </w:rPr>
        <w:lastRenderedPageBreak/>
        <w:t xml:space="preserve">بليغة الخطورة على النية الاقتصادية والاجتماعية للأهالي الجزائريين ، حتى ان مؤلف التشريع الجزائري </w:t>
      </w:r>
      <w:proofErr w:type="spellStart"/>
      <w:r w:rsidR="00745A26">
        <w:rPr>
          <w:rFonts w:hint="cs"/>
          <w:sz w:val="32"/>
          <w:szCs w:val="32"/>
          <w:rtl/>
          <w:lang w:val="fr-FR"/>
        </w:rPr>
        <w:t>لارشي</w:t>
      </w:r>
      <w:proofErr w:type="spellEnd"/>
      <w:r w:rsidR="00745A26">
        <w:rPr>
          <w:rFonts w:hint="cs"/>
          <w:sz w:val="32"/>
          <w:szCs w:val="32"/>
          <w:rtl/>
          <w:lang w:val="fr-FR"/>
        </w:rPr>
        <w:t xml:space="preserve"> " </w:t>
      </w:r>
      <w:proofErr w:type="spellStart"/>
      <w:r w:rsidR="00745A26">
        <w:rPr>
          <w:sz w:val="32"/>
          <w:szCs w:val="32"/>
          <w:lang w:val="fr-FR"/>
        </w:rPr>
        <w:t>larcher</w:t>
      </w:r>
      <w:proofErr w:type="spellEnd"/>
      <w:r w:rsidR="00745A26">
        <w:rPr>
          <w:sz w:val="32"/>
          <w:szCs w:val="32"/>
          <w:lang w:val="fr-FR"/>
        </w:rPr>
        <w:t xml:space="preserve"> </w:t>
      </w:r>
      <w:r w:rsidR="00745A26">
        <w:rPr>
          <w:rFonts w:hint="cs"/>
          <w:sz w:val="32"/>
          <w:szCs w:val="32"/>
          <w:rtl/>
          <w:lang w:val="fr-FR"/>
        </w:rPr>
        <w:t>" قد وصفه</w:t>
      </w:r>
      <w:r w:rsidR="00DE490B">
        <w:rPr>
          <w:rFonts w:hint="cs"/>
          <w:sz w:val="32"/>
          <w:szCs w:val="32"/>
          <w:rtl/>
          <w:lang w:val="fr-FR"/>
        </w:rPr>
        <w:t xml:space="preserve"> بالصرح العظيم في تاريخ التشريع</w:t>
      </w:r>
    </w:p>
    <w:p w:rsidR="005B4CA6" w:rsidRDefault="00745A26" w:rsidP="00AD3CEA">
      <w:pPr>
        <w:rPr>
          <w:sz w:val="32"/>
          <w:szCs w:val="32"/>
          <w:rtl/>
          <w:lang w:val="fr-FR"/>
        </w:rPr>
      </w:pPr>
      <w:r>
        <w:rPr>
          <w:rFonts w:hint="cs"/>
          <w:sz w:val="32"/>
          <w:szCs w:val="32"/>
          <w:rtl/>
          <w:lang w:val="fr-FR"/>
        </w:rPr>
        <w:t xml:space="preserve">العقاري في الجزائر . </w:t>
      </w:r>
      <w:r>
        <w:rPr>
          <w:rStyle w:val="Appelnotedebasdep"/>
          <w:sz w:val="32"/>
          <w:szCs w:val="32"/>
          <w:rtl/>
          <w:lang w:val="fr-FR"/>
        </w:rPr>
        <w:footnoteReference w:id="1"/>
      </w:r>
      <w:r w:rsidR="007540C6">
        <w:rPr>
          <w:rFonts w:hint="cs"/>
          <w:sz w:val="32"/>
          <w:szCs w:val="32"/>
          <w:rtl/>
          <w:lang w:val="fr-FR"/>
        </w:rPr>
        <w:t xml:space="preserve"> </w:t>
      </w:r>
    </w:p>
    <w:p w:rsidR="007540C6" w:rsidRDefault="007540C6" w:rsidP="00AD3CEA">
      <w:pPr>
        <w:rPr>
          <w:sz w:val="32"/>
          <w:szCs w:val="32"/>
          <w:rtl/>
          <w:lang w:val="fr-FR"/>
        </w:rPr>
      </w:pPr>
      <w:r>
        <w:rPr>
          <w:rFonts w:hint="cs"/>
          <w:sz w:val="32"/>
          <w:szCs w:val="32"/>
          <w:rtl/>
          <w:lang w:val="fr-FR"/>
        </w:rPr>
        <w:t xml:space="preserve">اما عن صدورها فقد ظهرت الاستشارة البرلمانية </w:t>
      </w:r>
      <w:proofErr w:type="spellStart"/>
      <w:r>
        <w:rPr>
          <w:sz w:val="32"/>
          <w:szCs w:val="32"/>
          <w:lang w:val="fr-FR"/>
        </w:rPr>
        <w:t>sénatus</w:t>
      </w:r>
      <w:proofErr w:type="spellEnd"/>
      <w:r>
        <w:rPr>
          <w:sz w:val="32"/>
          <w:szCs w:val="32"/>
          <w:lang w:val="fr-FR"/>
        </w:rPr>
        <w:t xml:space="preserve"> consulte </w:t>
      </w:r>
      <w:r>
        <w:rPr>
          <w:rFonts w:hint="cs"/>
          <w:sz w:val="32"/>
          <w:szCs w:val="32"/>
          <w:rtl/>
          <w:lang w:val="fr-FR"/>
        </w:rPr>
        <w:t xml:space="preserve"> في عهد امبراطورية نابليون الثالث الذي زار الجزائر في فيفري 1863 ولما عاد الى فرنسا بعث برسالة الى الحاكم العام </w:t>
      </w:r>
      <w:proofErr w:type="spellStart"/>
      <w:r>
        <w:rPr>
          <w:sz w:val="32"/>
          <w:szCs w:val="32"/>
          <w:lang w:val="fr-FR"/>
        </w:rPr>
        <w:t>Pellissier</w:t>
      </w:r>
      <w:proofErr w:type="spellEnd"/>
      <w:r>
        <w:rPr>
          <w:sz w:val="32"/>
          <w:szCs w:val="32"/>
          <w:lang w:val="fr-FR"/>
        </w:rPr>
        <w:t xml:space="preserve"> </w:t>
      </w:r>
      <w:r>
        <w:rPr>
          <w:rFonts w:hint="cs"/>
          <w:sz w:val="32"/>
          <w:szCs w:val="32"/>
          <w:rtl/>
          <w:lang w:val="fr-FR"/>
        </w:rPr>
        <w:t xml:space="preserve"> وعبر فيها عن طموحه في جعل الجزائر مملكة عربية بعدما كانت مستعمرة </w:t>
      </w:r>
      <w:r w:rsidR="002F43F3">
        <w:rPr>
          <w:rFonts w:hint="cs"/>
          <w:sz w:val="32"/>
          <w:szCs w:val="32"/>
          <w:rtl/>
          <w:lang w:val="fr-FR"/>
        </w:rPr>
        <w:t xml:space="preserve">؛ وقال في ذات الرسالة انه يمثل امبراطور العرب والفرنسيين ، وبعد مناقشات برلمانية مطولة صدرت هذه الاستشارة البرلمانية تحت صيغة قانون </w:t>
      </w:r>
      <w:proofErr w:type="spellStart"/>
      <w:r w:rsidR="002F43F3">
        <w:rPr>
          <w:rFonts w:hint="cs"/>
          <w:sz w:val="32"/>
          <w:szCs w:val="32"/>
          <w:rtl/>
          <w:lang w:val="fr-FR"/>
        </w:rPr>
        <w:t>السيناتوس</w:t>
      </w:r>
      <w:proofErr w:type="spellEnd"/>
      <w:r w:rsidR="002F43F3">
        <w:rPr>
          <w:rFonts w:hint="cs"/>
          <w:sz w:val="32"/>
          <w:szCs w:val="32"/>
          <w:rtl/>
          <w:lang w:val="fr-FR"/>
        </w:rPr>
        <w:t xml:space="preserve"> </w:t>
      </w:r>
      <w:proofErr w:type="spellStart"/>
      <w:r w:rsidR="002F43F3">
        <w:rPr>
          <w:rFonts w:hint="cs"/>
          <w:sz w:val="32"/>
          <w:szCs w:val="32"/>
          <w:rtl/>
          <w:lang w:val="fr-FR"/>
        </w:rPr>
        <w:t>كونسيلت</w:t>
      </w:r>
      <w:proofErr w:type="spellEnd"/>
      <w:r w:rsidR="002F43F3">
        <w:rPr>
          <w:rFonts w:hint="cs"/>
          <w:sz w:val="32"/>
          <w:szCs w:val="32"/>
          <w:rtl/>
          <w:lang w:val="fr-FR"/>
        </w:rPr>
        <w:t xml:space="preserve"> 22/4/1863 . </w:t>
      </w:r>
      <w:r w:rsidR="002F43F3">
        <w:rPr>
          <w:rStyle w:val="Appelnotedebasdep"/>
          <w:sz w:val="32"/>
          <w:szCs w:val="32"/>
          <w:rtl/>
          <w:lang w:val="fr-FR"/>
        </w:rPr>
        <w:footnoteReference w:id="2"/>
      </w:r>
      <w:r w:rsidR="00840DCD">
        <w:rPr>
          <w:rFonts w:hint="cs"/>
          <w:sz w:val="32"/>
          <w:szCs w:val="32"/>
          <w:rtl/>
          <w:lang w:val="fr-FR"/>
        </w:rPr>
        <w:t xml:space="preserve"> </w:t>
      </w:r>
    </w:p>
    <w:p w:rsidR="00840DCD" w:rsidRDefault="00840DCD" w:rsidP="00AD3CEA">
      <w:pPr>
        <w:rPr>
          <w:sz w:val="32"/>
          <w:szCs w:val="32"/>
          <w:rtl/>
          <w:lang w:val="fr-FR"/>
        </w:rPr>
      </w:pPr>
      <w:r>
        <w:rPr>
          <w:rFonts w:hint="cs"/>
          <w:sz w:val="32"/>
          <w:szCs w:val="32"/>
          <w:rtl/>
          <w:lang w:val="fr-FR"/>
        </w:rPr>
        <w:t xml:space="preserve">وقد تضمنت مواده </w:t>
      </w:r>
      <w:proofErr w:type="spellStart"/>
      <w:r>
        <w:rPr>
          <w:rFonts w:hint="cs"/>
          <w:sz w:val="32"/>
          <w:szCs w:val="32"/>
          <w:rtl/>
          <w:lang w:val="fr-FR"/>
        </w:rPr>
        <w:t>مايلي</w:t>
      </w:r>
      <w:proofErr w:type="spellEnd"/>
      <w:r>
        <w:rPr>
          <w:rFonts w:hint="cs"/>
          <w:sz w:val="32"/>
          <w:szCs w:val="32"/>
          <w:rtl/>
          <w:lang w:val="fr-FR"/>
        </w:rPr>
        <w:t xml:space="preserve"> : </w:t>
      </w:r>
    </w:p>
    <w:p w:rsidR="00840DCD" w:rsidRDefault="00840DCD" w:rsidP="00AD3CEA">
      <w:pPr>
        <w:rPr>
          <w:sz w:val="32"/>
          <w:szCs w:val="32"/>
          <w:rtl/>
          <w:lang w:val="fr-FR"/>
        </w:rPr>
      </w:pPr>
      <w:r>
        <w:rPr>
          <w:rFonts w:hint="cs"/>
          <w:sz w:val="32"/>
          <w:szCs w:val="32"/>
          <w:rtl/>
          <w:lang w:val="fr-FR"/>
        </w:rPr>
        <w:t xml:space="preserve">1 تعلن قبائل الجزائر ان الاراضي التي تتواجد فيها ملك لها </w:t>
      </w:r>
      <w:r w:rsidR="004A5D6E">
        <w:rPr>
          <w:rFonts w:hint="cs"/>
          <w:sz w:val="32"/>
          <w:szCs w:val="32"/>
          <w:rtl/>
          <w:lang w:val="fr-FR"/>
        </w:rPr>
        <w:t xml:space="preserve">منذ ابتداء استقرارهم فيها ، ثم ان المعاملات والتقسيمات وانتزاع الاراضي التي جرت بين الدولة والاهالي والمرتبطة بملكية الارض تبقى مقررة . </w:t>
      </w:r>
    </w:p>
    <w:p w:rsidR="004A5D6E" w:rsidRDefault="004A5D6E" w:rsidP="00AD3CEA">
      <w:pPr>
        <w:rPr>
          <w:sz w:val="32"/>
          <w:szCs w:val="32"/>
          <w:rtl/>
          <w:lang w:val="fr-FR"/>
        </w:rPr>
      </w:pPr>
      <w:r>
        <w:rPr>
          <w:rFonts w:hint="cs"/>
          <w:sz w:val="32"/>
          <w:szCs w:val="32"/>
          <w:rtl/>
          <w:lang w:val="fr-FR"/>
        </w:rPr>
        <w:t xml:space="preserve">2 سيشرع اداريا وفي اقرب فترة ممكنة في تحديد اراضي القبائل . </w:t>
      </w:r>
    </w:p>
    <w:p w:rsidR="004A5D6E" w:rsidRDefault="004A5D6E" w:rsidP="00AD3CEA">
      <w:pPr>
        <w:rPr>
          <w:sz w:val="32"/>
          <w:szCs w:val="32"/>
          <w:rtl/>
          <w:lang w:val="fr-FR"/>
        </w:rPr>
      </w:pPr>
      <w:r>
        <w:rPr>
          <w:rFonts w:hint="cs"/>
          <w:sz w:val="32"/>
          <w:szCs w:val="32"/>
          <w:rtl/>
          <w:lang w:val="fr-FR"/>
        </w:rPr>
        <w:t xml:space="preserve">تقسيمها بين الدواوير المختلفة للقبيلة في التل والمناطق الاخرى الزراعية </w:t>
      </w:r>
    </w:p>
    <w:p w:rsidR="004A5D6E" w:rsidRDefault="004A5D6E" w:rsidP="00AD3CEA">
      <w:pPr>
        <w:rPr>
          <w:sz w:val="32"/>
          <w:szCs w:val="32"/>
          <w:rtl/>
          <w:lang w:val="fr-FR"/>
        </w:rPr>
      </w:pPr>
      <w:r>
        <w:rPr>
          <w:rFonts w:hint="cs"/>
          <w:sz w:val="32"/>
          <w:szCs w:val="32"/>
          <w:rtl/>
          <w:lang w:val="fr-FR"/>
        </w:rPr>
        <w:t xml:space="preserve"> تكوين الملكية الخاصة بين اعضاء هذه الدواوير كلما كان ذلك ممكنا والمراسيم الامبريالية تحدد النظام </w:t>
      </w:r>
      <w:proofErr w:type="spellStart"/>
      <w:r>
        <w:rPr>
          <w:rFonts w:hint="cs"/>
          <w:sz w:val="32"/>
          <w:szCs w:val="32"/>
          <w:rtl/>
          <w:lang w:val="fr-FR"/>
        </w:rPr>
        <w:t>والاجال</w:t>
      </w:r>
      <w:proofErr w:type="spellEnd"/>
      <w:r>
        <w:rPr>
          <w:rFonts w:hint="cs"/>
          <w:sz w:val="32"/>
          <w:szCs w:val="32"/>
          <w:rtl/>
          <w:lang w:val="fr-FR"/>
        </w:rPr>
        <w:t xml:space="preserve"> تكون فيها الملكية الفردية  في كل دوار . </w:t>
      </w:r>
      <w:r w:rsidR="00033659">
        <w:rPr>
          <w:rFonts w:hint="cs"/>
          <w:sz w:val="32"/>
          <w:szCs w:val="32"/>
          <w:rtl/>
          <w:lang w:val="fr-FR"/>
        </w:rPr>
        <w:t xml:space="preserve"> </w:t>
      </w:r>
    </w:p>
    <w:p w:rsidR="00033659" w:rsidRDefault="00033659" w:rsidP="00AD3CEA">
      <w:pPr>
        <w:rPr>
          <w:sz w:val="32"/>
          <w:szCs w:val="32"/>
          <w:rtl/>
          <w:lang w:val="fr-FR"/>
        </w:rPr>
      </w:pPr>
      <w:r>
        <w:rPr>
          <w:rFonts w:hint="cs"/>
          <w:sz w:val="32"/>
          <w:szCs w:val="32"/>
          <w:rtl/>
          <w:lang w:val="fr-FR"/>
        </w:rPr>
        <w:t xml:space="preserve">3 يعين النظام الاداري العمومي ما يلي : </w:t>
      </w:r>
    </w:p>
    <w:p w:rsidR="00033659" w:rsidRDefault="00033659" w:rsidP="00AD3CEA">
      <w:pPr>
        <w:rPr>
          <w:sz w:val="32"/>
          <w:szCs w:val="32"/>
          <w:rtl/>
          <w:lang w:val="fr-FR"/>
        </w:rPr>
      </w:pPr>
      <w:r>
        <w:rPr>
          <w:rFonts w:hint="cs"/>
          <w:sz w:val="32"/>
          <w:szCs w:val="32"/>
          <w:rtl/>
          <w:lang w:val="fr-FR"/>
        </w:rPr>
        <w:t xml:space="preserve"> أ تحديد اقاليم القبائل </w:t>
      </w:r>
    </w:p>
    <w:p w:rsidR="00033659" w:rsidRDefault="00033659" w:rsidP="00AD3CEA">
      <w:pPr>
        <w:rPr>
          <w:sz w:val="32"/>
          <w:szCs w:val="32"/>
          <w:rtl/>
          <w:lang w:val="fr-FR"/>
        </w:rPr>
      </w:pPr>
      <w:r>
        <w:rPr>
          <w:rFonts w:hint="cs"/>
          <w:sz w:val="32"/>
          <w:szCs w:val="32"/>
          <w:rtl/>
          <w:lang w:val="fr-FR"/>
        </w:rPr>
        <w:t xml:space="preserve">   </w:t>
      </w:r>
    </w:p>
    <w:p w:rsidR="00033659" w:rsidRDefault="00033659" w:rsidP="00AD3CEA">
      <w:pPr>
        <w:rPr>
          <w:sz w:val="32"/>
          <w:szCs w:val="32"/>
          <w:rtl/>
          <w:lang w:val="fr-FR"/>
        </w:rPr>
      </w:pPr>
      <w:r>
        <w:rPr>
          <w:rFonts w:hint="cs"/>
          <w:sz w:val="32"/>
          <w:szCs w:val="32"/>
          <w:rtl/>
          <w:lang w:val="fr-FR"/>
        </w:rPr>
        <w:lastRenderedPageBreak/>
        <w:t xml:space="preserve">ب اشكال وشروط توزيعها بين الدواوير </w:t>
      </w:r>
    </w:p>
    <w:p w:rsidR="00033659" w:rsidRDefault="00033659" w:rsidP="00AD3CEA">
      <w:pPr>
        <w:rPr>
          <w:sz w:val="32"/>
          <w:szCs w:val="32"/>
          <w:rtl/>
          <w:lang w:val="fr-FR"/>
        </w:rPr>
      </w:pPr>
      <w:r>
        <w:rPr>
          <w:rFonts w:hint="cs"/>
          <w:sz w:val="32"/>
          <w:szCs w:val="32"/>
          <w:rtl/>
          <w:lang w:val="fr-FR"/>
        </w:rPr>
        <w:t xml:space="preserve">ج الاشكال والشروط التي تنشا فيها وطريقة توزيع الالقاب </w:t>
      </w:r>
    </w:p>
    <w:p w:rsidR="00033659" w:rsidRDefault="00033659" w:rsidP="00AD3CEA">
      <w:pPr>
        <w:rPr>
          <w:sz w:val="32"/>
          <w:szCs w:val="32"/>
          <w:rtl/>
          <w:lang w:val="fr-FR"/>
        </w:rPr>
      </w:pPr>
      <w:r>
        <w:rPr>
          <w:rFonts w:hint="cs"/>
          <w:sz w:val="32"/>
          <w:szCs w:val="32"/>
          <w:rtl/>
          <w:lang w:val="fr-FR"/>
        </w:rPr>
        <w:t xml:space="preserve">د تتواصل المداخيل </w:t>
      </w:r>
      <w:proofErr w:type="spellStart"/>
      <w:r>
        <w:rPr>
          <w:rFonts w:hint="cs"/>
          <w:sz w:val="32"/>
          <w:szCs w:val="32"/>
          <w:rtl/>
          <w:lang w:val="fr-FR"/>
        </w:rPr>
        <w:t>المخزنية</w:t>
      </w:r>
      <w:proofErr w:type="spellEnd"/>
      <w:r>
        <w:rPr>
          <w:rFonts w:hint="cs"/>
          <w:sz w:val="32"/>
          <w:szCs w:val="32"/>
          <w:rtl/>
          <w:lang w:val="fr-FR"/>
        </w:rPr>
        <w:t xml:space="preserve"> وانواع اللوازم وتدفع من طرف القبائل للدولة  </w:t>
      </w:r>
    </w:p>
    <w:p w:rsidR="00033659" w:rsidRDefault="00033659" w:rsidP="00AD3CEA">
      <w:pPr>
        <w:rPr>
          <w:sz w:val="32"/>
          <w:szCs w:val="32"/>
          <w:rtl/>
          <w:lang w:val="fr-FR"/>
        </w:rPr>
      </w:pPr>
      <w:r>
        <w:rPr>
          <w:rFonts w:hint="cs"/>
          <w:sz w:val="32"/>
          <w:szCs w:val="32"/>
          <w:rtl/>
          <w:lang w:val="fr-FR"/>
        </w:rPr>
        <w:t xml:space="preserve">ه ان حقوق الدولة في املاك </w:t>
      </w:r>
      <w:proofErr w:type="spellStart"/>
      <w:r>
        <w:rPr>
          <w:rFonts w:hint="cs"/>
          <w:sz w:val="32"/>
          <w:szCs w:val="32"/>
          <w:rtl/>
          <w:lang w:val="fr-FR"/>
        </w:rPr>
        <w:t>البايلك</w:t>
      </w:r>
      <w:proofErr w:type="spellEnd"/>
      <w:r>
        <w:rPr>
          <w:rFonts w:hint="cs"/>
          <w:sz w:val="32"/>
          <w:szCs w:val="32"/>
          <w:rtl/>
          <w:lang w:val="fr-FR"/>
        </w:rPr>
        <w:t xml:space="preserve"> وحقوق اصحاب اراضي الملك لا تغير في حال الاملاك العمومية </w:t>
      </w:r>
    </w:p>
    <w:p w:rsidR="00033659" w:rsidRDefault="00033659" w:rsidP="00AD3CEA">
      <w:pPr>
        <w:rPr>
          <w:sz w:val="32"/>
          <w:szCs w:val="32"/>
          <w:rtl/>
          <w:lang w:val="fr-FR"/>
        </w:rPr>
      </w:pPr>
      <w:r>
        <w:rPr>
          <w:rFonts w:hint="cs"/>
          <w:sz w:val="32"/>
          <w:szCs w:val="32"/>
          <w:rtl/>
          <w:lang w:val="fr-FR"/>
        </w:rPr>
        <w:t xml:space="preserve">و تلغى الفقرة الثانية والثالثة من المادة 14 من قانون 14/6/1851 المتضمن تكوين الملكية في الجزائر لكن الملكية الفردية التي تنشا في صالح اعضاء الدواوير لا تلتحق لغيرهم الا منذ اليوم الذي تكون </w:t>
      </w:r>
      <w:r w:rsidR="001F5970">
        <w:rPr>
          <w:rFonts w:hint="cs"/>
          <w:sz w:val="32"/>
          <w:szCs w:val="32"/>
          <w:rtl/>
          <w:lang w:val="fr-FR"/>
        </w:rPr>
        <w:t xml:space="preserve">بصفة عادية بتوزيع الالقاب . </w:t>
      </w:r>
      <w:r w:rsidR="001F5970">
        <w:rPr>
          <w:rStyle w:val="Appelnotedebasdep"/>
          <w:sz w:val="32"/>
          <w:szCs w:val="32"/>
          <w:rtl/>
          <w:lang w:val="fr-FR"/>
        </w:rPr>
        <w:footnoteReference w:id="3"/>
      </w:r>
      <w:r w:rsidR="00852C99">
        <w:rPr>
          <w:rFonts w:hint="cs"/>
          <w:sz w:val="32"/>
          <w:szCs w:val="32"/>
          <w:rtl/>
          <w:lang w:val="fr-FR"/>
        </w:rPr>
        <w:t xml:space="preserve"> </w:t>
      </w:r>
    </w:p>
    <w:p w:rsidR="00852C99" w:rsidRDefault="00852C99" w:rsidP="00AD3CEA">
      <w:pPr>
        <w:rPr>
          <w:sz w:val="32"/>
          <w:szCs w:val="32"/>
          <w:rtl/>
          <w:lang w:val="fr-FR"/>
        </w:rPr>
      </w:pPr>
      <w:r>
        <w:rPr>
          <w:rFonts w:hint="cs"/>
          <w:sz w:val="32"/>
          <w:szCs w:val="32"/>
          <w:rtl/>
          <w:lang w:val="fr-FR"/>
        </w:rPr>
        <w:t xml:space="preserve">يتضح من خلال ما سبق الاهمية الكبرى التي احتلها الارض الجزائرية في مناقشات مجلس الشيوخ وقد جاء هذا القانون ليؤكد هذه الاهمية من خلال تحديد القبائل وكيفية تقسيمها الى دواوير ومن هنا كانت الانطلاقة الاستعمارية في مفهوم جديد للريف الجزائري وهو تفتيت القاعدة المادية </w:t>
      </w:r>
      <w:r w:rsidR="006C57E3">
        <w:rPr>
          <w:rFonts w:hint="cs"/>
          <w:sz w:val="32"/>
          <w:szCs w:val="32"/>
          <w:rtl/>
          <w:lang w:val="fr-FR"/>
        </w:rPr>
        <w:t xml:space="preserve">للمجتمع الاهلي واحلال محلها مؤسسة صغيرة بمفهومنا المعاصر وهو الدوار ، فكانت هذه البداية الاولى لضرب البنية الاساسية للمجتمع الجزائري وهو ما سنلاحظه عند تطرقنا لجزئية الانعكاسات . </w:t>
      </w:r>
    </w:p>
    <w:p w:rsidR="006C57E3" w:rsidRDefault="006C57E3" w:rsidP="00AD3CEA">
      <w:pPr>
        <w:rPr>
          <w:sz w:val="32"/>
          <w:szCs w:val="32"/>
          <w:rtl/>
          <w:lang w:val="fr-FR"/>
        </w:rPr>
      </w:pPr>
      <w:r>
        <w:rPr>
          <w:rFonts w:hint="cs"/>
          <w:sz w:val="32"/>
          <w:szCs w:val="32"/>
          <w:rtl/>
          <w:lang w:val="fr-FR"/>
        </w:rPr>
        <w:t xml:space="preserve">ثانيا اهداف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 </w:t>
      </w:r>
    </w:p>
    <w:p w:rsidR="006C57E3" w:rsidRDefault="006C57E3" w:rsidP="00AD3CEA">
      <w:pPr>
        <w:rPr>
          <w:sz w:val="32"/>
          <w:szCs w:val="32"/>
          <w:rtl/>
          <w:lang w:val="fr-FR"/>
        </w:rPr>
      </w:pPr>
      <w:r>
        <w:rPr>
          <w:rFonts w:hint="cs"/>
          <w:sz w:val="32"/>
          <w:szCs w:val="32"/>
          <w:rtl/>
          <w:lang w:val="fr-FR"/>
        </w:rPr>
        <w:t xml:space="preserve">في الواقع كل القوانين التي اصدرتها الادارة الاستعمارية كانت تضم شقين من الاهداف ، وهي عادة ما تكون معلنة وخفية ، وهاته الاستشارة الملاحظ لأهدافها من الوهلة الاولى انها جاءت لخدمة الجزائريين وتحسين اوضاعهم الاجتماعية والاقتصادية ووضع حد لسياسة الحصر التي تميز بها النظام العسكري المطبق في الجزائر ؛ لكن الباحث في خبايا هذا القانون ليجد ان اهدافه المعلنة ما هي الا سياسة لذر الرماد في العيون من اجل تمريره وتطبيقه تحت ما يسمى القانون الفرنسي </w:t>
      </w:r>
      <w:r w:rsidR="005863D5">
        <w:rPr>
          <w:rFonts w:hint="cs"/>
          <w:sz w:val="32"/>
          <w:szCs w:val="32"/>
          <w:rtl/>
          <w:lang w:val="fr-FR"/>
        </w:rPr>
        <w:t xml:space="preserve">. </w:t>
      </w:r>
    </w:p>
    <w:p w:rsidR="005863D5" w:rsidRDefault="005863D5" w:rsidP="00AD3CEA">
      <w:pPr>
        <w:rPr>
          <w:sz w:val="32"/>
          <w:szCs w:val="32"/>
          <w:rtl/>
          <w:lang w:val="fr-FR"/>
        </w:rPr>
      </w:pPr>
      <w:r>
        <w:rPr>
          <w:rFonts w:hint="cs"/>
          <w:sz w:val="32"/>
          <w:szCs w:val="32"/>
          <w:rtl/>
          <w:lang w:val="fr-FR"/>
        </w:rPr>
        <w:t xml:space="preserve"> وعموما تتمثل اهدافه المعلنة في : </w:t>
      </w:r>
    </w:p>
    <w:p w:rsidR="005863D5" w:rsidRDefault="005863D5" w:rsidP="00AD3CEA">
      <w:pPr>
        <w:rPr>
          <w:sz w:val="32"/>
          <w:szCs w:val="32"/>
          <w:rtl/>
          <w:lang w:val="fr-FR"/>
        </w:rPr>
      </w:pPr>
      <w:r>
        <w:rPr>
          <w:rFonts w:hint="cs"/>
          <w:sz w:val="32"/>
          <w:szCs w:val="32"/>
          <w:rtl/>
          <w:lang w:val="fr-FR"/>
        </w:rPr>
        <w:t xml:space="preserve">وضع حد لسياسة الحصر التي انهكت الاهالي جراء النهب والسلب الذي تعرضت له املاكهم وهو ما اكد عليه الامبراطور " نابليون بونابرت " في رسالته الشهيرة التي بعث بها الى </w:t>
      </w:r>
      <w:proofErr w:type="spellStart"/>
      <w:r>
        <w:rPr>
          <w:rFonts w:hint="cs"/>
          <w:sz w:val="32"/>
          <w:szCs w:val="32"/>
          <w:rtl/>
          <w:lang w:val="fr-FR"/>
        </w:rPr>
        <w:t>الماريشال</w:t>
      </w:r>
      <w:proofErr w:type="spellEnd"/>
      <w:r>
        <w:rPr>
          <w:rFonts w:hint="cs"/>
          <w:sz w:val="32"/>
          <w:szCs w:val="32"/>
          <w:rtl/>
          <w:lang w:val="fr-FR"/>
        </w:rPr>
        <w:t xml:space="preserve"> " </w:t>
      </w:r>
      <w:proofErr w:type="spellStart"/>
      <w:r>
        <w:rPr>
          <w:rFonts w:hint="cs"/>
          <w:sz w:val="32"/>
          <w:szCs w:val="32"/>
          <w:rtl/>
          <w:lang w:val="fr-FR"/>
        </w:rPr>
        <w:t>بيليسيي</w:t>
      </w:r>
      <w:proofErr w:type="spellEnd"/>
      <w:r>
        <w:rPr>
          <w:rFonts w:hint="cs"/>
          <w:sz w:val="32"/>
          <w:szCs w:val="32"/>
          <w:rtl/>
          <w:lang w:val="fr-FR"/>
        </w:rPr>
        <w:t xml:space="preserve"> " 6/3/1863 والتي من بين ما جاء فيها " من اجل راحة وازدهار الجزائر يجب تمتين الملكية بين ايد من يحوزونها " </w:t>
      </w:r>
      <w:r>
        <w:rPr>
          <w:rStyle w:val="Appelnotedebasdep"/>
          <w:sz w:val="32"/>
          <w:szCs w:val="32"/>
          <w:rtl/>
          <w:lang w:val="fr-FR"/>
        </w:rPr>
        <w:footnoteReference w:id="4"/>
      </w:r>
      <w:r>
        <w:rPr>
          <w:rFonts w:hint="cs"/>
          <w:sz w:val="32"/>
          <w:szCs w:val="32"/>
          <w:rtl/>
          <w:lang w:val="fr-FR"/>
        </w:rPr>
        <w:t xml:space="preserve"> </w:t>
      </w:r>
    </w:p>
    <w:p w:rsidR="005863D5" w:rsidRDefault="00FB4402" w:rsidP="00AD3CEA">
      <w:pPr>
        <w:rPr>
          <w:sz w:val="32"/>
          <w:szCs w:val="32"/>
          <w:rtl/>
          <w:lang w:val="fr-FR"/>
        </w:rPr>
      </w:pPr>
      <w:r>
        <w:rPr>
          <w:rFonts w:hint="cs"/>
          <w:sz w:val="32"/>
          <w:szCs w:val="32"/>
          <w:rtl/>
          <w:lang w:val="fr-FR"/>
        </w:rPr>
        <w:lastRenderedPageBreak/>
        <w:t xml:space="preserve">2 التعرف على ملكية الاهالي وانشاء الملكية الفردية كلما كان ذلك ممكنا </w:t>
      </w:r>
    </w:p>
    <w:p w:rsidR="00FB4402" w:rsidRDefault="00FB4402" w:rsidP="00AD3CEA">
      <w:pPr>
        <w:rPr>
          <w:sz w:val="32"/>
          <w:szCs w:val="32"/>
          <w:rtl/>
          <w:lang w:val="fr-FR"/>
        </w:rPr>
      </w:pPr>
      <w:r>
        <w:rPr>
          <w:rFonts w:hint="cs"/>
          <w:sz w:val="32"/>
          <w:szCs w:val="32"/>
          <w:rtl/>
          <w:lang w:val="fr-FR"/>
        </w:rPr>
        <w:t xml:space="preserve">3 جلب مزايا الحضارة للجزائريين من خلال انشاء الملكية الفردية </w:t>
      </w:r>
    </w:p>
    <w:p w:rsidR="00FB4402" w:rsidRDefault="00FB4402" w:rsidP="00AD3CEA">
      <w:pPr>
        <w:rPr>
          <w:sz w:val="32"/>
          <w:szCs w:val="32"/>
          <w:rtl/>
          <w:lang w:val="fr-FR"/>
        </w:rPr>
      </w:pPr>
      <w:r>
        <w:rPr>
          <w:rFonts w:hint="cs"/>
          <w:sz w:val="32"/>
          <w:szCs w:val="32"/>
          <w:rtl/>
          <w:lang w:val="fr-FR"/>
        </w:rPr>
        <w:t xml:space="preserve">4 استرجاع القيمة الحقيقة للأرض الجزائرية سواء في الاستغلال الزراعي او في المعاملات العقارية </w:t>
      </w:r>
      <w:r>
        <w:rPr>
          <w:rStyle w:val="Appelnotedebasdep"/>
          <w:sz w:val="32"/>
          <w:szCs w:val="32"/>
          <w:rtl/>
          <w:lang w:val="fr-FR"/>
        </w:rPr>
        <w:footnoteReference w:id="5"/>
      </w:r>
      <w:r w:rsidR="00D93BFE">
        <w:rPr>
          <w:rFonts w:hint="cs"/>
          <w:sz w:val="32"/>
          <w:szCs w:val="32"/>
          <w:rtl/>
          <w:lang w:val="fr-FR"/>
        </w:rPr>
        <w:t xml:space="preserve"> </w:t>
      </w:r>
    </w:p>
    <w:p w:rsidR="00D93BFE" w:rsidRDefault="00D93BFE" w:rsidP="00AD3CEA">
      <w:pPr>
        <w:rPr>
          <w:sz w:val="32"/>
          <w:szCs w:val="32"/>
          <w:rtl/>
          <w:lang w:val="fr-FR"/>
        </w:rPr>
      </w:pPr>
      <w:r>
        <w:rPr>
          <w:rFonts w:hint="cs"/>
          <w:sz w:val="32"/>
          <w:szCs w:val="32"/>
          <w:rtl/>
          <w:lang w:val="fr-FR"/>
        </w:rPr>
        <w:t xml:space="preserve">القارئ لهذه الاهداف يتضح له ان نابليون بونبارت كان من الشخصيات الفرنسية التي ابدت تعاطف مع الجزائريين ، ومن القادة الذين يسعون لخلق مجتمع متطور ومزدهر على حد تعبيره في رسالته . </w:t>
      </w:r>
    </w:p>
    <w:p w:rsidR="00D93BFE" w:rsidRDefault="00D93BFE" w:rsidP="00E36D0E">
      <w:pPr>
        <w:rPr>
          <w:sz w:val="32"/>
          <w:szCs w:val="32"/>
          <w:rtl/>
          <w:lang w:val="fr-FR"/>
        </w:rPr>
      </w:pPr>
      <w:r>
        <w:rPr>
          <w:rFonts w:hint="cs"/>
          <w:sz w:val="32"/>
          <w:szCs w:val="32"/>
          <w:rtl/>
          <w:lang w:val="fr-FR"/>
        </w:rPr>
        <w:t xml:space="preserve">كما ان هاته الاهداف </w:t>
      </w:r>
      <w:r w:rsidR="00E36D0E">
        <w:rPr>
          <w:rFonts w:hint="cs"/>
          <w:sz w:val="32"/>
          <w:szCs w:val="32"/>
          <w:rtl/>
          <w:lang w:val="fr-FR"/>
        </w:rPr>
        <w:t xml:space="preserve">لوهلة تبين ان هذه الاستشارة البرلمانية جاءت لتخفف من عبء معاناة الجزائريين وان تعيد لهم الارض المسلوبة تحت غطاء الملكية الفردية ، وان تتيح لهم فرصة استثمارها في القطاع الزراعي او في الممارسات العقارية بما يتماشى والقانون الفرنسي . وعليه يمكننا ان نتساءل هل هاته الخدمات التي جاء بها نابليون كانت لجمال عيون العرب وللين نابليون بونبارت تجاه العرب ؟ اما ان مصالح الدولة الاستعمارية  العليا كانت تقضي ايجاد طرق قانونية لضرب المجتمع الجزائري في بنيته  ؟ . وهو الامر الذي سنحاول معرفته من خلال التطرق لاهم الاهداف الخفية لقانون </w:t>
      </w:r>
      <w:proofErr w:type="spellStart"/>
      <w:r w:rsidR="00E36D0E">
        <w:rPr>
          <w:rFonts w:hint="cs"/>
          <w:sz w:val="32"/>
          <w:szCs w:val="32"/>
          <w:rtl/>
          <w:lang w:val="fr-FR"/>
        </w:rPr>
        <w:t>السيناتوس</w:t>
      </w:r>
      <w:proofErr w:type="spellEnd"/>
      <w:r w:rsidR="00E36D0E">
        <w:rPr>
          <w:rFonts w:hint="cs"/>
          <w:sz w:val="32"/>
          <w:szCs w:val="32"/>
          <w:rtl/>
          <w:lang w:val="fr-FR"/>
        </w:rPr>
        <w:t xml:space="preserve"> </w:t>
      </w:r>
      <w:proofErr w:type="spellStart"/>
      <w:r w:rsidR="00E36D0E">
        <w:rPr>
          <w:rFonts w:hint="cs"/>
          <w:sz w:val="32"/>
          <w:szCs w:val="32"/>
          <w:rtl/>
          <w:lang w:val="fr-FR"/>
        </w:rPr>
        <w:t>كونسيلت</w:t>
      </w:r>
      <w:proofErr w:type="spellEnd"/>
      <w:r w:rsidR="00E36D0E">
        <w:rPr>
          <w:rFonts w:hint="cs"/>
          <w:sz w:val="32"/>
          <w:szCs w:val="32"/>
          <w:rtl/>
          <w:lang w:val="fr-FR"/>
        </w:rPr>
        <w:t xml:space="preserve">  . </w:t>
      </w:r>
    </w:p>
    <w:p w:rsidR="00E36D0E" w:rsidRDefault="00E36D0E" w:rsidP="00C1508A">
      <w:pPr>
        <w:rPr>
          <w:sz w:val="32"/>
          <w:szCs w:val="32"/>
          <w:rtl/>
          <w:lang w:val="fr-FR"/>
        </w:rPr>
      </w:pPr>
      <w:r>
        <w:rPr>
          <w:rFonts w:hint="cs"/>
          <w:sz w:val="32"/>
          <w:szCs w:val="32"/>
          <w:rtl/>
          <w:lang w:val="fr-FR"/>
        </w:rPr>
        <w:t xml:space="preserve">الاهداف </w:t>
      </w:r>
      <w:r w:rsidR="00C1508A">
        <w:rPr>
          <w:rFonts w:hint="cs"/>
          <w:sz w:val="32"/>
          <w:szCs w:val="32"/>
          <w:rtl/>
          <w:lang w:val="fr-FR"/>
        </w:rPr>
        <w:t xml:space="preserve">الخفية </w:t>
      </w:r>
      <w:r>
        <w:rPr>
          <w:rFonts w:hint="cs"/>
          <w:sz w:val="32"/>
          <w:szCs w:val="32"/>
          <w:rtl/>
          <w:lang w:val="fr-FR"/>
        </w:rPr>
        <w:t xml:space="preserve">لقانون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w:t>
      </w:r>
    </w:p>
    <w:p w:rsidR="00C1508A" w:rsidRDefault="00C1508A" w:rsidP="00C1508A">
      <w:pPr>
        <w:rPr>
          <w:sz w:val="32"/>
          <w:szCs w:val="32"/>
          <w:rtl/>
          <w:lang w:val="fr-FR"/>
        </w:rPr>
      </w:pPr>
      <w:r>
        <w:rPr>
          <w:rFonts w:hint="cs"/>
          <w:sz w:val="32"/>
          <w:szCs w:val="32"/>
          <w:rtl/>
          <w:lang w:val="fr-FR"/>
        </w:rPr>
        <w:t xml:space="preserve">من اهم ما كان يهدف له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هو تحقيق الامن والاستقرار داخل المجتمع الجزائري بما يسمح بتوطيد الوجود الفرنسي بالجزائر ، وهذا ما اشار له المؤلف مصطفى الاشرف في كتابه تعبيرا عن مقرر اللجنة المشيخية المكلفة بإعداد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الكونت </w:t>
      </w:r>
      <w:proofErr w:type="spellStart"/>
      <w:r>
        <w:rPr>
          <w:rFonts w:hint="cs"/>
          <w:sz w:val="32"/>
          <w:szCs w:val="32"/>
          <w:rtl/>
          <w:lang w:val="fr-FR"/>
        </w:rPr>
        <w:t>كازابيانكا</w:t>
      </w:r>
      <w:proofErr w:type="spellEnd"/>
      <w:r>
        <w:rPr>
          <w:rFonts w:hint="cs"/>
          <w:sz w:val="32"/>
          <w:szCs w:val="32"/>
          <w:rtl/>
          <w:lang w:val="fr-FR"/>
        </w:rPr>
        <w:t xml:space="preserve"> " </w:t>
      </w:r>
      <w:r>
        <w:rPr>
          <w:sz w:val="32"/>
          <w:szCs w:val="32"/>
          <w:lang w:val="fr-FR"/>
        </w:rPr>
        <w:t xml:space="preserve">De </w:t>
      </w:r>
      <w:proofErr w:type="spellStart"/>
      <w:r>
        <w:rPr>
          <w:sz w:val="32"/>
          <w:szCs w:val="32"/>
          <w:lang w:val="fr-FR"/>
        </w:rPr>
        <w:t>casabianca</w:t>
      </w:r>
      <w:proofErr w:type="spellEnd"/>
      <w:r>
        <w:rPr>
          <w:sz w:val="32"/>
          <w:szCs w:val="32"/>
          <w:lang w:val="fr-FR"/>
        </w:rPr>
        <w:t xml:space="preserve"> </w:t>
      </w:r>
      <w:r>
        <w:rPr>
          <w:rFonts w:hint="cs"/>
          <w:sz w:val="32"/>
          <w:szCs w:val="32"/>
          <w:rtl/>
          <w:lang w:val="fr-FR"/>
        </w:rPr>
        <w:t xml:space="preserve">" في 8/4/1863 بقوله : " ان مستقبل الاستعمار لا خوف عليه بعدما تقرر استملاك الاراضي التي كانت للعرب . " </w:t>
      </w:r>
      <w:r>
        <w:rPr>
          <w:rStyle w:val="Appelnotedebasdep"/>
          <w:sz w:val="32"/>
          <w:szCs w:val="32"/>
          <w:rtl/>
          <w:lang w:val="fr-FR"/>
        </w:rPr>
        <w:footnoteReference w:id="6"/>
      </w:r>
      <w:r w:rsidR="00BB05AC">
        <w:rPr>
          <w:rFonts w:hint="cs"/>
          <w:sz w:val="32"/>
          <w:szCs w:val="32"/>
          <w:rtl/>
          <w:lang w:val="fr-FR"/>
        </w:rPr>
        <w:t xml:space="preserve"> </w:t>
      </w:r>
    </w:p>
    <w:p w:rsidR="00BB05AC" w:rsidRDefault="00BB05AC" w:rsidP="00C1508A">
      <w:pPr>
        <w:rPr>
          <w:sz w:val="32"/>
          <w:szCs w:val="32"/>
          <w:lang w:val="fr-FR"/>
        </w:rPr>
      </w:pPr>
      <w:r>
        <w:rPr>
          <w:rFonts w:hint="cs"/>
          <w:sz w:val="32"/>
          <w:szCs w:val="32"/>
          <w:rtl/>
          <w:lang w:val="fr-FR"/>
        </w:rPr>
        <w:t xml:space="preserve">ان مثل هذا التصريح في الواقع كان قد اجاب على سؤال حيوي للاستعمار لخصه مؤلف " القرون المظلمة في المغرب العربي " المؤرخ " أي اف </w:t>
      </w:r>
      <w:proofErr w:type="spellStart"/>
      <w:r>
        <w:rPr>
          <w:rFonts w:hint="cs"/>
          <w:sz w:val="32"/>
          <w:szCs w:val="32"/>
          <w:rtl/>
          <w:lang w:val="fr-FR"/>
        </w:rPr>
        <w:t>غوتييه</w:t>
      </w:r>
      <w:proofErr w:type="spellEnd"/>
      <w:r>
        <w:rPr>
          <w:rFonts w:hint="cs"/>
          <w:sz w:val="32"/>
          <w:szCs w:val="32"/>
          <w:rtl/>
          <w:lang w:val="fr-FR"/>
        </w:rPr>
        <w:t xml:space="preserve"> في كتابه </w:t>
      </w:r>
      <w:r>
        <w:rPr>
          <w:sz w:val="32"/>
          <w:szCs w:val="32"/>
          <w:lang w:val="fr-FR"/>
        </w:rPr>
        <w:t xml:space="preserve">cahiers du </w:t>
      </w:r>
    </w:p>
    <w:p w:rsidR="00BB05AC" w:rsidRDefault="00BB05AC" w:rsidP="00C1508A">
      <w:pPr>
        <w:rPr>
          <w:sz w:val="32"/>
          <w:szCs w:val="32"/>
          <w:lang w:val="fr-FR"/>
        </w:rPr>
      </w:pPr>
    </w:p>
    <w:p w:rsidR="00BB05AC" w:rsidRDefault="00BB05AC" w:rsidP="00C1508A">
      <w:pPr>
        <w:rPr>
          <w:sz w:val="32"/>
          <w:szCs w:val="32"/>
          <w:rtl/>
          <w:lang w:val="fr-FR"/>
        </w:rPr>
      </w:pPr>
      <w:proofErr w:type="spellStart"/>
      <w:proofErr w:type="gramStart"/>
      <w:r>
        <w:rPr>
          <w:sz w:val="32"/>
          <w:szCs w:val="32"/>
          <w:lang w:val="fr-FR"/>
        </w:rPr>
        <w:lastRenderedPageBreak/>
        <w:t>Centenuire</w:t>
      </w:r>
      <w:proofErr w:type="spellEnd"/>
      <w:r>
        <w:rPr>
          <w:sz w:val="32"/>
          <w:szCs w:val="32"/>
          <w:lang w:val="fr-FR"/>
        </w:rPr>
        <w:t xml:space="preserve"> de </w:t>
      </w:r>
      <w:proofErr w:type="spellStart"/>
      <w:r>
        <w:rPr>
          <w:sz w:val="32"/>
          <w:szCs w:val="32"/>
          <w:lang w:val="fr-FR"/>
        </w:rPr>
        <w:t>algeria</w:t>
      </w:r>
      <w:proofErr w:type="spellEnd"/>
      <w:r>
        <w:rPr>
          <w:sz w:val="32"/>
          <w:szCs w:val="32"/>
          <w:lang w:val="fr-FR"/>
        </w:rPr>
        <w:t xml:space="preserve"> </w:t>
      </w:r>
      <w:proofErr w:type="gramEnd"/>
      <w:r>
        <w:rPr>
          <w:rFonts w:hint="cs"/>
          <w:sz w:val="32"/>
          <w:szCs w:val="32"/>
          <w:rtl/>
          <w:lang w:val="fr-FR"/>
        </w:rPr>
        <w:t xml:space="preserve"> تحت السؤال التالي : ماذا يريد الاستعمار الفرنسي في الجزائر ؟ واجاب بذلك ... يريد " الارض " </w:t>
      </w:r>
      <w:r w:rsidR="00FA7016">
        <w:rPr>
          <w:rFonts w:hint="cs"/>
          <w:sz w:val="32"/>
          <w:szCs w:val="32"/>
          <w:rtl/>
          <w:lang w:val="fr-FR"/>
        </w:rPr>
        <w:t xml:space="preserve">وهذه تتطلب تدخل الدولة الفرنسية حتى تكون عرضة للاستيلاء " </w:t>
      </w:r>
      <w:r w:rsidR="00FA7016">
        <w:rPr>
          <w:rStyle w:val="Appelnotedebasdep"/>
          <w:sz w:val="32"/>
          <w:szCs w:val="32"/>
          <w:rtl/>
          <w:lang w:val="fr-FR"/>
        </w:rPr>
        <w:footnoteReference w:id="7"/>
      </w:r>
      <w:r w:rsidR="00FA7016">
        <w:rPr>
          <w:rFonts w:hint="cs"/>
          <w:sz w:val="32"/>
          <w:szCs w:val="32"/>
          <w:rtl/>
          <w:lang w:val="fr-FR"/>
        </w:rPr>
        <w:t xml:space="preserve"> . </w:t>
      </w:r>
    </w:p>
    <w:p w:rsidR="00FA7016" w:rsidRDefault="00FA7016" w:rsidP="00C1508A">
      <w:pPr>
        <w:rPr>
          <w:sz w:val="32"/>
          <w:szCs w:val="32"/>
          <w:rtl/>
          <w:lang w:val="fr-FR"/>
        </w:rPr>
      </w:pPr>
      <w:r>
        <w:rPr>
          <w:rFonts w:hint="cs"/>
          <w:sz w:val="32"/>
          <w:szCs w:val="32"/>
          <w:rtl/>
          <w:lang w:val="fr-FR"/>
        </w:rPr>
        <w:t xml:space="preserve">ام مثل ما ذكره هذا المؤلف كان قد تجسد فعلا من خلال القرار المشيخي والذي كان </w:t>
      </w:r>
      <w:proofErr w:type="spellStart"/>
      <w:r>
        <w:rPr>
          <w:rFonts w:hint="cs"/>
          <w:sz w:val="32"/>
          <w:szCs w:val="32"/>
          <w:rtl/>
          <w:lang w:val="fr-FR"/>
        </w:rPr>
        <w:t>هدفع</w:t>
      </w:r>
      <w:proofErr w:type="spellEnd"/>
      <w:r>
        <w:rPr>
          <w:rFonts w:hint="cs"/>
          <w:sz w:val="32"/>
          <w:szCs w:val="32"/>
          <w:rtl/>
          <w:lang w:val="fr-FR"/>
        </w:rPr>
        <w:t xml:space="preserve"> الاسمى هو انتزاع الارض وتجريد الفلاحين منها بطريقة قانونية صادرة من الدولة الفرنسية . </w:t>
      </w:r>
    </w:p>
    <w:p w:rsidR="00FA7016" w:rsidRDefault="00FA7016" w:rsidP="00C1508A">
      <w:pPr>
        <w:rPr>
          <w:sz w:val="32"/>
          <w:szCs w:val="32"/>
          <w:rtl/>
          <w:lang w:val="fr-FR"/>
        </w:rPr>
      </w:pPr>
      <w:r>
        <w:rPr>
          <w:rFonts w:hint="cs"/>
          <w:sz w:val="32"/>
          <w:szCs w:val="32"/>
          <w:rtl/>
          <w:lang w:val="fr-FR"/>
        </w:rPr>
        <w:t xml:space="preserve"> من بين الاهداف الاخرى لقانون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كونسليت</w:t>
      </w:r>
      <w:proofErr w:type="spellEnd"/>
      <w:r>
        <w:rPr>
          <w:rFonts w:hint="cs"/>
          <w:sz w:val="32"/>
          <w:szCs w:val="32"/>
          <w:rtl/>
          <w:lang w:val="fr-FR"/>
        </w:rPr>
        <w:t xml:space="preserve"> هو تفتيت القبيلة واحلال الملكية الفردية محل الملكية الجماعية ؛ يعد هذا الهدف من بين اهم الاهداف التي كان يرمي لتحقيقها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وذلك لعدة اعتبارات اهمها : النظام القبلي الذي كان سائد في المجتمع الجزائري غداة الاستعمار كان بمثابة مانع لتغلغل النظام الاستعماري داحل المجتمع الجزائري ، لذلك رأت الادارة الفرنسية ان الحل الوحيد لشرخ المجتمع الجزائري وكسر شوكة قوته المتمثلة في الاعراش </w:t>
      </w:r>
      <w:r w:rsidR="00446BEB">
        <w:rPr>
          <w:rFonts w:hint="cs"/>
          <w:sz w:val="32"/>
          <w:szCs w:val="32"/>
          <w:rtl/>
          <w:lang w:val="fr-FR"/>
        </w:rPr>
        <w:t xml:space="preserve">والقضاء على التضامن والتآزر الاجتماعي القائم بين افرادها هو تقسيم الملكية العقارية واحلال الملكية الفردية محل الجماعية . </w:t>
      </w:r>
      <w:r w:rsidR="00446BEB">
        <w:rPr>
          <w:rStyle w:val="Appelnotedebasdep"/>
          <w:sz w:val="32"/>
          <w:szCs w:val="32"/>
          <w:rtl/>
          <w:lang w:val="fr-FR"/>
        </w:rPr>
        <w:footnoteReference w:id="8"/>
      </w:r>
      <w:r w:rsidR="0068248B">
        <w:rPr>
          <w:rFonts w:hint="cs"/>
          <w:sz w:val="32"/>
          <w:szCs w:val="32"/>
          <w:rtl/>
          <w:lang w:val="fr-FR"/>
        </w:rPr>
        <w:t xml:space="preserve"> </w:t>
      </w:r>
    </w:p>
    <w:p w:rsidR="0068248B" w:rsidRDefault="00E16EF1" w:rsidP="00C1508A">
      <w:pPr>
        <w:rPr>
          <w:sz w:val="32"/>
          <w:szCs w:val="32"/>
          <w:rtl/>
          <w:lang w:val="fr-FR"/>
        </w:rPr>
      </w:pPr>
      <w:r>
        <w:rPr>
          <w:rFonts w:hint="cs"/>
          <w:sz w:val="32"/>
          <w:szCs w:val="32"/>
          <w:rtl/>
          <w:lang w:val="fr-FR"/>
        </w:rPr>
        <w:t xml:space="preserve">في الواقع هذا ما عبر عنه الجنرال الار في اطار حديثه عن دوافع صدور هذا القرار بقوله : " لن تغفل الحكومة عن حقيقة ا سياستها يجب ان تنشد على العموم التخفيف من تأثير الزعماء وتفتيت القبيلة . </w:t>
      </w:r>
      <w:r>
        <w:rPr>
          <w:rStyle w:val="Appelnotedebasdep"/>
          <w:sz w:val="32"/>
          <w:szCs w:val="32"/>
          <w:rtl/>
          <w:lang w:val="fr-FR"/>
        </w:rPr>
        <w:footnoteReference w:id="9"/>
      </w:r>
      <w:r w:rsidR="00C42910">
        <w:rPr>
          <w:rFonts w:hint="cs"/>
          <w:sz w:val="32"/>
          <w:szCs w:val="32"/>
          <w:rtl/>
          <w:lang w:val="fr-FR"/>
        </w:rPr>
        <w:t xml:space="preserve"> </w:t>
      </w:r>
    </w:p>
    <w:p w:rsidR="00C42910" w:rsidRDefault="00C42910" w:rsidP="00C1508A">
      <w:pPr>
        <w:rPr>
          <w:sz w:val="32"/>
          <w:szCs w:val="32"/>
          <w:rtl/>
          <w:lang w:val="fr-FR"/>
        </w:rPr>
      </w:pPr>
      <w:r>
        <w:rPr>
          <w:rFonts w:hint="cs"/>
          <w:sz w:val="32"/>
          <w:szCs w:val="32"/>
          <w:rtl/>
          <w:lang w:val="fr-FR"/>
        </w:rPr>
        <w:t xml:space="preserve">في هذا الصدد  ربما نجد </w:t>
      </w:r>
      <w:proofErr w:type="spellStart"/>
      <w:r>
        <w:rPr>
          <w:rFonts w:hint="cs"/>
          <w:sz w:val="32"/>
          <w:szCs w:val="32"/>
          <w:rtl/>
          <w:lang w:val="fr-FR"/>
        </w:rPr>
        <w:t>كازابيانكا</w:t>
      </w:r>
      <w:proofErr w:type="spellEnd"/>
      <w:r>
        <w:rPr>
          <w:rFonts w:hint="cs"/>
          <w:sz w:val="32"/>
          <w:szCs w:val="32"/>
          <w:rtl/>
          <w:lang w:val="fr-FR"/>
        </w:rPr>
        <w:t xml:space="preserve"> اكثر توضيحا بقوله : " الهدف الاساسي من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هو تأسيس الملكية الفردية  . </w:t>
      </w:r>
      <w:r>
        <w:rPr>
          <w:rStyle w:val="Appelnotedebasdep"/>
          <w:sz w:val="32"/>
          <w:szCs w:val="32"/>
          <w:rtl/>
          <w:lang w:val="fr-FR"/>
        </w:rPr>
        <w:footnoteReference w:id="10"/>
      </w:r>
      <w:r>
        <w:rPr>
          <w:rFonts w:hint="cs"/>
          <w:sz w:val="32"/>
          <w:szCs w:val="32"/>
          <w:rtl/>
          <w:lang w:val="fr-FR"/>
        </w:rPr>
        <w:t xml:space="preserve"> </w:t>
      </w:r>
    </w:p>
    <w:p w:rsidR="00C42910" w:rsidRDefault="00C42910" w:rsidP="00DB46AC">
      <w:pPr>
        <w:rPr>
          <w:sz w:val="32"/>
          <w:szCs w:val="32"/>
          <w:rtl/>
          <w:lang w:val="fr-FR"/>
        </w:rPr>
      </w:pPr>
      <w:r>
        <w:rPr>
          <w:rFonts w:hint="cs"/>
          <w:sz w:val="32"/>
          <w:szCs w:val="32"/>
          <w:rtl/>
          <w:lang w:val="fr-FR"/>
        </w:rPr>
        <w:t xml:space="preserve">من بين الاهداف الاخرى التي حددها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هي : تمكين المعمرين من شراء الاراضي داخل املاك القبائل وبالتالي التغلغل في عمق المجتمع الجزائري ، وهذا ما اكدت عليه المادة 6 من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التي الغت الح</w:t>
      </w:r>
      <w:r w:rsidR="00DB46AC">
        <w:rPr>
          <w:rFonts w:hint="cs"/>
          <w:sz w:val="32"/>
          <w:szCs w:val="32"/>
          <w:rtl/>
          <w:lang w:val="fr-FR"/>
        </w:rPr>
        <w:t>ظ</w:t>
      </w:r>
      <w:r>
        <w:rPr>
          <w:rFonts w:hint="cs"/>
          <w:sz w:val="32"/>
          <w:szCs w:val="32"/>
          <w:rtl/>
          <w:lang w:val="fr-FR"/>
        </w:rPr>
        <w:t>ر الذي ف</w:t>
      </w:r>
      <w:r w:rsidR="00DB46AC">
        <w:rPr>
          <w:rFonts w:hint="cs"/>
          <w:sz w:val="32"/>
          <w:szCs w:val="32"/>
          <w:rtl/>
          <w:lang w:val="fr-FR"/>
        </w:rPr>
        <w:t>ر</w:t>
      </w:r>
      <w:r>
        <w:rPr>
          <w:rFonts w:hint="cs"/>
          <w:sz w:val="32"/>
          <w:szCs w:val="32"/>
          <w:rtl/>
          <w:lang w:val="fr-FR"/>
        </w:rPr>
        <w:t xml:space="preserve">ضته المادة 14 من قانون 16 جوان 1851 . </w:t>
      </w:r>
      <w:r>
        <w:rPr>
          <w:rStyle w:val="Appelnotedebasdep"/>
          <w:sz w:val="32"/>
          <w:szCs w:val="32"/>
          <w:rtl/>
          <w:lang w:val="fr-FR"/>
        </w:rPr>
        <w:footnoteReference w:id="11"/>
      </w:r>
      <w:r w:rsidR="00DB46AC">
        <w:rPr>
          <w:rFonts w:hint="cs"/>
          <w:sz w:val="32"/>
          <w:szCs w:val="32"/>
          <w:rtl/>
          <w:lang w:val="fr-FR"/>
        </w:rPr>
        <w:t xml:space="preserve">  وهذا ما مكن المعمرين من شراء الاراضي الواقعة ضمن املاك الاعراش . </w:t>
      </w:r>
    </w:p>
    <w:p w:rsidR="00F370F3" w:rsidRDefault="00F370F3" w:rsidP="00DB46AC">
      <w:pPr>
        <w:rPr>
          <w:sz w:val="32"/>
          <w:szCs w:val="32"/>
          <w:rtl/>
          <w:lang w:val="fr-FR"/>
        </w:rPr>
      </w:pPr>
      <w:r>
        <w:rPr>
          <w:rFonts w:hint="cs"/>
          <w:sz w:val="32"/>
          <w:szCs w:val="32"/>
          <w:rtl/>
          <w:lang w:val="fr-FR"/>
        </w:rPr>
        <w:lastRenderedPageBreak/>
        <w:t xml:space="preserve">ان هاته الاهداف كانت لها كبير الاثر في زعزعة كيان المجتمع الجزائري وضرب قاعدته الاساسية فأثرت بذلك على البنى الاقتصادية والاجتماعية </w:t>
      </w:r>
      <w:proofErr w:type="spellStart"/>
      <w:r>
        <w:rPr>
          <w:rFonts w:hint="cs"/>
          <w:sz w:val="32"/>
          <w:szCs w:val="32"/>
          <w:rtl/>
          <w:lang w:val="fr-FR"/>
        </w:rPr>
        <w:t>للاهالي</w:t>
      </w:r>
      <w:proofErr w:type="spellEnd"/>
      <w:r>
        <w:rPr>
          <w:rFonts w:hint="cs"/>
          <w:sz w:val="32"/>
          <w:szCs w:val="32"/>
          <w:rtl/>
          <w:lang w:val="fr-FR"/>
        </w:rPr>
        <w:t xml:space="preserve"> الجزائريين وهو ما سنحاول معالجته في هذه الجزئية من خلال التطرق الى الانعكاسات الاجتماعية لقانون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كوتسيلت</w:t>
      </w:r>
      <w:proofErr w:type="spellEnd"/>
      <w:r>
        <w:rPr>
          <w:rFonts w:hint="cs"/>
          <w:sz w:val="32"/>
          <w:szCs w:val="32"/>
          <w:rtl/>
          <w:lang w:val="fr-FR"/>
        </w:rPr>
        <w:t xml:space="preserve"> 22/4/1863 . </w:t>
      </w:r>
    </w:p>
    <w:p w:rsidR="00F370F3" w:rsidRDefault="00F370F3" w:rsidP="00DB46AC">
      <w:pPr>
        <w:rPr>
          <w:sz w:val="32"/>
          <w:szCs w:val="32"/>
          <w:rtl/>
          <w:lang w:val="fr-FR"/>
        </w:rPr>
      </w:pPr>
      <w:r>
        <w:rPr>
          <w:rFonts w:hint="cs"/>
          <w:sz w:val="32"/>
          <w:szCs w:val="32"/>
          <w:rtl/>
          <w:lang w:val="fr-FR"/>
        </w:rPr>
        <w:t xml:space="preserve">ثالثا : الانعكاسات الاجتماعية لقانون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22/4/1863 على الاهالي الجزائريين . </w:t>
      </w:r>
    </w:p>
    <w:p w:rsidR="00F370F3" w:rsidRDefault="00F370F3" w:rsidP="00DB46AC">
      <w:pPr>
        <w:rPr>
          <w:sz w:val="32"/>
          <w:szCs w:val="32"/>
          <w:rtl/>
          <w:lang w:val="fr-FR"/>
        </w:rPr>
      </w:pPr>
      <w:r>
        <w:rPr>
          <w:rFonts w:hint="cs"/>
          <w:sz w:val="32"/>
          <w:szCs w:val="32"/>
          <w:rtl/>
          <w:lang w:val="fr-FR"/>
        </w:rPr>
        <w:t xml:space="preserve">أ تفكيك القبيلة وانشاء ما يسمى بالدوار : </w:t>
      </w:r>
      <w:r w:rsidR="00D23CF8">
        <w:rPr>
          <w:rFonts w:hint="cs"/>
          <w:sz w:val="32"/>
          <w:szCs w:val="32"/>
          <w:rtl/>
          <w:lang w:val="fr-FR"/>
        </w:rPr>
        <w:t xml:space="preserve">بداية تعد القبيلة اتحاد عدد من متوسط الى كبير من الاسر قد تصل حتى الى عشرون اسرة ، يشكل هذا الاتحاد من الاسر اطار مؤسسيا يقودها شيخ ذو مكانة رفيعة من حيث الجانب المادي و الروحي متعلم وعالم بأمور الدين والدنيا وهيئة من الاشخاص ليس ببعيدين عن مكانة شيخ القبيلة ومع بعضهم يشكلون وحدة اساسية لصناعة القرار والتحكيم وتوزيع الضرائب في حدودها ، هذه النواة التي كانت تمثل اساس وقاعدة المجتمع الجزائري كانت في الواقع مصدر ازعاج للسطات الفرنسية ومانع قوي من تغلغل النظام الاستعماري داخل المجتمع الجزائري . </w:t>
      </w:r>
      <w:r w:rsidR="00D23CF8">
        <w:rPr>
          <w:rStyle w:val="Appelnotedebasdep"/>
          <w:sz w:val="32"/>
          <w:szCs w:val="32"/>
          <w:rtl/>
          <w:lang w:val="fr-FR"/>
        </w:rPr>
        <w:footnoteReference w:id="12"/>
      </w:r>
      <w:r w:rsidR="0073068C">
        <w:rPr>
          <w:rFonts w:hint="cs"/>
          <w:sz w:val="32"/>
          <w:szCs w:val="32"/>
          <w:rtl/>
          <w:lang w:val="fr-FR"/>
        </w:rPr>
        <w:t xml:space="preserve"> </w:t>
      </w:r>
    </w:p>
    <w:p w:rsidR="0073068C" w:rsidRDefault="00942393" w:rsidP="00DB46AC">
      <w:pPr>
        <w:rPr>
          <w:sz w:val="32"/>
          <w:szCs w:val="32"/>
          <w:rtl/>
          <w:lang w:val="fr-FR"/>
        </w:rPr>
      </w:pPr>
      <w:r>
        <w:rPr>
          <w:rFonts w:hint="cs"/>
          <w:sz w:val="32"/>
          <w:szCs w:val="32"/>
          <w:rtl/>
          <w:lang w:val="fr-FR"/>
        </w:rPr>
        <w:t xml:space="preserve">لذلك جاء قانون </w:t>
      </w:r>
      <w:proofErr w:type="spellStart"/>
      <w:r>
        <w:rPr>
          <w:rFonts w:hint="cs"/>
          <w:sz w:val="32"/>
          <w:szCs w:val="32"/>
          <w:rtl/>
          <w:lang w:val="fr-FR"/>
        </w:rPr>
        <w:t>كونسيلت</w:t>
      </w:r>
      <w:proofErr w:type="spellEnd"/>
      <w:r>
        <w:rPr>
          <w:rFonts w:hint="cs"/>
          <w:sz w:val="32"/>
          <w:szCs w:val="32"/>
          <w:rtl/>
          <w:lang w:val="fr-FR"/>
        </w:rPr>
        <w:t xml:space="preserve"> ليكون بمثابة اول عملية سياسية على ارض عسكرية تستهدف تفكيك النظام التقليدي وتشكيل الدوار ؛ وبذلك فقد كان جوهر هذا القانون هو العمل على مواصلة التفكيك من خلال تشكيل وحدات صغيرة يسهل التحكم والسيطرة فيها وبذلك القضاء على " روح القبيلة " التي كانت تمثل حجرة عثرة امام تقدم الوجود الفرنسي في الجزائر . </w:t>
      </w:r>
      <w:r>
        <w:rPr>
          <w:rStyle w:val="Appelnotedebasdep"/>
          <w:sz w:val="32"/>
          <w:szCs w:val="32"/>
          <w:rtl/>
          <w:lang w:val="fr-FR"/>
        </w:rPr>
        <w:footnoteReference w:id="13"/>
      </w:r>
      <w:r>
        <w:rPr>
          <w:rFonts w:hint="cs"/>
          <w:sz w:val="32"/>
          <w:szCs w:val="32"/>
          <w:rtl/>
          <w:lang w:val="fr-FR"/>
        </w:rPr>
        <w:t xml:space="preserve"> </w:t>
      </w:r>
    </w:p>
    <w:p w:rsidR="00942393" w:rsidRDefault="00942393" w:rsidP="00DB46AC">
      <w:pPr>
        <w:rPr>
          <w:sz w:val="32"/>
          <w:szCs w:val="32"/>
          <w:rtl/>
          <w:lang w:val="fr-FR"/>
        </w:rPr>
      </w:pPr>
      <w:r>
        <w:rPr>
          <w:rFonts w:hint="cs"/>
          <w:sz w:val="32"/>
          <w:szCs w:val="32"/>
          <w:rtl/>
          <w:lang w:val="fr-FR"/>
        </w:rPr>
        <w:t xml:space="preserve">في الواقع المتمعن جيدا في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واهداه الخفية خاصة منها تفكيك القبيلة كان يرمي من خلالها الى تحقيق غرضين اولا القضاء على سلطة وزعامة القبيلة ومن ثم التخلص من ذلك الرابط الروحي الذي يدمع بين افراد الاسر </w:t>
      </w:r>
      <w:r w:rsidR="002E2A9B">
        <w:rPr>
          <w:rFonts w:hint="cs"/>
          <w:sz w:val="32"/>
          <w:szCs w:val="32"/>
          <w:rtl/>
          <w:lang w:val="fr-FR"/>
        </w:rPr>
        <w:t xml:space="preserve">ومن ثم ضمان السيطرة الفرنسية على الاهالي ، ومن ناحية اخرى تحقيق غرض اقتصادي وهو الاستيلاء على الارض وتجريدها من الاهالي الجزائريين . </w:t>
      </w:r>
    </w:p>
    <w:p w:rsidR="002E2A9B" w:rsidRDefault="002E2A9B" w:rsidP="00DB46AC">
      <w:pPr>
        <w:rPr>
          <w:sz w:val="32"/>
          <w:szCs w:val="32"/>
          <w:rtl/>
          <w:lang w:val="fr-FR"/>
        </w:rPr>
      </w:pPr>
    </w:p>
    <w:p w:rsidR="002E2A9B" w:rsidRDefault="002E2A9B" w:rsidP="00F22535">
      <w:pPr>
        <w:rPr>
          <w:sz w:val="32"/>
          <w:szCs w:val="32"/>
          <w:rtl/>
          <w:lang w:val="fr-FR"/>
        </w:rPr>
      </w:pPr>
      <w:r>
        <w:rPr>
          <w:rFonts w:hint="cs"/>
          <w:sz w:val="32"/>
          <w:szCs w:val="32"/>
          <w:rtl/>
          <w:lang w:val="fr-FR"/>
        </w:rPr>
        <w:t xml:space="preserve">وهذا ما ذهب اليه الباحث عيسى يزير بقوله ان اهم اثر لهذا القانون هو احداث شرخ داخل المجتمع الجزائري بحيث ان التوصية التي جاء بها والتي تهدف الى تأسيس الملكية الفردية </w:t>
      </w:r>
      <w:r>
        <w:rPr>
          <w:rFonts w:hint="cs"/>
          <w:sz w:val="32"/>
          <w:szCs w:val="32"/>
          <w:rtl/>
          <w:lang w:val="fr-FR"/>
        </w:rPr>
        <w:lastRenderedPageBreak/>
        <w:t>ترمي في الواقع الى القضاء على الملكية المشاعة ثم تفتيتها واخضاعها لمختلف ا</w:t>
      </w:r>
      <w:r w:rsidR="00F22535">
        <w:rPr>
          <w:rFonts w:hint="cs"/>
          <w:sz w:val="32"/>
          <w:szCs w:val="32"/>
          <w:rtl/>
          <w:lang w:val="fr-FR"/>
        </w:rPr>
        <w:t xml:space="preserve">لتعاملات </w:t>
      </w:r>
      <w:r>
        <w:rPr>
          <w:rFonts w:hint="cs"/>
          <w:sz w:val="32"/>
          <w:szCs w:val="32"/>
          <w:rtl/>
          <w:lang w:val="fr-FR"/>
        </w:rPr>
        <w:t xml:space="preserve">التعاقدية ، ولقد اسفر هذا الامر عن تغلغل العنصر الاوروبي واستحواذه  على الاراضي الجزائرية </w:t>
      </w:r>
      <w:r>
        <w:rPr>
          <w:rStyle w:val="Appelnotedebasdep"/>
          <w:sz w:val="32"/>
          <w:szCs w:val="32"/>
          <w:rtl/>
          <w:lang w:val="fr-FR"/>
        </w:rPr>
        <w:footnoteReference w:id="14"/>
      </w:r>
      <w:r w:rsidR="00F22535">
        <w:rPr>
          <w:rFonts w:hint="cs"/>
          <w:sz w:val="32"/>
          <w:szCs w:val="32"/>
          <w:rtl/>
          <w:lang w:val="fr-FR"/>
        </w:rPr>
        <w:t xml:space="preserve"> </w:t>
      </w:r>
    </w:p>
    <w:p w:rsidR="00F22535" w:rsidRDefault="00F22535" w:rsidP="00F22535">
      <w:pPr>
        <w:rPr>
          <w:sz w:val="32"/>
          <w:szCs w:val="32"/>
          <w:rtl/>
          <w:lang w:val="fr-FR"/>
        </w:rPr>
      </w:pPr>
      <w:r>
        <w:rPr>
          <w:rFonts w:hint="cs"/>
          <w:sz w:val="32"/>
          <w:szCs w:val="32"/>
          <w:rtl/>
          <w:lang w:val="fr-FR"/>
        </w:rPr>
        <w:t xml:space="preserve">ان ما ذهب اليه يزير يقودنا الى ما ذكره احد الداعمين لسياسة العقار وهو </w:t>
      </w:r>
      <w:proofErr w:type="spellStart"/>
      <w:r>
        <w:rPr>
          <w:rFonts w:hint="cs"/>
          <w:sz w:val="32"/>
          <w:szCs w:val="32"/>
          <w:rtl/>
          <w:lang w:val="fr-FR"/>
        </w:rPr>
        <w:t>ياكونو</w:t>
      </w:r>
      <w:proofErr w:type="spellEnd"/>
      <w:r>
        <w:rPr>
          <w:rFonts w:hint="cs"/>
          <w:sz w:val="32"/>
          <w:szCs w:val="32"/>
          <w:rtl/>
          <w:lang w:val="fr-FR"/>
        </w:rPr>
        <w:t xml:space="preserve">" </w:t>
      </w:r>
      <w:proofErr w:type="spellStart"/>
      <w:r>
        <w:rPr>
          <w:sz w:val="32"/>
          <w:szCs w:val="32"/>
          <w:lang w:val="fr-FR"/>
        </w:rPr>
        <w:t>Yacone</w:t>
      </w:r>
      <w:proofErr w:type="spellEnd"/>
      <w:r>
        <w:rPr>
          <w:sz w:val="32"/>
          <w:szCs w:val="32"/>
          <w:lang w:val="fr-FR"/>
        </w:rPr>
        <w:t xml:space="preserve"> </w:t>
      </w:r>
      <w:r>
        <w:rPr>
          <w:rFonts w:hint="cs"/>
          <w:sz w:val="32"/>
          <w:szCs w:val="32"/>
          <w:rtl/>
          <w:lang w:val="fr-FR"/>
        </w:rPr>
        <w:t xml:space="preserve">" بقوله هدفنا هو تفكيك القبيلة من اجل ضمان السيطرة على الاهالي . </w:t>
      </w:r>
      <w:r>
        <w:rPr>
          <w:rStyle w:val="Appelnotedebasdep"/>
          <w:sz w:val="32"/>
          <w:szCs w:val="32"/>
          <w:rtl/>
          <w:lang w:val="fr-FR"/>
        </w:rPr>
        <w:footnoteReference w:id="15"/>
      </w:r>
      <w:r w:rsidR="006A7907">
        <w:rPr>
          <w:rFonts w:hint="cs"/>
          <w:sz w:val="32"/>
          <w:szCs w:val="32"/>
          <w:rtl/>
          <w:lang w:val="fr-FR"/>
        </w:rPr>
        <w:t xml:space="preserve"> </w:t>
      </w:r>
    </w:p>
    <w:p w:rsidR="006A7907" w:rsidRDefault="006A7907" w:rsidP="00F22535">
      <w:pPr>
        <w:rPr>
          <w:sz w:val="32"/>
          <w:szCs w:val="32"/>
          <w:rtl/>
          <w:lang w:val="fr-FR"/>
        </w:rPr>
      </w:pPr>
      <w:r>
        <w:rPr>
          <w:rFonts w:hint="cs"/>
          <w:sz w:val="32"/>
          <w:szCs w:val="32"/>
          <w:rtl/>
          <w:lang w:val="fr-FR"/>
        </w:rPr>
        <w:t xml:space="preserve">وهو الامر الذي حدث فعلا حيث تقسيم القبيلة الى عدة اقسام وتم تشكيل وحدات صغيرة فكان ذلك اول ظهور لمؤسسة اجتماعية صغيرة وهي الدوار . </w:t>
      </w:r>
      <w:r>
        <w:rPr>
          <w:rStyle w:val="Appelnotedebasdep"/>
          <w:sz w:val="32"/>
          <w:szCs w:val="32"/>
          <w:rtl/>
          <w:lang w:val="fr-FR"/>
        </w:rPr>
        <w:footnoteReference w:id="16"/>
      </w:r>
      <w:r w:rsidR="00014EFB">
        <w:rPr>
          <w:rFonts w:hint="cs"/>
          <w:sz w:val="32"/>
          <w:szCs w:val="32"/>
          <w:rtl/>
          <w:lang w:val="fr-FR"/>
        </w:rPr>
        <w:t xml:space="preserve"> وعليه فقد تم صرب المجتمع الاصلي في قاعدته ومن ناحية اخرى فقد تم السيطرة على الملكية العقارية ووجد من ثم </w:t>
      </w:r>
      <w:proofErr w:type="spellStart"/>
      <w:r w:rsidR="00014EFB">
        <w:rPr>
          <w:rFonts w:hint="cs"/>
          <w:sz w:val="32"/>
          <w:szCs w:val="32"/>
          <w:rtl/>
          <w:lang w:val="fr-FR"/>
        </w:rPr>
        <w:t>الاوروبين</w:t>
      </w:r>
      <w:proofErr w:type="spellEnd"/>
      <w:r w:rsidR="00014EFB">
        <w:rPr>
          <w:rFonts w:hint="cs"/>
          <w:sz w:val="32"/>
          <w:szCs w:val="32"/>
          <w:rtl/>
          <w:lang w:val="fr-FR"/>
        </w:rPr>
        <w:t xml:space="preserve"> ضالتهم وهي الارض التي يحتاجونها والعمل الذي يحتاجونه وهو ما كان يسعى اليه ويعلنه بوضوح انصار استعمار الجزائر . </w:t>
      </w:r>
      <w:r w:rsidR="00014EFB">
        <w:rPr>
          <w:rStyle w:val="Appelnotedebasdep"/>
          <w:sz w:val="32"/>
          <w:szCs w:val="32"/>
          <w:rtl/>
          <w:lang w:val="fr-FR"/>
        </w:rPr>
        <w:footnoteReference w:id="17"/>
      </w:r>
      <w:r w:rsidR="0019294E">
        <w:rPr>
          <w:rFonts w:hint="cs"/>
          <w:sz w:val="32"/>
          <w:szCs w:val="32"/>
          <w:rtl/>
          <w:lang w:val="fr-FR"/>
        </w:rPr>
        <w:t xml:space="preserve"> </w:t>
      </w:r>
    </w:p>
    <w:p w:rsidR="0019294E" w:rsidRDefault="0019294E" w:rsidP="00F22535">
      <w:pPr>
        <w:rPr>
          <w:sz w:val="32"/>
          <w:szCs w:val="32"/>
          <w:rtl/>
          <w:lang w:val="fr-FR"/>
        </w:rPr>
      </w:pPr>
      <w:r>
        <w:rPr>
          <w:rFonts w:hint="cs"/>
          <w:sz w:val="32"/>
          <w:szCs w:val="32"/>
          <w:rtl/>
          <w:lang w:val="fr-FR"/>
        </w:rPr>
        <w:t xml:space="preserve">وعليه يمكننا القول ان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كان واحد من اكثر الاسلحة فعالية </w:t>
      </w:r>
      <w:proofErr w:type="spellStart"/>
      <w:r>
        <w:rPr>
          <w:rFonts w:hint="cs"/>
          <w:sz w:val="32"/>
          <w:szCs w:val="32"/>
          <w:rtl/>
          <w:lang w:val="fr-FR"/>
        </w:rPr>
        <w:t>لاضعاف</w:t>
      </w:r>
      <w:proofErr w:type="spellEnd"/>
      <w:r>
        <w:rPr>
          <w:rFonts w:hint="cs"/>
          <w:sz w:val="32"/>
          <w:szCs w:val="32"/>
          <w:rtl/>
          <w:lang w:val="fr-FR"/>
        </w:rPr>
        <w:t xml:space="preserve"> وتفكيك المجتمعات القبلية </w:t>
      </w:r>
      <w:r w:rsidR="005761BF">
        <w:rPr>
          <w:rFonts w:hint="cs"/>
          <w:sz w:val="32"/>
          <w:szCs w:val="32"/>
          <w:rtl/>
          <w:lang w:val="fr-FR"/>
        </w:rPr>
        <w:t xml:space="preserve">، وافقد بذلك القبيلة نواة المجتمع الجزائري مصالحها المميزة ودارتها الداخلية مما جعلها تزول وتفصل الفرد عن نظامه التقليدي . </w:t>
      </w:r>
      <w:r w:rsidR="005761BF">
        <w:rPr>
          <w:rStyle w:val="Appelnotedebasdep"/>
          <w:sz w:val="32"/>
          <w:szCs w:val="32"/>
          <w:rtl/>
          <w:lang w:val="fr-FR"/>
        </w:rPr>
        <w:footnoteReference w:id="18"/>
      </w:r>
      <w:r w:rsidR="005761BF">
        <w:rPr>
          <w:rFonts w:hint="cs"/>
          <w:sz w:val="32"/>
          <w:szCs w:val="32"/>
          <w:rtl/>
          <w:lang w:val="fr-FR"/>
        </w:rPr>
        <w:t xml:space="preserve"> </w:t>
      </w:r>
    </w:p>
    <w:p w:rsidR="004A5D6E" w:rsidRDefault="005761BF" w:rsidP="00B7257A">
      <w:pPr>
        <w:rPr>
          <w:sz w:val="32"/>
          <w:szCs w:val="32"/>
          <w:rtl/>
          <w:lang w:val="fr-FR"/>
        </w:rPr>
      </w:pPr>
      <w:r>
        <w:rPr>
          <w:rFonts w:hint="cs"/>
          <w:sz w:val="32"/>
          <w:szCs w:val="32"/>
          <w:rtl/>
          <w:lang w:val="fr-FR"/>
        </w:rPr>
        <w:t xml:space="preserve">فكان هذا بمثابة </w:t>
      </w:r>
      <w:r w:rsidR="00B7257A">
        <w:rPr>
          <w:rFonts w:hint="cs"/>
          <w:sz w:val="32"/>
          <w:szCs w:val="32"/>
          <w:rtl/>
          <w:lang w:val="fr-FR"/>
        </w:rPr>
        <w:t xml:space="preserve">الضربة القاصمة التي كسرت شوكتها وتحالفها ومن ثم  حقق الاستعمار غايته الثانية من تفكيك القبيلة وهي توقيف مسار الحركات العصيانية للقبائل وتمردها ضد الاحتلال ، فلم تعد للقبيلة وظيفتها السابقة  </w:t>
      </w:r>
      <w:r w:rsidR="00B7257A">
        <w:rPr>
          <w:rStyle w:val="Appelnotedebasdep"/>
          <w:sz w:val="32"/>
          <w:szCs w:val="32"/>
          <w:rtl/>
          <w:lang w:val="fr-FR"/>
        </w:rPr>
        <w:footnoteReference w:id="19"/>
      </w:r>
      <w:r w:rsidR="00B7257A">
        <w:rPr>
          <w:rFonts w:hint="cs"/>
          <w:sz w:val="32"/>
          <w:szCs w:val="32"/>
          <w:rtl/>
          <w:lang w:val="fr-FR"/>
        </w:rPr>
        <w:t xml:space="preserve">  </w:t>
      </w:r>
    </w:p>
    <w:p w:rsidR="00B7257A" w:rsidRDefault="00B7257A" w:rsidP="002827A7">
      <w:pPr>
        <w:rPr>
          <w:sz w:val="32"/>
          <w:szCs w:val="32"/>
          <w:rtl/>
          <w:lang w:val="fr-FR"/>
        </w:rPr>
      </w:pPr>
      <w:r>
        <w:rPr>
          <w:rFonts w:hint="cs"/>
          <w:sz w:val="32"/>
          <w:szCs w:val="32"/>
          <w:rtl/>
          <w:lang w:val="fr-FR"/>
        </w:rPr>
        <w:t xml:space="preserve"> ومن ثم يكون نابليون بونابرت قد حقق بعدا سياسيا من خلال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وذلك من خلال سده للطريق في وجه الطبقة القديمة المسيطرة وتحول بذلك سلطة الجماعة </w:t>
      </w:r>
      <w:r w:rsidR="002827A7">
        <w:rPr>
          <w:rFonts w:hint="cs"/>
          <w:sz w:val="32"/>
          <w:szCs w:val="32"/>
          <w:rtl/>
          <w:lang w:val="fr-FR"/>
        </w:rPr>
        <w:t xml:space="preserve">في النظر الى المنازعات وتسويتها الى سلطات الاحتلال ؛ وبعدا اجتماعيا يتمثل في زوال المصالح المشتركة (الارض ) التي كانت تجمع افراد القبيلة زالت الروابط بين هذه الاخيرة وتفككت اواصرها ، وتحول بذلك الملاكون للأراضي الى عبيد عند الملاكي الجدد  . </w:t>
      </w:r>
      <w:r w:rsidR="002827A7">
        <w:rPr>
          <w:rStyle w:val="Appelnotedebasdep"/>
          <w:sz w:val="32"/>
          <w:szCs w:val="32"/>
          <w:rtl/>
          <w:lang w:val="fr-FR"/>
        </w:rPr>
        <w:footnoteReference w:id="20"/>
      </w:r>
      <w:r w:rsidR="00585EEC">
        <w:rPr>
          <w:rFonts w:hint="cs"/>
          <w:sz w:val="32"/>
          <w:szCs w:val="32"/>
          <w:rtl/>
          <w:lang w:val="fr-FR"/>
        </w:rPr>
        <w:t xml:space="preserve"> </w:t>
      </w:r>
    </w:p>
    <w:p w:rsidR="00585EEC" w:rsidRDefault="00585EEC" w:rsidP="00B5442D">
      <w:pPr>
        <w:rPr>
          <w:sz w:val="32"/>
          <w:szCs w:val="32"/>
          <w:rtl/>
          <w:lang w:val="fr-FR"/>
        </w:rPr>
      </w:pPr>
      <w:r>
        <w:rPr>
          <w:rFonts w:hint="cs"/>
          <w:sz w:val="32"/>
          <w:szCs w:val="32"/>
          <w:rtl/>
          <w:lang w:val="fr-FR"/>
        </w:rPr>
        <w:lastRenderedPageBreak/>
        <w:t xml:space="preserve">دائما في اطار الحديث عن تفكيك القبيلة وما انجر عنه من انعكاسات مجحفة مست البناء الاجتماعي  للجزائر هو القضاء على الاطارات والقيادات المحلية </w:t>
      </w:r>
      <w:r w:rsidR="00B5442D">
        <w:rPr>
          <w:rFonts w:hint="cs"/>
          <w:sz w:val="32"/>
          <w:szCs w:val="32"/>
          <w:rtl/>
          <w:lang w:val="fr-FR"/>
        </w:rPr>
        <w:t xml:space="preserve">والقضاء على روح الاشتراكية والتعاونية بين الاهالي وجعلهم خاضعين لسلطة الادارة مباشرة ، </w:t>
      </w:r>
      <w:r w:rsidR="00ED08EA">
        <w:rPr>
          <w:rFonts w:hint="cs"/>
          <w:sz w:val="32"/>
          <w:szCs w:val="32"/>
          <w:rtl/>
          <w:lang w:val="fr-FR"/>
        </w:rPr>
        <w:t xml:space="preserve"> ومن ثم فقد استهدفت هذا القانون المظاهر الاجتماعية للمجتمع الجزائري كتآزر والتعارف والتشارك الاجتماعي والتعاضد التجاري في علاقات الانتاج والربح والخسارة التي يستغلها كامل افراد القبيلة كل حسب طاقته مع عطاء الاسبقية للمعوزين . </w:t>
      </w:r>
      <w:r w:rsidR="00ED08EA">
        <w:rPr>
          <w:rStyle w:val="Appelnotedebasdep"/>
          <w:sz w:val="32"/>
          <w:szCs w:val="32"/>
          <w:rtl/>
          <w:lang w:val="fr-FR"/>
        </w:rPr>
        <w:footnoteReference w:id="21"/>
      </w:r>
      <w:r w:rsidR="00B5442D">
        <w:rPr>
          <w:rFonts w:hint="cs"/>
          <w:sz w:val="32"/>
          <w:szCs w:val="32"/>
          <w:rtl/>
          <w:lang w:val="fr-FR"/>
        </w:rPr>
        <w:t xml:space="preserve">ففي هذا السياق ادعى الفرنسيون انهم يسعون الى حماية الجزائريين من </w:t>
      </w:r>
      <w:proofErr w:type="spellStart"/>
      <w:r w:rsidR="00B5442D">
        <w:rPr>
          <w:rFonts w:hint="cs"/>
          <w:sz w:val="32"/>
          <w:szCs w:val="32"/>
          <w:rtl/>
          <w:lang w:val="fr-FR"/>
        </w:rPr>
        <w:t>الاستقراطية</w:t>
      </w:r>
      <w:proofErr w:type="spellEnd"/>
      <w:r w:rsidR="00B5442D">
        <w:rPr>
          <w:rFonts w:hint="cs"/>
          <w:sz w:val="32"/>
          <w:szCs w:val="32"/>
          <w:rtl/>
          <w:lang w:val="fr-FR"/>
        </w:rPr>
        <w:t xml:space="preserve"> والاقطاعية الموجودة في بلادهم ولكنهم لم يذكروا انهم عملوا على القضاء على القيادات الوطنية  . </w:t>
      </w:r>
      <w:r w:rsidR="00B5442D">
        <w:rPr>
          <w:rStyle w:val="Appelnotedebasdep"/>
          <w:sz w:val="32"/>
          <w:szCs w:val="32"/>
          <w:rtl/>
          <w:lang w:val="fr-FR"/>
        </w:rPr>
        <w:footnoteReference w:id="22"/>
      </w:r>
      <w:r w:rsidR="003E2842">
        <w:rPr>
          <w:rFonts w:hint="cs"/>
          <w:sz w:val="32"/>
          <w:szCs w:val="32"/>
          <w:rtl/>
          <w:lang w:val="fr-FR"/>
        </w:rPr>
        <w:t xml:space="preserve"> </w:t>
      </w:r>
    </w:p>
    <w:p w:rsidR="003E2842" w:rsidRDefault="00C91C13" w:rsidP="00B5442D">
      <w:pPr>
        <w:rPr>
          <w:sz w:val="32"/>
          <w:szCs w:val="32"/>
          <w:rtl/>
          <w:lang w:val="fr-FR"/>
        </w:rPr>
      </w:pPr>
      <w:r>
        <w:rPr>
          <w:rFonts w:hint="cs"/>
          <w:sz w:val="32"/>
          <w:szCs w:val="32"/>
          <w:rtl/>
          <w:lang w:val="fr-FR"/>
        </w:rPr>
        <w:t xml:space="preserve">وهو نفس الطرح الذي اكده المؤرخ يحي بوعزيز بقوله من ابرز انعكاسات السياسة العقارية تحطيم العائلات الجزائرية الكبرى التي كانت تمثل القيادات للمجتمع الجزائري روحيا وماديا بل حتى اداريا واجتماعيا وسياسيا </w:t>
      </w:r>
      <w:r>
        <w:rPr>
          <w:rStyle w:val="Appelnotedebasdep"/>
          <w:sz w:val="32"/>
          <w:szCs w:val="32"/>
          <w:rtl/>
          <w:lang w:val="fr-FR"/>
        </w:rPr>
        <w:footnoteReference w:id="23"/>
      </w:r>
      <w:r>
        <w:rPr>
          <w:rFonts w:hint="cs"/>
          <w:sz w:val="32"/>
          <w:szCs w:val="32"/>
          <w:rtl/>
          <w:lang w:val="fr-FR"/>
        </w:rPr>
        <w:t xml:space="preserve">ومن ثم مزق المجتمع الجزائري شر ممزق . </w:t>
      </w:r>
      <w:r w:rsidR="00912DE5">
        <w:rPr>
          <w:rFonts w:hint="cs"/>
          <w:sz w:val="32"/>
          <w:szCs w:val="32"/>
          <w:rtl/>
          <w:lang w:val="fr-FR"/>
        </w:rPr>
        <w:t xml:space="preserve"> </w:t>
      </w:r>
      <w:r w:rsidR="00F937FB">
        <w:rPr>
          <w:rFonts w:hint="cs"/>
          <w:sz w:val="32"/>
          <w:szCs w:val="32"/>
          <w:rtl/>
          <w:lang w:val="fr-FR"/>
        </w:rPr>
        <w:t xml:space="preserve"> </w:t>
      </w:r>
    </w:p>
    <w:p w:rsidR="00F937FB" w:rsidRDefault="00F937FB" w:rsidP="00B5442D">
      <w:pPr>
        <w:rPr>
          <w:sz w:val="32"/>
          <w:szCs w:val="32"/>
          <w:rtl/>
          <w:lang w:val="fr-FR"/>
        </w:rPr>
      </w:pPr>
      <w:r>
        <w:rPr>
          <w:rFonts w:hint="cs"/>
          <w:sz w:val="32"/>
          <w:szCs w:val="32"/>
          <w:rtl/>
          <w:lang w:val="fr-FR"/>
        </w:rPr>
        <w:t xml:space="preserve">ومن ثم تكون الادارة الفرنسية قد الغت كيان القبيلة كوحدة اساسية يقوم عليها النظم الاجتماعي بالجزائر فتفتت الى دواوير بفعل تحديد اراضيها واخضاعها للبيع وبهذا يكون الجزائري قد فقد الاطار الملائم الذي كان ينظم حياته ويحفظ له مصدر رزقه فاصبح الفرد اعزل دون حماية من القبيلة عرضة للقوانين الجائرة . </w:t>
      </w:r>
      <w:r w:rsidR="00BD5CCF">
        <w:rPr>
          <w:rStyle w:val="Appelnotedebasdep"/>
          <w:sz w:val="32"/>
          <w:szCs w:val="32"/>
          <w:rtl/>
          <w:lang w:val="fr-FR"/>
        </w:rPr>
        <w:footnoteReference w:id="24"/>
      </w:r>
    </w:p>
    <w:p w:rsidR="00912DE5" w:rsidRDefault="00912DE5" w:rsidP="00B5442D">
      <w:pPr>
        <w:rPr>
          <w:sz w:val="32"/>
          <w:szCs w:val="32"/>
          <w:rtl/>
          <w:lang w:val="fr-FR"/>
        </w:rPr>
      </w:pPr>
      <w:r>
        <w:rPr>
          <w:rFonts w:hint="cs"/>
          <w:sz w:val="32"/>
          <w:szCs w:val="32"/>
          <w:rtl/>
          <w:lang w:val="fr-FR"/>
        </w:rPr>
        <w:t xml:space="preserve">وفي ذات السياق اشار بوعزيز الى نقطة اخرى مهمة وهي </w:t>
      </w:r>
      <w:r w:rsidR="00ED08EA">
        <w:rPr>
          <w:rFonts w:hint="cs"/>
          <w:sz w:val="32"/>
          <w:szCs w:val="32"/>
          <w:rtl/>
          <w:lang w:val="fr-FR"/>
        </w:rPr>
        <w:t xml:space="preserve">تحطيم ما دعي له بالبرجوازية الجزائرية في المدن الكبرى وكانت تتألف من التجار والحرفيين والقضاة والمثقفين فشردوا كذلك وزاحموا في اعمالهم وانشطتهم من طرف الجالية الاوروبية . </w:t>
      </w:r>
      <w:r w:rsidR="00ED08EA">
        <w:rPr>
          <w:rStyle w:val="Appelnotedebasdep"/>
          <w:sz w:val="32"/>
          <w:szCs w:val="32"/>
          <w:rtl/>
          <w:lang w:val="fr-FR"/>
        </w:rPr>
        <w:footnoteReference w:id="25"/>
      </w:r>
      <w:r w:rsidR="00ED08EA">
        <w:rPr>
          <w:rFonts w:hint="cs"/>
          <w:sz w:val="32"/>
          <w:szCs w:val="32"/>
          <w:rtl/>
          <w:lang w:val="fr-FR"/>
        </w:rPr>
        <w:t xml:space="preserve"> </w:t>
      </w:r>
      <w:r w:rsidR="001743A1">
        <w:rPr>
          <w:rFonts w:hint="cs"/>
          <w:sz w:val="32"/>
          <w:szCs w:val="32"/>
          <w:rtl/>
          <w:lang w:val="fr-FR"/>
        </w:rPr>
        <w:t xml:space="preserve"> وقد اعتبر الباحث كمال بيرم ان تحطيم القاعدة الاقتصادية للطبقة البرجوازية القديمة يعد بداية فعلية للتفكيك الاجتماعي . </w:t>
      </w:r>
      <w:r w:rsidR="001743A1">
        <w:rPr>
          <w:rStyle w:val="Appelnotedebasdep"/>
          <w:sz w:val="32"/>
          <w:szCs w:val="32"/>
          <w:rtl/>
          <w:lang w:val="fr-FR"/>
        </w:rPr>
        <w:footnoteReference w:id="26"/>
      </w:r>
      <w:r w:rsidR="00DA1C04">
        <w:rPr>
          <w:rFonts w:hint="cs"/>
          <w:sz w:val="32"/>
          <w:szCs w:val="32"/>
          <w:rtl/>
          <w:lang w:val="fr-FR"/>
        </w:rPr>
        <w:t xml:space="preserve"> </w:t>
      </w:r>
    </w:p>
    <w:p w:rsidR="00DA1C04" w:rsidRDefault="00DA1C04" w:rsidP="00B5442D">
      <w:pPr>
        <w:rPr>
          <w:sz w:val="32"/>
          <w:szCs w:val="32"/>
          <w:rtl/>
          <w:lang w:val="fr-FR"/>
        </w:rPr>
      </w:pPr>
      <w:r>
        <w:rPr>
          <w:rFonts w:hint="cs"/>
          <w:sz w:val="32"/>
          <w:szCs w:val="32"/>
          <w:rtl/>
          <w:lang w:val="fr-FR"/>
        </w:rPr>
        <w:t xml:space="preserve"> </w:t>
      </w:r>
      <w:proofErr w:type="gramStart"/>
      <w:r>
        <w:rPr>
          <w:rFonts w:hint="cs"/>
          <w:sz w:val="32"/>
          <w:szCs w:val="32"/>
          <w:rtl/>
          <w:lang w:val="fr-FR"/>
        </w:rPr>
        <w:t>تأسيس</w:t>
      </w:r>
      <w:proofErr w:type="gramEnd"/>
      <w:r>
        <w:rPr>
          <w:rFonts w:hint="cs"/>
          <w:sz w:val="32"/>
          <w:szCs w:val="32"/>
          <w:rtl/>
          <w:lang w:val="fr-FR"/>
        </w:rPr>
        <w:t xml:space="preserve"> الملكية الفردية وتوسيع الاستيطان </w:t>
      </w:r>
    </w:p>
    <w:p w:rsidR="00781658" w:rsidRDefault="00781658" w:rsidP="00B5442D">
      <w:pPr>
        <w:rPr>
          <w:sz w:val="32"/>
          <w:szCs w:val="32"/>
          <w:rtl/>
          <w:lang w:val="fr-FR"/>
        </w:rPr>
      </w:pPr>
      <w:r>
        <w:rPr>
          <w:rFonts w:hint="cs"/>
          <w:sz w:val="32"/>
          <w:szCs w:val="32"/>
          <w:rtl/>
          <w:lang w:val="fr-FR"/>
        </w:rPr>
        <w:lastRenderedPageBreak/>
        <w:t xml:space="preserve">مما لا شك فيع ان الهدف الاساسي للاستشارة البرلمانية هو فرنسة الاراضي أي اخضاعها للقانون الفرنسي المبني على اساس الملكية الفردية ومن ثم ضمان حق المالك في التصرف دون قيود اخلاقية او دينية ، وهو فعلا ما جسده قانون </w:t>
      </w:r>
      <w:proofErr w:type="spellStart"/>
      <w:r>
        <w:rPr>
          <w:rFonts w:hint="cs"/>
          <w:sz w:val="32"/>
          <w:szCs w:val="32"/>
          <w:rtl/>
          <w:lang w:val="fr-FR"/>
        </w:rPr>
        <w:t>السينالتوس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الذي جاء بأفكار عقارية جديدة تنافي التقاليد المحلية . </w:t>
      </w:r>
    </w:p>
    <w:p w:rsidR="00781658" w:rsidRDefault="00781658" w:rsidP="006C487D">
      <w:pPr>
        <w:rPr>
          <w:sz w:val="32"/>
          <w:szCs w:val="32"/>
          <w:rtl/>
          <w:lang w:val="fr-FR"/>
        </w:rPr>
      </w:pPr>
      <w:r>
        <w:rPr>
          <w:rFonts w:hint="cs"/>
          <w:sz w:val="32"/>
          <w:szCs w:val="32"/>
          <w:rtl/>
          <w:lang w:val="fr-FR"/>
        </w:rPr>
        <w:t xml:space="preserve">فقبل انتزاع الاراضي عمدت </w:t>
      </w:r>
      <w:proofErr w:type="spellStart"/>
      <w:r>
        <w:rPr>
          <w:rFonts w:hint="cs"/>
          <w:sz w:val="32"/>
          <w:szCs w:val="32"/>
          <w:rtl/>
          <w:lang w:val="fr-FR"/>
        </w:rPr>
        <w:t>الادراة</w:t>
      </w:r>
      <w:proofErr w:type="spellEnd"/>
      <w:r>
        <w:rPr>
          <w:rFonts w:hint="cs"/>
          <w:sz w:val="32"/>
          <w:szCs w:val="32"/>
          <w:rtl/>
          <w:lang w:val="fr-FR"/>
        </w:rPr>
        <w:t xml:space="preserve"> الفرنسية كما اشرنا سابقا الى تقسيم القبيلة الى دواوير مضبوطة في الحالة المدنية وذلك بتحديد الالقاب ثم قامت بتقليص اراضي الدواوير واستولت على الباقي </w:t>
      </w:r>
      <w:r w:rsidR="00087952">
        <w:rPr>
          <w:rFonts w:hint="cs"/>
          <w:sz w:val="32"/>
          <w:szCs w:val="32"/>
          <w:rtl/>
          <w:lang w:val="fr-FR"/>
        </w:rPr>
        <w:t xml:space="preserve">تحت ما يسمى تجريد الفلاحين من اراضيهم ومنحها للمعمرين الفرنسيين وحتى </w:t>
      </w:r>
      <w:proofErr w:type="spellStart"/>
      <w:r w:rsidR="00087952">
        <w:rPr>
          <w:rFonts w:hint="cs"/>
          <w:sz w:val="32"/>
          <w:szCs w:val="32"/>
          <w:rtl/>
          <w:lang w:val="fr-FR"/>
        </w:rPr>
        <w:t>للاوروبيين</w:t>
      </w:r>
      <w:proofErr w:type="spellEnd"/>
      <w:r w:rsidR="00087952">
        <w:rPr>
          <w:rFonts w:hint="cs"/>
          <w:sz w:val="32"/>
          <w:szCs w:val="32"/>
          <w:rtl/>
          <w:lang w:val="fr-FR"/>
        </w:rPr>
        <w:t xml:space="preserve"> . </w:t>
      </w:r>
      <w:r w:rsidR="00087952">
        <w:rPr>
          <w:rStyle w:val="Appelnotedebasdep"/>
          <w:sz w:val="32"/>
          <w:szCs w:val="32"/>
          <w:rtl/>
          <w:lang w:val="fr-FR"/>
        </w:rPr>
        <w:footnoteReference w:id="27"/>
      </w:r>
      <w:r w:rsidR="00087952">
        <w:rPr>
          <w:rFonts w:hint="cs"/>
          <w:sz w:val="32"/>
          <w:szCs w:val="32"/>
          <w:rtl/>
          <w:lang w:val="fr-FR"/>
        </w:rPr>
        <w:t xml:space="preserve"> وكأمثلة عن ذلك قامت اللجان المكلفة بتطبيق قانون </w:t>
      </w:r>
      <w:proofErr w:type="spellStart"/>
      <w:r w:rsidR="00087952">
        <w:rPr>
          <w:rFonts w:hint="cs"/>
          <w:sz w:val="32"/>
          <w:szCs w:val="32"/>
          <w:rtl/>
          <w:lang w:val="fr-FR"/>
        </w:rPr>
        <w:t>السيناتوس</w:t>
      </w:r>
      <w:proofErr w:type="spellEnd"/>
      <w:r w:rsidR="00087952">
        <w:rPr>
          <w:rFonts w:hint="cs"/>
          <w:sz w:val="32"/>
          <w:szCs w:val="32"/>
          <w:rtl/>
          <w:lang w:val="fr-FR"/>
        </w:rPr>
        <w:t xml:space="preserve"> </w:t>
      </w:r>
      <w:proofErr w:type="spellStart"/>
      <w:r w:rsidR="00087952">
        <w:rPr>
          <w:rFonts w:hint="cs"/>
          <w:sz w:val="32"/>
          <w:szCs w:val="32"/>
          <w:rtl/>
          <w:lang w:val="fr-FR"/>
        </w:rPr>
        <w:t>كونسيل</w:t>
      </w:r>
      <w:r w:rsidR="006C487D">
        <w:rPr>
          <w:rFonts w:hint="cs"/>
          <w:sz w:val="32"/>
          <w:szCs w:val="32"/>
          <w:rtl/>
          <w:lang w:val="fr-FR"/>
        </w:rPr>
        <w:t>ت</w:t>
      </w:r>
      <w:proofErr w:type="spellEnd"/>
      <w:r w:rsidR="00087952">
        <w:rPr>
          <w:rFonts w:hint="cs"/>
          <w:sz w:val="32"/>
          <w:szCs w:val="32"/>
          <w:rtl/>
          <w:lang w:val="fr-FR"/>
        </w:rPr>
        <w:t xml:space="preserve"> بتقسيم قبيلة " حسين بن غلي وهي قبيلة مشهورة جدا في مقاطعة الجزائر والتي كان يصل سكانها الى 4،600 ن الى ستة دواوير ، الامر نفسه بالنسبة لقبيلة هاشم بن ذراع المتواجدة بمقاطعة وهران والتي كان يصل عدد سكانها الى 1،822 تم تقسيمها الى دوارين ، وغير ببعيد عنهم نجد بمقاطعة قسنطي</w:t>
      </w:r>
      <w:r w:rsidR="00B8346B">
        <w:rPr>
          <w:rFonts w:hint="cs"/>
          <w:sz w:val="32"/>
          <w:szCs w:val="32"/>
          <w:rtl/>
          <w:lang w:val="fr-FR"/>
        </w:rPr>
        <w:t>ن</w:t>
      </w:r>
      <w:r w:rsidR="00087952">
        <w:rPr>
          <w:rFonts w:hint="cs"/>
          <w:sz w:val="32"/>
          <w:szCs w:val="32"/>
          <w:rtl/>
          <w:lang w:val="fr-FR"/>
        </w:rPr>
        <w:t xml:space="preserve">ة قبيلة اولاد عطاية والتي كان عدد سكانها حوالي 4،440 تم تقسيمها الى ستة دواوير </w:t>
      </w:r>
      <w:r w:rsidR="00FA228F">
        <w:rPr>
          <w:rFonts w:hint="cs"/>
          <w:sz w:val="32"/>
          <w:szCs w:val="32"/>
          <w:rtl/>
          <w:lang w:val="fr-FR"/>
        </w:rPr>
        <w:t xml:space="preserve">. </w:t>
      </w:r>
      <w:r w:rsidR="00FA228F">
        <w:rPr>
          <w:rStyle w:val="Appelnotedebasdep"/>
          <w:sz w:val="32"/>
          <w:szCs w:val="32"/>
          <w:rtl/>
          <w:lang w:val="fr-FR"/>
        </w:rPr>
        <w:footnoteReference w:id="28"/>
      </w:r>
      <w:r w:rsidR="00975FA4">
        <w:rPr>
          <w:rFonts w:hint="cs"/>
          <w:sz w:val="32"/>
          <w:szCs w:val="32"/>
          <w:rtl/>
          <w:lang w:val="fr-FR"/>
        </w:rPr>
        <w:t xml:space="preserve"> </w:t>
      </w:r>
      <w:r w:rsidR="00B8346B">
        <w:rPr>
          <w:rFonts w:hint="cs"/>
          <w:sz w:val="32"/>
          <w:szCs w:val="32"/>
          <w:rtl/>
          <w:lang w:val="fr-FR"/>
        </w:rPr>
        <w:t xml:space="preserve"> </w:t>
      </w:r>
    </w:p>
    <w:p w:rsidR="00B8346B" w:rsidRDefault="00B8346B" w:rsidP="006C487D">
      <w:pPr>
        <w:rPr>
          <w:sz w:val="32"/>
          <w:szCs w:val="32"/>
          <w:rtl/>
          <w:lang w:val="fr-FR"/>
        </w:rPr>
      </w:pPr>
      <w:r>
        <w:rPr>
          <w:rFonts w:hint="cs"/>
          <w:sz w:val="32"/>
          <w:szCs w:val="32"/>
          <w:rtl/>
          <w:lang w:val="fr-FR"/>
        </w:rPr>
        <w:t xml:space="preserve">من خلال ما سبق يتضح لنا السلطات الفرنسية ركزت بشكل خاص عن القبائل ذات الامكانيات الهامة والامتداد الجغرافي الواسع ، اذ ان مجموع المساحة التي تشغلها هذه القبائل قد فاق 47 الف هكتار . </w:t>
      </w:r>
      <w:r>
        <w:rPr>
          <w:rStyle w:val="Appelnotedebasdep"/>
          <w:sz w:val="32"/>
          <w:szCs w:val="32"/>
          <w:rtl/>
          <w:lang w:val="fr-FR"/>
        </w:rPr>
        <w:footnoteReference w:id="29"/>
      </w:r>
      <w:r>
        <w:rPr>
          <w:rFonts w:hint="cs"/>
          <w:sz w:val="32"/>
          <w:szCs w:val="32"/>
          <w:rtl/>
          <w:lang w:val="fr-FR"/>
        </w:rPr>
        <w:t xml:space="preserve"> </w:t>
      </w:r>
    </w:p>
    <w:p w:rsidR="00B8346B" w:rsidRDefault="00B8346B" w:rsidP="00B5442D">
      <w:pPr>
        <w:rPr>
          <w:sz w:val="32"/>
          <w:szCs w:val="32"/>
          <w:rtl/>
          <w:lang w:val="fr-FR"/>
        </w:rPr>
      </w:pPr>
      <w:r>
        <w:rPr>
          <w:rFonts w:hint="cs"/>
          <w:sz w:val="32"/>
          <w:szCs w:val="32"/>
          <w:rtl/>
          <w:lang w:val="fr-FR"/>
        </w:rPr>
        <w:t xml:space="preserve">دائما في اطار نزع الملكية تم تحديد 32 قبيلة على مستوى القطر الجزائري منها 10 قبائل في مقاطعة الجزائر و 11 في مقاطعة وهران و نفس العدد في مقاطعة قسنطينة ومن خلال هذا التحديد فقد الجزائريون حوالي37 بالمئة من مساحة اراضيهم اضافة الى توسيع الملكية الفردية واصبحت عرضة للتصرف فيها وهو ما يعني امكانية انتقالها الى الاوروبيين في الحالات التي تحاصر فيها الصعوبات المالية للفلاحين الجزائريين . </w:t>
      </w:r>
      <w:r>
        <w:rPr>
          <w:rStyle w:val="Appelnotedebasdep"/>
          <w:sz w:val="32"/>
          <w:szCs w:val="32"/>
          <w:rtl/>
          <w:lang w:val="fr-FR"/>
        </w:rPr>
        <w:footnoteReference w:id="30"/>
      </w:r>
      <w:r>
        <w:rPr>
          <w:rFonts w:hint="cs"/>
          <w:sz w:val="32"/>
          <w:szCs w:val="32"/>
          <w:rtl/>
          <w:lang w:val="fr-FR"/>
        </w:rPr>
        <w:t xml:space="preserve"> </w:t>
      </w:r>
      <w:r w:rsidR="006C487D">
        <w:rPr>
          <w:rFonts w:hint="cs"/>
          <w:sz w:val="32"/>
          <w:szCs w:val="32"/>
          <w:rtl/>
          <w:lang w:val="fr-FR"/>
        </w:rPr>
        <w:t xml:space="preserve">لكن هناك من اعطى عدد احصائي اخر حول القبائل التي حددت بمقاطعة الجزائر فالمؤرخ </w:t>
      </w:r>
      <w:proofErr w:type="spellStart"/>
      <w:r w:rsidR="006C487D">
        <w:rPr>
          <w:rFonts w:hint="cs"/>
          <w:sz w:val="32"/>
          <w:szCs w:val="32"/>
          <w:rtl/>
          <w:lang w:val="fr-FR"/>
        </w:rPr>
        <w:t>آلان</w:t>
      </w:r>
      <w:proofErr w:type="spellEnd"/>
      <w:r w:rsidR="006C487D">
        <w:rPr>
          <w:rFonts w:hint="cs"/>
          <w:sz w:val="32"/>
          <w:szCs w:val="32"/>
          <w:rtl/>
          <w:lang w:val="fr-FR"/>
        </w:rPr>
        <w:t xml:space="preserve"> ذكر انه بهذه </w:t>
      </w:r>
      <w:r w:rsidR="006C487D">
        <w:rPr>
          <w:rFonts w:hint="cs"/>
          <w:sz w:val="32"/>
          <w:szCs w:val="32"/>
          <w:rtl/>
          <w:lang w:val="fr-FR"/>
        </w:rPr>
        <w:lastRenderedPageBreak/>
        <w:t xml:space="preserve">الاخيرة تم تحديد ما يقارب 56 قبيلة وكان من نتائج هذا التحديد فقدان هذه القبائل ل 170.900من اراضيها . </w:t>
      </w:r>
      <w:r w:rsidR="006C487D">
        <w:rPr>
          <w:rStyle w:val="Appelnotedebasdep"/>
          <w:sz w:val="32"/>
          <w:szCs w:val="32"/>
          <w:rtl/>
          <w:lang w:val="fr-FR"/>
        </w:rPr>
        <w:footnoteReference w:id="31"/>
      </w:r>
      <w:r w:rsidR="009D1303">
        <w:rPr>
          <w:rFonts w:hint="cs"/>
          <w:sz w:val="32"/>
          <w:szCs w:val="32"/>
          <w:rtl/>
          <w:lang w:val="fr-FR"/>
        </w:rPr>
        <w:t xml:space="preserve"> </w:t>
      </w:r>
    </w:p>
    <w:p w:rsidR="009D1303" w:rsidRDefault="009D1303" w:rsidP="00B5442D">
      <w:pPr>
        <w:rPr>
          <w:sz w:val="32"/>
          <w:szCs w:val="32"/>
          <w:rtl/>
          <w:lang w:val="fr-FR"/>
        </w:rPr>
      </w:pPr>
      <w:r>
        <w:rPr>
          <w:rFonts w:hint="cs"/>
          <w:sz w:val="32"/>
          <w:szCs w:val="32"/>
          <w:rtl/>
          <w:lang w:val="fr-FR"/>
        </w:rPr>
        <w:t xml:space="preserve">غير بعيد عن المؤرخ </w:t>
      </w:r>
      <w:proofErr w:type="spellStart"/>
      <w:r>
        <w:rPr>
          <w:rFonts w:hint="cs"/>
          <w:sz w:val="32"/>
          <w:szCs w:val="32"/>
          <w:rtl/>
          <w:lang w:val="fr-FR"/>
        </w:rPr>
        <w:t>آلان</w:t>
      </w:r>
      <w:proofErr w:type="spellEnd"/>
      <w:r>
        <w:rPr>
          <w:rFonts w:hint="cs"/>
          <w:sz w:val="32"/>
          <w:szCs w:val="32"/>
          <w:rtl/>
          <w:lang w:val="fr-FR"/>
        </w:rPr>
        <w:t xml:space="preserve"> نجد المهتم بالتشريع الاقتصادي في الجزائر المستعمرة المؤرخ </w:t>
      </w:r>
      <w:proofErr w:type="spellStart"/>
      <w:r>
        <w:rPr>
          <w:rFonts w:hint="cs"/>
          <w:sz w:val="32"/>
          <w:szCs w:val="32"/>
          <w:rtl/>
          <w:lang w:val="fr-FR"/>
        </w:rPr>
        <w:t>لارشي</w:t>
      </w:r>
      <w:proofErr w:type="spellEnd"/>
      <w:r>
        <w:rPr>
          <w:rFonts w:hint="cs"/>
          <w:sz w:val="32"/>
          <w:szCs w:val="32"/>
          <w:rtl/>
          <w:lang w:val="fr-FR"/>
        </w:rPr>
        <w:t xml:space="preserve"> قد ذكر انه تم تحديد ماحة قدرها 6،883،811تضم 372 قبيلة يسكنها 1،037،066شخصا تم تقسيمها الى 667 دوار وقد تم تصنيف هذه الاراضي على النحو التالي : 2،840،591هكتار ضمن فئة ملك ؛ 1،483،013 هكتار ضمن فئة العرش ؛ و 1،336،492 هكتار </w:t>
      </w:r>
      <w:r w:rsidR="00DC4F9F">
        <w:rPr>
          <w:rFonts w:hint="cs"/>
          <w:sz w:val="32"/>
          <w:szCs w:val="32"/>
          <w:rtl/>
          <w:lang w:val="fr-FR"/>
        </w:rPr>
        <w:t xml:space="preserve">صنفت اراضي بلدية و 180،643 صنفت ضمن املاك الدومين  العام ، فيما عاد 1،003،072 الى دومين الدولة بشكل خاص </w:t>
      </w:r>
      <w:r w:rsidR="00DC4F9F">
        <w:rPr>
          <w:rStyle w:val="Appelnotedebasdep"/>
          <w:sz w:val="32"/>
          <w:szCs w:val="32"/>
          <w:rtl/>
          <w:lang w:val="fr-FR"/>
        </w:rPr>
        <w:footnoteReference w:id="32"/>
      </w:r>
    </w:p>
    <w:p w:rsidR="00B8346B" w:rsidRDefault="00DA1AB0" w:rsidP="004B4874">
      <w:pPr>
        <w:rPr>
          <w:sz w:val="32"/>
          <w:szCs w:val="32"/>
          <w:rtl/>
          <w:lang w:val="fr-FR"/>
        </w:rPr>
      </w:pPr>
      <w:r>
        <w:rPr>
          <w:rFonts w:hint="cs"/>
          <w:sz w:val="32"/>
          <w:szCs w:val="32"/>
          <w:rtl/>
          <w:lang w:val="fr-FR"/>
        </w:rPr>
        <w:t xml:space="preserve">فبعض الدراسات التاريخية اكدت انه بمرور اربعة سنوات من تطبيق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تم جرد الاراضي وتقسيمها وتفتيت 29 قبيلة وهو ما يمثل 67706 ساكن كانوا يشغلون مساحة 402،618 هكتار اخذت منها املاك الدولة 2103 هكتار واعتبرت مساحة 80،587 </w:t>
      </w:r>
      <w:r w:rsidR="00CB76AF">
        <w:rPr>
          <w:rFonts w:hint="cs"/>
          <w:sz w:val="32"/>
          <w:szCs w:val="32"/>
          <w:rtl/>
          <w:lang w:val="fr-FR"/>
        </w:rPr>
        <w:t xml:space="preserve">كغابات تابعة </w:t>
      </w:r>
      <w:proofErr w:type="spellStart"/>
      <w:r w:rsidR="00CB76AF">
        <w:rPr>
          <w:rFonts w:hint="cs"/>
          <w:sz w:val="32"/>
          <w:szCs w:val="32"/>
          <w:rtl/>
          <w:lang w:val="fr-FR"/>
        </w:rPr>
        <w:t>لاملاك</w:t>
      </w:r>
      <w:proofErr w:type="spellEnd"/>
      <w:r w:rsidR="00CB76AF">
        <w:rPr>
          <w:rFonts w:hint="cs"/>
          <w:sz w:val="32"/>
          <w:szCs w:val="32"/>
          <w:rtl/>
          <w:lang w:val="fr-FR"/>
        </w:rPr>
        <w:t xml:space="preserve"> الدولة . وبهذا لم تبق</w:t>
      </w:r>
      <w:r w:rsidR="004B4874">
        <w:rPr>
          <w:rFonts w:hint="cs"/>
          <w:sz w:val="32"/>
          <w:szCs w:val="32"/>
          <w:rtl/>
          <w:lang w:val="fr-FR"/>
        </w:rPr>
        <w:t xml:space="preserve"> </w:t>
      </w:r>
      <w:r w:rsidR="00CB76AF">
        <w:rPr>
          <w:rFonts w:hint="cs"/>
          <w:sz w:val="32"/>
          <w:szCs w:val="32"/>
          <w:rtl/>
          <w:lang w:val="fr-FR"/>
        </w:rPr>
        <w:t xml:space="preserve">السلطات الاستعمارية للقبائل الا مساحة 312،358 هكتار من الاراضي كانت بحوزتها منها 109،492 اعتبرت ارض ملك و 118،911 اراضي عرش و 83،954  اراضي بلدية مختلطة . </w:t>
      </w:r>
      <w:r w:rsidR="00CB76AF">
        <w:rPr>
          <w:rStyle w:val="Appelnotedebasdep"/>
          <w:sz w:val="32"/>
          <w:szCs w:val="32"/>
          <w:rtl/>
          <w:lang w:val="fr-FR"/>
        </w:rPr>
        <w:footnoteReference w:id="33"/>
      </w:r>
      <w:r w:rsidR="00CB76AF">
        <w:rPr>
          <w:rFonts w:hint="cs"/>
          <w:sz w:val="32"/>
          <w:szCs w:val="32"/>
          <w:rtl/>
          <w:lang w:val="fr-FR"/>
        </w:rPr>
        <w:t xml:space="preserve"> </w:t>
      </w:r>
      <w:r w:rsidR="0003467A">
        <w:rPr>
          <w:rFonts w:hint="cs"/>
          <w:sz w:val="32"/>
          <w:szCs w:val="32"/>
          <w:rtl/>
          <w:lang w:val="fr-FR"/>
        </w:rPr>
        <w:t xml:space="preserve"> </w:t>
      </w:r>
      <w:r w:rsidR="00E115DF">
        <w:rPr>
          <w:rFonts w:hint="cs"/>
          <w:sz w:val="32"/>
          <w:szCs w:val="32"/>
          <w:rtl/>
          <w:lang w:val="fr-FR"/>
        </w:rPr>
        <w:t xml:space="preserve"> </w:t>
      </w:r>
    </w:p>
    <w:p w:rsidR="00E115DF" w:rsidRDefault="00E115DF" w:rsidP="00B5442D">
      <w:pPr>
        <w:rPr>
          <w:sz w:val="32"/>
          <w:szCs w:val="32"/>
          <w:rtl/>
          <w:lang w:val="fr-FR"/>
        </w:rPr>
      </w:pPr>
      <w:r>
        <w:rPr>
          <w:rFonts w:hint="cs"/>
          <w:sz w:val="32"/>
          <w:szCs w:val="32"/>
          <w:rtl/>
          <w:lang w:val="fr-FR"/>
        </w:rPr>
        <w:t xml:space="preserve">ففي هذا الصدد اشار ايف لاكوست ان عملية مصادرة الاراضي ادت الى تناقص الاراضي الزراعية نقصا فادحا اذ شهدت الفترة الممتدة من 1864-1865 انخفاض المساحات الزراعية الى ربعها من 2210000هكتار سنة 1863 الى 1497000سنة 1865 . </w:t>
      </w:r>
      <w:r>
        <w:rPr>
          <w:rStyle w:val="Appelnotedebasdep"/>
          <w:sz w:val="32"/>
          <w:szCs w:val="32"/>
          <w:rtl/>
          <w:lang w:val="fr-FR"/>
        </w:rPr>
        <w:footnoteReference w:id="34"/>
      </w:r>
    </w:p>
    <w:p w:rsidR="0003467A" w:rsidRDefault="0003467A" w:rsidP="00B5442D">
      <w:pPr>
        <w:rPr>
          <w:sz w:val="32"/>
          <w:szCs w:val="32"/>
          <w:rtl/>
          <w:lang w:val="fr-FR"/>
        </w:rPr>
      </w:pPr>
      <w:r>
        <w:rPr>
          <w:rFonts w:hint="cs"/>
          <w:sz w:val="32"/>
          <w:szCs w:val="32"/>
          <w:rtl/>
          <w:lang w:val="fr-FR"/>
        </w:rPr>
        <w:t xml:space="preserve">من جهته المؤلف بشير بلاح ذكر انه بحلول سنة 1866 تم تحويل مساحات هائلة من الاراضي الى السلطات الفرنسية </w:t>
      </w:r>
      <w:r w:rsidR="009566DF">
        <w:rPr>
          <w:rFonts w:hint="cs"/>
          <w:sz w:val="32"/>
          <w:szCs w:val="32"/>
          <w:rtl/>
          <w:lang w:val="fr-FR"/>
        </w:rPr>
        <w:t xml:space="preserve">والتي وصلت حوالي 6 ملايين هكتار منها 508000 من الاراضي الزراعية للكولون وتحول بذلك الكثير من الجزائريين من ملاكين الى خماسين في عقر دراهم لا يحصلون سوى على ما يسد رمقهم ، واضطر الكثير ممن احتفظ ببعض </w:t>
      </w:r>
      <w:r w:rsidR="009566DF">
        <w:rPr>
          <w:rFonts w:hint="cs"/>
          <w:sz w:val="32"/>
          <w:szCs w:val="32"/>
          <w:rtl/>
          <w:lang w:val="fr-FR"/>
        </w:rPr>
        <w:lastRenderedPageBreak/>
        <w:t xml:space="preserve">الملكيات الصغيرة الى الاستدانة لشراء بذور  من الاوروبيين واليهود بفوائد بلغ بعضها 20 بالمئة شهريا أي 240 بالمئة سنويا . </w:t>
      </w:r>
      <w:r w:rsidR="009566DF">
        <w:rPr>
          <w:rStyle w:val="Appelnotedebasdep"/>
          <w:sz w:val="32"/>
          <w:szCs w:val="32"/>
          <w:rtl/>
          <w:lang w:val="fr-FR"/>
        </w:rPr>
        <w:footnoteReference w:id="35"/>
      </w:r>
    </w:p>
    <w:p w:rsidR="00CB76AF" w:rsidRDefault="00897C02" w:rsidP="0003467A">
      <w:pPr>
        <w:rPr>
          <w:sz w:val="32"/>
          <w:szCs w:val="32"/>
          <w:rtl/>
          <w:lang w:val="fr-FR"/>
        </w:rPr>
      </w:pPr>
      <w:r>
        <w:rPr>
          <w:rFonts w:hint="cs"/>
          <w:sz w:val="32"/>
          <w:szCs w:val="32"/>
          <w:rtl/>
          <w:lang w:val="fr-FR"/>
        </w:rPr>
        <w:t xml:space="preserve">في الواقع ان هذا التقسيم </w:t>
      </w:r>
      <w:proofErr w:type="spellStart"/>
      <w:r>
        <w:rPr>
          <w:rFonts w:hint="cs"/>
          <w:sz w:val="32"/>
          <w:szCs w:val="32"/>
          <w:rtl/>
          <w:lang w:val="fr-FR"/>
        </w:rPr>
        <w:t>للاراضي</w:t>
      </w:r>
      <w:proofErr w:type="spellEnd"/>
      <w:r>
        <w:rPr>
          <w:rFonts w:hint="cs"/>
          <w:sz w:val="32"/>
          <w:szCs w:val="32"/>
          <w:rtl/>
          <w:lang w:val="fr-FR"/>
        </w:rPr>
        <w:t xml:space="preserve"> حسب ما ذكره كارل مارس </w:t>
      </w:r>
      <w:r w:rsidR="00303D0E">
        <w:rPr>
          <w:rFonts w:hint="cs"/>
          <w:sz w:val="32"/>
          <w:szCs w:val="32"/>
          <w:rtl/>
          <w:lang w:val="fr-FR"/>
        </w:rPr>
        <w:t xml:space="preserve">كانت الغاية منه توفير اكبر قدر ممكن من الاراضي لفائدة المستوطنين </w:t>
      </w:r>
      <w:r w:rsidR="00303D0E">
        <w:rPr>
          <w:rStyle w:val="Appelnotedebasdep"/>
          <w:sz w:val="32"/>
          <w:szCs w:val="32"/>
          <w:rtl/>
          <w:lang w:val="fr-FR"/>
        </w:rPr>
        <w:footnoteReference w:id="36"/>
      </w:r>
      <w:r w:rsidR="00FF7D82">
        <w:rPr>
          <w:rFonts w:hint="cs"/>
          <w:sz w:val="32"/>
          <w:szCs w:val="32"/>
          <w:rtl/>
          <w:lang w:val="fr-FR"/>
        </w:rPr>
        <w:t xml:space="preserve"> </w:t>
      </w:r>
      <w:r w:rsidR="00013C79">
        <w:rPr>
          <w:rFonts w:hint="cs"/>
          <w:sz w:val="32"/>
          <w:szCs w:val="32"/>
          <w:rtl/>
          <w:lang w:val="fr-FR"/>
        </w:rPr>
        <w:t xml:space="preserve"> ، </w:t>
      </w:r>
      <w:r w:rsidR="0003467A">
        <w:rPr>
          <w:rFonts w:hint="cs"/>
          <w:sz w:val="32"/>
          <w:szCs w:val="32"/>
          <w:rtl/>
          <w:lang w:val="fr-FR"/>
        </w:rPr>
        <w:t xml:space="preserve">ان ما ذهب اليه ماركس اكده الحاكم العام " دي </w:t>
      </w:r>
      <w:proofErr w:type="spellStart"/>
      <w:r w:rsidR="0003467A">
        <w:rPr>
          <w:rFonts w:hint="cs"/>
          <w:sz w:val="32"/>
          <w:szCs w:val="32"/>
          <w:rtl/>
          <w:lang w:val="fr-FR"/>
        </w:rPr>
        <w:t>غايدون</w:t>
      </w:r>
      <w:proofErr w:type="spellEnd"/>
      <w:r w:rsidR="0003467A">
        <w:rPr>
          <w:rFonts w:hint="cs"/>
          <w:sz w:val="32"/>
          <w:szCs w:val="32"/>
          <w:rtl/>
          <w:lang w:val="fr-FR"/>
        </w:rPr>
        <w:t xml:space="preserve"> " بقوله : ان الهدف الذي اريد الوصول اليه محدد للغاية ، اني اريد ان تؤدي المصادرة في عمالة قسنطينة الى الحصول على 300،000 من الاراضي لوضعها تحت تصرف المستوطنين . </w:t>
      </w:r>
      <w:r w:rsidR="0003467A">
        <w:rPr>
          <w:rStyle w:val="Appelnotedebasdep"/>
          <w:sz w:val="32"/>
          <w:szCs w:val="32"/>
          <w:rtl/>
          <w:lang w:val="fr-FR"/>
        </w:rPr>
        <w:footnoteReference w:id="37"/>
      </w:r>
      <w:r w:rsidR="001C7E9D">
        <w:rPr>
          <w:rFonts w:hint="cs"/>
          <w:sz w:val="32"/>
          <w:szCs w:val="32"/>
          <w:rtl/>
          <w:lang w:val="fr-FR"/>
        </w:rPr>
        <w:t xml:space="preserve"> وعليه يمكننا القول ان السياسة التي انتهجها الحكام العام بالجزائر في جعل هذه الاخيرة مقاطعة فرنسية في اقليم ما وراء البحار وجوهرة مستعمراتها وذلك لقربها من الوطن الام ثم نظرا لثرواتها الهائلة ، شجع علة تدفق المستوطنين الاوروبيين الى الجزائر ، فتشكلت بذلك العديد من المستوطنات في مناطق مختلفة التي صودرت اراضيها او وضعت تحت الحجز . </w:t>
      </w:r>
      <w:r w:rsidR="00B343AA">
        <w:rPr>
          <w:rFonts w:hint="cs"/>
          <w:sz w:val="32"/>
          <w:szCs w:val="32"/>
          <w:rtl/>
          <w:lang w:val="fr-FR"/>
        </w:rPr>
        <w:t xml:space="preserve">ففي هذا السياق ارتفع عدد الاوروبيين من 11،507 معمر الى 24،672 ليصل سنة 1850 الى 273ه82 معمر وليصل سنة 1865 الى 33،979 معمر . </w:t>
      </w:r>
      <w:r w:rsidR="00B343AA">
        <w:rPr>
          <w:rStyle w:val="Appelnotedebasdep"/>
          <w:sz w:val="32"/>
          <w:szCs w:val="32"/>
          <w:rtl/>
          <w:lang w:val="fr-FR"/>
        </w:rPr>
        <w:footnoteReference w:id="38"/>
      </w:r>
      <w:r w:rsidR="00E50478">
        <w:rPr>
          <w:rFonts w:hint="cs"/>
          <w:sz w:val="32"/>
          <w:szCs w:val="32"/>
          <w:rtl/>
          <w:lang w:val="fr-FR"/>
        </w:rPr>
        <w:t xml:space="preserve"> </w:t>
      </w:r>
    </w:p>
    <w:p w:rsidR="00E50478" w:rsidRDefault="00E50478" w:rsidP="00E50478">
      <w:pPr>
        <w:rPr>
          <w:sz w:val="32"/>
          <w:szCs w:val="32"/>
          <w:rtl/>
          <w:lang w:val="fr-FR"/>
        </w:rPr>
      </w:pPr>
      <w:r>
        <w:rPr>
          <w:rFonts w:hint="cs"/>
          <w:sz w:val="32"/>
          <w:szCs w:val="32"/>
          <w:rtl/>
          <w:lang w:val="fr-FR"/>
        </w:rPr>
        <w:t>يمكننا القول في هذا الصدد انه بتأسيس المستوطنات واستيلاء المعمرين على اجود الاراضي تمركز بذلك الاهالي الجزائريين في المناطق الجبيلة والاراضي الجافة</w:t>
      </w:r>
      <w:r w:rsidR="006C487D">
        <w:rPr>
          <w:rFonts w:hint="cs"/>
          <w:sz w:val="32"/>
          <w:szCs w:val="32"/>
          <w:rtl/>
          <w:lang w:val="fr-FR"/>
        </w:rPr>
        <w:t xml:space="preserve"> والصحراوية </w:t>
      </w:r>
      <w:r>
        <w:rPr>
          <w:rFonts w:hint="cs"/>
          <w:sz w:val="32"/>
          <w:szCs w:val="32"/>
          <w:rtl/>
          <w:lang w:val="fr-FR"/>
        </w:rPr>
        <w:t xml:space="preserve"> وهو ما انعكس سلبا على المردود الانتاجي حيث تراجع الانتاج الزراعي للجزائريين وتقهقر ، فانخفض القمح من 81 % سنة 1860 الى 72% سنة 1900 . </w:t>
      </w:r>
      <w:r>
        <w:rPr>
          <w:rStyle w:val="Appelnotedebasdep"/>
          <w:sz w:val="32"/>
          <w:szCs w:val="32"/>
          <w:rtl/>
          <w:lang w:val="fr-FR"/>
        </w:rPr>
        <w:footnoteReference w:id="39"/>
      </w:r>
      <w:r w:rsidR="004B4874">
        <w:rPr>
          <w:rFonts w:hint="cs"/>
          <w:sz w:val="32"/>
          <w:szCs w:val="32"/>
          <w:rtl/>
          <w:lang w:val="fr-FR"/>
        </w:rPr>
        <w:t xml:space="preserve"> وهو الامر الذي احدث عجز في تلبية الحاجيات الغذائية للعائلة الجزائرية خاصة وان نصيب العائلات من الاراضي صار لا يتعدى للعائلة الواحدة 5 او 6 هكتارات . </w:t>
      </w:r>
      <w:r w:rsidR="004B4874">
        <w:rPr>
          <w:rStyle w:val="Appelnotedebasdep"/>
          <w:sz w:val="32"/>
          <w:szCs w:val="32"/>
          <w:rtl/>
          <w:lang w:val="fr-FR"/>
        </w:rPr>
        <w:footnoteReference w:id="40"/>
      </w:r>
      <w:r w:rsidR="00F811B3">
        <w:rPr>
          <w:rFonts w:hint="cs"/>
          <w:sz w:val="32"/>
          <w:szCs w:val="32"/>
          <w:rtl/>
          <w:lang w:val="fr-FR"/>
        </w:rPr>
        <w:t xml:space="preserve"> </w:t>
      </w:r>
    </w:p>
    <w:p w:rsidR="00F811B3" w:rsidRDefault="00F811B3" w:rsidP="00E50478">
      <w:pPr>
        <w:rPr>
          <w:sz w:val="32"/>
          <w:szCs w:val="32"/>
          <w:rtl/>
          <w:lang w:val="fr-FR"/>
        </w:rPr>
      </w:pPr>
      <w:r>
        <w:rPr>
          <w:rFonts w:hint="cs"/>
          <w:sz w:val="32"/>
          <w:szCs w:val="32"/>
          <w:rtl/>
          <w:lang w:val="fr-FR"/>
        </w:rPr>
        <w:t xml:space="preserve">ومن ثم دخلت الجزائر في دوامة التخلف الاجتماعي فانخفض مستواها المعيشي وتردى نمو سكانها فتضافرت العوامل لتعيش الجزائر مرحلة حرجة جدا في تاريخها المعاصر وهو ما سنحاول معرفته خلال تطرقنا الى بؤس الجزائريين وافقارهم . </w:t>
      </w:r>
    </w:p>
    <w:p w:rsidR="00F811B3" w:rsidRDefault="00F811B3" w:rsidP="00E50478">
      <w:pPr>
        <w:rPr>
          <w:sz w:val="32"/>
          <w:szCs w:val="32"/>
          <w:rtl/>
          <w:lang w:val="fr-FR"/>
        </w:rPr>
      </w:pPr>
    </w:p>
    <w:p w:rsidR="00F811B3" w:rsidRDefault="00F811B3" w:rsidP="00E50478">
      <w:pPr>
        <w:rPr>
          <w:sz w:val="32"/>
          <w:szCs w:val="32"/>
          <w:rtl/>
          <w:lang w:val="fr-FR"/>
        </w:rPr>
      </w:pPr>
      <w:r>
        <w:rPr>
          <w:rFonts w:hint="cs"/>
          <w:sz w:val="32"/>
          <w:szCs w:val="32"/>
          <w:rtl/>
          <w:lang w:val="fr-FR"/>
        </w:rPr>
        <w:lastRenderedPageBreak/>
        <w:t xml:space="preserve">الثالوث الاسود يجتاح الجزائر جراء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 </w:t>
      </w:r>
    </w:p>
    <w:p w:rsidR="00ED08EA" w:rsidRDefault="00A1316E" w:rsidP="00A1316E">
      <w:pPr>
        <w:rPr>
          <w:sz w:val="32"/>
          <w:szCs w:val="32"/>
          <w:rtl/>
          <w:lang w:val="fr-FR"/>
        </w:rPr>
      </w:pPr>
      <w:r>
        <w:rPr>
          <w:rFonts w:hint="cs"/>
          <w:sz w:val="32"/>
          <w:szCs w:val="32"/>
          <w:rtl/>
          <w:lang w:val="fr-FR"/>
        </w:rPr>
        <w:t xml:space="preserve">افقار الجزائريين وانخفاض مستوى معيشتهم . ادت الاستشارة البرلمانية المعروفة بقانون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22/4/1863 الى جعل الاهالي الجزائريون يتخبطون في فقر مدقع وانخفاض مستوى معيشتهم الى ادنى المستويات في العالم بسبب تدمير املاكهم ومواشيهم ومصادرة اراضيهم فتحولوا من ملاك للأرض الى عمال زراعيين ، يستبعدهم المستوطنون . </w:t>
      </w:r>
      <w:r>
        <w:rPr>
          <w:rStyle w:val="Appelnotedebasdep"/>
          <w:sz w:val="32"/>
          <w:szCs w:val="32"/>
          <w:rtl/>
          <w:lang w:val="fr-FR"/>
        </w:rPr>
        <w:footnoteReference w:id="41"/>
      </w:r>
      <w:r w:rsidR="001936C7">
        <w:rPr>
          <w:rFonts w:hint="cs"/>
          <w:sz w:val="32"/>
          <w:szCs w:val="32"/>
          <w:rtl/>
          <w:lang w:val="fr-FR"/>
        </w:rPr>
        <w:t xml:space="preserve"> والطرح نفسه نجده عند ابو القاسم سعد الله بقوله ان حالة البؤس الشديد التي كان يعيشها الجزائريون جعلتهم محل استغلال من طرف المعمرون حيث تراوحت مدة العمل في مزارع الاوروبيين من الساعة الرابعة صباحا الى الساعة السابعة مساء مقابل مبلغ زهيد . </w:t>
      </w:r>
      <w:r w:rsidR="001936C7">
        <w:rPr>
          <w:rStyle w:val="Appelnotedebasdep"/>
          <w:sz w:val="32"/>
          <w:szCs w:val="32"/>
          <w:rtl/>
          <w:lang w:val="fr-FR"/>
        </w:rPr>
        <w:footnoteReference w:id="42"/>
      </w:r>
      <w:r w:rsidR="00F81063">
        <w:rPr>
          <w:rFonts w:hint="cs"/>
          <w:sz w:val="32"/>
          <w:szCs w:val="32"/>
          <w:rtl/>
          <w:lang w:val="fr-FR"/>
        </w:rPr>
        <w:t xml:space="preserve"> حيث كانت تتراوح ما بين </w:t>
      </w:r>
      <w:proofErr w:type="gramStart"/>
      <w:r w:rsidR="00F81063">
        <w:rPr>
          <w:rFonts w:hint="cs"/>
          <w:sz w:val="32"/>
          <w:szCs w:val="32"/>
          <w:rtl/>
          <w:lang w:val="fr-FR"/>
        </w:rPr>
        <w:t>نص</w:t>
      </w:r>
      <w:proofErr w:type="gramEnd"/>
      <w:r w:rsidR="00F81063">
        <w:rPr>
          <w:rFonts w:hint="cs"/>
          <w:sz w:val="32"/>
          <w:szCs w:val="32"/>
          <w:rtl/>
          <w:lang w:val="fr-FR"/>
        </w:rPr>
        <w:t xml:space="preserve"> فرنك وفرنك </w:t>
      </w:r>
      <w:r w:rsidR="00F81063">
        <w:rPr>
          <w:rStyle w:val="Appelnotedebasdep"/>
          <w:sz w:val="32"/>
          <w:szCs w:val="32"/>
          <w:rtl/>
          <w:lang w:val="fr-FR"/>
        </w:rPr>
        <w:footnoteReference w:id="43"/>
      </w:r>
      <w:r w:rsidR="00F81063">
        <w:rPr>
          <w:rFonts w:hint="cs"/>
          <w:sz w:val="32"/>
          <w:szCs w:val="32"/>
          <w:rtl/>
          <w:lang w:val="fr-FR"/>
        </w:rPr>
        <w:t xml:space="preserve"> </w:t>
      </w:r>
      <w:r w:rsidR="00C8030F">
        <w:rPr>
          <w:rFonts w:hint="cs"/>
          <w:sz w:val="32"/>
          <w:szCs w:val="32"/>
          <w:rtl/>
          <w:lang w:val="fr-FR"/>
        </w:rPr>
        <w:t xml:space="preserve"> </w:t>
      </w:r>
    </w:p>
    <w:p w:rsidR="00C8030F" w:rsidRDefault="00C8030F" w:rsidP="00A1316E">
      <w:pPr>
        <w:rPr>
          <w:sz w:val="32"/>
          <w:szCs w:val="32"/>
          <w:rtl/>
          <w:lang w:val="fr-FR"/>
        </w:rPr>
      </w:pPr>
      <w:r>
        <w:rPr>
          <w:rFonts w:hint="cs"/>
          <w:sz w:val="32"/>
          <w:szCs w:val="32"/>
          <w:rtl/>
          <w:lang w:val="fr-FR"/>
        </w:rPr>
        <w:t xml:space="preserve">وهو الامر الذي جعل من الجزائريين المسلمين </w:t>
      </w:r>
      <w:proofErr w:type="spellStart"/>
      <w:r>
        <w:rPr>
          <w:rFonts w:hint="cs"/>
          <w:sz w:val="32"/>
          <w:szCs w:val="32"/>
          <w:rtl/>
          <w:lang w:val="fr-FR"/>
        </w:rPr>
        <w:t>خماسة</w:t>
      </w:r>
      <w:proofErr w:type="spellEnd"/>
      <w:r>
        <w:rPr>
          <w:rFonts w:hint="cs"/>
          <w:sz w:val="32"/>
          <w:szCs w:val="32"/>
          <w:rtl/>
          <w:lang w:val="fr-FR"/>
        </w:rPr>
        <w:t xml:space="preserve"> لدى المعمرين الاوروبيين ومن ثم فقد تسبب هذا الامر في تفكيك الوحدة والتضامن الاجتماعي في الريف الجزائري لكون كل اهلي جزائري حالته اكثر سوء من الاخر . </w:t>
      </w:r>
      <w:r>
        <w:rPr>
          <w:rStyle w:val="Appelnotedebasdep"/>
          <w:sz w:val="32"/>
          <w:szCs w:val="32"/>
          <w:rtl/>
          <w:lang w:val="fr-FR"/>
        </w:rPr>
        <w:footnoteReference w:id="44"/>
      </w:r>
      <w:r w:rsidR="00855230">
        <w:rPr>
          <w:rFonts w:hint="cs"/>
          <w:sz w:val="32"/>
          <w:szCs w:val="32"/>
          <w:rtl/>
          <w:lang w:val="fr-FR"/>
        </w:rPr>
        <w:t xml:space="preserve"> </w:t>
      </w:r>
    </w:p>
    <w:p w:rsidR="00855230" w:rsidRDefault="00855230" w:rsidP="00A1316E">
      <w:pPr>
        <w:rPr>
          <w:sz w:val="32"/>
          <w:szCs w:val="32"/>
          <w:rtl/>
          <w:lang w:val="fr-FR"/>
        </w:rPr>
      </w:pPr>
      <w:r>
        <w:rPr>
          <w:rFonts w:hint="cs"/>
          <w:sz w:val="32"/>
          <w:szCs w:val="32"/>
          <w:rtl/>
          <w:lang w:val="fr-FR"/>
        </w:rPr>
        <w:t xml:space="preserve">دائما في سياق الحديث عن الفرد والمجاعة التي حلت  بالجزائريين عقب تجسيد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ذكر الباحث اندري برنان على لسان ما ذكره لا فيجري يصف فيها الحالة المروعة التي كان يتخبط فيها الجزائريين سنة 1867 : " منذ عدة اشهر والعرب لا يجدون ما يقتانون به الا الاعشاب في الحقول واوراق الاشجار التي يرعون فيها مثل الحيوان ، والان مع شدة الخريف ضعفت اجسامهم </w:t>
      </w:r>
      <w:r w:rsidR="00D361EF">
        <w:rPr>
          <w:rFonts w:hint="cs"/>
          <w:sz w:val="32"/>
          <w:szCs w:val="32"/>
          <w:rtl/>
          <w:lang w:val="fr-FR"/>
        </w:rPr>
        <w:t xml:space="preserve">وماتوا جوعا ، فهم عراة يرتدون لباسا رثا ، يتسكعون ضالين على الطرقات وحول المدن التي اخرجوا منها ، فهم ينتظرون جمع النفايات والفواضل للصراع حولها ، كما انهم يحفرون الارض للقوت من الحيوانات الجيفة . </w:t>
      </w:r>
      <w:r w:rsidR="00D361EF">
        <w:rPr>
          <w:rStyle w:val="Appelnotedebasdep"/>
          <w:sz w:val="32"/>
          <w:szCs w:val="32"/>
          <w:rtl/>
          <w:lang w:val="fr-FR"/>
        </w:rPr>
        <w:footnoteReference w:id="45"/>
      </w:r>
      <w:r w:rsidR="00D361EF">
        <w:rPr>
          <w:rFonts w:hint="cs"/>
          <w:sz w:val="32"/>
          <w:szCs w:val="32"/>
          <w:rtl/>
          <w:lang w:val="fr-FR"/>
        </w:rPr>
        <w:t xml:space="preserve"> </w:t>
      </w:r>
    </w:p>
    <w:p w:rsidR="00D361EF" w:rsidRDefault="00D361EF" w:rsidP="00A1316E">
      <w:pPr>
        <w:rPr>
          <w:sz w:val="32"/>
          <w:szCs w:val="32"/>
          <w:rtl/>
          <w:lang w:val="fr-FR"/>
        </w:rPr>
      </w:pPr>
      <w:r>
        <w:rPr>
          <w:rFonts w:hint="cs"/>
          <w:sz w:val="32"/>
          <w:szCs w:val="32"/>
          <w:rtl/>
          <w:lang w:val="fr-FR"/>
        </w:rPr>
        <w:t>يا لها من صورة اجتماعية معبرة يمكن ان نعطيها العديد من الابعاد ولعل اهمها كيف لدولة مثل فرنسا مبنية على شعارات اجتماعية بحتة كالحرية الاخوة والمساواة ان ترتكب جريمة بقدر السماء في حق شعب اعزل ؟</w:t>
      </w:r>
      <w:r w:rsidR="00794BDA">
        <w:rPr>
          <w:rFonts w:hint="cs"/>
          <w:sz w:val="32"/>
          <w:szCs w:val="32"/>
          <w:rtl/>
          <w:lang w:val="fr-FR"/>
        </w:rPr>
        <w:t xml:space="preserve"> ام انها شعارات تلوح بها في هواء باريس مبررة ذلك ب  الغاية تبرر الوسيلة ؟؟؟ </w:t>
      </w:r>
    </w:p>
    <w:p w:rsidR="00794BDA" w:rsidRDefault="00794BDA" w:rsidP="00A1316E">
      <w:pPr>
        <w:rPr>
          <w:sz w:val="32"/>
          <w:szCs w:val="32"/>
          <w:rtl/>
          <w:lang w:val="fr-FR"/>
        </w:rPr>
      </w:pPr>
      <w:r>
        <w:rPr>
          <w:rFonts w:hint="cs"/>
          <w:sz w:val="32"/>
          <w:szCs w:val="32"/>
          <w:rtl/>
          <w:lang w:val="fr-FR"/>
        </w:rPr>
        <w:lastRenderedPageBreak/>
        <w:t xml:space="preserve">في هذا الصدد كتب الباحث </w:t>
      </w:r>
      <w:proofErr w:type="spellStart"/>
      <w:r>
        <w:rPr>
          <w:rFonts w:hint="cs"/>
          <w:sz w:val="32"/>
          <w:szCs w:val="32"/>
          <w:rtl/>
          <w:lang w:val="fr-FR"/>
        </w:rPr>
        <w:t>مارسال</w:t>
      </w:r>
      <w:proofErr w:type="spellEnd"/>
      <w:r>
        <w:rPr>
          <w:rFonts w:hint="cs"/>
          <w:sz w:val="32"/>
          <w:szCs w:val="32"/>
          <w:rtl/>
          <w:lang w:val="fr-FR"/>
        </w:rPr>
        <w:t xml:space="preserve"> : عمليات سلب الاملاك التي طبقت جراء سياسة العقارات وما اسفرت عليه من نتائج وخيمة على الاهالي الجزائريين ستبقى جريمة في حق شعب بأكمله . </w:t>
      </w:r>
      <w:r>
        <w:rPr>
          <w:rStyle w:val="Appelnotedebasdep"/>
          <w:sz w:val="32"/>
          <w:szCs w:val="32"/>
          <w:rtl/>
          <w:lang w:val="fr-FR"/>
        </w:rPr>
        <w:footnoteReference w:id="46"/>
      </w:r>
      <w:r w:rsidR="00F04225">
        <w:rPr>
          <w:rFonts w:hint="cs"/>
          <w:sz w:val="32"/>
          <w:szCs w:val="32"/>
          <w:rtl/>
          <w:lang w:val="fr-FR"/>
        </w:rPr>
        <w:t xml:space="preserve"> </w:t>
      </w:r>
    </w:p>
    <w:p w:rsidR="00F04225" w:rsidRDefault="00F04225" w:rsidP="00743206">
      <w:pPr>
        <w:rPr>
          <w:sz w:val="32"/>
          <w:szCs w:val="32"/>
          <w:rtl/>
          <w:lang w:val="fr-FR"/>
        </w:rPr>
      </w:pPr>
      <w:r>
        <w:rPr>
          <w:rFonts w:hint="cs"/>
          <w:sz w:val="32"/>
          <w:szCs w:val="32"/>
          <w:rtl/>
          <w:lang w:val="fr-FR"/>
        </w:rPr>
        <w:t xml:space="preserve">هي في الواقع جريمة من جرائم فرنسا التي جعلت الاهلي الجزائري تزداد حالته سوء فقد اشارات بعض الدراسات التاريخية الى ان الفقر المدقع الذي كان ينغمس في الجزائريون المسلون دفعهم الى ارتكاب جرائم وجنايات خطيرة حتى يساقون الى السجون كي يستفيدوا من المأوى والقوت . </w:t>
      </w:r>
      <w:r>
        <w:rPr>
          <w:rStyle w:val="Appelnotedebasdep"/>
          <w:sz w:val="32"/>
          <w:szCs w:val="32"/>
          <w:rtl/>
          <w:lang w:val="fr-FR"/>
        </w:rPr>
        <w:footnoteReference w:id="47"/>
      </w:r>
      <w:r w:rsidR="00E63038">
        <w:rPr>
          <w:rFonts w:hint="cs"/>
          <w:sz w:val="32"/>
          <w:szCs w:val="32"/>
          <w:rtl/>
          <w:lang w:val="fr-FR"/>
        </w:rPr>
        <w:t xml:space="preserve"> </w:t>
      </w:r>
      <w:r w:rsidR="00743206">
        <w:rPr>
          <w:rFonts w:hint="cs"/>
          <w:sz w:val="32"/>
          <w:szCs w:val="32"/>
          <w:rtl/>
          <w:lang w:val="fr-FR"/>
        </w:rPr>
        <w:t xml:space="preserve">وهناك من ارتكب جرائم اكثر </w:t>
      </w:r>
      <w:proofErr w:type="spellStart"/>
      <w:r w:rsidR="00743206">
        <w:rPr>
          <w:rFonts w:hint="cs"/>
          <w:sz w:val="32"/>
          <w:szCs w:val="32"/>
          <w:rtl/>
          <w:lang w:val="fr-FR"/>
        </w:rPr>
        <w:t>فضاعة</w:t>
      </w:r>
      <w:proofErr w:type="spellEnd"/>
      <w:r w:rsidR="00743206">
        <w:rPr>
          <w:rFonts w:hint="cs"/>
          <w:sz w:val="32"/>
          <w:szCs w:val="32"/>
          <w:rtl/>
          <w:lang w:val="fr-FR"/>
        </w:rPr>
        <w:t xml:space="preserve">  مثل عمليات الاغتيال التي وقعت بين سنة 1867و ماي 1868 والتي اودت بحياة 15 مستوطن كما ورد ايضا في جريدة </w:t>
      </w:r>
      <w:proofErr w:type="spellStart"/>
      <w:r w:rsidR="00743206">
        <w:rPr>
          <w:rFonts w:hint="cs"/>
          <w:sz w:val="32"/>
          <w:szCs w:val="32"/>
          <w:rtl/>
          <w:lang w:val="fr-FR"/>
        </w:rPr>
        <w:t>لاديبا</w:t>
      </w:r>
      <w:proofErr w:type="spellEnd"/>
      <w:r w:rsidR="00743206">
        <w:rPr>
          <w:rFonts w:hint="cs"/>
          <w:sz w:val="32"/>
          <w:szCs w:val="32"/>
          <w:rtl/>
          <w:lang w:val="fr-FR"/>
        </w:rPr>
        <w:t xml:space="preserve"> "</w:t>
      </w:r>
      <w:r w:rsidR="00743206">
        <w:rPr>
          <w:sz w:val="32"/>
          <w:szCs w:val="32"/>
          <w:lang w:val="fr-FR"/>
        </w:rPr>
        <w:t xml:space="preserve">de bats </w:t>
      </w:r>
      <w:r w:rsidR="00743206">
        <w:rPr>
          <w:rFonts w:hint="cs"/>
          <w:sz w:val="32"/>
          <w:szCs w:val="32"/>
          <w:rtl/>
          <w:lang w:val="fr-FR"/>
        </w:rPr>
        <w:t xml:space="preserve">" في 11 مارس 1868 ان امرأة قتلت ابنتها من اجل اطعام ابنائها الاخرين . </w:t>
      </w:r>
      <w:r w:rsidR="00743206">
        <w:rPr>
          <w:rStyle w:val="Appelnotedebasdep"/>
          <w:sz w:val="32"/>
          <w:szCs w:val="32"/>
          <w:rtl/>
          <w:lang w:val="fr-FR"/>
        </w:rPr>
        <w:footnoteReference w:id="48"/>
      </w:r>
      <w:r w:rsidR="00743206">
        <w:rPr>
          <w:sz w:val="32"/>
          <w:szCs w:val="32"/>
          <w:lang w:val="fr-FR"/>
        </w:rPr>
        <w:t xml:space="preserve"> </w:t>
      </w:r>
    </w:p>
    <w:p w:rsidR="00A564F0" w:rsidRDefault="00A564F0" w:rsidP="00A564F0">
      <w:pPr>
        <w:rPr>
          <w:sz w:val="32"/>
          <w:szCs w:val="32"/>
          <w:rtl/>
          <w:lang w:val="fr-FR"/>
        </w:rPr>
      </w:pPr>
      <w:r>
        <w:rPr>
          <w:rFonts w:hint="cs"/>
          <w:sz w:val="32"/>
          <w:szCs w:val="32"/>
          <w:rtl/>
          <w:lang w:val="fr-FR"/>
        </w:rPr>
        <w:t xml:space="preserve">ان ما زاد من تدهور الوضع المعيشي للجزائر هو الكوارث الطبيعية والامراض والاوبئة  التي عرفتها الجزائر ابتداء من سنة 1864 ، حيث شهدت الجزائر موجات متكررة من الجراد التي استمرت حتى سنة 1866  اضافة الى الجفاف والمجاعة والاوبئة التي تفشت بينهم كداء التيفوس والكوليرا . </w:t>
      </w:r>
      <w:r>
        <w:rPr>
          <w:rStyle w:val="Appelnotedebasdep"/>
          <w:sz w:val="32"/>
          <w:szCs w:val="32"/>
          <w:rtl/>
          <w:lang w:val="fr-FR"/>
        </w:rPr>
        <w:footnoteReference w:id="49"/>
      </w:r>
      <w:r w:rsidR="005D3552">
        <w:rPr>
          <w:rFonts w:hint="cs"/>
          <w:sz w:val="32"/>
          <w:szCs w:val="32"/>
          <w:rtl/>
          <w:lang w:val="fr-FR"/>
        </w:rPr>
        <w:t xml:space="preserve"> ان هذه الازمات التي عاشها الجزائريون تركت في نفوسهم اثار سيئة بقيت عالقة في اذهانهم يستشهدون بها كحوادث تاريخية تنفرد بها بعض السنوات كقولهم " عام القحط ، عام الشر 1867- 1868 ، عام الجراد " . </w:t>
      </w:r>
    </w:p>
    <w:p w:rsidR="005D3552" w:rsidRDefault="005D3552" w:rsidP="00A564F0">
      <w:pPr>
        <w:rPr>
          <w:sz w:val="32"/>
          <w:szCs w:val="32"/>
          <w:rtl/>
          <w:lang w:val="fr-FR"/>
        </w:rPr>
      </w:pPr>
      <w:r>
        <w:rPr>
          <w:rFonts w:hint="cs"/>
          <w:sz w:val="32"/>
          <w:szCs w:val="32"/>
          <w:rtl/>
          <w:lang w:val="fr-FR"/>
        </w:rPr>
        <w:t xml:space="preserve">جدير بنا الذكر ان هذه الظواهر ادت الى تراجع عدد السكان الجزائريين وتزايد عدد السكان الاوروبيين حيث اظهرت الاحصائيات المتعلقة بنسبة الولادات والوفيات في المدن الكبرى والمراكز الاستعمارية من الفترة الممتدة 1867- 1872 ان عدد الوفيات في اوساط الجزائريين تضاعفت من ثلاثة الى اربعة اضعاف . </w:t>
      </w:r>
      <w:r w:rsidR="007C35D8">
        <w:rPr>
          <w:rFonts w:hint="cs"/>
          <w:sz w:val="32"/>
          <w:szCs w:val="32"/>
          <w:rtl/>
          <w:lang w:val="fr-FR"/>
        </w:rPr>
        <w:t xml:space="preserve">وان هناك اكثر من 10000وفاة ملازمة ل 75000 ولادة . </w:t>
      </w:r>
      <w:r w:rsidR="007C35D8">
        <w:rPr>
          <w:rStyle w:val="Appelnotedebasdep"/>
          <w:sz w:val="32"/>
          <w:szCs w:val="32"/>
          <w:rtl/>
          <w:lang w:val="fr-FR"/>
        </w:rPr>
        <w:footnoteReference w:id="50"/>
      </w:r>
      <w:r w:rsidR="007C35D8">
        <w:rPr>
          <w:rFonts w:hint="cs"/>
          <w:sz w:val="32"/>
          <w:szCs w:val="32"/>
          <w:rtl/>
          <w:lang w:val="fr-FR"/>
        </w:rPr>
        <w:t xml:space="preserve"> </w:t>
      </w:r>
    </w:p>
    <w:p w:rsidR="007C35D8" w:rsidRDefault="007C35D8" w:rsidP="00A564F0">
      <w:pPr>
        <w:rPr>
          <w:sz w:val="32"/>
          <w:szCs w:val="32"/>
          <w:rtl/>
          <w:lang w:val="fr-FR"/>
        </w:rPr>
      </w:pPr>
    </w:p>
    <w:p w:rsidR="007C35D8" w:rsidRDefault="007C35D8" w:rsidP="00A564F0">
      <w:pPr>
        <w:rPr>
          <w:sz w:val="32"/>
          <w:szCs w:val="32"/>
          <w:rtl/>
          <w:lang w:val="fr-FR"/>
        </w:rPr>
      </w:pPr>
      <w:r>
        <w:rPr>
          <w:rFonts w:hint="cs"/>
          <w:sz w:val="32"/>
          <w:szCs w:val="32"/>
          <w:rtl/>
          <w:lang w:val="fr-FR"/>
        </w:rPr>
        <w:lastRenderedPageBreak/>
        <w:t xml:space="preserve">في الواقع الوصول الى هذه المرحلة في تدهور الوضع الصحي اعتقد ان مرده الاساسي هو انعدام المراكز الصحية كالمستشفيات ونقص الرعايا الصحية وخدماتها من اطباء وممرضين </w:t>
      </w:r>
      <w:r w:rsidR="005C6426">
        <w:rPr>
          <w:rFonts w:hint="cs"/>
          <w:sz w:val="32"/>
          <w:szCs w:val="32"/>
          <w:rtl/>
          <w:lang w:val="fr-FR"/>
        </w:rPr>
        <w:t xml:space="preserve"> وادوية </w:t>
      </w:r>
      <w:r>
        <w:rPr>
          <w:rFonts w:hint="cs"/>
          <w:sz w:val="32"/>
          <w:szCs w:val="32"/>
          <w:rtl/>
          <w:lang w:val="fr-FR"/>
        </w:rPr>
        <w:t xml:space="preserve">بل  ان هناك من ذكر ان الاستعمار في حد ذاته نقل الامراض الى الجزائر كالزهري والسل وامراض فتاكة معدية . </w:t>
      </w:r>
      <w:r>
        <w:rPr>
          <w:rStyle w:val="Appelnotedebasdep"/>
          <w:sz w:val="32"/>
          <w:szCs w:val="32"/>
          <w:rtl/>
          <w:lang w:val="fr-FR"/>
        </w:rPr>
        <w:footnoteReference w:id="51"/>
      </w:r>
      <w:r w:rsidR="005C6426">
        <w:rPr>
          <w:rFonts w:hint="cs"/>
          <w:sz w:val="32"/>
          <w:szCs w:val="32"/>
          <w:rtl/>
          <w:lang w:val="fr-FR"/>
        </w:rPr>
        <w:t xml:space="preserve"> </w:t>
      </w:r>
      <w:r w:rsidR="004D6668">
        <w:rPr>
          <w:rFonts w:hint="cs"/>
          <w:sz w:val="32"/>
          <w:szCs w:val="32"/>
          <w:rtl/>
          <w:lang w:val="fr-FR"/>
        </w:rPr>
        <w:t xml:space="preserve"> </w:t>
      </w:r>
    </w:p>
    <w:p w:rsidR="004D6668" w:rsidRDefault="004D6668" w:rsidP="00A564F0">
      <w:pPr>
        <w:rPr>
          <w:sz w:val="32"/>
          <w:szCs w:val="32"/>
          <w:rtl/>
          <w:lang w:val="fr-FR"/>
        </w:rPr>
      </w:pPr>
      <w:r>
        <w:rPr>
          <w:rFonts w:hint="cs"/>
          <w:sz w:val="32"/>
          <w:szCs w:val="32"/>
          <w:rtl/>
          <w:lang w:val="fr-FR"/>
        </w:rPr>
        <w:t xml:space="preserve">ان انتشار الثالوث الاسود بالجزائر اثر تطبيق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w:t>
      </w:r>
      <w:proofErr w:type="spellEnd"/>
      <w:r>
        <w:rPr>
          <w:rFonts w:hint="cs"/>
          <w:sz w:val="32"/>
          <w:szCs w:val="32"/>
          <w:rtl/>
          <w:lang w:val="fr-FR"/>
        </w:rPr>
        <w:t xml:space="preserve"> دفع بالجزائريين نحو الهجرة كحل لحفظ انفسهم من الموت الذي اضحى حقيقة تلازمهم ؛ في هذا السياق سنحاول تسليط الضوء على اثر من انعكاسات السياسة العقارية وبشكل خاص الاستشارة البرلمانية 22/4/1863 . </w:t>
      </w:r>
    </w:p>
    <w:p w:rsidR="004D6668" w:rsidRDefault="004D6668" w:rsidP="00A564F0">
      <w:pPr>
        <w:rPr>
          <w:sz w:val="32"/>
          <w:szCs w:val="32"/>
          <w:rtl/>
          <w:lang w:val="fr-FR"/>
        </w:rPr>
      </w:pPr>
      <w:r>
        <w:rPr>
          <w:rFonts w:hint="cs"/>
          <w:sz w:val="32"/>
          <w:szCs w:val="32"/>
          <w:rtl/>
          <w:lang w:val="fr-FR"/>
        </w:rPr>
        <w:t xml:space="preserve">مما لا شك فيه ان السياسة العقارية كانت احد الاسباب المباشرة التي ادت الى تفكك اجتماعي كبير ترجم الى هجرات جزائرية خاصة نحو دول المغرب والمشرق ، في هذا الاطار كتبت جريدة " </w:t>
      </w:r>
      <w:proofErr w:type="spellStart"/>
      <w:r>
        <w:rPr>
          <w:rFonts w:hint="cs"/>
          <w:sz w:val="32"/>
          <w:szCs w:val="32"/>
          <w:rtl/>
          <w:lang w:val="fr-FR"/>
        </w:rPr>
        <w:t>السيبوس</w:t>
      </w:r>
      <w:proofErr w:type="spellEnd"/>
      <w:r>
        <w:rPr>
          <w:rFonts w:hint="cs"/>
          <w:sz w:val="32"/>
          <w:szCs w:val="32"/>
          <w:rtl/>
          <w:lang w:val="fr-FR"/>
        </w:rPr>
        <w:t xml:space="preserve"> " 1872-1844 " ان البؤس الذي اصاب قطاعات كبيرة من جهات الشرق الجزائري </w:t>
      </w:r>
      <w:r w:rsidR="00B40D23">
        <w:rPr>
          <w:rFonts w:hint="cs"/>
          <w:sz w:val="32"/>
          <w:szCs w:val="32"/>
          <w:rtl/>
          <w:lang w:val="fr-FR"/>
        </w:rPr>
        <w:t xml:space="preserve">بحيث شهدت بعض القبائل منها اغتصاب 50،4%من اراضيها وفي بعض الجهات الاخرى نسبة 85 % الامر الذي ادى بالكثير من السكان الى الهجرة نحو المشرق والى بعض الجهات الجبلية . </w:t>
      </w:r>
      <w:r w:rsidR="00B40D23">
        <w:rPr>
          <w:rStyle w:val="Appelnotedebasdep"/>
          <w:sz w:val="32"/>
          <w:szCs w:val="32"/>
          <w:rtl/>
          <w:lang w:val="fr-FR"/>
        </w:rPr>
        <w:footnoteReference w:id="52"/>
      </w:r>
      <w:r w:rsidR="00B40D23">
        <w:rPr>
          <w:rFonts w:hint="cs"/>
          <w:sz w:val="32"/>
          <w:szCs w:val="32"/>
          <w:rtl/>
          <w:lang w:val="fr-FR"/>
        </w:rPr>
        <w:t xml:space="preserve"> </w:t>
      </w:r>
    </w:p>
    <w:p w:rsidR="00B40D23" w:rsidRDefault="00B40D23" w:rsidP="00A564F0">
      <w:pPr>
        <w:rPr>
          <w:sz w:val="32"/>
          <w:szCs w:val="32"/>
          <w:rtl/>
          <w:lang w:val="fr-FR"/>
        </w:rPr>
      </w:pPr>
      <w:r>
        <w:rPr>
          <w:rFonts w:hint="cs"/>
          <w:sz w:val="32"/>
          <w:szCs w:val="32"/>
          <w:rtl/>
          <w:lang w:val="fr-FR"/>
        </w:rPr>
        <w:t xml:space="preserve">وقد اسفرت ظاهرة الهجرة على نتائج سلبية مست بالدرجة الاولى الكيان الاجتماعي للمجتمع الجزائري منها تراجع عدد السكان ، افراغ الجزائر نسبيا من الكفاءات العلمية والدينية والمهنية ، اضافة الى معاناة الجزائريين خاصة الذين كانت لهم الوجهة نحو فرنسا </w:t>
      </w:r>
      <w:r w:rsidR="00BB7E6B">
        <w:rPr>
          <w:rFonts w:hint="cs"/>
          <w:sz w:val="32"/>
          <w:szCs w:val="32"/>
          <w:rtl/>
          <w:lang w:val="fr-FR"/>
        </w:rPr>
        <w:t xml:space="preserve">والذين عانوا من التمايز الثقافية والاجتماعية والعنصرية والتي سيكون لها انعكاس سلبي جراء نسيج العلاقات الاجتماعية والاقتصادية والثقافية الغير متوازنة بين الجزائر وفرنسا . </w:t>
      </w:r>
      <w:r w:rsidR="00BB7E6B">
        <w:rPr>
          <w:rStyle w:val="Appelnotedebasdep"/>
          <w:sz w:val="32"/>
          <w:szCs w:val="32"/>
          <w:rtl/>
          <w:lang w:val="fr-FR"/>
        </w:rPr>
        <w:footnoteReference w:id="53"/>
      </w:r>
      <w:r w:rsidR="00E96483">
        <w:rPr>
          <w:rFonts w:hint="cs"/>
          <w:sz w:val="32"/>
          <w:szCs w:val="32"/>
          <w:rtl/>
          <w:lang w:val="fr-FR"/>
        </w:rPr>
        <w:t xml:space="preserve"> </w:t>
      </w:r>
    </w:p>
    <w:p w:rsidR="00E96483" w:rsidRDefault="00E96483" w:rsidP="00A564F0">
      <w:pPr>
        <w:rPr>
          <w:sz w:val="32"/>
          <w:szCs w:val="32"/>
          <w:rtl/>
          <w:lang w:val="fr-FR"/>
        </w:rPr>
      </w:pPr>
      <w:r>
        <w:rPr>
          <w:rFonts w:hint="cs"/>
          <w:sz w:val="32"/>
          <w:szCs w:val="32"/>
          <w:rtl/>
          <w:lang w:val="fr-FR"/>
        </w:rPr>
        <w:t xml:space="preserve">فرنسا وادراكا منها بان ضرب المجتمع الجزائري في هويته من خلال القضاء على الدين الاسلامي وتوجهاته يعد انتصار لسياستها الاستعمارية ، لذلك  جعلت من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وجه اخر لهذا الصراع الديني في هذا السياق سنحاول معرفة كيف استهدفت السياسة العقارية الدين الاسلامي للمجتمع الجزائري . </w:t>
      </w:r>
    </w:p>
    <w:p w:rsidR="00E96483" w:rsidRDefault="00E96483" w:rsidP="00A564F0">
      <w:pPr>
        <w:rPr>
          <w:sz w:val="32"/>
          <w:szCs w:val="32"/>
          <w:rtl/>
          <w:lang w:val="fr-FR"/>
        </w:rPr>
      </w:pPr>
    </w:p>
    <w:p w:rsidR="00E96483" w:rsidRDefault="00E96483" w:rsidP="00A564F0">
      <w:pPr>
        <w:rPr>
          <w:sz w:val="32"/>
          <w:szCs w:val="32"/>
          <w:rtl/>
          <w:lang w:val="fr-FR"/>
        </w:rPr>
      </w:pPr>
      <w:r>
        <w:rPr>
          <w:rFonts w:hint="cs"/>
          <w:sz w:val="32"/>
          <w:szCs w:val="32"/>
          <w:rtl/>
          <w:lang w:val="fr-FR"/>
        </w:rPr>
        <w:lastRenderedPageBreak/>
        <w:t xml:space="preserve">انعكاسات السياسة العقارية على المستوى الديني : </w:t>
      </w:r>
    </w:p>
    <w:p w:rsidR="00E96483" w:rsidRDefault="00E96483" w:rsidP="00A564F0">
      <w:pPr>
        <w:rPr>
          <w:sz w:val="32"/>
          <w:szCs w:val="32"/>
          <w:rtl/>
          <w:lang w:val="fr-FR"/>
        </w:rPr>
      </w:pPr>
      <w:r>
        <w:rPr>
          <w:rFonts w:hint="cs"/>
          <w:sz w:val="32"/>
          <w:szCs w:val="32"/>
          <w:rtl/>
          <w:lang w:val="fr-FR"/>
        </w:rPr>
        <w:t xml:space="preserve">المتتبع </w:t>
      </w:r>
      <w:proofErr w:type="spellStart"/>
      <w:r>
        <w:rPr>
          <w:rFonts w:hint="cs"/>
          <w:sz w:val="32"/>
          <w:szCs w:val="32"/>
          <w:rtl/>
          <w:lang w:val="fr-FR"/>
        </w:rPr>
        <w:t>للاحداث</w:t>
      </w:r>
      <w:proofErr w:type="spellEnd"/>
      <w:r>
        <w:rPr>
          <w:rFonts w:hint="cs"/>
          <w:sz w:val="32"/>
          <w:szCs w:val="32"/>
          <w:rtl/>
          <w:lang w:val="fr-FR"/>
        </w:rPr>
        <w:t xml:space="preserve"> التي وقعت عند تطبيق الاستشارة البرلمانية وما بعدها سيجد ان كارثة 1867-1868 كانت فرصة مناسبة اغتنمها الكاردينال </w:t>
      </w:r>
      <w:proofErr w:type="spellStart"/>
      <w:r>
        <w:rPr>
          <w:rFonts w:hint="cs"/>
          <w:sz w:val="32"/>
          <w:szCs w:val="32"/>
          <w:rtl/>
          <w:lang w:val="fr-FR"/>
        </w:rPr>
        <w:t>لافيجري</w:t>
      </w:r>
      <w:proofErr w:type="spellEnd"/>
      <w:r>
        <w:rPr>
          <w:rFonts w:hint="cs"/>
          <w:sz w:val="32"/>
          <w:szCs w:val="32"/>
          <w:rtl/>
          <w:lang w:val="fr-FR"/>
        </w:rPr>
        <w:t xml:space="preserve"> ليفتح باب التبشير على مصرعيه ؛ بحيث انه استغل وضع الكثير من المرضى والجياع لإنقاضهم من الهلاك </w:t>
      </w:r>
      <w:proofErr w:type="spellStart"/>
      <w:r>
        <w:rPr>
          <w:rFonts w:hint="cs"/>
          <w:sz w:val="32"/>
          <w:szCs w:val="32"/>
          <w:rtl/>
          <w:lang w:val="fr-FR"/>
        </w:rPr>
        <w:t>بإسم</w:t>
      </w:r>
      <w:proofErr w:type="spellEnd"/>
      <w:r>
        <w:rPr>
          <w:rFonts w:hint="cs"/>
          <w:sz w:val="32"/>
          <w:szCs w:val="32"/>
          <w:rtl/>
          <w:lang w:val="fr-FR"/>
        </w:rPr>
        <w:t xml:space="preserve"> الصليب الاحمر وهكذا فقد جمع حوله ما يقارب 1800 طفل مشرد ومريض ووزعهم على مختلف المراكز والملاجئ التي انشأها في بوزريعة وبن عكنون والابيار والقبة وغيرها . </w:t>
      </w:r>
      <w:r>
        <w:rPr>
          <w:rStyle w:val="Appelnotedebasdep"/>
          <w:sz w:val="32"/>
          <w:szCs w:val="32"/>
          <w:rtl/>
          <w:lang w:val="fr-FR"/>
        </w:rPr>
        <w:footnoteReference w:id="54"/>
      </w:r>
      <w:r>
        <w:rPr>
          <w:rFonts w:hint="cs"/>
          <w:sz w:val="32"/>
          <w:szCs w:val="32"/>
          <w:rtl/>
          <w:lang w:val="fr-FR"/>
        </w:rPr>
        <w:t xml:space="preserve"> </w:t>
      </w:r>
    </w:p>
    <w:p w:rsidR="005F2E7B" w:rsidRDefault="005F2E7B" w:rsidP="00A564F0">
      <w:pPr>
        <w:rPr>
          <w:sz w:val="32"/>
          <w:szCs w:val="32"/>
          <w:rtl/>
          <w:lang w:val="fr-FR"/>
        </w:rPr>
      </w:pPr>
      <w:r>
        <w:rPr>
          <w:rFonts w:hint="cs"/>
          <w:sz w:val="32"/>
          <w:szCs w:val="32"/>
          <w:rtl/>
          <w:lang w:val="fr-FR"/>
        </w:rPr>
        <w:t xml:space="preserve">ان هاته الاعمال التي تبدو انسانية في ظاهرها كان يهدف من خلالها </w:t>
      </w:r>
      <w:proofErr w:type="spellStart"/>
      <w:r>
        <w:rPr>
          <w:rFonts w:hint="cs"/>
          <w:sz w:val="32"/>
          <w:szCs w:val="32"/>
          <w:rtl/>
          <w:lang w:val="fr-FR"/>
        </w:rPr>
        <w:t>لافيجري</w:t>
      </w:r>
      <w:proofErr w:type="spellEnd"/>
      <w:r>
        <w:rPr>
          <w:rFonts w:hint="cs"/>
          <w:sz w:val="32"/>
          <w:szCs w:val="32"/>
          <w:rtl/>
          <w:lang w:val="fr-FR"/>
        </w:rPr>
        <w:t xml:space="preserve"> تكوين رجال مسيحيين ليكونوا نواة التبشير الجماعي والعائلة المسيحية العربية . </w:t>
      </w:r>
    </w:p>
    <w:p w:rsidR="005F2E7B" w:rsidRDefault="005F2E7B" w:rsidP="00A564F0">
      <w:pPr>
        <w:rPr>
          <w:sz w:val="32"/>
          <w:szCs w:val="32"/>
          <w:rtl/>
          <w:lang w:val="fr-FR"/>
        </w:rPr>
      </w:pPr>
      <w:r>
        <w:rPr>
          <w:rFonts w:hint="cs"/>
          <w:sz w:val="32"/>
          <w:szCs w:val="32"/>
          <w:rtl/>
          <w:lang w:val="fr-FR"/>
        </w:rPr>
        <w:t xml:space="preserve">ثم ان تنصره للأطفال بل ولكل المسلمين سيعمل في الواقع على تثمين الوجود الفرنسي في الجزائر ، وذلك لكون التبشير يخلق قوة سياسية جديدة تتمثل في" الاهالي الاوروبيين " الذين سيعملون على اخماد الثورات  . </w:t>
      </w:r>
      <w:r>
        <w:rPr>
          <w:rStyle w:val="Appelnotedebasdep"/>
          <w:sz w:val="32"/>
          <w:szCs w:val="32"/>
          <w:rtl/>
          <w:lang w:val="fr-FR"/>
        </w:rPr>
        <w:footnoteReference w:id="55"/>
      </w:r>
      <w:r>
        <w:rPr>
          <w:rFonts w:hint="cs"/>
          <w:sz w:val="32"/>
          <w:szCs w:val="32"/>
          <w:rtl/>
          <w:lang w:val="fr-FR"/>
        </w:rPr>
        <w:t xml:space="preserve">ومن ثم انصهار الجزائر في فرنسا </w:t>
      </w:r>
      <w:proofErr w:type="spellStart"/>
      <w:r>
        <w:rPr>
          <w:rFonts w:hint="cs"/>
          <w:sz w:val="32"/>
          <w:szCs w:val="32"/>
          <w:rtl/>
          <w:lang w:val="fr-FR"/>
        </w:rPr>
        <w:t>وبذلط</w:t>
      </w:r>
      <w:proofErr w:type="spellEnd"/>
      <w:r>
        <w:rPr>
          <w:rFonts w:hint="cs"/>
          <w:sz w:val="32"/>
          <w:szCs w:val="32"/>
          <w:rtl/>
          <w:lang w:val="fr-FR"/>
        </w:rPr>
        <w:t xml:space="preserve"> تكون هذه الاخيرة قد حققت ما يعرف بسياسة الاستيعاب  . </w:t>
      </w:r>
    </w:p>
    <w:p w:rsidR="005F2E7B" w:rsidRDefault="005F2E7B" w:rsidP="00A564F0">
      <w:pPr>
        <w:rPr>
          <w:sz w:val="32"/>
          <w:szCs w:val="32"/>
          <w:rtl/>
          <w:lang w:val="fr-FR"/>
        </w:rPr>
      </w:pPr>
      <w:r>
        <w:rPr>
          <w:rFonts w:hint="cs"/>
          <w:sz w:val="32"/>
          <w:szCs w:val="32"/>
          <w:rtl/>
          <w:lang w:val="fr-FR"/>
        </w:rPr>
        <w:t xml:space="preserve">من ناحية اخرى وفي اطار سياسة التبشير التي حاولت </w:t>
      </w:r>
      <w:proofErr w:type="spellStart"/>
      <w:r>
        <w:rPr>
          <w:rFonts w:hint="cs"/>
          <w:sz w:val="32"/>
          <w:szCs w:val="32"/>
          <w:rtl/>
          <w:lang w:val="fr-FR"/>
        </w:rPr>
        <w:t>الادارؤة</w:t>
      </w:r>
      <w:proofErr w:type="spellEnd"/>
      <w:r>
        <w:rPr>
          <w:rFonts w:hint="cs"/>
          <w:sz w:val="32"/>
          <w:szCs w:val="32"/>
          <w:rtl/>
          <w:lang w:val="fr-FR"/>
        </w:rPr>
        <w:t xml:space="preserve"> الفرنسية تمريرها من خلال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كونسليت</w:t>
      </w:r>
      <w:proofErr w:type="spellEnd"/>
      <w:r>
        <w:rPr>
          <w:rFonts w:hint="cs"/>
          <w:sz w:val="32"/>
          <w:szCs w:val="32"/>
          <w:rtl/>
          <w:lang w:val="fr-FR"/>
        </w:rPr>
        <w:t xml:space="preserve"> عمدت </w:t>
      </w:r>
      <w:r w:rsidR="003E3589">
        <w:rPr>
          <w:rFonts w:hint="cs"/>
          <w:sz w:val="32"/>
          <w:szCs w:val="32"/>
          <w:rtl/>
          <w:lang w:val="fr-FR"/>
        </w:rPr>
        <w:t xml:space="preserve">الى تدمير المدارس والمؤسسات الدينية والتي حسب اعتقادها سيؤدي ذلك الى ضرب القاعدة الفكرية والدينية وسيحرم المجتمعات والقبائل من نخبها وبتالي سيحقق له الغاية المرجوة وهي تفكيك القبيلة . </w:t>
      </w:r>
      <w:r w:rsidR="003E3589">
        <w:rPr>
          <w:rStyle w:val="Appelnotedebasdep"/>
          <w:sz w:val="32"/>
          <w:szCs w:val="32"/>
          <w:rtl/>
          <w:lang w:val="fr-FR"/>
        </w:rPr>
        <w:footnoteReference w:id="56"/>
      </w:r>
      <w:r w:rsidR="005A30DC">
        <w:rPr>
          <w:rFonts w:hint="cs"/>
          <w:sz w:val="32"/>
          <w:szCs w:val="32"/>
          <w:rtl/>
          <w:lang w:val="fr-FR"/>
        </w:rPr>
        <w:t xml:space="preserve"> </w:t>
      </w:r>
    </w:p>
    <w:p w:rsidR="005A30DC" w:rsidRDefault="005A30DC" w:rsidP="00A564F0">
      <w:pPr>
        <w:rPr>
          <w:sz w:val="32"/>
          <w:szCs w:val="32"/>
          <w:rtl/>
          <w:lang w:val="fr-FR"/>
        </w:rPr>
      </w:pPr>
      <w:r>
        <w:rPr>
          <w:rFonts w:hint="cs"/>
          <w:sz w:val="32"/>
          <w:szCs w:val="32"/>
          <w:rtl/>
          <w:lang w:val="fr-FR"/>
        </w:rPr>
        <w:t xml:space="preserve">وهو الطرح نفسه الذي اكده ابو القاسم سعد الله بقوله ان القوانين الاقتصادية الصادرة خلال الفترة 1863-1887 استهدفت في جانب منها المؤسسات الدينية حيث تم هدم العديد من المساجد والزوايا . </w:t>
      </w:r>
      <w:r>
        <w:rPr>
          <w:rStyle w:val="Appelnotedebasdep"/>
          <w:sz w:val="32"/>
          <w:szCs w:val="32"/>
          <w:rtl/>
          <w:lang w:val="fr-FR"/>
        </w:rPr>
        <w:footnoteReference w:id="57"/>
      </w:r>
      <w:r w:rsidR="00A9545E">
        <w:rPr>
          <w:rFonts w:hint="cs"/>
          <w:sz w:val="32"/>
          <w:szCs w:val="32"/>
          <w:rtl/>
          <w:lang w:val="fr-FR"/>
        </w:rPr>
        <w:t xml:space="preserve"> </w:t>
      </w:r>
    </w:p>
    <w:p w:rsidR="00A9545E" w:rsidRDefault="000A4D27" w:rsidP="000A4D27">
      <w:pPr>
        <w:rPr>
          <w:sz w:val="32"/>
          <w:szCs w:val="32"/>
          <w:rtl/>
          <w:lang w:val="fr-FR"/>
        </w:rPr>
      </w:pPr>
      <w:r>
        <w:rPr>
          <w:rFonts w:hint="cs"/>
          <w:sz w:val="32"/>
          <w:szCs w:val="32"/>
          <w:rtl/>
          <w:lang w:val="fr-FR"/>
        </w:rPr>
        <w:t xml:space="preserve">وفيما يخص المؤسسات الوقفية اشار </w:t>
      </w:r>
      <w:r w:rsidR="00A9545E">
        <w:rPr>
          <w:rFonts w:hint="cs"/>
          <w:sz w:val="32"/>
          <w:szCs w:val="32"/>
          <w:rtl/>
          <w:lang w:val="fr-FR"/>
        </w:rPr>
        <w:t xml:space="preserve">ابو القاسم سعد الله </w:t>
      </w:r>
      <w:r>
        <w:rPr>
          <w:rFonts w:hint="cs"/>
          <w:sz w:val="32"/>
          <w:szCs w:val="32"/>
          <w:rtl/>
          <w:lang w:val="fr-FR"/>
        </w:rPr>
        <w:t xml:space="preserve">اليها بوضوح </w:t>
      </w:r>
      <w:r w:rsidR="00A9545E">
        <w:rPr>
          <w:rFonts w:hint="cs"/>
          <w:sz w:val="32"/>
          <w:szCs w:val="32"/>
          <w:rtl/>
          <w:lang w:val="fr-FR"/>
        </w:rPr>
        <w:t xml:space="preserve">عندما رصد لنا تصريح " دي </w:t>
      </w:r>
      <w:proofErr w:type="spellStart"/>
      <w:r w:rsidR="00A9545E">
        <w:rPr>
          <w:rFonts w:hint="cs"/>
          <w:sz w:val="32"/>
          <w:szCs w:val="32"/>
          <w:rtl/>
          <w:lang w:val="fr-FR"/>
        </w:rPr>
        <w:t>توكفيل</w:t>
      </w:r>
      <w:proofErr w:type="spellEnd"/>
      <w:r w:rsidR="00A9545E">
        <w:rPr>
          <w:rFonts w:hint="cs"/>
          <w:sz w:val="32"/>
          <w:szCs w:val="32"/>
          <w:rtl/>
          <w:lang w:val="fr-FR"/>
        </w:rPr>
        <w:t xml:space="preserve"> " بقوله : " </w:t>
      </w:r>
      <w:r>
        <w:rPr>
          <w:rFonts w:hint="cs"/>
          <w:sz w:val="32"/>
          <w:szCs w:val="32"/>
          <w:rtl/>
          <w:lang w:val="fr-FR"/>
        </w:rPr>
        <w:t xml:space="preserve">لقد وضعنا ايدينا في كل مكان على هذه الاملاك (الاوقاف ) ، ثم وجهناها غير الوجهة التي كانت تستغل فيها ، لقد عطلنا المؤسسات الخيرية وهكذا تركنا المدارس تتمزق والندوات العلمية تندثر . </w:t>
      </w:r>
      <w:r>
        <w:rPr>
          <w:rStyle w:val="Appelnotedebasdep"/>
          <w:sz w:val="32"/>
          <w:szCs w:val="32"/>
          <w:rtl/>
          <w:lang w:val="fr-FR"/>
        </w:rPr>
        <w:footnoteReference w:id="58"/>
      </w:r>
    </w:p>
    <w:p w:rsidR="00DE490B" w:rsidRDefault="00A9545E" w:rsidP="00DE490B">
      <w:pPr>
        <w:rPr>
          <w:rFonts w:hint="cs"/>
          <w:sz w:val="32"/>
          <w:szCs w:val="32"/>
          <w:rtl/>
          <w:lang w:val="fr-FR"/>
        </w:rPr>
      </w:pPr>
      <w:r>
        <w:rPr>
          <w:rFonts w:hint="cs"/>
          <w:sz w:val="32"/>
          <w:szCs w:val="32"/>
          <w:rtl/>
          <w:lang w:val="fr-FR"/>
        </w:rPr>
        <w:lastRenderedPageBreak/>
        <w:t xml:space="preserve">ومن ثم يمكننا القول ان الادارة الفرنسية كانت تهدف الى ضرب الانسان الجزائري في كيانه الروحي والثقافي وذلك بهدم الاسس الفكرية التي كان يقوم عليها المجتمع الجزائري بما يسمح بإخضاعه بشكل نهائي ، وهو الامر الذي يمكن ان نلتمسه بشكل واضح مع تطبيق السياسة العقارية التي راحت من خلالها تسن التشريعات والقوانين للقضاء على الاملاك الوقفية ، </w:t>
      </w:r>
      <w:r>
        <w:rPr>
          <w:rStyle w:val="Appelnotedebasdep"/>
          <w:sz w:val="32"/>
          <w:szCs w:val="32"/>
          <w:rtl/>
          <w:lang w:val="fr-FR"/>
        </w:rPr>
        <w:footnoteReference w:id="59"/>
      </w:r>
      <w:r>
        <w:rPr>
          <w:rFonts w:hint="cs"/>
          <w:sz w:val="32"/>
          <w:szCs w:val="32"/>
          <w:rtl/>
          <w:lang w:val="fr-FR"/>
        </w:rPr>
        <w:t xml:space="preserve"> </w:t>
      </w:r>
      <w:r w:rsidR="000A4D27">
        <w:rPr>
          <w:rFonts w:hint="cs"/>
          <w:sz w:val="32"/>
          <w:szCs w:val="32"/>
          <w:rtl/>
          <w:lang w:val="fr-FR"/>
        </w:rPr>
        <w:t xml:space="preserve"> وهو الاجراء نفسه الذي اتخذته الادارة الفرنسية مع الكتاتيب في الريف الجزائري ، فقد انخفضت من 2000كتاب سنة 1863 الى 750 سنة 1878 فلم يبقى بالأراضي الخاضعة للسلطات العسكرية سوى 225 كتاب فقط </w:t>
      </w:r>
      <w:r w:rsidR="00B40816">
        <w:rPr>
          <w:rStyle w:val="Appelnotedebasdep"/>
          <w:sz w:val="32"/>
          <w:szCs w:val="32"/>
          <w:rtl/>
          <w:lang w:val="fr-FR"/>
        </w:rPr>
        <w:footnoteReference w:id="60"/>
      </w:r>
      <w:r>
        <w:rPr>
          <w:rFonts w:hint="cs"/>
          <w:sz w:val="32"/>
          <w:szCs w:val="32"/>
          <w:rtl/>
          <w:lang w:val="fr-FR"/>
        </w:rPr>
        <w:t xml:space="preserve">وهذا ما بين نية الادارة الفرنسية في ضرب المجتمع الجزائري في مقوماته الدينية والثقافية والحضارية </w:t>
      </w:r>
      <w:r w:rsidR="00DE490B">
        <w:rPr>
          <w:rFonts w:hint="cs"/>
          <w:sz w:val="32"/>
          <w:szCs w:val="32"/>
          <w:rtl/>
          <w:lang w:val="fr-FR"/>
        </w:rPr>
        <w:t xml:space="preserve">. </w:t>
      </w:r>
    </w:p>
    <w:p w:rsidR="00DE490B" w:rsidRDefault="00DE490B" w:rsidP="00DE490B">
      <w:pPr>
        <w:rPr>
          <w:rFonts w:hint="cs"/>
          <w:sz w:val="32"/>
          <w:szCs w:val="32"/>
          <w:rtl/>
          <w:lang w:val="fr-FR"/>
        </w:rPr>
      </w:pPr>
      <w:r>
        <w:rPr>
          <w:rFonts w:hint="cs"/>
          <w:sz w:val="32"/>
          <w:szCs w:val="32"/>
          <w:rtl/>
          <w:lang w:val="fr-FR"/>
        </w:rPr>
        <w:t xml:space="preserve">     خاتمة : </w:t>
      </w:r>
    </w:p>
    <w:p w:rsidR="00DE490B" w:rsidRDefault="00DE490B" w:rsidP="00D23260">
      <w:pPr>
        <w:rPr>
          <w:rFonts w:hint="cs"/>
          <w:sz w:val="32"/>
          <w:szCs w:val="32"/>
          <w:rtl/>
          <w:lang w:val="fr-FR"/>
        </w:rPr>
      </w:pPr>
      <w:r>
        <w:rPr>
          <w:rFonts w:hint="cs"/>
          <w:sz w:val="32"/>
          <w:szCs w:val="32"/>
          <w:rtl/>
          <w:lang w:val="fr-FR"/>
        </w:rPr>
        <w:t xml:space="preserve">ختاما لما سبق يمكننا ان نقول : ان السياسة العقارية بوجه عام وقانون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بشكل خاص شكل وجه ثاني للاحتلال الفرنسي ، حيث عمل على خلق مج</w:t>
      </w:r>
      <w:r w:rsidR="00D23260">
        <w:rPr>
          <w:rFonts w:hint="cs"/>
          <w:sz w:val="32"/>
          <w:szCs w:val="32"/>
          <w:rtl/>
          <w:lang w:val="fr-FR"/>
        </w:rPr>
        <w:t>ت</w:t>
      </w:r>
      <w:bookmarkStart w:id="0" w:name="_GoBack"/>
      <w:bookmarkEnd w:id="0"/>
      <w:r>
        <w:rPr>
          <w:rFonts w:hint="cs"/>
          <w:sz w:val="32"/>
          <w:szCs w:val="32"/>
          <w:rtl/>
          <w:lang w:val="fr-FR"/>
        </w:rPr>
        <w:t xml:space="preserve">مع جديد في الاراضي الجزائرية ، </w:t>
      </w:r>
      <w:proofErr w:type="spellStart"/>
      <w:r>
        <w:rPr>
          <w:rFonts w:hint="cs"/>
          <w:sz w:val="32"/>
          <w:szCs w:val="32"/>
          <w:rtl/>
          <w:lang w:val="fr-FR"/>
        </w:rPr>
        <w:t>بإجتثاث</w:t>
      </w:r>
      <w:proofErr w:type="spellEnd"/>
      <w:r>
        <w:rPr>
          <w:rFonts w:hint="cs"/>
          <w:sz w:val="32"/>
          <w:szCs w:val="32"/>
          <w:rtl/>
          <w:lang w:val="fr-FR"/>
        </w:rPr>
        <w:t xml:space="preserve"> المجتمع الاصلي والسيطرة على امكانياته ومواده الاساسية . </w:t>
      </w:r>
    </w:p>
    <w:p w:rsidR="00DE490B" w:rsidRDefault="00DE490B" w:rsidP="00DE490B">
      <w:pPr>
        <w:rPr>
          <w:rFonts w:hint="cs"/>
          <w:sz w:val="32"/>
          <w:szCs w:val="32"/>
          <w:rtl/>
          <w:lang w:val="fr-FR"/>
        </w:rPr>
      </w:pPr>
      <w:r>
        <w:rPr>
          <w:rFonts w:hint="cs"/>
          <w:sz w:val="32"/>
          <w:szCs w:val="32"/>
          <w:rtl/>
          <w:lang w:val="fr-FR"/>
        </w:rPr>
        <w:t xml:space="preserve">يعد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نقطة تحول في تاريخ الملكية العقارية للجزائر ، كونه احدث تغيرات جذرية في البنى الاجتماعي للأهالي الجزائريين وذلك بإحلال الملكية محل الملكية الجماعية وانشئ ما يسمى بالدوار محل القبيلة وهو ما اسفر على تطورات ادارية وسياسة كان من اهمها ضبط الحالة المدنية واقامة جريمة الالقاب . </w:t>
      </w:r>
    </w:p>
    <w:p w:rsidR="00173B9E" w:rsidRDefault="00173B9E" w:rsidP="00173B9E">
      <w:pPr>
        <w:rPr>
          <w:rFonts w:hint="cs"/>
          <w:sz w:val="32"/>
          <w:szCs w:val="32"/>
          <w:rtl/>
          <w:lang w:val="fr-FR"/>
        </w:rPr>
      </w:pPr>
      <w:r>
        <w:rPr>
          <w:rFonts w:hint="cs"/>
          <w:sz w:val="32"/>
          <w:szCs w:val="32"/>
          <w:rtl/>
          <w:lang w:val="fr-FR"/>
        </w:rPr>
        <w:t xml:space="preserve">ان  سعي  الاستعمار الفرنسي لترسيخ وجوده من خلال توسيع حركة الاستيطان كان من اكبر الاسباب التي ادت الى زعزعة كيان المجتمع الجزائري ، واحدث اختلالات سيئة بداخله وقد لعب قانون </w:t>
      </w:r>
      <w:proofErr w:type="spellStart"/>
      <w:r>
        <w:rPr>
          <w:rFonts w:hint="cs"/>
          <w:sz w:val="32"/>
          <w:szCs w:val="32"/>
          <w:rtl/>
          <w:lang w:val="fr-FR"/>
        </w:rPr>
        <w:t>السيناتوس</w:t>
      </w:r>
      <w:proofErr w:type="spellEnd"/>
      <w:r>
        <w:rPr>
          <w:rFonts w:hint="cs"/>
          <w:sz w:val="32"/>
          <w:szCs w:val="32"/>
          <w:rtl/>
          <w:lang w:val="fr-FR"/>
        </w:rPr>
        <w:t xml:space="preserve"> </w:t>
      </w:r>
      <w:proofErr w:type="spellStart"/>
      <w:r>
        <w:rPr>
          <w:rFonts w:hint="cs"/>
          <w:sz w:val="32"/>
          <w:szCs w:val="32"/>
          <w:rtl/>
          <w:lang w:val="fr-FR"/>
        </w:rPr>
        <w:t>كونسيلت</w:t>
      </w:r>
      <w:proofErr w:type="spellEnd"/>
      <w:r>
        <w:rPr>
          <w:rFonts w:hint="cs"/>
          <w:sz w:val="32"/>
          <w:szCs w:val="32"/>
          <w:rtl/>
          <w:lang w:val="fr-FR"/>
        </w:rPr>
        <w:t xml:space="preserve"> الدور الكبير في تفتيت المجتمع الجزائري وضرب نواته الاساسية الا وهي القبيلة </w:t>
      </w:r>
    </w:p>
    <w:p w:rsidR="00173B9E" w:rsidRPr="007540C6" w:rsidRDefault="00173B9E" w:rsidP="00173B9E">
      <w:pPr>
        <w:rPr>
          <w:sz w:val="32"/>
          <w:szCs w:val="32"/>
          <w:rtl/>
          <w:lang w:val="fr-FR"/>
        </w:rPr>
      </w:pPr>
      <w:r>
        <w:rPr>
          <w:rFonts w:hint="cs"/>
          <w:sz w:val="32"/>
          <w:szCs w:val="32"/>
          <w:rtl/>
          <w:lang w:val="fr-FR"/>
        </w:rPr>
        <w:t xml:space="preserve">اسفرت الاستشارة البرلمانية على انعكاسات مجحفة مست جوانب مختلفة وقد كان </w:t>
      </w:r>
      <w:proofErr w:type="spellStart"/>
      <w:r>
        <w:rPr>
          <w:rFonts w:hint="cs"/>
          <w:sz w:val="32"/>
          <w:szCs w:val="32"/>
          <w:rtl/>
          <w:lang w:val="fr-FR"/>
        </w:rPr>
        <w:t>تاثيرها</w:t>
      </w:r>
      <w:proofErr w:type="spellEnd"/>
      <w:r>
        <w:rPr>
          <w:rFonts w:hint="cs"/>
          <w:sz w:val="32"/>
          <w:szCs w:val="32"/>
          <w:rtl/>
          <w:lang w:val="fr-FR"/>
        </w:rPr>
        <w:t xml:space="preserve"> الاجتماعي اكثر عمقا حيث اثرت على المستوى المعيشي للمجتمع الجزائري وانتجت مظاهر </w:t>
      </w:r>
      <w:r w:rsidR="00D23260">
        <w:rPr>
          <w:rFonts w:hint="cs"/>
          <w:sz w:val="32"/>
          <w:szCs w:val="32"/>
          <w:rtl/>
          <w:lang w:val="fr-FR"/>
        </w:rPr>
        <w:t xml:space="preserve">اجتماعية كالهجرة ، وزعزعة المؤسسات الثقافية والدينية . </w:t>
      </w:r>
    </w:p>
    <w:sectPr w:rsidR="00173B9E" w:rsidRPr="007540C6" w:rsidSect="005F038A">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3F" w:rsidRDefault="00A93E3F" w:rsidP="00745A26">
      <w:pPr>
        <w:spacing w:after="0" w:line="240" w:lineRule="auto"/>
      </w:pPr>
      <w:r>
        <w:separator/>
      </w:r>
    </w:p>
  </w:endnote>
  <w:endnote w:type="continuationSeparator" w:id="0">
    <w:p w:rsidR="00A93E3F" w:rsidRDefault="00A93E3F" w:rsidP="0074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3F" w:rsidRDefault="00A93E3F" w:rsidP="00745A26">
      <w:pPr>
        <w:spacing w:after="0" w:line="240" w:lineRule="auto"/>
      </w:pPr>
      <w:r>
        <w:separator/>
      </w:r>
    </w:p>
  </w:footnote>
  <w:footnote w:type="continuationSeparator" w:id="0">
    <w:p w:rsidR="00A93E3F" w:rsidRDefault="00A93E3F" w:rsidP="00745A26">
      <w:pPr>
        <w:spacing w:after="0" w:line="240" w:lineRule="auto"/>
      </w:pPr>
      <w:r>
        <w:continuationSeparator/>
      </w:r>
    </w:p>
  </w:footnote>
  <w:footnote w:id="1">
    <w:p w:rsidR="00C65670" w:rsidRPr="00745A26" w:rsidRDefault="00745A26" w:rsidP="00C65670">
      <w:pPr>
        <w:pStyle w:val="Notedebasdepage"/>
        <w:rPr>
          <w:sz w:val="28"/>
          <w:szCs w:val="28"/>
          <w:lang w:val="fr-FR"/>
        </w:rPr>
      </w:pPr>
      <w:r>
        <w:rPr>
          <w:rStyle w:val="Appelnotedebasdep"/>
        </w:rPr>
        <w:footnoteRef/>
      </w:r>
      <w:r>
        <w:rPr>
          <w:rtl/>
        </w:rPr>
        <w:t xml:space="preserve"> </w:t>
      </w:r>
      <w:r>
        <w:rPr>
          <w:sz w:val="28"/>
          <w:szCs w:val="28"/>
          <w:lang w:val="fr-FR"/>
        </w:rPr>
        <w:t xml:space="preserve">Larcher </w:t>
      </w:r>
      <w:proofErr w:type="spellStart"/>
      <w:r>
        <w:rPr>
          <w:sz w:val="28"/>
          <w:szCs w:val="28"/>
          <w:lang w:val="fr-FR"/>
        </w:rPr>
        <w:t>Emile</w:t>
      </w:r>
      <w:proofErr w:type="spellEnd"/>
      <w:r>
        <w:rPr>
          <w:sz w:val="28"/>
          <w:szCs w:val="28"/>
          <w:lang w:val="fr-FR"/>
        </w:rPr>
        <w:t xml:space="preserve"> </w:t>
      </w:r>
      <w:r>
        <w:rPr>
          <w:sz w:val="28"/>
          <w:szCs w:val="28"/>
          <w:lang w:val="fr-FR"/>
        </w:rPr>
        <w:sym w:font="Symbol" w:char="F03A"/>
      </w:r>
      <w:r>
        <w:rPr>
          <w:sz w:val="28"/>
          <w:szCs w:val="28"/>
          <w:lang w:val="fr-FR"/>
        </w:rPr>
        <w:t xml:space="preserve">le régime foncier en territoire de commandement et l'article 16 de la loi du 14 février </w:t>
      </w:r>
      <w:proofErr w:type="gramStart"/>
      <w:r>
        <w:rPr>
          <w:sz w:val="28"/>
          <w:szCs w:val="28"/>
          <w:lang w:val="fr-FR"/>
        </w:rPr>
        <w:t>1897 ,</w:t>
      </w:r>
      <w:proofErr w:type="gramEnd"/>
      <w:r>
        <w:rPr>
          <w:sz w:val="28"/>
          <w:szCs w:val="28"/>
          <w:lang w:val="fr-FR"/>
        </w:rPr>
        <w:t xml:space="preserve"> in revue algérienne et tunisienne </w:t>
      </w:r>
      <w:r w:rsidR="00C65670">
        <w:rPr>
          <w:sz w:val="28"/>
          <w:szCs w:val="28"/>
          <w:lang w:val="fr-FR"/>
        </w:rPr>
        <w:t xml:space="preserve">de législation et de garis  prudence , tome 20 , année 1904 , Adolphe </w:t>
      </w:r>
      <w:proofErr w:type="spellStart"/>
      <w:r w:rsidR="00C65670">
        <w:rPr>
          <w:sz w:val="28"/>
          <w:szCs w:val="28"/>
          <w:lang w:val="fr-FR"/>
        </w:rPr>
        <w:t>jourdan</w:t>
      </w:r>
      <w:proofErr w:type="spellEnd"/>
      <w:r w:rsidR="00C65670">
        <w:rPr>
          <w:sz w:val="28"/>
          <w:szCs w:val="28"/>
          <w:lang w:val="fr-FR"/>
        </w:rPr>
        <w:t xml:space="preserve"> libraire éditeur </w:t>
      </w:r>
      <w:proofErr w:type="spellStart"/>
      <w:r w:rsidR="00C65670">
        <w:rPr>
          <w:sz w:val="28"/>
          <w:szCs w:val="28"/>
          <w:lang w:val="fr-FR"/>
        </w:rPr>
        <w:t>Algere</w:t>
      </w:r>
      <w:proofErr w:type="spellEnd"/>
      <w:r w:rsidR="00C65670">
        <w:rPr>
          <w:sz w:val="28"/>
          <w:szCs w:val="28"/>
          <w:lang w:val="fr-FR"/>
        </w:rPr>
        <w:t xml:space="preserve"> , 1905 , p 55 . </w:t>
      </w:r>
    </w:p>
  </w:footnote>
  <w:footnote w:id="2">
    <w:p w:rsidR="002F43F3" w:rsidRPr="00626F3E" w:rsidRDefault="002F43F3" w:rsidP="004547CF">
      <w:pPr>
        <w:pStyle w:val="Notedebasdepage"/>
        <w:rPr>
          <w:sz w:val="28"/>
          <w:szCs w:val="28"/>
          <w:lang w:val="fr-FR"/>
        </w:rPr>
      </w:pPr>
      <w:r>
        <w:rPr>
          <w:rStyle w:val="Appelnotedebasdep"/>
        </w:rPr>
        <w:footnoteRef/>
      </w:r>
      <w:r>
        <w:rPr>
          <w:rtl/>
        </w:rPr>
        <w:t xml:space="preserve"> </w:t>
      </w:r>
      <w:r w:rsidR="00626F3E">
        <w:rPr>
          <w:lang w:val="fr-FR"/>
        </w:rPr>
        <w:t xml:space="preserve">Omar </w:t>
      </w:r>
      <w:proofErr w:type="spellStart"/>
      <w:r w:rsidR="00626F3E">
        <w:rPr>
          <w:sz w:val="28"/>
          <w:szCs w:val="28"/>
          <w:lang w:val="fr-FR"/>
        </w:rPr>
        <w:t>Bessaoud</w:t>
      </w:r>
      <w:proofErr w:type="spellEnd"/>
      <w:r w:rsidR="00626F3E">
        <w:rPr>
          <w:sz w:val="28"/>
          <w:szCs w:val="28"/>
          <w:lang w:val="fr-FR"/>
        </w:rPr>
        <w:t xml:space="preserve"> </w:t>
      </w:r>
      <w:r w:rsidR="00681FD7">
        <w:rPr>
          <w:sz w:val="28"/>
          <w:szCs w:val="28"/>
          <w:lang w:val="fr-FR"/>
        </w:rPr>
        <w:sym w:font="Symbol" w:char="F03A"/>
      </w:r>
      <w:r w:rsidR="00681FD7">
        <w:rPr>
          <w:sz w:val="28"/>
          <w:szCs w:val="28"/>
          <w:lang w:val="fr-FR"/>
        </w:rPr>
        <w:t xml:space="preserve">les </w:t>
      </w:r>
      <w:proofErr w:type="spellStart"/>
      <w:r w:rsidR="00681FD7">
        <w:rPr>
          <w:sz w:val="28"/>
          <w:szCs w:val="28"/>
          <w:lang w:val="fr-FR"/>
        </w:rPr>
        <w:t>trilus</w:t>
      </w:r>
      <w:proofErr w:type="spellEnd"/>
      <w:r w:rsidR="00681FD7">
        <w:rPr>
          <w:sz w:val="28"/>
          <w:szCs w:val="28"/>
          <w:lang w:val="fr-FR"/>
        </w:rPr>
        <w:t xml:space="preserve"> face à la propriété individuelle en </w:t>
      </w:r>
      <w:proofErr w:type="spellStart"/>
      <w:proofErr w:type="gramStart"/>
      <w:r w:rsidR="00681FD7">
        <w:rPr>
          <w:sz w:val="28"/>
          <w:szCs w:val="28"/>
          <w:lang w:val="fr-FR"/>
        </w:rPr>
        <w:t>algérie</w:t>
      </w:r>
      <w:proofErr w:type="spellEnd"/>
      <w:r w:rsidR="00681FD7">
        <w:rPr>
          <w:sz w:val="28"/>
          <w:szCs w:val="28"/>
          <w:lang w:val="fr-FR"/>
        </w:rPr>
        <w:t xml:space="preserve"> ,</w:t>
      </w:r>
      <w:proofErr w:type="gramEnd"/>
      <w:r w:rsidR="00681FD7">
        <w:rPr>
          <w:sz w:val="28"/>
          <w:szCs w:val="28"/>
          <w:lang w:val="fr-FR"/>
        </w:rPr>
        <w:t xml:space="preserve"> </w:t>
      </w:r>
      <w:proofErr w:type="spellStart"/>
      <w:r w:rsidR="00681FD7">
        <w:rPr>
          <w:sz w:val="28"/>
          <w:szCs w:val="28"/>
          <w:lang w:val="fr-FR"/>
        </w:rPr>
        <w:t>sénatus</w:t>
      </w:r>
      <w:proofErr w:type="spellEnd"/>
      <w:r w:rsidR="00681FD7">
        <w:rPr>
          <w:sz w:val="28"/>
          <w:szCs w:val="28"/>
          <w:lang w:val="fr-FR"/>
        </w:rPr>
        <w:t xml:space="preserve"> –consulte de 1863 et loi</w:t>
      </w:r>
      <w:r w:rsidR="004547CF">
        <w:rPr>
          <w:sz w:val="28"/>
          <w:szCs w:val="28"/>
          <w:lang w:val="fr-FR"/>
        </w:rPr>
        <w:t xml:space="preserve"> </w:t>
      </w:r>
      <w:proofErr w:type="spellStart"/>
      <w:r w:rsidR="004547CF">
        <w:rPr>
          <w:sz w:val="28"/>
          <w:szCs w:val="28"/>
          <w:lang w:val="fr-FR"/>
        </w:rPr>
        <w:t>warnier</w:t>
      </w:r>
      <w:proofErr w:type="spellEnd"/>
      <w:r w:rsidR="004547CF">
        <w:rPr>
          <w:sz w:val="28"/>
          <w:szCs w:val="28"/>
          <w:lang w:val="fr-FR"/>
        </w:rPr>
        <w:t xml:space="preserve"> de 1873 , administrateur scientifique , </w:t>
      </w:r>
      <w:r w:rsidR="004547CF">
        <w:rPr>
          <w:sz w:val="28"/>
          <w:szCs w:val="28"/>
          <w:lang w:val="fr-FR"/>
        </w:rPr>
        <w:sym w:font="Symbol" w:char="F04D"/>
      </w:r>
      <w:proofErr w:type="spellStart"/>
      <w:r w:rsidR="004547CF">
        <w:rPr>
          <w:sz w:val="28"/>
          <w:szCs w:val="28"/>
          <w:lang w:val="fr-FR"/>
        </w:rPr>
        <w:t>ontpellier</w:t>
      </w:r>
      <w:proofErr w:type="spellEnd"/>
      <w:r w:rsidR="004547CF">
        <w:rPr>
          <w:sz w:val="28"/>
          <w:szCs w:val="28"/>
          <w:lang w:val="fr-FR"/>
        </w:rPr>
        <w:t xml:space="preserve"> </w:t>
      </w:r>
      <w:proofErr w:type="spellStart"/>
      <w:r w:rsidR="004547CF">
        <w:rPr>
          <w:sz w:val="28"/>
          <w:szCs w:val="28"/>
          <w:lang w:val="fr-FR"/>
        </w:rPr>
        <w:t>european</w:t>
      </w:r>
      <w:proofErr w:type="spellEnd"/>
      <w:r w:rsidR="004547CF">
        <w:rPr>
          <w:sz w:val="28"/>
          <w:szCs w:val="28"/>
          <w:lang w:val="fr-FR"/>
        </w:rPr>
        <w:t xml:space="preserve"> rural </w:t>
      </w:r>
      <w:proofErr w:type="spellStart"/>
      <w:r w:rsidR="004547CF">
        <w:rPr>
          <w:sz w:val="28"/>
          <w:szCs w:val="28"/>
          <w:lang w:val="fr-FR"/>
        </w:rPr>
        <w:t>history</w:t>
      </w:r>
      <w:proofErr w:type="spellEnd"/>
      <w:r w:rsidR="004547CF">
        <w:rPr>
          <w:sz w:val="28"/>
          <w:szCs w:val="28"/>
          <w:lang w:val="fr-FR"/>
        </w:rPr>
        <w:t xml:space="preserve"> </w:t>
      </w:r>
      <w:proofErr w:type="spellStart"/>
      <w:r w:rsidR="004547CF">
        <w:rPr>
          <w:sz w:val="28"/>
          <w:szCs w:val="28"/>
          <w:lang w:val="fr-FR"/>
        </w:rPr>
        <w:t>organization</w:t>
      </w:r>
      <w:proofErr w:type="spellEnd"/>
      <w:r w:rsidR="004547CF">
        <w:rPr>
          <w:sz w:val="28"/>
          <w:szCs w:val="28"/>
          <w:lang w:val="fr-FR"/>
        </w:rPr>
        <w:t xml:space="preserve"> </w:t>
      </w:r>
      <w:proofErr w:type="spellStart"/>
      <w:r w:rsidR="004547CF">
        <w:rPr>
          <w:sz w:val="28"/>
          <w:szCs w:val="28"/>
          <w:lang w:val="fr-FR"/>
        </w:rPr>
        <w:t>unversity</w:t>
      </w:r>
      <w:proofErr w:type="spellEnd"/>
      <w:r w:rsidR="004547CF">
        <w:rPr>
          <w:sz w:val="28"/>
          <w:szCs w:val="28"/>
          <w:lang w:val="fr-FR"/>
        </w:rPr>
        <w:t xml:space="preserve"> of </w:t>
      </w:r>
      <w:proofErr w:type="spellStart"/>
      <w:r w:rsidR="004547CF">
        <w:rPr>
          <w:sz w:val="28"/>
          <w:szCs w:val="28"/>
          <w:lang w:val="fr-FR"/>
        </w:rPr>
        <w:t>geronia</w:t>
      </w:r>
      <w:proofErr w:type="spellEnd"/>
      <w:r w:rsidR="004547CF">
        <w:rPr>
          <w:sz w:val="28"/>
          <w:szCs w:val="28"/>
          <w:lang w:val="fr-FR"/>
        </w:rPr>
        <w:t xml:space="preserve"> </w:t>
      </w:r>
      <w:proofErr w:type="spellStart"/>
      <w:r w:rsidR="004547CF">
        <w:rPr>
          <w:sz w:val="28"/>
          <w:szCs w:val="28"/>
          <w:lang w:val="fr-FR"/>
        </w:rPr>
        <w:t>spain</w:t>
      </w:r>
      <w:proofErr w:type="spellEnd"/>
      <w:r w:rsidR="004547CF">
        <w:rPr>
          <w:sz w:val="28"/>
          <w:szCs w:val="28"/>
          <w:lang w:val="fr-FR"/>
        </w:rPr>
        <w:t xml:space="preserve"> 7 -10 </w:t>
      </w:r>
      <w:proofErr w:type="spellStart"/>
      <w:r w:rsidR="004547CF">
        <w:rPr>
          <w:sz w:val="28"/>
          <w:szCs w:val="28"/>
          <w:lang w:val="fr-FR"/>
        </w:rPr>
        <w:t>september</w:t>
      </w:r>
      <w:proofErr w:type="spellEnd"/>
      <w:r w:rsidR="004547CF">
        <w:rPr>
          <w:sz w:val="28"/>
          <w:szCs w:val="28"/>
          <w:lang w:val="fr-FR"/>
        </w:rPr>
        <w:t xml:space="preserve"> 2015 p 13 </w:t>
      </w:r>
      <w:r w:rsidR="00681FD7">
        <w:rPr>
          <w:sz w:val="28"/>
          <w:szCs w:val="28"/>
          <w:lang w:val="fr-FR"/>
        </w:rPr>
        <w:t xml:space="preserve"> </w:t>
      </w:r>
    </w:p>
  </w:footnote>
  <w:footnote w:id="3">
    <w:p w:rsidR="001F5970" w:rsidRPr="001F5970" w:rsidRDefault="001F5970">
      <w:pPr>
        <w:pStyle w:val="Notedebasdepage"/>
        <w:rPr>
          <w:sz w:val="28"/>
          <w:szCs w:val="28"/>
          <w:lang w:val="fr-FR"/>
        </w:rPr>
      </w:pPr>
      <w:r>
        <w:rPr>
          <w:rStyle w:val="Appelnotedebasdep"/>
        </w:rPr>
        <w:footnoteRef/>
      </w:r>
      <w:r>
        <w:rPr>
          <w:rtl/>
        </w:rPr>
        <w:t xml:space="preserve"> </w:t>
      </w:r>
      <w:r>
        <w:rPr>
          <w:sz w:val="28"/>
          <w:szCs w:val="28"/>
          <w:lang w:val="fr-FR"/>
        </w:rPr>
        <w:t xml:space="preserve">Bulletin officiel du gouvernement général de </w:t>
      </w:r>
      <w:proofErr w:type="gramStart"/>
      <w:r>
        <w:rPr>
          <w:sz w:val="28"/>
          <w:szCs w:val="28"/>
          <w:lang w:val="fr-FR"/>
        </w:rPr>
        <w:t>l'</w:t>
      </w:r>
      <w:proofErr w:type="spellStart"/>
      <w:r>
        <w:rPr>
          <w:sz w:val="28"/>
          <w:szCs w:val="28"/>
          <w:lang w:val="fr-FR"/>
        </w:rPr>
        <w:t>algrie</w:t>
      </w:r>
      <w:proofErr w:type="spellEnd"/>
      <w:r>
        <w:rPr>
          <w:sz w:val="28"/>
          <w:szCs w:val="28"/>
          <w:lang w:val="fr-FR"/>
        </w:rPr>
        <w:t xml:space="preserve"> ,</w:t>
      </w:r>
      <w:proofErr w:type="gramEnd"/>
      <w:r>
        <w:rPr>
          <w:sz w:val="28"/>
          <w:szCs w:val="28"/>
          <w:lang w:val="fr-FR"/>
        </w:rPr>
        <w:t xml:space="preserve"> 1863 , p 130-131 . </w:t>
      </w:r>
    </w:p>
  </w:footnote>
  <w:footnote w:id="4">
    <w:p w:rsidR="005863D5" w:rsidRPr="005863D5" w:rsidRDefault="005863D5">
      <w:pPr>
        <w:pStyle w:val="Notedebasdepage"/>
        <w:rPr>
          <w:sz w:val="28"/>
          <w:szCs w:val="28"/>
          <w:rtl/>
          <w:lang w:val="fr-FR"/>
        </w:rPr>
      </w:pPr>
      <w:r>
        <w:rPr>
          <w:rStyle w:val="Appelnotedebasdep"/>
        </w:rPr>
        <w:footnoteRef/>
      </w:r>
      <w:r>
        <w:rPr>
          <w:rtl/>
        </w:rPr>
        <w:t xml:space="preserve"> </w:t>
      </w:r>
      <w:r>
        <w:rPr>
          <w:sz w:val="28"/>
          <w:szCs w:val="28"/>
          <w:lang w:val="fr-FR"/>
        </w:rPr>
        <w:t xml:space="preserve">Omar </w:t>
      </w:r>
      <w:proofErr w:type="spellStart"/>
      <w:r>
        <w:rPr>
          <w:sz w:val="28"/>
          <w:szCs w:val="28"/>
          <w:lang w:val="fr-FR"/>
        </w:rPr>
        <w:t>Bessaoud</w:t>
      </w:r>
      <w:proofErr w:type="spellEnd"/>
      <w:r>
        <w:rPr>
          <w:sz w:val="28"/>
          <w:szCs w:val="28"/>
          <w:lang w:val="fr-FR"/>
        </w:rPr>
        <w:t xml:space="preserve"> : op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p 15 </w:t>
      </w:r>
    </w:p>
  </w:footnote>
  <w:footnote w:id="5">
    <w:p w:rsidR="00FB4402" w:rsidRPr="00FB4402" w:rsidRDefault="00FB4402">
      <w:pPr>
        <w:pStyle w:val="Notedebasdepage"/>
        <w:rPr>
          <w:sz w:val="28"/>
          <w:szCs w:val="28"/>
        </w:rPr>
      </w:pPr>
      <w:r>
        <w:rPr>
          <w:rStyle w:val="Appelnotedebasdep"/>
        </w:rPr>
        <w:footnoteRef/>
      </w:r>
      <w:r>
        <w:rPr>
          <w:rtl/>
        </w:rPr>
        <w:t xml:space="preserve"> </w:t>
      </w:r>
      <w:proofErr w:type="spellStart"/>
      <w:r>
        <w:rPr>
          <w:rFonts w:hint="cs"/>
          <w:sz w:val="28"/>
          <w:szCs w:val="28"/>
          <w:rtl/>
        </w:rPr>
        <w:t>حيمر</w:t>
      </w:r>
      <w:proofErr w:type="spellEnd"/>
      <w:r>
        <w:rPr>
          <w:rFonts w:hint="cs"/>
          <w:sz w:val="28"/>
          <w:szCs w:val="28"/>
          <w:rtl/>
        </w:rPr>
        <w:t xml:space="preserve"> صالح : السياسة العقارية الفرنسية في الجزائر 1830-1930 ، رسالة مقدمة لنيل درجة دكتوراه العلوم في التاريخ الحديث والمعاصر ، جامعة لحاج لخضر باتنة ، 2013- 2014 ، ص 118 </w:t>
      </w:r>
    </w:p>
  </w:footnote>
  <w:footnote w:id="6">
    <w:p w:rsidR="00C1508A" w:rsidRPr="00C1508A" w:rsidRDefault="00C1508A">
      <w:pPr>
        <w:pStyle w:val="Notedebasdepage"/>
        <w:rPr>
          <w:sz w:val="28"/>
          <w:szCs w:val="28"/>
        </w:rPr>
      </w:pPr>
      <w:r>
        <w:rPr>
          <w:rStyle w:val="Appelnotedebasdep"/>
        </w:rPr>
        <w:footnoteRef/>
      </w:r>
      <w:r>
        <w:rPr>
          <w:rtl/>
        </w:rPr>
        <w:t xml:space="preserve"> </w:t>
      </w:r>
      <w:r>
        <w:rPr>
          <w:rFonts w:hint="cs"/>
          <w:sz w:val="28"/>
          <w:szCs w:val="28"/>
          <w:rtl/>
        </w:rPr>
        <w:t xml:space="preserve">مصطفى الاشرف </w:t>
      </w:r>
      <w:r w:rsidR="0038747F">
        <w:rPr>
          <w:rFonts w:hint="cs"/>
          <w:sz w:val="28"/>
          <w:szCs w:val="28"/>
          <w:rtl/>
        </w:rPr>
        <w:t xml:space="preserve">: الجزائر الامة والمجتمع ، تر ؛ حنفي عيسى ، المؤسسة الوطنية للكتاب ، الجزائر ، 1983 ، ص 95 </w:t>
      </w:r>
    </w:p>
  </w:footnote>
  <w:footnote w:id="7">
    <w:p w:rsidR="00FA7016" w:rsidRPr="00FA7016" w:rsidRDefault="00FA7016">
      <w:pPr>
        <w:pStyle w:val="Notedebasdepage"/>
        <w:rPr>
          <w:sz w:val="28"/>
          <w:szCs w:val="28"/>
          <w:lang w:val="fr-FR"/>
        </w:rPr>
      </w:pPr>
      <w:r>
        <w:rPr>
          <w:rStyle w:val="Appelnotedebasdep"/>
        </w:rPr>
        <w:footnoteRef/>
      </w:r>
      <w:r>
        <w:rPr>
          <w:rtl/>
        </w:rPr>
        <w:t xml:space="preserve"> </w:t>
      </w:r>
      <w:r>
        <w:rPr>
          <w:sz w:val="28"/>
          <w:szCs w:val="28"/>
          <w:lang w:val="fr-FR"/>
        </w:rPr>
        <w:t xml:space="preserve">Omar </w:t>
      </w:r>
      <w:proofErr w:type="spellStart"/>
      <w:r>
        <w:rPr>
          <w:sz w:val="28"/>
          <w:szCs w:val="28"/>
          <w:lang w:val="fr-FR"/>
        </w:rPr>
        <w:t>bessaoud</w:t>
      </w:r>
      <w:proofErr w:type="spellEnd"/>
      <w:r>
        <w:rPr>
          <w:sz w:val="28"/>
          <w:szCs w:val="28"/>
          <w:lang w:val="fr-FR"/>
        </w:rPr>
        <w:t xml:space="preserve"> : op –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p 22 </w:t>
      </w:r>
    </w:p>
  </w:footnote>
  <w:footnote w:id="8">
    <w:p w:rsidR="00446BEB" w:rsidRPr="00446BEB" w:rsidRDefault="00446BEB">
      <w:pPr>
        <w:pStyle w:val="Notedebasdepage"/>
        <w:rPr>
          <w:sz w:val="28"/>
          <w:szCs w:val="28"/>
        </w:rPr>
      </w:pPr>
      <w:r>
        <w:rPr>
          <w:rStyle w:val="Appelnotedebasdep"/>
        </w:rPr>
        <w:footnoteRef/>
      </w:r>
      <w:r>
        <w:rPr>
          <w:rtl/>
        </w:rPr>
        <w:t xml:space="preserve"> </w:t>
      </w:r>
      <w:r>
        <w:rPr>
          <w:rFonts w:hint="cs"/>
          <w:sz w:val="28"/>
          <w:szCs w:val="28"/>
          <w:rtl/>
        </w:rPr>
        <w:t xml:space="preserve">بن داهة عدة : الاستيطان والصراع حول ملكية الارض ابان الاحتلال الفرنسي للجزائر 1830-1962 ، ج 2 ، المؤلفات للنشر والتوزيع ، ط 1 ، الجزائر ، 2013 ، ص </w:t>
      </w:r>
      <w:proofErr w:type="spellStart"/>
      <w:r>
        <w:rPr>
          <w:rFonts w:hint="cs"/>
          <w:sz w:val="28"/>
          <w:szCs w:val="28"/>
          <w:rtl/>
        </w:rPr>
        <w:t>ص</w:t>
      </w:r>
      <w:proofErr w:type="spellEnd"/>
      <w:r>
        <w:rPr>
          <w:rFonts w:hint="cs"/>
          <w:sz w:val="28"/>
          <w:szCs w:val="28"/>
          <w:rtl/>
        </w:rPr>
        <w:t xml:space="preserve"> 24 25 </w:t>
      </w:r>
    </w:p>
  </w:footnote>
  <w:footnote w:id="9">
    <w:p w:rsidR="00E16EF1" w:rsidRPr="00E16EF1" w:rsidRDefault="00E16EF1">
      <w:pPr>
        <w:pStyle w:val="Notedebasdepage"/>
        <w:rPr>
          <w:sz w:val="28"/>
          <w:szCs w:val="28"/>
          <w:lang w:val="fr-FR"/>
        </w:rPr>
      </w:pPr>
      <w:r>
        <w:rPr>
          <w:rStyle w:val="Appelnotedebasdep"/>
        </w:rPr>
        <w:footnoteRef/>
      </w:r>
      <w:r>
        <w:rPr>
          <w:rtl/>
        </w:rPr>
        <w:t xml:space="preserve"> </w:t>
      </w:r>
      <w:r>
        <w:rPr>
          <w:sz w:val="28"/>
          <w:szCs w:val="28"/>
          <w:lang w:val="fr-FR"/>
        </w:rPr>
        <w:t xml:space="preserve">Augustin Berque </w:t>
      </w:r>
      <w:r>
        <w:rPr>
          <w:sz w:val="28"/>
          <w:szCs w:val="28"/>
          <w:lang w:val="fr-FR"/>
        </w:rPr>
        <w:sym w:font="Symbol" w:char="F03A"/>
      </w:r>
      <w:r>
        <w:rPr>
          <w:sz w:val="28"/>
          <w:szCs w:val="28"/>
          <w:lang w:val="fr-FR"/>
        </w:rPr>
        <w:t xml:space="preserve">écrits sur </w:t>
      </w:r>
      <w:proofErr w:type="spellStart"/>
      <w:proofErr w:type="gramStart"/>
      <w:r>
        <w:rPr>
          <w:sz w:val="28"/>
          <w:szCs w:val="28"/>
          <w:lang w:val="fr-FR"/>
        </w:rPr>
        <w:t>l'algérie</w:t>
      </w:r>
      <w:proofErr w:type="spellEnd"/>
      <w:r>
        <w:rPr>
          <w:sz w:val="28"/>
          <w:szCs w:val="28"/>
          <w:lang w:val="fr-FR"/>
        </w:rPr>
        <w:t xml:space="preserve"> ,</w:t>
      </w:r>
      <w:proofErr w:type="gramEnd"/>
      <w:r>
        <w:rPr>
          <w:sz w:val="28"/>
          <w:szCs w:val="28"/>
          <w:lang w:val="fr-FR"/>
        </w:rPr>
        <w:t xml:space="preserve"> réunis et présentés par jacques </w:t>
      </w:r>
      <w:proofErr w:type="spellStart"/>
      <w:r>
        <w:rPr>
          <w:sz w:val="28"/>
          <w:szCs w:val="28"/>
          <w:lang w:val="fr-FR"/>
        </w:rPr>
        <w:t>berque</w:t>
      </w:r>
      <w:proofErr w:type="spellEnd"/>
      <w:r>
        <w:rPr>
          <w:sz w:val="28"/>
          <w:szCs w:val="28"/>
          <w:lang w:val="fr-FR"/>
        </w:rPr>
        <w:t xml:space="preserve"> , </w:t>
      </w:r>
      <w:proofErr w:type="spellStart"/>
      <w:r>
        <w:rPr>
          <w:sz w:val="28"/>
          <w:szCs w:val="28"/>
          <w:lang w:val="fr-FR"/>
        </w:rPr>
        <w:t>Edisud</w:t>
      </w:r>
      <w:proofErr w:type="spellEnd"/>
      <w:r>
        <w:rPr>
          <w:sz w:val="28"/>
          <w:szCs w:val="28"/>
          <w:lang w:val="fr-FR"/>
        </w:rPr>
        <w:t xml:space="preserve"> , paris , 1986 , p 28  . </w:t>
      </w:r>
    </w:p>
  </w:footnote>
  <w:footnote w:id="10">
    <w:p w:rsidR="00C42910" w:rsidRPr="00C42910" w:rsidRDefault="00C42910" w:rsidP="00C42910">
      <w:pPr>
        <w:pStyle w:val="Notedebasdepage"/>
        <w:rPr>
          <w:sz w:val="28"/>
          <w:szCs w:val="28"/>
          <w:lang w:val="fr-FR"/>
        </w:rPr>
      </w:pPr>
      <w:r>
        <w:rPr>
          <w:rStyle w:val="Appelnotedebasdep"/>
        </w:rPr>
        <w:footnoteRef/>
      </w:r>
      <w:r>
        <w:rPr>
          <w:rtl/>
        </w:rPr>
        <w:t xml:space="preserve"> </w:t>
      </w:r>
      <w:proofErr w:type="spellStart"/>
      <w:r>
        <w:rPr>
          <w:sz w:val="28"/>
          <w:szCs w:val="28"/>
          <w:lang w:val="fr-FR"/>
        </w:rPr>
        <w:t>Lahouari</w:t>
      </w:r>
      <w:proofErr w:type="spellEnd"/>
      <w:r>
        <w:rPr>
          <w:sz w:val="28"/>
          <w:szCs w:val="28"/>
          <w:lang w:val="fr-FR"/>
        </w:rPr>
        <w:t xml:space="preserve"> </w:t>
      </w:r>
      <w:proofErr w:type="spellStart"/>
      <w:r>
        <w:rPr>
          <w:sz w:val="28"/>
          <w:szCs w:val="28"/>
          <w:lang w:val="fr-FR"/>
        </w:rPr>
        <w:t>addi</w:t>
      </w:r>
      <w:proofErr w:type="spellEnd"/>
      <w:r>
        <w:rPr>
          <w:sz w:val="28"/>
          <w:szCs w:val="28"/>
          <w:lang w:val="fr-FR"/>
        </w:rPr>
        <w:t xml:space="preserve"> : de </w:t>
      </w:r>
      <w:proofErr w:type="spellStart"/>
      <w:r>
        <w:rPr>
          <w:sz w:val="28"/>
          <w:szCs w:val="28"/>
          <w:lang w:val="fr-FR"/>
        </w:rPr>
        <w:t>l'algérie</w:t>
      </w:r>
      <w:proofErr w:type="spellEnd"/>
      <w:r>
        <w:rPr>
          <w:sz w:val="28"/>
          <w:szCs w:val="28"/>
          <w:lang w:val="fr-FR"/>
        </w:rPr>
        <w:t xml:space="preserve"> précolonial à </w:t>
      </w:r>
      <w:proofErr w:type="spellStart"/>
      <w:r>
        <w:rPr>
          <w:sz w:val="28"/>
          <w:szCs w:val="28"/>
          <w:lang w:val="fr-FR"/>
        </w:rPr>
        <w:t>l'algérie</w:t>
      </w:r>
      <w:proofErr w:type="spellEnd"/>
      <w:r>
        <w:rPr>
          <w:sz w:val="28"/>
          <w:szCs w:val="28"/>
          <w:lang w:val="fr-FR"/>
        </w:rPr>
        <w:t xml:space="preserve"> </w:t>
      </w:r>
      <w:proofErr w:type="gramStart"/>
      <w:r>
        <w:rPr>
          <w:sz w:val="28"/>
          <w:szCs w:val="28"/>
          <w:lang w:val="fr-FR"/>
        </w:rPr>
        <w:t>colonial ,</w:t>
      </w:r>
      <w:proofErr w:type="gramEnd"/>
      <w:r>
        <w:rPr>
          <w:sz w:val="28"/>
          <w:szCs w:val="28"/>
          <w:lang w:val="fr-FR"/>
        </w:rPr>
        <w:t xml:space="preserve"> entrepris national du livre </w:t>
      </w:r>
      <w:proofErr w:type="spellStart"/>
      <w:r>
        <w:rPr>
          <w:sz w:val="28"/>
          <w:szCs w:val="28"/>
          <w:lang w:val="fr-FR"/>
        </w:rPr>
        <w:t>alger</w:t>
      </w:r>
      <w:proofErr w:type="spellEnd"/>
      <w:r>
        <w:rPr>
          <w:sz w:val="28"/>
          <w:szCs w:val="28"/>
          <w:lang w:val="fr-FR"/>
        </w:rPr>
        <w:t xml:space="preserve"> , 1985 , p 55 . </w:t>
      </w:r>
    </w:p>
  </w:footnote>
  <w:footnote w:id="11">
    <w:p w:rsidR="00C42910" w:rsidRPr="00C42910" w:rsidRDefault="00C42910" w:rsidP="00D771B7">
      <w:pPr>
        <w:pStyle w:val="Notedebasdepage"/>
        <w:rPr>
          <w:sz w:val="28"/>
          <w:szCs w:val="28"/>
          <w:lang w:val="fr-FR"/>
        </w:rPr>
      </w:pPr>
      <w:r>
        <w:rPr>
          <w:rStyle w:val="Appelnotedebasdep"/>
        </w:rPr>
        <w:footnoteRef/>
      </w:r>
      <w:r>
        <w:rPr>
          <w:rtl/>
        </w:rPr>
        <w:t xml:space="preserve"> </w:t>
      </w:r>
      <w:r w:rsidR="00D771B7">
        <w:rPr>
          <w:sz w:val="28"/>
          <w:szCs w:val="28"/>
          <w:lang w:val="fr-FR"/>
        </w:rPr>
        <w:t>Bulletin officiel : op –</w:t>
      </w:r>
      <w:proofErr w:type="spellStart"/>
      <w:r w:rsidR="00D771B7">
        <w:rPr>
          <w:sz w:val="28"/>
          <w:szCs w:val="28"/>
          <w:lang w:val="fr-FR"/>
        </w:rPr>
        <w:t>cit</w:t>
      </w:r>
      <w:proofErr w:type="spellEnd"/>
      <w:r w:rsidR="00D771B7">
        <w:rPr>
          <w:sz w:val="28"/>
          <w:szCs w:val="28"/>
          <w:lang w:val="fr-FR"/>
        </w:rPr>
        <w:t xml:space="preserve"> ; p </w:t>
      </w:r>
      <w:proofErr w:type="gramStart"/>
      <w:r w:rsidR="00D771B7">
        <w:rPr>
          <w:sz w:val="28"/>
          <w:szCs w:val="28"/>
          <w:lang w:val="fr-FR"/>
        </w:rPr>
        <w:t>133 .</w:t>
      </w:r>
      <w:proofErr w:type="gramEnd"/>
      <w:r w:rsidR="00D771B7">
        <w:rPr>
          <w:sz w:val="28"/>
          <w:szCs w:val="28"/>
          <w:lang w:val="fr-FR"/>
        </w:rPr>
        <w:t xml:space="preserve"> </w:t>
      </w:r>
    </w:p>
  </w:footnote>
  <w:footnote w:id="12">
    <w:p w:rsidR="00D23CF8" w:rsidRPr="00D23CF8" w:rsidRDefault="00D23CF8">
      <w:pPr>
        <w:pStyle w:val="Notedebasdepage"/>
        <w:rPr>
          <w:sz w:val="28"/>
          <w:szCs w:val="28"/>
          <w:lang w:val="fr-FR"/>
        </w:rPr>
      </w:pPr>
      <w:r>
        <w:rPr>
          <w:rStyle w:val="Appelnotedebasdep"/>
        </w:rPr>
        <w:footnoteRef/>
      </w:r>
      <w:r>
        <w:rPr>
          <w:rtl/>
        </w:rPr>
        <w:t xml:space="preserve"> </w:t>
      </w:r>
      <w:r>
        <w:rPr>
          <w:sz w:val="28"/>
          <w:szCs w:val="28"/>
          <w:lang w:val="fr-FR"/>
        </w:rPr>
        <w:t>Alain Saint –Marie :</w:t>
      </w:r>
      <w:r w:rsidR="002438A9">
        <w:rPr>
          <w:sz w:val="28"/>
          <w:szCs w:val="28"/>
          <w:lang w:val="fr-FR"/>
        </w:rPr>
        <w:t xml:space="preserve"> L'application du </w:t>
      </w:r>
      <w:proofErr w:type="spellStart"/>
      <w:r w:rsidR="002438A9">
        <w:rPr>
          <w:sz w:val="28"/>
          <w:szCs w:val="28"/>
          <w:lang w:val="fr-FR"/>
        </w:rPr>
        <w:t>sénatus</w:t>
      </w:r>
      <w:proofErr w:type="spellEnd"/>
      <w:r w:rsidR="002438A9">
        <w:rPr>
          <w:sz w:val="28"/>
          <w:szCs w:val="28"/>
          <w:lang w:val="fr-FR"/>
        </w:rPr>
        <w:t xml:space="preserve"> – consulte 22/4/1863 dans la province </w:t>
      </w:r>
      <w:proofErr w:type="spellStart"/>
      <w:proofErr w:type="gramStart"/>
      <w:r w:rsidR="002438A9">
        <w:rPr>
          <w:sz w:val="28"/>
          <w:szCs w:val="28"/>
          <w:lang w:val="fr-FR"/>
        </w:rPr>
        <w:t>d'alger</w:t>
      </w:r>
      <w:proofErr w:type="spellEnd"/>
      <w:r w:rsidR="002438A9">
        <w:rPr>
          <w:sz w:val="28"/>
          <w:szCs w:val="28"/>
          <w:lang w:val="fr-FR"/>
        </w:rPr>
        <w:t xml:space="preserve"> ,</w:t>
      </w:r>
      <w:proofErr w:type="gramEnd"/>
      <w:r w:rsidR="002438A9">
        <w:rPr>
          <w:sz w:val="28"/>
          <w:szCs w:val="28"/>
          <w:lang w:val="fr-FR"/>
        </w:rPr>
        <w:t xml:space="preserve"> </w:t>
      </w:r>
      <w:r>
        <w:rPr>
          <w:sz w:val="28"/>
          <w:szCs w:val="28"/>
          <w:lang w:val="fr-FR"/>
        </w:rPr>
        <w:t xml:space="preserve"> cahier de la méditerranée </w:t>
      </w:r>
      <w:r w:rsidR="002438A9">
        <w:rPr>
          <w:sz w:val="28"/>
          <w:szCs w:val="28"/>
          <w:lang w:val="fr-FR"/>
        </w:rPr>
        <w:t xml:space="preserve">, n 3 année 1971 , rurale migration et accueil , p 25  </w:t>
      </w:r>
    </w:p>
  </w:footnote>
  <w:footnote w:id="13">
    <w:p w:rsidR="00942393" w:rsidRPr="00942393" w:rsidRDefault="00942393">
      <w:pPr>
        <w:pStyle w:val="Notedebasdepage"/>
        <w:rPr>
          <w:sz w:val="28"/>
          <w:szCs w:val="28"/>
          <w:lang w:val="fr-FR"/>
        </w:rPr>
      </w:pPr>
      <w:r>
        <w:rPr>
          <w:rStyle w:val="Appelnotedebasdep"/>
        </w:rPr>
        <w:footnoteRef/>
      </w:r>
      <w:r>
        <w:rPr>
          <w:rtl/>
        </w:rPr>
        <w:t xml:space="preserve"> </w:t>
      </w:r>
      <w:r>
        <w:rPr>
          <w:sz w:val="28"/>
          <w:szCs w:val="28"/>
          <w:lang w:val="fr-FR"/>
        </w:rPr>
        <w:t>Alain Saint – Marie : IB-</w:t>
      </w:r>
      <w:proofErr w:type="gramStart"/>
      <w:r>
        <w:rPr>
          <w:sz w:val="28"/>
          <w:szCs w:val="28"/>
          <w:lang w:val="fr-FR"/>
        </w:rPr>
        <w:t>ID ,</w:t>
      </w:r>
      <w:proofErr w:type="gramEnd"/>
      <w:r>
        <w:rPr>
          <w:sz w:val="28"/>
          <w:szCs w:val="28"/>
          <w:lang w:val="fr-FR"/>
        </w:rPr>
        <w:t xml:space="preserve"> p 28 </w:t>
      </w:r>
    </w:p>
  </w:footnote>
  <w:footnote w:id="14">
    <w:p w:rsidR="002E2A9B" w:rsidRPr="002E2A9B" w:rsidRDefault="002E2A9B">
      <w:pPr>
        <w:pStyle w:val="Notedebasdepage"/>
        <w:rPr>
          <w:sz w:val="28"/>
          <w:szCs w:val="28"/>
          <w:rtl/>
        </w:rPr>
      </w:pPr>
      <w:r>
        <w:rPr>
          <w:rStyle w:val="Appelnotedebasdep"/>
        </w:rPr>
        <w:footnoteRef/>
      </w:r>
      <w:r>
        <w:rPr>
          <w:rtl/>
        </w:rPr>
        <w:t xml:space="preserve"> </w:t>
      </w:r>
      <w:r>
        <w:rPr>
          <w:rFonts w:hint="cs"/>
          <w:sz w:val="28"/>
          <w:szCs w:val="28"/>
          <w:rtl/>
        </w:rPr>
        <w:t xml:space="preserve">عيسى يزير : السياسة الفرنسية تجاه الملكية العقارية في الجزائر 1830-1914 ، مذكرة لنيل شهادة الماجستير في التاريخ المعاصر ، قسم التاريخ ، جامعة الجزائر ، 2005-2006 ، ص 65 </w:t>
      </w:r>
    </w:p>
  </w:footnote>
  <w:footnote w:id="15">
    <w:p w:rsidR="00F22535" w:rsidRPr="00F22535" w:rsidRDefault="00F22535">
      <w:pPr>
        <w:pStyle w:val="Notedebasdepage"/>
        <w:rPr>
          <w:sz w:val="28"/>
          <w:szCs w:val="28"/>
          <w:lang w:val="fr-FR"/>
        </w:rPr>
      </w:pPr>
      <w:r>
        <w:rPr>
          <w:rStyle w:val="Appelnotedebasdep"/>
        </w:rPr>
        <w:footnoteRef/>
      </w:r>
      <w:r>
        <w:rPr>
          <w:rtl/>
        </w:rPr>
        <w:t xml:space="preserve"> </w:t>
      </w:r>
      <w:r>
        <w:rPr>
          <w:sz w:val="28"/>
          <w:szCs w:val="28"/>
          <w:lang w:val="fr-FR"/>
        </w:rPr>
        <w:t xml:space="preserve">Henri Plon : lettre sur la politique de la France en </w:t>
      </w:r>
      <w:proofErr w:type="spellStart"/>
      <w:proofErr w:type="gramStart"/>
      <w:r>
        <w:rPr>
          <w:sz w:val="28"/>
          <w:szCs w:val="28"/>
          <w:lang w:val="fr-FR"/>
        </w:rPr>
        <w:t>algérie</w:t>
      </w:r>
      <w:proofErr w:type="spellEnd"/>
      <w:r>
        <w:rPr>
          <w:sz w:val="28"/>
          <w:szCs w:val="28"/>
          <w:lang w:val="fr-FR"/>
        </w:rPr>
        <w:t xml:space="preserve"> ,</w:t>
      </w:r>
      <w:proofErr w:type="gramEnd"/>
      <w:r>
        <w:rPr>
          <w:sz w:val="28"/>
          <w:szCs w:val="28"/>
          <w:lang w:val="fr-FR"/>
        </w:rPr>
        <w:t xml:space="preserve"> par l'empereur </w:t>
      </w:r>
      <w:r w:rsidR="008C7749">
        <w:rPr>
          <w:sz w:val="28"/>
          <w:szCs w:val="28"/>
          <w:lang w:val="fr-FR"/>
        </w:rPr>
        <w:t xml:space="preserve">au maréchal de mac </w:t>
      </w:r>
      <w:proofErr w:type="spellStart"/>
      <w:r w:rsidR="008C7749">
        <w:rPr>
          <w:sz w:val="28"/>
          <w:szCs w:val="28"/>
          <w:lang w:val="fr-FR"/>
        </w:rPr>
        <w:t>mahon</w:t>
      </w:r>
      <w:proofErr w:type="spellEnd"/>
      <w:r w:rsidR="008C7749">
        <w:rPr>
          <w:sz w:val="28"/>
          <w:szCs w:val="28"/>
          <w:lang w:val="fr-FR"/>
        </w:rPr>
        <w:t xml:space="preserve"> , imprimerie impériale , paris 1973 , p 28 </w:t>
      </w:r>
    </w:p>
  </w:footnote>
  <w:footnote w:id="16">
    <w:p w:rsidR="006A7907" w:rsidRPr="006A7907" w:rsidRDefault="006A7907">
      <w:pPr>
        <w:pStyle w:val="Notedebasdepage"/>
        <w:rPr>
          <w:sz w:val="28"/>
          <w:szCs w:val="28"/>
          <w:lang w:val="fr-FR"/>
        </w:rPr>
      </w:pPr>
      <w:r>
        <w:rPr>
          <w:rStyle w:val="Appelnotedebasdep"/>
        </w:rPr>
        <w:footnoteRef/>
      </w:r>
      <w:r>
        <w:rPr>
          <w:rtl/>
        </w:rPr>
        <w:t xml:space="preserve"> </w:t>
      </w:r>
      <w:r>
        <w:rPr>
          <w:sz w:val="28"/>
          <w:szCs w:val="28"/>
          <w:lang w:val="fr-FR"/>
        </w:rPr>
        <w:t xml:space="preserve">Alain Saint – Marie : op –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p 25 </w:t>
      </w:r>
    </w:p>
  </w:footnote>
  <w:footnote w:id="17">
    <w:p w:rsidR="00014EFB" w:rsidRPr="00014EFB" w:rsidRDefault="00014EFB">
      <w:pPr>
        <w:pStyle w:val="Notedebasdepage"/>
        <w:rPr>
          <w:sz w:val="28"/>
          <w:szCs w:val="28"/>
          <w:lang w:val="fr-FR"/>
        </w:rPr>
      </w:pPr>
      <w:r>
        <w:rPr>
          <w:rStyle w:val="Appelnotedebasdep"/>
        </w:rPr>
        <w:footnoteRef/>
      </w:r>
      <w:r>
        <w:rPr>
          <w:rtl/>
        </w:rPr>
        <w:t xml:space="preserve"> </w:t>
      </w:r>
      <w:r>
        <w:rPr>
          <w:sz w:val="28"/>
          <w:szCs w:val="28"/>
          <w:lang w:val="fr-FR"/>
        </w:rPr>
        <w:t xml:space="preserve">Omar </w:t>
      </w:r>
      <w:proofErr w:type="spellStart"/>
      <w:r>
        <w:rPr>
          <w:sz w:val="28"/>
          <w:szCs w:val="28"/>
          <w:lang w:val="fr-FR"/>
        </w:rPr>
        <w:t>Bessaoud</w:t>
      </w:r>
      <w:proofErr w:type="spellEnd"/>
      <w:r>
        <w:rPr>
          <w:sz w:val="28"/>
          <w:szCs w:val="28"/>
          <w:lang w:val="fr-FR"/>
        </w:rPr>
        <w:t xml:space="preserve"> : Op –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p 26 </w:t>
      </w:r>
    </w:p>
  </w:footnote>
  <w:footnote w:id="18">
    <w:p w:rsidR="005761BF" w:rsidRPr="005761BF" w:rsidRDefault="005761BF" w:rsidP="005761BF">
      <w:pPr>
        <w:pStyle w:val="Notedebasdepage"/>
        <w:rPr>
          <w:sz w:val="28"/>
          <w:szCs w:val="28"/>
          <w:rtl/>
          <w:lang w:val="fr-FR"/>
        </w:rPr>
      </w:pPr>
      <w:r>
        <w:rPr>
          <w:rStyle w:val="Appelnotedebasdep"/>
        </w:rPr>
        <w:footnoteRef/>
      </w:r>
      <w:r>
        <w:rPr>
          <w:rtl/>
        </w:rPr>
        <w:t xml:space="preserve"> </w:t>
      </w:r>
      <w:r>
        <w:rPr>
          <w:rFonts w:hint="cs"/>
          <w:sz w:val="28"/>
          <w:szCs w:val="28"/>
          <w:rtl/>
          <w:lang w:val="fr-FR"/>
        </w:rPr>
        <w:t xml:space="preserve">محمد </w:t>
      </w:r>
      <w:proofErr w:type="spellStart"/>
      <w:r>
        <w:rPr>
          <w:rFonts w:hint="cs"/>
          <w:sz w:val="28"/>
          <w:szCs w:val="28"/>
          <w:rtl/>
          <w:lang w:val="fr-FR"/>
        </w:rPr>
        <w:t>رزيق</w:t>
      </w:r>
      <w:proofErr w:type="spellEnd"/>
      <w:r>
        <w:rPr>
          <w:rFonts w:hint="cs"/>
          <w:sz w:val="28"/>
          <w:szCs w:val="28"/>
          <w:rtl/>
          <w:lang w:val="fr-FR"/>
        </w:rPr>
        <w:t xml:space="preserve"> : الجرائم الفرنسية شهادات واعترافات اكبر قادة وضباط فرنسا وخبرائها العاملين في الجزائر خلال الفترة 1830-1871 ، دار قرطبة للنشر والتوزيع ، الجزائر ، 2014 ، ص </w:t>
      </w:r>
      <w:r w:rsidR="00B7257A">
        <w:rPr>
          <w:rFonts w:hint="cs"/>
          <w:sz w:val="28"/>
          <w:szCs w:val="28"/>
          <w:rtl/>
          <w:lang w:val="fr-FR"/>
        </w:rPr>
        <w:t xml:space="preserve">387 </w:t>
      </w:r>
    </w:p>
  </w:footnote>
  <w:footnote w:id="19">
    <w:p w:rsidR="00B7257A" w:rsidRPr="00B7257A" w:rsidRDefault="00B7257A">
      <w:pPr>
        <w:pStyle w:val="Notedebasdepage"/>
        <w:rPr>
          <w:sz w:val="28"/>
          <w:szCs w:val="28"/>
          <w:rtl/>
        </w:rPr>
      </w:pPr>
      <w:r>
        <w:rPr>
          <w:rStyle w:val="Appelnotedebasdep"/>
        </w:rPr>
        <w:footnoteRef/>
      </w:r>
      <w:r>
        <w:rPr>
          <w:rtl/>
        </w:rPr>
        <w:t xml:space="preserve"> </w:t>
      </w:r>
      <w:r>
        <w:rPr>
          <w:rFonts w:hint="cs"/>
          <w:sz w:val="28"/>
          <w:szCs w:val="28"/>
          <w:rtl/>
        </w:rPr>
        <w:t>عدة بن داهة : مرجع سابق ، ص 24</w:t>
      </w:r>
    </w:p>
  </w:footnote>
  <w:footnote w:id="20">
    <w:p w:rsidR="002827A7" w:rsidRPr="002827A7" w:rsidRDefault="002827A7">
      <w:pPr>
        <w:pStyle w:val="Notedebasdepage"/>
        <w:rPr>
          <w:sz w:val="28"/>
          <w:szCs w:val="28"/>
        </w:rPr>
      </w:pPr>
      <w:r>
        <w:rPr>
          <w:rStyle w:val="Appelnotedebasdep"/>
        </w:rPr>
        <w:footnoteRef/>
      </w:r>
      <w:r>
        <w:rPr>
          <w:rtl/>
        </w:rPr>
        <w:t xml:space="preserve"> </w:t>
      </w:r>
      <w:r>
        <w:rPr>
          <w:rFonts w:hint="cs"/>
          <w:sz w:val="28"/>
          <w:szCs w:val="28"/>
          <w:rtl/>
        </w:rPr>
        <w:t xml:space="preserve">عدة بن داهة : مرجع سابق ، ص 24 </w:t>
      </w:r>
    </w:p>
  </w:footnote>
  <w:footnote w:id="21">
    <w:p w:rsidR="00ED08EA" w:rsidRPr="001919A4" w:rsidRDefault="00ED08EA">
      <w:pPr>
        <w:pStyle w:val="Notedebasdepage"/>
        <w:rPr>
          <w:sz w:val="28"/>
          <w:szCs w:val="28"/>
        </w:rPr>
      </w:pPr>
      <w:r>
        <w:rPr>
          <w:rStyle w:val="Appelnotedebasdep"/>
        </w:rPr>
        <w:footnoteRef/>
      </w:r>
      <w:r>
        <w:rPr>
          <w:rtl/>
        </w:rPr>
        <w:t xml:space="preserve"> </w:t>
      </w:r>
      <w:r w:rsidR="001919A4">
        <w:rPr>
          <w:rFonts w:hint="cs"/>
          <w:sz w:val="28"/>
          <w:szCs w:val="28"/>
          <w:rtl/>
        </w:rPr>
        <w:t xml:space="preserve">محمد العربي الزبيري : مدخل الى تاريخ المغرب العربي الحديث ، المؤسسة الجزائرية للطباعة ، 1975 ، ص 125 </w:t>
      </w:r>
    </w:p>
  </w:footnote>
  <w:footnote w:id="22">
    <w:p w:rsidR="00B5442D" w:rsidRPr="00B5442D" w:rsidRDefault="00B5442D">
      <w:pPr>
        <w:pStyle w:val="Notedebasdepage"/>
        <w:rPr>
          <w:sz w:val="28"/>
          <w:szCs w:val="28"/>
        </w:rPr>
      </w:pPr>
      <w:r>
        <w:rPr>
          <w:rStyle w:val="Appelnotedebasdep"/>
        </w:rPr>
        <w:footnoteRef/>
      </w:r>
      <w:r>
        <w:rPr>
          <w:rtl/>
        </w:rPr>
        <w:t xml:space="preserve"> </w:t>
      </w:r>
      <w:r>
        <w:rPr>
          <w:rFonts w:hint="cs"/>
          <w:sz w:val="28"/>
          <w:szCs w:val="28"/>
          <w:rtl/>
        </w:rPr>
        <w:t xml:space="preserve">جلال </w:t>
      </w:r>
      <w:proofErr w:type="gramStart"/>
      <w:r>
        <w:rPr>
          <w:rFonts w:hint="cs"/>
          <w:sz w:val="28"/>
          <w:szCs w:val="28"/>
          <w:rtl/>
        </w:rPr>
        <w:t>يحي :</w:t>
      </w:r>
      <w:proofErr w:type="gramEnd"/>
      <w:r>
        <w:rPr>
          <w:rFonts w:hint="cs"/>
          <w:sz w:val="28"/>
          <w:szCs w:val="28"/>
          <w:rtl/>
        </w:rPr>
        <w:t xml:space="preserve"> السياسة الفرنسية في الجزائر -1830- 1960  ، القاهرة ، 1959 ، ص 143 </w:t>
      </w:r>
    </w:p>
  </w:footnote>
  <w:footnote w:id="23">
    <w:p w:rsidR="00C91C13" w:rsidRPr="00C91C13" w:rsidRDefault="00C91C13">
      <w:pPr>
        <w:pStyle w:val="Notedebasdepage"/>
        <w:rPr>
          <w:sz w:val="28"/>
          <w:szCs w:val="28"/>
        </w:rPr>
      </w:pPr>
      <w:r>
        <w:rPr>
          <w:rStyle w:val="Appelnotedebasdep"/>
        </w:rPr>
        <w:footnoteRef/>
      </w:r>
      <w:r>
        <w:rPr>
          <w:rtl/>
        </w:rPr>
        <w:t xml:space="preserve"> </w:t>
      </w:r>
      <w:r>
        <w:rPr>
          <w:rFonts w:hint="cs"/>
          <w:sz w:val="28"/>
          <w:szCs w:val="28"/>
          <w:rtl/>
        </w:rPr>
        <w:t xml:space="preserve">يحي بوعزيز : سياسة التسلط الاستعماري والحركة الوطنية الجزائرية 1830-1954 ، ديوان المطبوعات الجامعية ، د ب ن ، 2007 ، ص 25 </w:t>
      </w:r>
    </w:p>
  </w:footnote>
  <w:footnote w:id="24">
    <w:p w:rsidR="00BD5CCF" w:rsidRPr="00BD5CCF" w:rsidRDefault="00BD5CCF">
      <w:pPr>
        <w:pStyle w:val="Notedebasdepage"/>
        <w:rPr>
          <w:sz w:val="28"/>
          <w:szCs w:val="28"/>
        </w:rPr>
      </w:pPr>
      <w:r>
        <w:rPr>
          <w:rStyle w:val="Appelnotedebasdep"/>
        </w:rPr>
        <w:footnoteRef/>
      </w:r>
      <w:r>
        <w:rPr>
          <w:rtl/>
        </w:rPr>
        <w:t xml:space="preserve"> </w:t>
      </w:r>
      <w:r>
        <w:rPr>
          <w:rFonts w:hint="cs"/>
          <w:sz w:val="28"/>
          <w:szCs w:val="28"/>
          <w:rtl/>
        </w:rPr>
        <w:t xml:space="preserve">ناصر الدين </w:t>
      </w:r>
      <w:proofErr w:type="spellStart"/>
      <w:r>
        <w:rPr>
          <w:rFonts w:hint="cs"/>
          <w:sz w:val="28"/>
          <w:szCs w:val="28"/>
          <w:rtl/>
        </w:rPr>
        <w:t>سعيدوني</w:t>
      </w:r>
      <w:proofErr w:type="spellEnd"/>
      <w:r>
        <w:rPr>
          <w:rFonts w:hint="cs"/>
          <w:sz w:val="28"/>
          <w:szCs w:val="28"/>
          <w:rtl/>
        </w:rPr>
        <w:t xml:space="preserve"> : الجزائر منطلقات وافاق مقاربات للواقع الجزائري من خلال قضايا ومفاهيم تاريخية ، البصائر للنشر والتوزيع ، ط 3 ن د ب ن ، 2013 ، ص 29 </w:t>
      </w:r>
    </w:p>
  </w:footnote>
  <w:footnote w:id="25">
    <w:p w:rsidR="00ED08EA" w:rsidRPr="00ED08EA" w:rsidRDefault="00ED08EA">
      <w:pPr>
        <w:pStyle w:val="Notedebasdepage"/>
        <w:rPr>
          <w:sz w:val="28"/>
          <w:szCs w:val="28"/>
        </w:rPr>
      </w:pPr>
      <w:r>
        <w:rPr>
          <w:rStyle w:val="Appelnotedebasdep"/>
        </w:rPr>
        <w:footnoteRef/>
      </w:r>
      <w:r>
        <w:rPr>
          <w:rtl/>
        </w:rPr>
        <w:t xml:space="preserve"> </w:t>
      </w:r>
      <w:proofErr w:type="gramStart"/>
      <w:r>
        <w:rPr>
          <w:rFonts w:hint="cs"/>
          <w:sz w:val="28"/>
          <w:szCs w:val="28"/>
          <w:rtl/>
        </w:rPr>
        <w:t>نفسه :</w:t>
      </w:r>
      <w:proofErr w:type="gramEnd"/>
      <w:r>
        <w:rPr>
          <w:rFonts w:hint="cs"/>
          <w:sz w:val="28"/>
          <w:szCs w:val="28"/>
          <w:rtl/>
        </w:rPr>
        <w:t xml:space="preserve"> ص </w:t>
      </w:r>
      <w:proofErr w:type="spellStart"/>
      <w:r>
        <w:rPr>
          <w:rFonts w:hint="cs"/>
          <w:sz w:val="28"/>
          <w:szCs w:val="28"/>
          <w:rtl/>
        </w:rPr>
        <w:t>ص</w:t>
      </w:r>
      <w:proofErr w:type="spellEnd"/>
      <w:r>
        <w:rPr>
          <w:rFonts w:hint="cs"/>
          <w:sz w:val="28"/>
          <w:szCs w:val="28"/>
          <w:rtl/>
        </w:rPr>
        <w:t xml:space="preserve"> 25 ، 26 </w:t>
      </w:r>
    </w:p>
  </w:footnote>
  <w:footnote w:id="26">
    <w:p w:rsidR="001743A1" w:rsidRPr="001743A1" w:rsidRDefault="001743A1">
      <w:pPr>
        <w:pStyle w:val="Notedebasdepage"/>
        <w:rPr>
          <w:sz w:val="28"/>
          <w:szCs w:val="28"/>
        </w:rPr>
      </w:pPr>
      <w:r>
        <w:rPr>
          <w:rStyle w:val="Appelnotedebasdep"/>
        </w:rPr>
        <w:footnoteRef/>
      </w:r>
      <w:r>
        <w:rPr>
          <w:rtl/>
        </w:rPr>
        <w:t xml:space="preserve"> </w:t>
      </w:r>
      <w:r>
        <w:rPr>
          <w:rFonts w:hint="cs"/>
          <w:sz w:val="28"/>
          <w:szCs w:val="28"/>
          <w:rtl/>
        </w:rPr>
        <w:t xml:space="preserve">كمال بيرم : الاحتلال الفرنسي وتطور القيادة بالحضنة 1838- 1954 ، دار الاكاديمية ، الجزائر ، 2013 ، ص 129 </w:t>
      </w:r>
    </w:p>
  </w:footnote>
  <w:footnote w:id="27">
    <w:p w:rsidR="00087952" w:rsidRPr="00087952" w:rsidRDefault="00087952">
      <w:pPr>
        <w:pStyle w:val="Notedebasdepage"/>
        <w:rPr>
          <w:sz w:val="28"/>
          <w:szCs w:val="28"/>
          <w:lang w:val="fr-FR"/>
        </w:rPr>
      </w:pPr>
      <w:r>
        <w:rPr>
          <w:rStyle w:val="Appelnotedebasdep"/>
        </w:rPr>
        <w:footnoteRef/>
      </w:r>
      <w:r>
        <w:rPr>
          <w:rtl/>
        </w:rPr>
        <w:t xml:space="preserve"> </w:t>
      </w:r>
      <w:r>
        <w:rPr>
          <w:sz w:val="28"/>
          <w:szCs w:val="28"/>
          <w:lang w:val="fr-FR"/>
        </w:rPr>
        <w:t xml:space="preserve">Alain Saint – Mari : op –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w:t>
      </w:r>
      <w:r>
        <w:rPr>
          <w:sz w:val="28"/>
          <w:szCs w:val="28"/>
          <w:lang w:val="fr-FR"/>
        </w:rPr>
        <w:sym w:font="Symbol" w:char="F032"/>
      </w:r>
      <w:r>
        <w:rPr>
          <w:sz w:val="28"/>
          <w:szCs w:val="28"/>
          <w:lang w:val="fr-FR"/>
        </w:rPr>
        <w:sym w:font="Symbol" w:char="F036"/>
      </w:r>
      <w:r>
        <w:rPr>
          <w:sz w:val="28"/>
          <w:szCs w:val="28"/>
          <w:lang w:val="fr-FR"/>
        </w:rPr>
        <w:t xml:space="preserve">  </w:t>
      </w:r>
    </w:p>
  </w:footnote>
  <w:footnote w:id="28">
    <w:p w:rsidR="00FA228F" w:rsidRPr="00FA228F" w:rsidRDefault="00FA228F" w:rsidP="00FA228F">
      <w:pPr>
        <w:pStyle w:val="Notedebasdepage"/>
        <w:rPr>
          <w:sz w:val="28"/>
          <w:szCs w:val="28"/>
        </w:rPr>
      </w:pPr>
      <w:r>
        <w:rPr>
          <w:rStyle w:val="Appelnotedebasdep"/>
        </w:rPr>
        <w:footnoteRef/>
      </w:r>
      <w:r>
        <w:rPr>
          <w:rtl/>
        </w:rPr>
        <w:t xml:space="preserve"> </w:t>
      </w:r>
      <w:r>
        <w:rPr>
          <w:rFonts w:hint="cs"/>
          <w:sz w:val="28"/>
          <w:szCs w:val="28"/>
          <w:rtl/>
        </w:rPr>
        <w:t xml:space="preserve">كريمي خديجة : اثر الاستيطان الاستعماري على المجتمع الجزائري من خلال بني مناصر واهل يسر ما بين 1830-1872 ، رسالة لنيل شهادة الماجستير في التاريخ الحديث والمعاصر ، قسم التاريخ ، جامعة الجزائر ، 2005 </w:t>
      </w:r>
      <w:r>
        <w:rPr>
          <w:sz w:val="28"/>
          <w:szCs w:val="28"/>
          <w:rtl/>
        </w:rPr>
        <w:t>–</w:t>
      </w:r>
      <w:r>
        <w:rPr>
          <w:rFonts w:hint="cs"/>
          <w:sz w:val="28"/>
          <w:szCs w:val="28"/>
          <w:rtl/>
        </w:rPr>
        <w:t xml:space="preserve"> 2006 ، ص 302 </w:t>
      </w:r>
    </w:p>
  </w:footnote>
  <w:footnote w:id="29">
    <w:p w:rsidR="00B8346B" w:rsidRPr="00B8346B" w:rsidRDefault="00B8346B">
      <w:pPr>
        <w:pStyle w:val="Notedebasdepage"/>
        <w:rPr>
          <w:sz w:val="28"/>
          <w:szCs w:val="28"/>
        </w:rPr>
      </w:pPr>
      <w:r>
        <w:rPr>
          <w:rStyle w:val="Appelnotedebasdep"/>
        </w:rPr>
        <w:footnoteRef/>
      </w:r>
      <w:r>
        <w:rPr>
          <w:rtl/>
        </w:rPr>
        <w:t xml:space="preserve"> </w:t>
      </w:r>
      <w:r>
        <w:rPr>
          <w:rFonts w:hint="cs"/>
          <w:sz w:val="28"/>
          <w:szCs w:val="28"/>
          <w:rtl/>
        </w:rPr>
        <w:t xml:space="preserve">صالح </w:t>
      </w:r>
      <w:proofErr w:type="spellStart"/>
      <w:r>
        <w:rPr>
          <w:rFonts w:hint="cs"/>
          <w:sz w:val="28"/>
          <w:szCs w:val="28"/>
          <w:rtl/>
        </w:rPr>
        <w:t>حيمر</w:t>
      </w:r>
      <w:proofErr w:type="spellEnd"/>
      <w:r>
        <w:rPr>
          <w:rFonts w:hint="cs"/>
          <w:sz w:val="28"/>
          <w:szCs w:val="28"/>
          <w:rtl/>
        </w:rPr>
        <w:t xml:space="preserve"> : مرجع سابق ، ص 125 </w:t>
      </w:r>
    </w:p>
  </w:footnote>
  <w:footnote w:id="30">
    <w:p w:rsidR="00B8346B" w:rsidRPr="00B8346B" w:rsidRDefault="00B8346B">
      <w:pPr>
        <w:pStyle w:val="Notedebasdepage"/>
        <w:rPr>
          <w:sz w:val="28"/>
          <w:szCs w:val="28"/>
        </w:rPr>
      </w:pPr>
      <w:r>
        <w:rPr>
          <w:rStyle w:val="Appelnotedebasdep"/>
        </w:rPr>
        <w:footnoteRef/>
      </w:r>
      <w:r>
        <w:rPr>
          <w:rtl/>
        </w:rPr>
        <w:t xml:space="preserve"> </w:t>
      </w:r>
      <w:r>
        <w:rPr>
          <w:rFonts w:hint="cs"/>
          <w:sz w:val="28"/>
          <w:szCs w:val="28"/>
          <w:rtl/>
        </w:rPr>
        <w:t xml:space="preserve">عيسى يزير : مرجع سابق ، ص 66 </w:t>
      </w:r>
    </w:p>
  </w:footnote>
  <w:footnote w:id="31">
    <w:p w:rsidR="006C487D" w:rsidRPr="006F33FA" w:rsidRDefault="006C487D">
      <w:pPr>
        <w:pStyle w:val="Notedebasdepage"/>
        <w:rPr>
          <w:sz w:val="32"/>
          <w:szCs w:val="32"/>
          <w:lang w:val="fr-FR"/>
        </w:rPr>
      </w:pPr>
      <w:r>
        <w:rPr>
          <w:rStyle w:val="Appelnotedebasdep"/>
        </w:rPr>
        <w:footnoteRef/>
      </w:r>
      <w:r>
        <w:rPr>
          <w:rtl/>
        </w:rPr>
        <w:t xml:space="preserve"> </w:t>
      </w:r>
      <w:r>
        <w:rPr>
          <w:sz w:val="32"/>
          <w:szCs w:val="32"/>
          <w:lang w:val="fr-FR"/>
        </w:rPr>
        <w:t xml:space="preserve">Alain Saint –Marie : la province </w:t>
      </w:r>
      <w:proofErr w:type="spellStart"/>
      <w:r>
        <w:rPr>
          <w:sz w:val="32"/>
          <w:szCs w:val="32"/>
          <w:lang w:val="fr-FR"/>
        </w:rPr>
        <w:t>d'alger</w:t>
      </w:r>
      <w:proofErr w:type="spellEnd"/>
      <w:r>
        <w:rPr>
          <w:sz w:val="32"/>
          <w:szCs w:val="32"/>
          <w:lang w:val="fr-FR"/>
        </w:rPr>
        <w:t xml:space="preserve"> </w:t>
      </w:r>
      <w:proofErr w:type="gramStart"/>
      <w:r>
        <w:rPr>
          <w:sz w:val="32"/>
          <w:szCs w:val="32"/>
          <w:lang w:val="fr-FR"/>
        </w:rPr>
        <w:t xml:space="preserve">vers </w:t>
      </w:r>
      <w:r w:rsidR="006F33FA">
        <w:rPr>
          <w:rFonts w:hint="cs"/>
          <w:sz w:val="32"/>
          <w:szCs w:val="32"/>
          <w:lang w:val="fr-FR"/>
        </w:rPr>
        <w:sym w:font="Symbol" w:char="F031"/>
      </w:r>
      <w:r w:rsidR="006F33FA">
        <w:rPr>
          <w:rFonts w:hint="cs"/>
          <w:sz w:val="32"/>
          <w:szCs w:val="32"/>
          <w:lang w:val="fr-FR"/>
        </w:rPr>
        <w:sym w:font="Symbol" w:char="F038"/>
      </w:r>
      <w:r w:rsidR="006F33FA">
        <w:rPr>
          <w:rFonts w:hint="cs"/>
          <w:sz w:val="32"/>
          <w:szCs w:val="32"/>
          <w:lang w:val="fr-FR"/>
        </w:rPr>
        <w:sym w:font="Symbol" w:char="F037"/>
      </w:r>
      <w:r w:rsidR="006F33FA">
        <w:rPr>
          <w:rFonts w:hint="cs"/>
          <w:sz w:val="32"/>
          <w:szCs w:val="32"/>
          <w:lang w:val="fr-FR"/>
        </w:rPr>
        <w:sym w:font="Symbol" w:char="F030"/>
      </w:r>
      <w:r w:rsidR="006F33FA">
        <w:rPr>
          <w:sz w:val="32"/>
          <w:szCs w:val="32"/>
          <w:lang w:val="fr-FR"/>
        </w:rPr>
        <w:t>,in</w:t>
      </w:r>
      <w:proofErr w:type="gramEnd"/>
      <w:r w:rsidR="006F33FA">
        <w:rPr>
          <w:sz w:val="32"/>
          <w:szCs w:val="32"/>
          <w:lang w:val="fr-FR"/>
        </w:rPr>
        <w:t xml:space="preserve"> revue de l'</w:t>
      </w:r>
      <w:proofErr w:type="spellStart"/>
      <w:r w:rsidR="006F33FA">
        <w:rPr>
          <w:sz w:val="32"/>
          <w:szCs w:val="32"/>
          <w:lang w:val="fr-FR"/>
        </w:rPr>
        <w:t>ocudent</w:t>
      </w:r>
      <w:proofErr w:type="spellEnd"/>
      <w:r w:rsidR="006F33FA">
        <w:rPr>
          <w:sz w:val="32"/>
          <w:szCs w:val="32"/>
          <w:lang w:val="fr-FR"/>
        </w:rPr>
        <w:t xml:space="preserve"> musulman et de méditerranée , n </w:t>
      </w:r>
      <w:r w:rsidR="001D3E53">
        <w:rPr>
          <w:sz w:val="32"/>
          <w:szCs w:val="32"/>
          <w:lang w:val="fr-FR"/>
        </w:rPr>
        <w:sym w:font="Symbol" w:char="F039"/>
      </w:r>
      <w:r w:rsidR="001D3E53">
        <w:rPr>
          <w:sz w:val="32"/>
          <w:szCs w:val="32"/>
          <w:lang w:val="fr-FR"/>
        </w:rPr>
        <w:t xml:space="preserve">, </w:t>
      </w:r>
      <w:r w:rsidR="001D3E53">
        <w:rPr>
          <w:sz w:val="32"/>
          <w:szCs w:val="32"/>
          <w:lang w:val="fr-FR"/>
        </w:rPr>
        <w:sym w:font="Symbol" w:char="F031"/>
      </w:r>
      <w:r w:rsidR="001D3E53">
        <w:rPr>
          <w:sz w:val="32"/>
          <w:szCs w:val="32"/>
          <w:lang w:val="fr-FR"/>
        </w:rPr>
        <w:sym w:font="Symbol" w:char="F039"/>
      </w:r>
      <w:r w:rsidR="001D3E53">
        <w:rPr>
          <w:sz w:val="32"/>
          <w:szCs w:val="32"/>
          <w:lang w:val="fr-FR"/>
        </w:rPr>
        <w:sym w:font="Symbol" w:char="F037"/>
      </w:r>
      <w:r w:rsidR="001D3E53">
        <w:rPr>
          <w:sz w:val="32"/>
          <w:szCs w:val="32"/>
          <w:lang w:val="fr-FR"/>
        </w:rPr>
        <w:sym w:font="Symbol" w:char="F031"/>
      </w:r>
      <w:r w:rsidR="001D3E53">
        <w:rPr>
          <w:sz w:val="32"/>
          <w:szCs w:val="32"/>
          <w:lang w:val="fr-FR"/>
        </w:rPr>
        <w:t xml:space="preserve"> , p </w:t>
      </w:r>
      <w:r w:rsidR="001D3E53">
        <w:rPr>
          <w:sz w:val="32"/>
          <w:szCs w:val="32"/>
          <w:lang w:val="fr-FR"/>
        </w:rPr>
        <w:sym w:font="Symbol" w:char="F02C"/>
      </w:r>
      <w:r w:rsidR="001D3E53">
        <w:rPr>
          <w:sz w:val="32"/>
          <w:szCs w:val="32"/>
          <w:lang w:val="fr-FR"/>
        </w:rPr>
        <w:sym w:font="Symbol" w:char="F035"/>
      </w:r>
      <w:r w:rsidR="001D3E53">
        <w:rPr>
          <w:sz w:val="32"/>
          <w:szCs w:val="32"/>
          <w:lang w:val="fr-FR"/>
        </w:rPr>
        <w:sym w:font="Symbol" w:char="F038"/>
      </w:r>
      <w:r w:rsidR="001D3E53">
        <w:rPr>
          <w:sz w:val="32"/>
          <w:szCs w:val="32"/>
          <w:lang w:val="fr-FR"/>
        </w:rPr>
        <w:t xml:space="preserve"> </w:t>
      </w:r>
    </w:p>
  </w:footnote>
  <w:footnote w:id="32">
    <w:p w:rsidR="00DC4F9F" w:rsidRPr="00DC4F9F" w:rsidRDefault="00DC4F9F">
      <w:pPr>
        <w:pStyle w:val="Notedebasdepage"/>
        <w:rPr>
          <w:sz w:val="28"/>
          <w:szCs w:val="28"/>
          <w:lang w:val="fr-FR"/>
        </w:rPr>
      </w:pPr>
      <w:r>
        <w:rPr>
          <w:rStyle w:val="Appelnotedebasdep"/>
        </w:rPr>
        <w:footnoteRef/>
      </w:r>
      <w:r>
        <w:rPr>
          <w:rtl/>
        </w:rPr>
        <w:t xml:space="preserve"> </w:t>
      </w:r>
      <w:proofErr w:type="spellStart"/>
      <w:r>
        <w:rPr>
          <w:sz w:val="28"/>
          <w:szCs w:val="28"/>
          <w:lang w:val="fr-FR"/>
        </w:rPr>
        <w:t>Emile</w:t>
      </w:r>
      <w:proofErr w:type="spellEnd"/>
      <w:r>
        <w:rPr>
          <w:sz w:val="28"/>
          <w:szCs w:val="28"/>
          <w:lang w:val="fr-FR"/>
        </w:rPr>
        <w:t xml:space="preserve"> Larcher : le régime foncier en territoire de commandement et l'article </w:t>
      </w:r>
      <w:r>
        <w:rPr>
          <w:sz w:val="28"/>
          <w:szCs w:val="28"/>
          <w:lang w:val="fr-FR"/>
        </w:rPr>
        <w:sym w:font="Symbol" w:char="F031"/>
      </w:r>
      <w:r>
        <w:rPr>
          <w:sz w:val="28"/>
          <w:szCs w:val="28"/>
          <w:lang w:val="fr-FR"/>
        </w:rPr>
        <w:sym w:font="Symbol" w:char="F036"/>
      </w:r>
      <w:r>
        <w:rPr>
          <w:sz w:val="28"/>
          <w:szCs w:val="28"/>
          <w:lang w:val="fr-FR"/>
        </w:rPr>
        <w:t xml:space="preserve">de la du </w:t>
      </w:r>
      <w:r>
        <w:rPr>
          <w:sz w:val="28"/>
          <w:szCs w:val="28"/>
          <w:lang w:val="fr-FR"/>
        </w:rPr>
        <w:sym w:font="Symbol" w:char="F031"/>
      </w:r>
      <w:r>
        <w:rPr>
          <w:sz w:val="28"/>
          <w:szCs w:val="28"/>
          <w:lang w:val="fr-FR"/>
        </w:rPr>
        <w:sym w:font="Symbol" w:char="F036"/>
      </w:r>
      <w:proofErr w:type="gramStart"/>
      <w:r>
        <w:rPr>
          <w:sz w:val="28"/>
          <w:szCs w:val="28"/>
          <w:lang w:val="fr-FR"/>
        </w:rPr>
        <w:t xml:space="preserve">février </w:t>
      </w:r>
      <w:r>
        <w:rPr>
          <w:sz w:val="28"/>
          <w:szCs w:val="28"/>
          <w:lang w:val="fr-FR"/>
        </w:rPr>
        <w:sym w:font="Symbol" w:char="F031"/>
      </w:r>
      <w:proofErr w:type="gramEnd"/>
      <w:r>
        <w:rPr>
          <w:sz w:val="28"/>
          <w:szCs w:val="28"/>
          <w:lang w:val="fr-FR"/>
        </w:rPr>
        <w:sym w:font="Symbol" w:char="F036"/>
      </w:r>
      <w:r>
        <w:rPr>
          <w:sz w:val="28"/>
          <w:szCs w:val="28"/>
          <w:lang w:val="fr-FR"/>
        </w:rPr>
        <w:sym w:font="Symbol" w:char="F039"/>
      </w:r>
      <w:r>
        <w:rPr>
          <w:sz w:val="28"/>
          <w:szCs w:val="28"/>
          <w:lang w:val="fr-FR"/>
        </w:rPr>
        <w:sym w:font="Symbol" w:char="F037"/>
      </w:r>
      <w:r>
        <w:rPr>
          <w:sz w:val="28"/>
          <w:szCs w:val="28"/>
          <w:lang w:val="fr-FR"/>
        </w:rPr>
        <w:t xml:space="preserve"> , in revue algérienne et tunisienne de législation et de garis prudence , tome </w:t>
      </w:r>
      <w:r>
        <w:rPr>
          <w:sz w:val="28"/>
          <w:szCs w:val="28"/>
          <w:lang w:val="fr-FR"/>
        </w:rPr>
        <w:sym w:font="Symbol" w:char="F032"/>
      </w:r>
      <w:r>
        <w:rPr>
          <w:sz w:val="28"/>
          <w:szCs w:val="28"/>
          <w:lang w:val="fr-FR"/>
        </w:rPr>
        <w:sym w:font="Symbol" w:char="F030"/>
      </w:r>
      <w:r>
        <w:rPr>
          <w:sz w:val="28"/>
          <w:szCs w:val="28"/>
          <w:lang w:val="fr-FR"/>
        </w:rPr>
        <w:t xml:space="preserve"> , année </w:t>
      </w:r>
      <w:r w:rsidR="001B573B">
        <w:rPr>
          <w:sz w:val="28"/>
          <w:szCs w:val="28"/>
          <w:lang w:val="fr-FR"/>
        </w:rPr>
        <w:sym w:font="Symbol" w:char="F031"/>
      </w:r>
      <w:r w:rsidR="001B573B">
        <w:rPr>
          <w:sz w:val="28"/>
          <w:szCs w:val="28"/>
          <w:lang w:val="fr-FR"/>
        </w:rPr>
        <w:sym w:font="Symbol" w:char="F039"/>
      </w:r>
      <w:r w:rsidR="001B573B">
        <w:rPr>
          <w:sz w:val="28"/>
          <w:szCs w:val="28"/>
          <w:lang w:val="fr-FR"/>
        </w:rPr>
        <w:sym w:font="Symbol" w:char="F030"/>
      </w:r>
      <w:r w:rsidR="001B573B">
        <w:rPr>
          <w:sz w:val="28"/>
          <w:szCs w:val="28"/>
          <w:lang w:val="fr-FR"/>
        </w:rPr>
        <w:sym w:font="Symbol" w:char="F034"/>
      </w:r>
      <w:r w:rsidR="001B573B">
        <w:rPr>
          <w:sz w:val="28"/>
          <w:szCs w:val="28"/>
          <w:lang w:val="fr-FR"/>
        </w:rPr>
        <w:t xml:space="preserve"> , , a </w:t>
      </w:r>
      <w:proofErr w:type="spellStart"/>
      <w:r w:rsidR="00F811B3">
        <w:rPr>
          <w:sz w:val="28"/>
          <w:szCs w:val="28"/>
          <w:lang w:val="fr-FR"/>
        </w:rPr>
        <w:t>dolphe</w:t>
      </w:r>
      <w:proofErr w:type="spellEnd"/>
      <w:r w:rsidR="00F811B3">
        <w:rPr>
          <w:sz w:val="28"/>
          <w:szCs w:val="28"/>
          <w:lang w:val="fr-FR"/>
        </w:rPr>
        <w:t xml:space="preserve"> </w:t>
      </w:r>
      <w:proofErr w:type="spellStart"/>
      <w:r w:rsidR="00F811B3">
        <w:rPr>
          <w:sz w:val="28"/>
          <w:szCs w:val="28"/>
          <w:lang w:val="fr-FR"/>
        </w:rPr>
        <w:t>jourdan</w:t>
      </w:r>
      <w:proofErr w:type="spellEnd"/>
      <w:r w:rsidR="00F811B3">
        <w:rPr>
          <w:sz w:val="28"/>
          <w:szCs w:val="28"/>
          <w:lang w:val="fr-FR"/>
        </w:rPr>
        <w:t xml:space="preserve"> libraire éditeur </w:t>
      </w:r>
      <w:proofErr w:type="spellStart"/>
      <w:r w:rsidR="00F811B3">
        <w:rPr>
          <w:sz w:val="28"/>
          <w:szCs w:val="28"/>
          <w:lang w:val="fr-FR"/>
        </w:rPr>
        <w:t>algere</w:t>
      </w:r>
      <w:proofErr w:type="spellEnd"/>
      <w:r w:rsidR="00F811B3">
        <w:rPr>
          <w:sz w:val="28"/>
          <w:szCs w:val="28"/>
          <w:lang w:val="fr-FR"/>
        </w:rPr>
        <w:t xml:space="preserve"> , </w:t>
      </w:r>
      <w:r w:rsidR="00F811B3">
        <w:rPr>
          <w:sz w:val="28"/>
          <w:szCs w:val="28"/>
          <w:lang w:val="fr-FR"/>
        </w:rPr>
        <w:sym w:font="Symbol" w:char="F031"/>
      </w:r>
      <w:r w:rsidR="00F811B3">
        <w:rPr>
          <w:sz w:val="28"/>
          <w:szCs w:val="28"/>
          <w:lang w:val="fr-FR"/>
        </w:rPr>
        <w:sym w:font="Symbol" w:char="F039"/>
      </w:r>
      <w:r w:rsidR="00F811B3">
        <w:rPr>
          <w:sz w:val="28"/>
          <w:szCs w:val="28"/>
          <w:lang w:val="fr-FR"/>
        </w:rPr>
        <w:sym w:font="Symbol" w:char="F030"/>
      </w:r>
      <w:r w:rsidR="00F811B3">
        <w:rPr>
          <w:sz w:val="28"/>
          <w:szCs w:val="28"/>
          <w:lang w:val="fr-FR"/>
        </w:rPr>
        <w:sym w:font="Symbol" w:char="F035"/>
      </w:r>
      <w:r w:rsidR="00F811B3">
        <w:rPr>
          <w:sz w:val="28"/>
          <w:szCs w:val="28"/>
          <w:lang w:val="fr-FR"/>
        </w:rPr>
        <w:t xml:space="preserve"> , p </w:t>
      </w:r>
      <w:r w:rsidR="00F811B3">
        <w:rPr>
          <w:sz w:val="28"/>
          <w:szCs w:val="28"/>
          <w:lang w:val="fr-FR"/>
        </w:rPr>
        <w:sym w:font="Symbol" w:char="F036"/>
      </w:r>
      <w:r w:rsidR="00F811B3">
        <w:rPr>
          <w:sz w:val="28"/>
          <w:szCs w:val="28"/>
          <w:lang w:val="fr-FR"/>
        </w:rPr>
        <w:sym w:font="Symbol" w:char="F038"/>
      </w:r>
      <w:r w:rsidR="00F811B3">
        <w:rPr>
          <w:sz w:val="28"/>
          <w:szCs w:val="28"/>
          <w:lang w:val="fr-FR"/>
        </w:rPr>
        <w:t xml:space="preserve"> </w:t>
      </w:r>
      <w:r w:rsidR="001B573B">
        <w:rPr>
          <w:sz w:val="28"/>
          <w:szCs w:val="28"/>
          <w:lang w:val="fr-FR"/>
        </w:rPr>
        <w:t xml:space="preserve"> </w:t>
      </w:r>
    </w:p>
  </w:footnote>
  <w:footnote w:id="33">
    <w:p w:rsidR="00CB76AF" w:rsidRPr="00CB76AF" w:rsidRDefault="00CB76AF">
      <w:pPr>
        <w:pStyle w:val="Notedebasdepage"/>
        <w:rPr>
          <w:sz w:val="28"/>
          <w:szCs w:val="28"/>
        </w:rPr>
      </w:pPr>
      <w:r>
        <w:rPr>
          <w:rStyle w:val="Appelnotedebasdep"/>
        </w:rPr>
        <w:footnoteRef/>
      </w:r>
      <w:r>
        <w:rPr>
          <w:rtl/>
        </w:rPr>
        <w:t xml:space="preserve"> </w:t>
      </w:r>
      <w:r>
        <w:rPr>
          <w:rFonts w:hint="cs"/>
          <w:sz w:val="28"/>
          <w:szCs w:val="28"/>
          <w:rtl/>
        </w:rPr>
        <w:t xml:space="preserve">رمضان </w:t>
      </w:r>
      <w:proofErr w:type="spellStart"/>
      <w:r>
        <w:rPr>
          <w:rFonts w:hint="cs"/>
          <w:sz w:val="28"/>
          <w:szCs w:val="28"/>
          <w:rtl/>
        </w:rPr>
        <w:t>بورغدة</w:t>
      </w:r>
      <w:proofErr w:type="spellEnd"/>
      <w:r>
        <w:rPr>
          <w:rFonts w:hint="cs"/>
          <w:sz w:val="28"/>
          <w:szCs w:val="28"/>
          <w:rtl/>
        </w:rPr>
        <w:t xml:space="preserve"> : مصادرة الاراضي والضرائب </w:t>
      </w:r>
      <w:proofErr w:type="spellStart"/>
      <w:r>
        <w:rPr>
          <w:rFonts w:hint="cs"/>
          <w:sz w:val="28"/>
          <w:szCs w:val="28"/>
          <w:rtl/>
        </w:rPr>
        <w:t>والغرمات</w:t>
      </w:r>
      <w:proofErr w:type="spellEnd"/>
      <w:r>
        <w:rPr>
          <w:rFonts w:hint="cs"/>
          <w:sz w:val="28"/>
          <w:szCs w:val="28"/>
          <w:rtl/>
        </w:rPr>
        <w:t xml:space="preserve"> واثارها على المجتمع الجزائري ابان الاحتلال الفرنسي خلال النصف الثاني من القرن 19 ، ..... ص 359 </w:t>
      </w:r>
    </w:p>
  </w:footnote>
  <w:footnote w:id="34">
    <w:p w:rsidR="00E115DF" w:rsidRPr="00E115DF" w:rsidRDefault="00E115DF">
      <w:pPr>
        <w:pStyle w:val="Notedebasdepage"/>
        <w:rPr>
          <w:sz w:val="28"/>
          <w:szCs w:val="28"/>
        </w:rPr>
      </w:pPr>
      <w:r>
        <w:rPr>
          <w:rStyle w:val="Appelnotedebasdep"/>
        </w:rPr>
        <w:footnoteRef/>
      </w:r>
      <w:r>
        <w:rPr>
          <w:rtl/>
        </w:rPr>
        <w:t xml:space="preserve"> </w:t>
      </w:r>
      <w:r>
        <w:rPr>
          <w:rFonts w:hint="cs"/>
          <w:sz w:val="28"/>
          <w:szCs w:val="28"/>
          <w:rtl/>
        </w:rPr>
        <w:t xml:space="preserve">ايف لاكوست واخرون : الجزائر بين الماضي والحاضر اطار نشأة الجزائر المعاصرة ومراحلها ، تر ؛ رابح اسطمبولي ، ديوان المطبوعات الجامعية ، باريس ، 1960 ، ص 196 </w:t>
      </w:r>
    </w:p>
  </w:footnote>
  <w:footnote w:id="35">
    <w:p w:rsidR="009566DF" w:rsidRPr="009566DF" w:rsidRDefault="009566DF">
      <w:pPr>
        <w:pStyle w:val="Notedebasdepage"/>
        <w:rPr>
          <w:sz w:val="28"/>
          <w:szCs w:val="28"/>
        </w:rPr>
      </w:pPr>
      <w:r>
        <w:rPr>
          <w:rStyle w:val="Appelnotedebasdep"/>
        </w:rPr>
        <w:footnoteRef/>
      </w:r>
      <w:r>
        <w:rPr>
          <w:rtl/>
        </w:rPr>
        <w:t xml:space="preserve"> </w:t>
      </w:r>
      <w:r>
        <w:rPr>
          <w:rFonts w:hint="cs"/>
          <w:sz w:val="28"/>
          <w:szCs w:val="28"/>
          <w:rtl/>
        </w:rPr>
        <w:t xml:space="preserve">بشير بلاح : مرجع سابق ، ص 159 </w:t>
      </w:r>
    </w:p>
  </w:footnote>
  <w:footnote w:id="36">
    <w:p w:rsidR="00303D0E" w:rsidRPr="00714DFB" w:rsidRDefault="00303D0E">
      <w:pPr>
        <w:pStyle w:val="Notedebasdepage"/>
        <w:rPr>
          <w:sz w:val="28"/>
          <w:szCs w:val="28"/>
        </w:rPr>
      </w:pPr>
      <w:r>
        <w:rPr>
          <w:rStyle w:val="Appelnotedebasdep"/>
        </w:rPr>
        <w:footnoteRef/>
      </w:r>
      <w:r>
        <w:rPr>
          <w:rtl/>
        </w:rPr>
        <w:t xml:space="preserve"> </w:t>
      </w:r>
      <w:r w:rsidR="00714DFB">
        <w:rPr>
          <w:rFonts w:hint="cs"/>
          <w:sz w:val="28"/>
          <w:szCs w:val="28"/>
          <w:rtl/>
        </w:rPr>
        <w:t xml:space="preserve">كارل ماركس : </w:t>
      </w:r>
      <w:r w:rsidR="00FF7D82">
        <w:rPr>
          <w:rFonts w:hint="cs"/>
          <w:sz w:val="28"/>
          <w:szCs w:val="28"/>
          <w:rtl/>
        </w:rPr>
        <w:t xml:space="preserve">حول الهند والجزائر ، تع ؛ الشريف </w:t>
      </w:r>
      <w:proofErr w:type="spellStart"/>
      <w:r w:rsidR="00FF7D82">
        <w:rPr>
          <w:rFonts w:hint="cs"/>
          <w:sz w:val="28"/>
          <w:szCs w:val="28"/>
          <w:rtl/>
        </w:rPr>
        <w:t>الدوشوني</w:t>
      </w:r>
      <w:proofErr w:type="spellEnd"/>
      <w:r w:rsidR="00FF7D82">
        <w:rPr>
          <w:rFonts w:hint="cs"/>
          <w:sz w:val="28"/>
          <w:szCs w:val="28"/>
          <w:rtl/>
        </w:rPr>
        <w:t xml:space="preserve"> ، دار بن خلدون ، ط 1 ، د ب ن ، د س ن ، ص 115 </w:t>
      </w:r>
    </w:p>
  </w:footnote>
  <w:footnote w:id="37">
    <w:p w:rsidR="0003467A" w:rsidRPr="0003467A" w:rsidRDefault="0003467A">
      <w:pPr>
        <w:pStyle w:val="Notedebasdepage"/>
        <w:rPr>
          <w:sz w:val="28"/>
          <w:szCs w:val="28"/>
        </w:rPr>
      </w:pPr>
      <w:r>
        <w:rPr>
          <w:rStyle w:val="Appelnotedebasdep"/>
        </w:rPr>
        <w:footnoteRef/>
      </w:r>
      <w:r>
        <w:rPr>
          <w:rtl/>
        </w:rPr>
        <w:t xml:space="preserve"> </w:t>
      </w:r>
      <w:r>
        <w:rPr>
          <w:rFonts w:hint="cs"/>
          <w:sz w:val="28"/>
          <w:szCs w:val="28"/>
          <w:rtl/>
        </w:rPr>
        <w:t xml:space="preserve">رمضان </w:t>
      </w:r>
      <w:proofErr w:type="spellStart"/>
      <w:r>
        <w:rPr>
          <w:rFonts w:hint="cs"/>
          <w:sz w:val="28"/>
          <w:szCs w:val="28"/>
          <w:rtl/>
        </w:rPr>
        <w:t>بورغدة</w:t>
      </w:r>
      <w:proofErr w:type="spellEnd"/>
      <w:r>
        <w:rPr>
          <w:rFonts w:hint="cs"/>
          <w:sz w:val="28"/>
          <w:szCs w:val="28"/>
          <w:rtl/>
        </w:rPr>
        <w:t xml:space="preserve"> : نفسه ، ص 361 </w:t>
      </w:r>
    </w:p>
  </w:footnote>
  <w:footnote w:id="38">
    <w:p w:rsidR="00B343AA" w:rsidRPr="00B343AA" w:rsidRDefault="00B343AA" w:rsidP="00753034">
      <w:pPr>
        <w:pStyle w:val="Notedebasdepage"/>
        <w:rPr>
          <w:sz w:val="28"/>
          <w:szCs w:val="28"/>
        </w:rPr>
      </w:pPr>
      <w:r>
        <w:rPr>
          <w:rStyle w:val="Appelnotedebasdep"/>
        </w:rPr>
        <w:footnoteRef/>
      </w:r>
      <w:r>
        <w:rPr>
          <w:rtl/>
        </w:rPr>
        <w:t xml:space="preserve"> </w:t>
      </w:r>
      <w:r w:rsidR="00753034">
        <w:rPr>
          <w:rFonts w:hint="cs"/>
          <w:sz w:val="28"/>
          <w:szCs w:val="28"/>
          <w:rtl/>
        </w:rPr>
        <w:t xml:space="preserve">ياسر </w:t>
      </w:r>
      <w:proofErr w:type="spellStart"/>
      <w:r>
        <w:rPr>
          <w:rFonts w:hint="cs"/>
          <w:sz w:val="28"/>
          <w:szCs w:val="28"/>
          <w:rtl/>
        </w:rPr>
        <w:t>فركوس</w:t>
      </w:r>
      <w:proofErr w:type="spellEnd"/>
      <w:r>
        <w:rPr>
          <w:rFonts w:hint="cs"/>
          <w:sz w:val="28"/>
          <w:szCs w:val="28"/>
          <w:rtl/>
        </w:rPr>
        <w:t xml:space="preserve"> :</w:t>
      </w:r>
      <w:r w:rsidR="00753034">
        <w:rPr>
          <w:rFonts w:hint="cs"/>
          <w:sz w:val="28"/>
          <w:szCs w:val="28"/>
          <w:rtl/>
        </w:rPr>
        <w:t xml:space="preserve"> محاضرات في تاريخ الجزائر المعاصر ، جامعة الثامن ماي 1945 قالمة ، </w:t>
      </w:r>
      <w:r w:rsidR="00E50478">
        <w:rPr>
          <w:rFonts w:hint="cs"/>
          <w:sz w:val="28"/>
          <w:szCs w:val="28"/>
          <w:rtl/>
        </w:rPr>
        <w:t xml:space="preserve">2018 -2019 ، ص  104 </w:t>
      </w:r>
      <w:r>
        <w:rPr>
          <w:rFonts w:hint="cs"/>
          <w:sz w:val="28"/>
          <w:szCs w:val="28"/>
          <w:rtl/>
        </w:rPr>
        <w:t xml:space="preserve"> </w:t>
      </w:r>
    </w:p>
  </w:footnote>
  <w:footnote w:id="39">
    <w:p w:rsidR="00E50478" w:rsidRPr="00E50478" w:rsidRDefault="00E50478">
      <w:pPr>
        <w:pStyle w:val="Notedebasdepage"/>
        <w:rPr>
          <w:sz w:val="28"/>
          <w:szCs w:val="28"/>
        </w:rPr>
      </w:pPr>
      <w:r>
        <w:rPr>
          <w:rStyle w:val="Appelnotedebasdep"/>
        </w:rPr>
        <w:footnoteRef/>
      </w:r>
      <w:r>
        <w:rPr>
          <w:rtl/>
        </w:rPr>
        <w:t xml:space="preserve"> </w:t>
      </w:r>
      <w:r>
        <w:rPr>
          <w:rFonts w:hint="cs"/>
          <w:sz w:val="28"/>
          <w:szCs w:val="28"/>
          <w:rtl/>
        </w:rPr>
        <w:t xml:space="preserve">ناصر الدين </w:t>
      </w:r>
      <w:proofErr w:type="spellStart"/>
      <w:r>
        <w:rPr>
          <w:rFonts w:hint="cs"/>
          <w:sz w:val="28"/>
          <w:szCs w:val="28"/>
          <w:rtl/>
        </w:rPr>
        <w:t>سعيدوني</w:t>
      </w:r>
      <w:proofErr w:type="spellEnd"/>
      <w:r>
        <w:rPr>
          <w:rFonts w:hint="cs"/>
          <w:sz w:val="28"/>
          <w:szCs w:val="28"/>
          <w:rtl/>
        </w:rPr>
        <w:t xml:space="preserve"> : مرجع سابق ، ص 41 </w:t>
      </w:r>
    </w:p>
  </w:footnote>
  <w:footnote w:id="40">
    <w:p w:rsidR="004B4874" w:rsidRPr="004B4874" w:rsidRDefault="004B4874">
      <w:pPr>
        <w:pStyle w:val="Notedebasdepage"/>
        <w:rPr>
          <w:sz w:val="28"/>
          <w:szCs w:val="28"/>
          <w:lang w:val="fr-FR"/>
        </w:rPr>
      </w:pPr>
      <w:r>
        <w:rPr>
          <w:rStyle w:val="Appelnotedebasdep"/>
        </w:rPr>
        <w:footnoteRef/>
      </w:r>
      <w:r>
        <w:rPr>
          <w:rtl/>
        </w:rPr>
        <w:t xml:space="preserve"> </w:t>
      </w:r>
      <w:r>
        <w:rPr>
          <w:sz w:val="28"/>
          <w:szCs w:val="28"/>
          <w:lang w:val="fr-FR"/>
        </w:rPr>
        <w:t xml:space="preserve">Sari </w:t>
      </w:r>
      <w:proofErr w:type="spellStart"/>
      <w:r>
        <w:rPr>
          <w:sz w:val="28"/>
          <w:szCs w:val="28"/>
          <w:lang w:val="fr-FR"/>
        </w:rPr>
        <w:t>Djilaii</w:t>
      </w:r>
      <w:proofErr w:type="spellEnd"/>
      <w:r>
        <w:rPr>
          <w:sz w:val="28"/>
          <w:szCs w:val="28"/>
          <w:lang w:val="fr-FR"/>
        </w:rPr>
        <w:t xml:space="preserve"> : le problème forestier dans </w:t>
      </w:r>
      <w:proofErr w:type="spellStart"/>
      <w:r>
        <w:rPr>
          <w:sz w:val="28"/>
          <w:szCs w:val="28"/>
          <w:lang w:val="fr-FR"/>
        </w:rPr>
        <w:t>l'ouarsenis</w:t>
      </w:r>
      <w:proofErr w:type="spellEnd"/>
      <w:r>
        <w:rPr>
          <w:sz w:val="28"/>
          <w:szCs w:val="28"/>
          <w:lang w:val="fr-FR"/>
        </w:rPr>
        <w:t xml:space="preserve"> durant la période </w:t>
      </w:r>
      <w:proofErr w:type="gramStart"/>
      <w:r>
        <w:rPr>
          <w:sz w:val="28"/>
          <w:szCs w:val="28"/>
          <w:lang w:val="fr-FR"/>
        </w:rPr>
        <w:t xml:space="preserve">colonial </w:t>
      </w:r>
      <w:r w:rsidR="00427124">
        <w:rPr>
          <w:sz w:val="28"/>
          <w:szCs w:val="28"/>
          <w:lang w:val="fr-FR"/>
        </w:rPr>
        <w:t>,</w:t>
      </w:r>
      <w:proofErr w:type="gramEnd"/>
      <w:r w:rsidR="00427124">
        <w:rPr>
          <w:sz w:val="28"/>
          <w:szCs w:val="28"/>
          <w:lang w:val="fr-FR"/>
        </w:rPr>
        <w:t xml:space="preserve"> </w:t>
      </w:r>
      <w:proofErr w:type="spellStart"/>
      <w:r w:rsidR="00427124">
        <w:rPr>
          <w:sz w:val="28"/>
          <w:szCs w:val="28"/>
          <w:lang w:val="fr-FR"/>
        </w:rPr>
        <w:t>majallat</w:t>
      </w:r>
      <w:proofErr w:type="spellEnd"/>
      <w:r w:rsidR="00427124">
        <w:rPr>
          <w:sz w:val="28"/>
          <w:szCs w:val="28"/>
          <w:lang w:val="fr-FR"/>
        </w:rPr>
        <w:t xml:space="preserve"> el –</w:t>
      </w:r>
      <w:proofErr w:type="spellStart"/>
      <w:r w:rsidR="00427124">
        <w:rPr>
          <w:sz w:val="28"/>
          <w:szCs w:val="28"/>
          <w:lang w:val="fr-FR"/>
        </w:rPr>
        <w:t>tarikh</w:t>
      </w:r>
      <w:proofErr w:type="spellEnd"/>
      <w:r w:rsidR="00427124">
        <w:rPr>
          <w:sz w:val="28"/>
          <w:szCs w:val="28"/>
          <w:lang w:val="fr-FR"/>
        </w:rPr>
        <w:t xml:space="preserve"> , entre national d'études historique , </w:t>
      </w:r>
      <w:proofErr w:type="spellStart"/>
      <w:r w:rsidR="00427124">
        <w:rPr>
          <w:sz w:val="28"/>
          <w:szCs w:val="28"/>
          <w:lang w:val="fr-FR"/>
        </w:rPr>
        <w:t>alger</w:t>
      </w:r>
      <w:proofErr w:type="spellEnd"/>
      <w:r w:rsidR="00427124">
        <w:rPr>
          <w:sz w:val="28"/>
          <w:szCs w:val="28"/>
          <w:lang w:val="fr-FR"/>
        </w:rPr>
        <w:t xml:space="preserve"> , </w:t>
      </w:r>
      <w:r w:rsidR="00427124">
        <w:rPr>
          <w:sz w:val="28"/>
          <w:szCs w:val="28"/>
          <w:lang w:val="fr-FR"/>
        </w:rPr>
        <w:sym w:font="Symbol" w:char="F031"/>
      </w:r>
      <w:r w:rsidR="00427124">
        <w:rPr>
          <w:sz w:val="28"/>
          <w:szCs w:val="28"/>
          <w:lang w:val="fr-FR"/>
        </w:rPr>
        <w:sym w:font="Symbol" w:char="F039"/>
      </w:r>
      <w:r w:rsidR="00427124">
        <w:rPr>
          <w:sz w:val="28"/>
          <w:szCs w:val="28"/>
          <w:lang w:val="fr-FR"/>
        </w:rPr>
        <w:sym w:font="Symbol" w:char="F037"/>
      </w:r>
      <w:r w:rsidR="00427124">
        <w:rPr>
          <w:sz w:val="28"/>
          <w:szCs w:val="28"/>
          <w:lang w:val="fr-FR"/>
        </w:rPr>
        <w:sym w:font="Symbol" w:char="F035"/>
      </w:r>
      <w:r w:rsidR="00427124">
        <w:rPr>
          <w:sz w:val="28"/>
          <w:szCs w:val="28"/>
          <w:lang w:val="fr-FR"/>
        </w:rPr>
        <w:t xml:space="preserve"> , p </w:t>
      </w:r>
      <w:r w:rsidR="00427124">
        <w:rPr>
          <w:sz w:val="28"/>
          <w:szCs w:val="28"/>
          <w:lang w:val="fr-FR"/>
        </w:rPr>
        <w:sym w:font="Symbol" w:char="F035"/>
      </w:r>
      <w:r w:rsidR="00427124">
        <w:rPr>
          <w:sz w:val="28"/>
          <w:szCs w:val="28"/>
          <w:lang w:val="fr-FR"/>
        </w:rPr>
        <w:sym w:font="Symbol" w:char="F038"/>
      </w:r>
    </w:p>
  </w:footnote>
  <w:footnote w:id="41">
    <w:p w:rsidR="00A1316E" w:rsidRPr="00A1316E" w:rsidRDefault="00A1316E" w:rsidP="00F81063">
      <w:pPr>
        <w:pStyle w:val="Notedebasdepage"/>
        <w:rPr>
          <w:sz w:val="28"/>
          <w:szCs w:val="28"/>
        </w:rPr>
      </w:pPr>
      <w:r>
        <w:rPr>
          <w:rStyle w:val="Appelnotedebasdep"/>
        </w:rPr>
        <w:footnoteRef/>
      </w:r>
      <w:r>
        <w:rPr>
          <w:rtl/>
        </w:rPr>
        <w:t xml:space="preserve"> </w:t>
      </w:r>
      <w:r>
        <w:rPr>
          <w:rFonts w:hint="cs"/>
          <w:sz w:val="28"/>
          <w:szCs w:val="28"/>
          <w:rtl/>
        </w:rPr>
        <w:t xml:space="preserve">فرحات عباس : ليل الاستعمار ، تر ؛ ابو بكر رحال ، </w:t>
      </w:r>
      <w:r w:rsidR="001936C7">
        <w:rPr>
          <w:rFonts w:hint="cs"/>
          <w:sz w:val="28"/>
          <w:szCs w:val="28"/>
          <w:rtl/>
        </w:rPr>
        <w:t xml:space="preserve">دار القصبة للنشر ، الجزائر ، 2005 ، ص </w:t>
      </w:r>
      <w:r w:rsidR="00F81063">
        <w:rPr>
          <w:rFonts w:hint="cs"/>
          <w:sz w:val="28"/>
          <w:szCs w:val="28"/>
          <w:rtl/>
        </w:rPr>
        <w:t xml:space="preserve">113 </w:t>
      </w:r>
    </w:p>
  </w:footnote>
  <w:footnote w:id="42">
    <w:p w:rsidR="001936C7" w:rsidRPr="001936C7" w:rsidRDefault="001936C7">
      <w:pPr>
        <w:pStyle w:val="Notedebasdepage"/>
        <w:rPr>
          <w:sz w:val="28"/>
          <w:szCs w:val="28"/>
        </w:rPr>
      </w:pPr>
      <w:r>
        <w:rPr>
          <w:rStyle w:val="Appelnotedebasdep"/>
        </w:rPr>
        <w:footnoteRef/>
      </w:r>
      <w:r>
        <w:rPr>
          <w:rtl/>
        </w:rPr>
        <w:t xml:space="preserve"> </w:t>
      </w:r>
      <w:r>
        <w:rPr>
          <w:rFonts w:hint="cs"/>
          <w:sz w:val="28"/>
          <w:szCs w:val="28"/>
          <w:rtl/>
        </w:rPr>
        <w:t xml:space="preserve"> ابو القاسم سعد الله : تاريخ الحركة الوطنية ، ج 1 ، دار الغرب الاسلامي ، ط 4 ، لبنان ، 1992 ، ص 92 </w:t>
      </w:r>
    </w:p>
  </w:footnote>
  <w:footnote w:id="43">
    <w:p w:rsidR="00F81063" w:rsidRPr="00F81063" w:rsidRDefault="00F81063">
      <w:pPr>
        <w:pStyle w:val="Notedebasdepage"/>
        <w:rPr>
          <w:sz w:val="28"/>
          <w:szCs w:val="28"/>
        </w:rPr>
      </w:pPr>
      <w:r>
        <w:rPr>
          <w:rStyle w:val="Appelnotedebasdep"/>
        </w:rPr>
        <w:footnoteRef/>
      </w:r>
      <w:r>
        <w:rPr>
          <w:rtl/>
        </w:rPr>
        <w:t xml:space="preserve"> </w:t>
      </w:r>
      <w:r>
        <w:rPr>
          <w:rFonts w:hint="cs"/>
          <w:sz w:val="28"/>
          <w:szCs w:val="28"/>
          <w:rtl/>
        </w:rPr>
        <w:t xml:space="preserve">فرحات </w:t>
      </w:r>
      <w:proofErr w:type="gramStart"/>
      <w:r>
        <w:rPr>
          <w:rFonts w:hint="cs"/>
          <w:sz w:val="28"/>
          <w:szCs w:val="28"/>
          <w:rtl/>
        </w:rPr>
        <w:t>عباس :</w:t>
      </w:r>
      <w:proofErr w:type="gramEnd"/>
      <w:r>
        <w:rPr>
          <w:rFonts w:hint="cs"/>
          <w:sz w:val="28"/>
          <w:szCs w:val="28"/>
          <w:rtl/>
        </w:rPr>
        <w:t xml:space="preserve"> نفسه ، ص 113 </w:t>
      </w:r>
    </w:p>
  </w:footnote>
  <w:footnote w:id="44">
    <w:p w:rsidR="00C8030F" w:rsidRPr="00C8030F" w:rsidRDefault="00C8030F" w:rsidP="009004D3">
      <w:pPr>
        <w:pStyle w:val="Notedebasdepage"/>
        <w:rPr>
          <w:sz w:val="28"/>
          <w:szCs w:val="28"/>
        </w:rPr>
      </w:pPr>
      <w:r>
        <w:rPr>
          <w:rStyle w:val="Appelnotedebasdep"/>
        </w:rPr>
        <w:footnoteRef/>
      </w:r>
      <w:r>
        <w:rPr>
          <w:rtl/>
        </w:rPr>
        <w:t xml:space="preserve"> </w:t>
      </w:r>
      <w:r w:rsidR="009004D3">
        <w:rPr>
          <w:rFonts w:hint="cs"/>
          <w:sz w:val="28"/>
          <w:szCs w:val="28"/>
          <w:rtl/>
        </w:rPr>
        <w:t xml:space="preserve">كلود هنري واخرون : الاستعمار </w:t>
      </w:r>
      <w:r>
        <w:rPr>
          <w:rFonts w:hint="cs"/>
          <w:sz w:val="28"/>
          <w:szCs w:val="28"/>
          <w:rtl/>
        </w:rPr>
        <w:t xml:space="preserve"> الفرنسي في المغرب العربي ، تر ؛ محمد </w:t>
      </w:r>
      <w:proofErr w:type="spellStart"/>
      <w:r>
        <w:rPr>
          <w:rFonts w:hint="cs"/>
          <w:sz w:val="28"/>
          <w:szCs w:val="28"/>
          <w:rtl/>
        </w:rPr>
        <w:t>غتياني</w:t>
      </w:r>
      <w:proofErr w:type="spellEnd"/>
      <w:r>
        <w:rPr>
          <w:rFonts w:hint="cs"/>
          <w:sz w:val="28"/>
          <w:szCs w:val="28"/>
          <w:rtl/>
        </w:rPr>
        <w:t xml:space="preserve"> ، دار المعارف ، بيروت ، </w:t>
      </w:r>
      <w:r w:rsidR="009004D3">
        <w:rPr>
          <w:rFonts w:hint="cs"/>
          <w:sz w:val="28"/>
          <w:szCs w:val="28"/>
          <w:rtl/>
        </w:rPr>
        <w:t xml:space="preserve">د س ن ، ص 89 </w:t>
      </w:r>
    </w:p>
  </w:footnote>
  <w:footnote w:id="45">
    <w:p w:rsidR="00D361EF" w:rsidRPr="00D361EF" w:rsidRDefault="00D361EF">
      <w:pPr>
        <w:pStyle w:val="Notedebasdepage"/>
        <w:rPr>
          <w:sz w:val="28"/>
          <w:szCs w:val="28"/>
        </w:rPr>
      </w:pPr>
      <w:r>
        <w:rPr>
          <w:rStyle w:val="Appelnotedebasdep"/>
        </w:rPr>
        <w:footnoteRef/>
      </w:r>
      <w:r>
        <w:rPr>
          <w:rtl/>
        </w:rPr>
        <w:t xml:space="preserve"> </w:t>
      </w:r>
      <w:r>
        <w:rPr>
          <w:rFonts w:hint="cs"/>
          <w:sz w:val="28"/>
          <w:szCs w:val="28"/>
          <w:rtl/>
        </w:rPr>
        <w:t xml:space="preserve">اندري برنيان واخرون : مرجع سابق ، ص 341 </w:t>
      </w:r>
    </w:p>
  </w:footnote>
  <w:footnote w:id="46">
    <w:p w:rsidR="00794BDA" w:rsidRPr="00794BDA" w:rsidRDefault="00794BDA">
      <w:pPr>
        <w:pStyle w:val="Notedebasdepage"/>
        <w:rPr>
          <w:sz w:val="28"/>
          <w:szCs w:val="28"/>
          <w:lang w:val="fr-FR"/>
        </w:rPr>
      </w:pPr>
      <w:r>
        <w:rPr>
          <w:rStyle w:val="Appelnotedebasdep"/>
        </w:rPr>
        <w:footnoteRef/>
      </w:r>
      <w:r>
        <w:rPr>
          <w:rtl/>
        </w:rPr>
        <w:t xml:space="preserve"> </w:t>
      </w:r>
      <w:r w:rsidR="00A73F9B">
        <w:rPr>
          <w:rFonts w:hint="cs"/>
          <w:rtl/>
        </w:rPr>
        <w:t xml:space="preserve"> </w:t>
      </w:r>
      <w:r w:rsidR="00A73F9B">
        <w:rPr>
          <w:lang w:val="fr-FR"/>
        </w:rPr>
        <w:t xml:space="preserve"> </w:t>
      </w:r>
      <w:r>
        <w:rPr>
          <w:sz w:val="28"/>
          <w:szCs w:val="28"/>
          <w:lang w:val="fr-FR"/>
        </w:rPr>
        <w:t xml:space="preserve">Marcel </w:t>
      </w:r>
      <w:proofErr w:type="spellStart"/>
      <w:r>
        <w:rPr>
          <w:sz w:val="28"/>
          <w:szCs w:val="28"/>
          <w:lang w:val="fr-FR"/>
        </w:rPr>
        <w:t>Egretaud</w:t>
      </w:r>
      <w:proofErr w:type="spellEnd"/>
      <w:r>
        <w:rPr>
          <w:sz w:val="28"/>
          <w:szCs w:val="28"/>
          <w:lang w:val="fr-FR"/>
        </w:rPr>
        <w:t xml:space="preserve"> : réalité de la nation </w:t>
      </w:r>
      <w:proofErr w:type="gramStart"/>
      <w:r>
        <w:rPr>
          <w:sz w:val="28"/>
          <w:szCs w:val="28"/>
          <w:lang w:val="fr-FR"/>
        </w:rPr>
        <w:t>algérien ,</w:t>
      </w:r>
      <w:proofErr w:type="gramEnd"/>
      <w:r>
        <w:rPr>
          <w:sz w:val="28"/>
          <w:szCs w:val="28"/>
          <w:lang w:val="fr-FR"/>
        </w:rPr>
        <w:t xml:space="preserve"> édition sociales , paris , </w:t>
      </w:r>
      <w:r>
        <w:rPr>
          <w:sz w:val="28"/>
          <w:szCs w:val="28"/>
          <w:lang w:val="fr-FR"/>
        </w:rPr>
        <w:sym w:font="Symbol" w:char="F031"/>
      </w:r>
      <w:r>
        <w:rPr>
          <w:sz w:val="28"/>
          <w:szCs w:val="28"/>
          <w:lang w:val="fr-FR"/>
        </w:rPr>
        <w:sym w:font="Symbol" w:char="F039"/>
      </w:r>
      <w:r w:rsidR="00A73F9B">
        <w:rPr>
          <w:sz w:val="28"/>
          <w:szCs w:val="28"/>
          <w:lang w:val="fr-FR"/>
        </w:rPr>
        <w:sym w:font="Symbol" w:char="F036"/>
      </w:r>
      <w:r w:rsidR="00A73F9B">
        <w:rPr>
          <w:sz w:val="28"/>
          <w:szCs w:val="28"/>
          <w:lang w:val="fr-FR"/>
        </w:rPr>
        <w:sym w:font="Symbol" w:char="F031"/>
      </w:r>
      <w:r w:rsidR="00A73F9B">
        <w:rPr>
          <w:sz w:val="28"/>
          <w:szCs w:val="28"/>
          <w:lang w:val="fr-FR"/>
        </w:rPr>
        <w:t xml:space="preserve"> p </w:t>
      </w:r>
      <w:r w:rsidR="000372C8">
        <w:rPr>
          <w:sz w:val="28"/>
          <w:szCs w:val="28"/>
          <w:lang w:val="fr-FR"/>
        </w:rPr>
        <w:sym w:font="Symbol" w:char="F039"/>
      </w:r>
      <w:r w:rsidR="000372C8">
        <w:rPr>
          <w:sz w:val="28"/>
          <w:szCs w:val="28"/>
          <w:lang w:val="fr-FR"/>
        </w:rPr>
        <w:sym w:font="Symbol" w:char="F035"/>
      </w:r>
    </w:p>
  </w:footnote>
  <w:footnote w:id="47">
    <w:p w:rsidR="00F04225" w:rsidRPr="00170D66" w:rsidRDefault="00F04225" w:rsidP="00E63038">
      <w:pPr>
        <w:pStyle w:val="Notedebasdepage"/>
        <w:rPr>
          <w:sz w:val="28"/>
          <w:szCs w:val="28"/>
        </w:rPr>
      </w:pPr>
      <w:r>
        <w:rPr>
          <w:rStyle w:val="Appelnotedebasdep"/>
        </w:rPr>
        <w:footnoteRef/>
      </w:r>
      <w:r>
        <w:rPr>
          <w:rtl/>
        </w:rPr>
        <w:t xml:space="preserve"> </w:t>
      </w:r>
      <w:r w:rsidR="00170D66">
        <w:rPr>
          <w:rFonts w:hint="cs"/>
          <w:sz w:val="28"/>
          <w:szCs w:val="28"/>
          <w:rtl/>
        </w:rPr>
        <w:t xml:space="preserve">رمضان </w:t>
      </w:r>
      <w:proofErr w:type="spellStart"/>
      <w:r w:rsidR="00170D66">
        <w:rPr>
          <w:rFonts w:hint="cs"/>
          <w:sz w:val="28"/>
          <w:szCs w:val="28"/>
          <w:rtl/>
        </w:rPr>
        <w:t>بورغدة</w:t>
      </w:r>
      <w:proofErr w:type="spellEnd"/>
      <w:r w:rsidR="00170D66">
        <w:rPr>
          <w:rFonts w:hint="cs"/>
          <w:sz w:val="28"/>
          <w:szCs w:val="28"/>
          <w:rtl/>
        </w:rPr>
        <w:t xml:space="preserve"> : مرجع سابق ، ص 36</w:t>
      </w:r>
      <w:r w:rsidR="00E63038">
        <w:rPr>
          <w:rFonts w:hint="cs"/>
          <w:sz w:val="28"/>
          <w:szCs w:val="28"/>
          <w:rtl/>
        </w:rPr>
        <w:t>6</w:t>
      </w:r>
      <w:r w:rsidR="00170D66">
        <w:rPr>
          <w:rFonts w:hint="cs"/>
          <w:sz w:val="28"/>
          <w:szCs w:val="28"/>
          <w:rtl/>
        </w:rPr>
        <w:t xml:space="preserve"> </w:t>
      </w:r>
    </w:p>
  </w:footnote>
  <w:footnote w:id="48">
    <w:p w:rsidR="00743206" w:rsidRPr="00743206" w:rsidRDefault="00743206" w:rsidP="00112A2D">
      <w:pPr>
        <w:pStyle w:val="Notedebasdepage"/>
        <w:rPr>
          <w:sz w:val="28"/>
          <w:szCs w:val="28"/>
        </w:rPr>
      </w:pPr>
      <w:r>
        <w:rPr>
          <w:rStyle w:val="Appelnotedebasdep"/>
        </w:rPr>
        <w:footnoteRef/>
      </w:r>
      <w:r>
        <w:rPr>
          <w:rtl/>
        </w:rPr>
        <w:t xml:space="preserve"> </w:t>
      </w:r>
      <w:r>
        <w:rPr>
          <w:rFonts w:hint="cs"/>
          <w:sz w:val="28"/>
          <w:szCs w:val="28"/>
          <w:rtl/>
        </w:rPr>
        <w:t xml:space="preserve">ناصر الدين </w:t>
      </w:r>
      <w:proofErr w:type="spellStart"/>
      <w:r>
        <w:rPr>
          <w:rFonts w:hint="cs"/>
          <w:sz w:val="28"/>
          <w:szCs w:val="28"/>
          <w:rtl/>
        </w:rPr>
        <w:t>سعيدوني</w:t>
      </w:r>
      <w:proofErr w:type="spellEnd"/>
      <w:r>
        <w:rPr>
          <w:rFonts w:hint="cs"/>
          <w:sz w:val="28"/>
          <w:szCs w:val="28"/>
          <w:rtl/>
        </w:rPr>
        <w:t xml:space="preserve"> : </w:t>
      </w:r>
      <w:r w:rsidR="00112A2D">
        <w:rPr>
          <w:rFonts w:hint="cs"/>
          <w:sz w:val="28"/>
          <w:szCs w:val="28"/>
          <w:rtl/>
        </w:rPr>
        <w:t xml:space="preserve">الجزائر منطلقات وافاق مقاربات للواقع الجزائري من خلال قضايا ومفاهيم </w:t>
      </w:r>
      <w:r w:rsidR="00A564F0">
        <w:rPr>
          <w:rFonts w:hint="cs"/>
          <w:sz w:val="28"/>
          <w:szCs w:val="28"/>
          <w:rtl/>
        </w:rPr>
        <w:t xml:space="preserve">، دار الغرب الاسلامي ، بيروت ، 2000 ، ص 39 </w:t>
      </w:r>
    </w:p>
  </w:footnote>
  <w:footnote w:id="49">
    <w:p w:rsidR="00A564F0" w:rsidRPr="00A564F0" w:rsidRDefault="00A564F0">
      <w:pPr>
        <w:pStyle w:val="Notedebasdepage"/>
        <w:rPr>
          <w:sz w:val="28"/>
          <w:szCs w:val="28"/>
        </w:rPr>
      </w:pPr>
      <w:r>
        <w:rPr>
          <w:rStyle w:val="Appelnotedebasdep"/>
        </w:rPr>
        <w:footnoteRef/>
      </w:r>
      <w:r>
        <w:rPr>
          <w:rtl/>
        </w:rPr>
        <w:t xml:space="preserve"> </w:t>
      </w:r>
      <w:r>
        <w:rPr>
          <w:rFonts w:hint="cs"/>
          <w:sz w:val="28"/>
          <w:szCs w:val="28"/>
          <w:rtl/>
        </w:rPr>
        <w:t xml:space="preserve">الصديق </w:t>
      </w:r>
      <w:proofErr w:type="spellStart"/>
      <w:r>
        <w:rPr>
          <w:rFonts w:hint="cs"/>
          <w:sz w:val="28"/>
          <w:szCs w:val="28"/>
          <w:rtl/>
        </w:rPr>
        <w:t>تاوتي</w:t>
      </w:r>
      <w:proofErr w:type="spellEnd"/>
      <w:r>
        <w:rPr>
          <w:rFonts w:hint="cs"/>
          <w:sz w:val="28"/>
          <w:szCs w:val="28"/>
          <w:rtl/>
        </w:rPr>
        <w:t xml:space="preserve"> : المبعدون الى كاليدونيا الجديدة مأساة هوية منفية وابعاد ثورة المقراني وا</w:t>
      </w:r>
      <w:r w:rsidR="005D3552">
        <w:rPr>
          <w:rFonts w:hint="cs"/>
          <w:sz w:val="28"/>
          <w:szCs w:val="28"/>
          <w:rtl/>
        </w:rPr>
        <w:t xml:space="preserve">لحداد : شركة دار الامة ، د ب ن ، 2007 ، ص 40 </w:t>
      </w:r>
    </w:p>
  </w:footnote>
  <w:footnote w:id="50">
    <w:p w:rsidR="007C35D8" w:rsidRPr="007C35D8" w:rsidRDefault="007C35D8" w:rsidP="004D6668">
      <w:pPr>
        <w:pStyle w:val="Notedebasdepage"/>
        <w:rPr>
          <w:sz w:val="28"/>
          <w:szCs w:val="28"/>
        </w:rPr>
      </w:pPr>
      <w:r>
        <w:rPr>
          <w:rStyle w:val="Appelnotedebasdep"/>
        </w:rPr>
        <w:footnoteRef/>
      </w:r>
      <w:r>
        <w:rPr>
          <w:rtl/>
        </w:rPr>
        <w:t xml:space="preserve"> </w:t>
      </w:r>
      <w:r>
        <w:rPr>
          <w:rFonts w:hint="cs"/>
          <w:rtl/>
        </w:rPr>
        <w:t xml:space="preserve"> </w:t>
      </w:r>
      <w:r>
        <w:rPr>
          <w:rFonts w:hint="cs"/>
          <w:sz w:val="28"/>
          <w:szCs w:val="28"/>
          <w:rtl/>
        </w:rPr>
        <w:t>، كمال كاتب : اور</w:t>
      </w:r>
      <w:r w:rsidR="005C6426">
        <w:rPr>
          <w:rFonts w:hint="cs"/>
          <w:sz w:val="28"/>
          <w:szCs w:val="28"/>
          <w:rtl/>
        </w:rPr>
        <w:t>وب</w:t>
      </w:r>
      <w:r>
        <w:rPr>
          <w:rFonts w:hint="cs"/>
          <w:sz w:val="28"/>
          <w:szCs w:val="28"/>
          <w:rtl/>
        </w:rPr>
        <w:t xml:space="preserve">يون "اهالي " ويهود بالجزائر 1830-1962 تمثيل وحقائق ، دار المعرفة ، د ب ن ، 2011 ، ص 57 </w:t>
      </w:r>
    </w:p>
  </w:footnote>
  <w:footnote w:id="51">
    <w:p w:rsidR="007C35D8" w:rsidRPr="007C35D8" w:rsidRDefault="007C35D8">
      <w:pPr>
        <w:pStyle w:val="Notedebasdepage"/>
        <w:rPr>
          <w:sz w:val="28"/>
          <w:szCs w:val="28"/>
        </w:rPr>
      </w:pPr>
      <w:r>
        <w:rPr>
          <w:rStyle w:val="Appelnotedebasdep"/>
        </w:rPr>
        <w:footnoteRef/>
      </w:r>
      <w:r>
        <w:rPr>
          <w:rtl/>
        </w:rPr>
        <w:t xml:space="preserve"> </w:t>
      </w:r>
      <w:proofErr w:type="spellStart"/>
      <w:r>
        <w:rPr>
          <w:rFonts w:hint="cs"/>
          <w:sz w:val="28"/>
          <w:szCs w:val="28"/>
          <w:rtl/>
        </w:rPr>
        <w:t>الوناس</w:t>
      </w:r>
      <w:proofErr w:type="spellEnd"/>
      <w:r>
        <w:rPr>
          <w:rFonts w:hint="cs"/>
          <w:sz w:val="28"/>
          <w:szCs w:val="28"/>
          <w:rtl/>
        </w:rPr>
        <w:t xml:space="preserve"> الحواس : الاوضاع الاجتماعية </w:t>
      </w:r>
      <w:r w:rsidR="00176FF8">
        <w:rPr>
          <w:rFonts w:hint="cs"/>
          <w:sz w:val="28"/>
          <w:szCs w:val="28"/>
          <w:rtl/>
        </w:rPr>
        <w:t xml:space="preserve">للجزائريين سنوات 1830 -1930 ، مجلة الحكمة للدراسات التاريخية ، ع 20 ، الحكمة للنشر والتوزيع ، الجزائر ، 2013 ، 96 </w:t>
      </w:r>
    </w:p>
  </w:footnote>
  <w:footnote w:id="52">
    <w:p w:rsidR="00B40D23" w:rsidRPr="00B40D23" w:rsidRDefault="00B40D23">
      <w:pPr>
        <w:pStyle w:val="Notedebasdepage"/>
        <w:rPr>
          <w:sz w:val="28"/>
          <w:szCs w:val="28"/>
        </w:rPr>
      </w:pPr>
      <w:r>
        <w:rPr>
          <w:rStyle w:val="Appelnotedebasdep"/>
        </w:rPr>
        <w:footnoteRef/>
      </w:r>
      <w:r>
        <w:rPr>
          <w:rtl/>
        </w:rPr>
        <w:t xml:space="preserve"> </w:t>
      </w:r>
      <w:r>
        <w:rPr>
          <w:rFonts w:hint="cs"/>
          <w:sz w:val="28"/>
          <w:szCs w:val="28"/>
          <w:rtl/>
        </w:rPr>
        <w:t xml:space="preserve">حميدة </w:t>
      </w:r>
      <w:proofErr w:type="spellStart"/>
      <w:r>
        <w:rPr>
          <w:rFonts w:hint="cs"/>
          <w:sz w:val="28"/>
          <w:szCs w:val="28"/>
          <w:rtl/>
        </w:rPr>
        <w:t>عميراوي</w:t>
      </w:r>
      <w:proofErr w:type="spellEnd"/>
      <w:r>
        <w:rPr>
          <w:rFonts w:hint="cs"/>
          <w:sz w:val="28"/>
          <w:szCs w:val="28"/>
          <w:rtl/>
        </w:rPr>
        <w:t xml:space="preserve"> : جوانب من السياسة الفرنسية وردود الفعل الوطنية في قطاع الشرق الجزائري بداية الاحتلال دار البعث ، الجزائر ، 1984 ، ص 69 </w:t>
      </w:r>
    </w:p>
  </w:footnote>
  <w:footnote w:id="53">
    <w:p w:rsidR="00BB7E6B" w:rsidRPr="00BB7E6B" w:rsidRDefault="00BB7E6B">
      <w:pPr>
        <w:pStyle w:val="Notedebasdepage"/>
        <w:rPr>
          <w:sz w:val="28"/>
          <w:szCs w:val="28"/>
        </w:rPr>
      </w:pPr>
      <w:r>
        <w:rPr>
          <w:rStyle w:val="Appelnotedebasdep"/>
        </w:rPr>
        <w:footnoteRef/>
      </w:r>
      <w:r>
        <w:rPr>
          <w:rtl/>
        </w:rPr>
        <w:t xml:space="preserve"> </w:t>
      </w:r>
      <w:r>
        <w:rPr>
          <w:rFonts w:hint="cs"/>
          <w:sz w:val="28"/>
          <w:szCs w:val="28"/>
          <w:rtl/>
        </w:rPr>
        <w:t xml:space="preserve">جمال يحياوي : دوافع الهجرة الجزائرية للخراج خلال القرن 19 ، اعمال الملتقى الوطني حول الهجرة ابان مرحلة الاحتلال 1830-1962 ، منشورات وزارة المجاهدين ، الجزائر ، 2007 ص 49 </w:t>
      </w:r>
    </w:p>
  </w:footnote>
  <w:footnote w:id="54">
    <w:p w:rsidR="00E96483" w:rsidRPr="00E96483" w:rsidRDefault="00E96483">
      <w:pPr>
        <w:pStyle w:val="Notedebasdepage"/>
        <w:rPr>
          <w:sz w:val="28"/>
          <w:szCs w:val="28"/>
        </w:rPr>
      </w:pPr>
      <w:r>
        <w:rPr>
          <w:rStyle w:val="Appelnotedebasdep"/>
        </w:rPr>
        <w:footnoteRef/>
      </w:r>
      <w:r>
        <w:rPr>
          <w:rtl/>
        </w:rPr>
        <w:t xml:space="preserve"> </w:t>
      </w:r>
      <w:r>
        <w:rPr>
          <w:rFonts w:hint="cs"/>
          <w:sz w:val="28"/>
          <w:szCs w:val="28"/>
          <w:rtl/>
        </w:rPr>
        <w:t xml:space="preserve">خديجة </w:t>
      </w:r>
      <w:proofErr w:type="spellStart"/>
      <w:r>
        <w:rPr>
          <w:rFonts w:hint="cs"/>
          <w:sz w:val="28"/>
          <w:szCs w:val="28"/>
          <w:rtl/>
        </w:rPr>
        <w:t>بقطاش</w:t>
      </w:r>
      <w:proofErr w:type="spellEnd"/>
      <w:r>
        <w:rPr>
          <w:rFonts w:hint="cs"/>
          <w:sz w:val="28"/>
          <w:szCs w:val="28"/>
          <w:rtl/>
        </w:rPr>
        <w:t xml:space="preserve"> </w:t>
      </w:r>
      <w:r w:rsidR="005F2E7B">
        <w:rPr>
          <w:rFonts w:hint="cs"/>
          <w:sz w:val="28"/>
          <w:szCs w:val="28"/>
          <w:rtl/>
        </w:rPr>
        <w:t xml:space="preserve">: الحركة التبشيرية في الجزائر 1830-1871 ، دار دحلب ، الجزائر 1971 ، ص 112 </w:t>
      </w:r>
    </w:p>
  </w:footnote>
  <w:footnote w:id="55">
    <w:p w:rsidR="005F2E7B" w:rsidRPr="005F2E7B" w:rsidRDefault="005F2E7B">
      <w:pPr>
        <w:pStyle w:val="Notedebasdepage"/>
        <w:rPr>
          <w:sz w:val="28"/>
          <w:szCs w:val="28"/>
        </w:rPr>
      </w:pPr>
      <w:r>
        <w:rPr>
          <w:rStyle w:val="Appelnotedebasdep"/>
        </w:rPr>
        <w:footnoteRef/>
      </w:r>
      <w:r>
        <w:rPr>
          <w:rtl/>
        </w:rPr>
        <w:t xml:space="preserve"> </w:t>
      </w:r>
      <w:proofErr w:type="gramStart"/>
      <w:r>
        <w:rPr>
          <w:rFonts w:hint="cs"/>
          <w:sz w:val="28"/>
          <w:szCs w:val="28"/>
          <w:rtl/>
        </w:rPr>
        <w:t>نفسه :</w:t>
      </w:r>
      <w:proofErr w:type="gramEnd"/>
      <w:r>
        <w:rPr>
          <w:rFonts w:hint="cs"/>
          <w:sz w:val="28"/>
          <w:szCs w:val="28"/>
          <w:rtl/>
        </w:rPr>
        <w:t xml:space="preserve"> 119 </w:t>
      </w:r>
    </w:p>
  </w:footnote>
  <w:footnote w:id="56">
    <w:p w:rsidR="003E3589" w:rsidRPr="003E3589" w:rsidRDefault="003E3589">
      <w:pPr>
        <w:pStyle w:val="Notedebasdepage"/>
        <w:rPr>
          <w:sz w:val="28"/>
          <w:szCs w:val="28"/>
          <w:lang w:val="fr-FR"/>
        </w:rPr>
      </w:pPr>
      <w:r>
        <w:rPr>
          <w:rStyle w:val="Appelnotedebasdep"/>
        </w:rPr>
        <w:footnoteRef/>
      </w:r>
      <w:r>
        <w:rPr>
          <w:rtl/>
        </w:rPr>
        <w:t xml:space="preserve"> </w:t>
      </w:r>
      <w:r>
        <w:rPr>
          <w:sz w:val="28"/>
          <w:szCs w:val="28"/>
          <w:lang w:val="fr-FR"/>
        </w:rPr>
        <w:t xml:space="preserve">Omar </w:t>
      </w:r>
      <w:proofErr w:type="spellStart"/>
      <w:r>
        <w:rPr>
          <w:sz w:val="28"/>
          <w:szCs w:val="28"/>
          <w:lang w:val="fr-FR"/>
        </w:rPr>
        <w:t>Bessaoud</w:t>
      </w:r>
      <w:proofErr w:type="spellEnd"/>
      <w:r>
        <w:rPr>
          <w:sz w:val="28"/>
          <w:szCs w:val="28"/>
          <w:lang w:val="fr-FR"/>
        </w:rPr>
        <w:t xml:space="preserve"> : op – </w:t>
      </w:r>
      <w:proofErr w:type="spellStart"/>
      <w:proofErr w:type="gramStart"/>
      <w:r>
        <w:rPr>
          <w:sz w:val="28"/>
          <w:szCs w:val="28"/>
          <w:lang w:val="fr-FR"/>
        </w:rPr>
        <w:t>cit</w:t>
      </w:r>
      <w:proofErr w:type="spellEnd"/>
      <w:r>
        <w:rPr>
          <w:sz w:val="28"/>
          <w:szCs w:val="28"/>
          <w:lang w:val="fr-FR"/>
        </w:rPr>
        <w:t xml:space="preserve"> ,</w:t>
      </w:r>
      <w:proofErr w:type="gramEnd"/>
      <w:r>
        <w:rPr>
          <w:sz w:val="28"/>
          <w:szCs w:val="28"/>
          <w:lang w:val="fr-FR"/>
        </w:rPr>
        <w:t xml:space="preserve"> p</w:t>
      </w:r>
      <w:r>
        <w:rPr>
          <w:sz w:val="28"/>
          <w:szCs w:val="28"/>
          <w:lang w:val="fr-FR"/>
        </w:rPr>
        <w:sym w:font="Symbol" w:char="F032"/>
      </w:r>
      <w:r>
        <w:rPr>
          <w:sz w:val="28"/>
          <w:szCs w:val="28"/>
          <w:lang w:val="fr-FR"/>
        </w:rPr>
        <w:sym w:font="Symbol" w:char="F038"/>
      </w:r>
      <w:r>
        <w:rPr>
          <w:sz w:val="28"/>
          <w:szCs w:val="28"/>
          <w:lang w:val="fr-FR"/>
        </w:rPr>
        <w:t xml:space="preserve">  </w:t>
      </w:r>
    </w:p>
  </w:footnote>
  <w:footnote w:id="57">
    <w:p w:rsidR="005A30DC" w:rsidRPr="005A30DC" w:rsidRDefault="005A30DC">
      <w:pPr>
        <w:pStyle w:val="Notedebasdepage"/>
        <w:rPr>
          <w:sz w:val="28"/>
          <w:szCs w:val="28"/>
        </w:rPr>
      </w:pPr>
      <w:r>
        <w:rPr>
          <w:rStyle w:val="Appelnotedebasdep"/>
        </w:rPr>
        <w:footnoteRef/>
      </w:r>
      <w:r>
        <w:rPr>
          <w:rtl/>
        </w:rPr>
        <w:t xml:space="preserve"> </w:t>
      </w:r>
      <w:r>
        <w:rPr>
          <w:rFonts w:hint="cs"/>
          <w:sz w:val="28"/>
          <w:szCs w:val="28"/>
          <w:rtl/>
        </w:rPr>
        <w:t xml:space="preserve"> ابو القاسم سعد الله : تاريخ الجزائر الثقافي ، ج 3 </w:t>
      </w:r>
      <w:r w:rsidR="00A9545E">
        <w:rPr>
          <w:rFonts w:hint="cs"/>
          <w:sz w:val="28"/>
          <w:szCs w:val="28"/>
          <w:rtl/>
        </w:rPr>
        <w:t xml:space="preserve">دار الغرب الاسلامي ، بيروت ، 1992 ، ص 21 </w:t>
      </w:r>
    </w:p>
  </w:footnote>
  <w:footnote w:id="58">
    <w:p w:rsidR="000A4D27" w:rsidRPr="000A4D27" w:rsidRDefault="000A4D27">
      <w:pPr>
        <w:pStyle w:val="Notedebasdepage"/>
        <w:rPr>
          <w:sz w:val="28"/>
          <w:szCs w:val="28"/>
        </w:rPr>
      </w:pPr>
      <w:r>
        <w:rPr>
          <w:rStyle w:val="Appelnotedebasdep"/>
        </w:rPr>
        <w:footnoteRef/>
      </w:r>
      <w:r>
        <w:rPr>
          <w:rtl/>
        </w:rPr>
        <w:t xml:space="preserve"> </w:t>
      </w:r>
      <w:r>
        <w:rPr>
          <w:rFonts w:hint="cs"/>
          <w:sz w:val="28"/>
          <w:szCs w:val="28"/>
          <w:rtl/>
        </w:rPr>
        <w:t xml:space="preserve">ابو القاسم سعد الله : تاريخ الحركة الوطنية ، مرجع سابق ، ص 63 </w:t>
      </w:r>
    </w:p>
  </w:footnote>
  <w:footnote w:id="59">
    <w:p w:rsidR="00A9545E" w:rsidRPr="00A9545E" w:rsidRDefault="00A9545E">
      <w:pPr>
        <w:pStyle w:val="Notedebasdepage"/>
        <w:rPr>
          <w:sz w:val="28"/>
          <w:szCs w:val="28"/>
        </w:rPr>
      </w:pPr>
      <w:r>
        <w:rPr>
          <w:rStyle w:val="Appelnotedebasdep"/>
        </w:rPr>
        <w:footnoteRef/>
      </w:r>
      <w:r>
        <w:rPr>
          <w:rtl/>
        </w:rPr>
        <w:t xml:space="preserve"> </w:t>
      </w:r>
      <w:proofErr w:type="spellStart"/>
      <w:r>
        <w:rPr>
          <w:rFonts w:hint="cs"/>
          <w:sz w:val="28"/>
          <w:szCs w:val="28"/>
          <w:rtl/>
        </w:rPr>
        <w:t>حيمر</w:t>
      </w:r>
      <w:proofErr w:type="spellEnd"/>
      <w:r>
        <w:rPr>
          <w:rFonts w:hint="cs"/>
          <w:sz w:val="28"/>
          <w:szCs w:val="28"/>
          <w:rtl/>
        </w:rPr>
        <w:t xml:space="preserve"> صالح : مرجع سابق ، ص 296 </w:t>
      </w:r>
    </w:p>
  </w:footnote>
  <w:footnote w:id="60">
    <w:p w:rsidR="00B40816" w:rsidRPr="00B40816" w:rsidRDefault="00B40816">
      <w:pPr>
        <w:pStyle w:val="Notedebasdepage"/>
        <w:rPr>
          <w:sz w:val="28"/>
          <w:szCs w:val="28"/>
        </w:rPr>
      </w:pPr>
      <w:r>
        <w:rPr>
          <w:rStyle w:val="Appelnotedebasdep"/>
        </w:rPr>
        <w:footnoteRef/>
      </w:r>
      <w:r>
        <w:rPr>
          <w:rtl/>
        </w:rPr>
        <w:t xml:space="preserve"> </w:t>
      </w:r>
      <w:r>
        <w:rPr>
          <w:rFonts w:hint="cs"/>
          <w:sz w:val="28"/>
          <w:szCs w:val="28"/>
          <w:rtl/>
        </w:rPr>
        <w:t xml:space="preserve">جيلالي صاري </w:t>
      </w:r>
      <w:r>
        <w:rPr>
          <w:rFonts w:hint="cs"/>
          <w:sz w:val="28"/>
          <w:szCs w:val="28"/>
        </w:rPr>
        <w:sym w:font="Symbol" w:char="F02C"/>
      </w:r>
      <w:r>
        <w:rPr>
          <w:rFonts w:hint="cs"/>
          <w:sz w:val="28"/>
          <w:szCs w:val="28"/>
          <w:rtl/>
        </w:rPr>
        <w:t xml:space="preserve"> محفوظ </w:t>
      </w:r>
      <w:proofErr w:type="spellStart"/>
      <w:r>
        <w:rPr>
          <w:rFonts w:hint="cs"/>
          <w:sz w:val="28"/>
          <w:szCs w:val="28"/>
          <w:rtl/>
        </w:rPr>
        <w:t>قداش</w:t>
      </w:r>
      <w:proofErr w:type="spellEnd"/>
      <w:r>
        <w:rPr>
          <w:rFonts w:hint="cs"/>
          <w:sz w:val="28"/>
          <w:szCs w:val="28"/>
          <w:rtl/>
        </w:rPr>
        <w:t xml:space="preserve"> </w:t>
      </w:r>
      <w:r>
        <w:rPr>
          <w:rFonts w:hint="cs"/>
          <w:sz w:val="28"/>
          <w:szCs w:val="28"/>
        </w:rPr>
        <w:sym w:font="Symbol" w:char="F03A"/>
      </w:r>
      <w:r>
        <w:rPr>
          <w:rFonts w:hint="cs"/>
          <w:sz w:val="28"/>
          <w:szCs w:val="28"/>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AE"/>
    <w:rsid w:val="00013C79"/>
    <w:rsid w:val="00014EFB"/>
    <w:rsid w:val="00033659"/>
    <w:rsid w:val="0003467A"/>
    <w:rsid w:val="000372C8"/>
    <w:rsid w:val="00087952"/>
    <w:rsid w:val="000A4D27"/>
    <w:rsid w:val="000A501E"/>
    <w:rsid w:val="00112A2D"/>
    <w:rsid w:val="00113CDB"/>
    <w:rsid w:val="00170D66"/>
    <w:rsid w:val="00173B9E"/>
    <w:rsid w:val="001743A1"/>
    <w:rsid w:val="00176FF8"/>
    <w:rsid w:val="001919A4"/>
    <w:rsid w:val="0019294E"/>
    <w:rsid w:val="001936C7"/>
    <w:rsid w:val="001B573B"/>
    <w:rsid w:val="001C7E9D"/>
    <w:rsid w:val="001D3E53"/>
    <w:rsid w:val="001D5AAE"/>
    <w:rsid w:val="001F5970"/>
    <w:rsid w:val="002438A9"/>
    <w:rsid w:val="002827A7"/>
    <w:rsid w:val="002E2A9B"/>
    <w:rsid w:val="002F43F3"/>
    <w:rsid w:val="00303D0E"/>
    <w:rsid w:val="0038747F"/>
    <w:rsid w:val="003E2842"/>
    <w:rsid w:val="003E3589"/>
    <w:rsid w:val="00427124"/>
    <w:rsid w:val="00446BEB"/>
    <w:rsid w:val="004547CF"/>
    <w:rsid w:val="004A5D6E"/>
    <w:rsid w:val="004B4874"/>
    <w:rsid w:val="004C5070"/>
    <w:rsid w:val="004D6668"/>
    <w:rsid w:val="00511E4B"/>
    <w:rsid w:val="005761BF"/>
    <w:rsid w:val="00585EEC"/>
    <w:rsid w:val="005863D5"/>
    <w:rsid w:val="005A30DC"/>
    <w:rsid w:val="005B4CA6"/>
    <w:rsid w:val="005C6426"/>
    <w:rsid w:val="005D3552"/>
    <w:rsid w:val="005D460D"/>
    <w:rsid w:val="005D4CD6"/>
    <w:rsid w:val="005F038A"/>
    <w:rsid w:val="005F2E7B"/>
    <w:rsid w:val="00626F3E"/>
    <w:rsid w:val="00681FD7"/>
    <w:rsid w:val="0068248B"/>
    <w:rsid w:val="006A7907"/>
    <w:rsid w:val="006C487D"/>
    <w:rsid w:val="006C57E3"/>
    <w:rsid w:val="006F33FA"/>
    <w:rsid w:val="00714DFB"/>
    <w:rsid w:val="0073068C"/>
    <w:rsid w:val="007326D8"/>
    <w:rsid w:val="00743206"/>
    <w:rsid w:val="00745A26"/>
    <w:rsid w:val="00753034"/>
    <w:rsid w:val="007540C6"/>
    <w:rsid w:val="00762C51"/>
    <w:rsid w:val="00781658"/>
    <w:rsid w:val="00794BDA"/>
    <w:rsid w:val="007B2297"/>
    <w:rsid w:val="007C35D8"/>
    <w:rsid w:val="007C7346"/>
    <w:rsid w:val="00840DCD"/>
    <w:rsid w:val="00852C99"/>
    <w:rsid w:val="00855230"/>
    <w:rsid w:val="00897C02"/>
    <w:rsid w:val="008C7749"/>
    <w:rsid w:val="009004D3"/>
    <w:rsid w:val="00912DE5"/>
    <w:rsid w:val="00942393"/>
    <w:rsid w:val="00947179"/>
    <w:rsid w:val="009566DF"/>
    <w:rsid w:val="00975FA4"/>
    <w:rsid w:val="009D1303"/>
    <w:rsid w:val="00A1316E"/>
    <w:rsid w:val="00A564F0"/>
    <w:rsid w:val="00A73F9B"/>
    <w:rsid w:val="00A93E3F"/>
    <w:rsid w:val="00A9545E"/>
    <w:rsid w:val="00AD3CEA"/>
    <w:rsid w:val="00B343AA"/>
    <w:rsid w:val="00B40816"/>
    <w:rsid w:val="00B40D23"/>
    <w:rsid w:val="00B5442D"/>
    <w:rsid w:val="00B7257A"/>
    <w:rsid w:val="00B8346B"/>
    <w:rsid w:val="00B95470"/>
    <w:rsid w:val="00BB05AC"/>
    <w:rsid w:val="00BB7E6B"/>
    <w:rsid w:val="00BD5CCF"/>
    <w:rsid w:val="00C1508A"/>
    <w:rsid w:val="00C42910"/>
    <w:rsid w:val="00C65670"/>
    <w:rsid w:val="00C8030F"/>
    <w:rsid w:val="00C91C13"/>
    <w:rsid w:val="00CB2A7B"/>
    <w:rsid w:val="00CB76AF"/>
    <w:rsid w:val="00CD002A"/>
    <w:rsid w:val="00D23260"/>
    <w:rsid w:val="00D23CF8"/>
    <w:rsid w:val="00D32113"/>
    <w:rsid w:val="00D361EF"/>
    <w:rsid w:val="00D771B7"/>
    <w:rsid w:val="00D85266"/>
    <w:rsid w:val="00D93BFE"/>
    <w:rsid w:val="00DA1AB0"/>
    <w:rsid w:val="00DA1C04"/>
    <w:rsid w:val="00DB46AC"/>
    <w:rsid w:val="00DC4F9F"/>
    <w:rsid w:val="00DE490B"/>
    <w:rsid w:val="00E115DF"/>
    <w:rsid w:val="00E16EF1"/>
    <w:rsid w:val="00E2023E"/>
    <w:rsid w:val="00E36D0E"/>
    <w:rsid w:val="00E50478"/>
    <w:rsid w:val="00E63038"/>
    <w:rsid w:val="00E96483"/>
    <w:rsid w:val="00ED08EA"/>
    <w:rsid w:val="00F04225"/>
    <w:rsid w:val="00F22535"/>
    <w:rsid w:val="00F370F3"/>
    <w:rsid w:val="00F46B95"/>
    <w:rsid w:val="00F81063"/>
    <w:rsid w:val="00F811B3"/>
    <w:rsid w:val="00F937FB"/>
    <w:rsid w:val="00FA228F"/>
    <w:rsid w:val="00FA7016"/>
    <w:rsid w:val="00FB4402"/>
    <w:rsid w:val="00FF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5266"/>
    <w:rPr>
      <w:color w:val="0000FF" w:themeColor="hyperlink"/>
      <w:u w:val="single"/>
    </w:rPr>
  </w:style>
  <w:style w:type="paragraph" w:styleId="Notedebasdepage">
    <w:name w:val="footnote text"/>
    <w:basedOn w:val="Normal"/>
    <w:link w:val="NotedebasdepageCar"/>
    <w:uiPriority w:val="99"/>
    <w:semiHidden/>
    <w:unhideWhenUsed/>
    <w:rsid w:val="00745A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A26"/>
    <w:rPr>
      <w:sz w:val="20"/>
      <w:szCs w:val="20"/>
    </w:rPr>
  </w:style>
  <w:style w:type="character" w:styleId="Appelnotedebasdep">
    <w:name w:val="footnote reference"/>
    <w:basedOn w:val="Policepardfaut"/>
    <w:uiPriority w:val="99"/>
    <w:semiHidden/>
    <w:unhideWhenUsed/>
    <w:rsid w:val="00745A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5266"/>
    <w:rPr>
      <w:color w:val="0000FF" w:themeColor="hyperlink"/>
      <w:u w:val="single"/>
    </w:rPr>
  </w:style>
  <w:style w:type="paragraph" w:styleId="Notedebasdepage">
    <w:name w:val="footnote text"/>
    <w:basedOn w:val="Normal"/>
    <w:link w:val="NotedebasdepageCar"/>
    <w:uiPriority w:val="99"/>
    <w:semiHidden/>
    <w:unhideWhenUsed/>
    <w:rsid w:val="00745A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A26"/>
    <w:rPr>
      <w:sz w:val="20"/>
      <w:szCs w:val="20"/>
    </w:rPr>
  </w:style>
  <w:style w:type="character" w:styleId="Appelnotedebasdep">
    <w:name w:val="footnote reference"/>
    <w:basedOn w:val="Policepardfaut"/>
    <w:uiPriority w:val="99"/>
    <w:semiHidden/>
    <w:unhideWhenUsed/>
    <w:rsid w:val="00745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albia.seghira@univ-guelma.d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5323-2CAF-445F-AAE1-E3D3BB1E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17</Pages>
  <Words>3934</Words>
  <Characters>22424</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dc:creator>
  <cp:lastModifiedBy>kaya</cp:lastModifiedBy>
  <cp:revision>52</cp:revision>
  <dcterms:created xsi:type="dcterms:W3CDTF">2022-11-19T08:47:00Z</dcterms:created>
  <dcterms:modified xsi:type="dcterms:W3CDTF">2022-11-21T15:07:00Z</dcterms:modified>
</cp:coreProperties>
</file>