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C129" w14:textId="42951ACE" w:rsidR="00D40141" w:rsidRPr="00683AD0" w:rsidRDefault="009D4CD5"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2336" behindDoc="0" locked="0" layoutInCell="1" allowOverlap="1" wp14:anchorId="5D4FCA42" wp14:editId="770BA8F2">
                <wp:simplePos x="0" y="0"/>
                <wp:positionH relativeFrom="column">
                  <wp:posOffset>997244</wp:posOffset>
                </wp:positionH>
                <wp:positionV relativeFrom="paragraph">
                  <wp:posOffset>131701</wp:posOffset>
                </wp:positionV>
                <wp:extent cx="3223260" cy="1828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E50"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14:paraId="162BC420" w14:textId="77777777" w:rsidR="00D40141" w:rsidRDefault="00D40141" w:rsidP="00D40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CA42"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" stroked="f">
                <v:textbox>
                  <w:txbxContent>
                    <w:p w14:paraId="14F10E50"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14:paraId="162BC420" w14:textId="77777777" w:rsidR="00D40141" w:rsidRDefault="00D40141" w:rsidP="00D40141"/>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3360" behindDoc="0" locked="0" layoutInCell="1" allowOverlap="1" wp14:anchorId="590F24AF" wp14:editId="0D68F138">
                <wp:simplePos x="0" y="0"/>
                <wp:positionH relativeFrom="column">
                  <wp:posOffset>-242570</wp:posOffset>
                </wp:positionH>
                <wp:positionV relativeFrom="paragraph">
                  <wp:posOffset>-676910</wp:posOffset>
                </wp:positionV>
                <wp:extent cx="1562100" cy="49530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24AF" id="Text Box 6" o:spid="_x0000_s1027" type="#_x0000_t202" style="position:absolute;left:0;text-align:left;margin-left:-19.1pt;margin-top:-53.3pt;width:12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" stroked="f">
                <v:textbo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1312" behindDoc="0" locked="0" layoutInCell="1" allowOverlap="1" wp14:anchorId="34FF3E31" wp14:editId="7417BD2E">
                <wp:simplePos x="0" y="0"/>
                <wp:positionH relativeFrom="column">
                  <wp:posOffset>4415155</wp:posOffset>
                </wp:positionH>
                <wp:positionV relativeFrom="paragraph">
                  <wp:posOffset>-603885</wp:posOffset>
                </wp:positionV>
                <wp:extent cx="1724025" cy="4667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E31" id="Rectangle 4" o:spid="_x0000_s1028" style="position:absolute;left:0;text-align:left;margin-left:347.65pt;margin-top:-47.5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" stroked="f">
                <v:textbo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7A04507B" w14:textId="77777777" w:rsidR="00D40141" w:rsidRPr="00683AD0" w:rsidRDefault="00D40141" w:rsidP="00D40141">
      <w:pPr>
        <w:bidi/>
        <w:spacing w:line="276" w:lineRule="auto"/>
        <w:rPr>
          <w:rFonts w:ascii="Simplified Arabic" w:hAnsi="Simplified Arabic" w:cs="Simplified Arabic"/>
          <w:b/>
          <w:bCs/>
          <w:sz w:val="28"/>
          <w:szCs w:val="28"/>
        </w:rPr>
      </w:pPr>
    </w:p>
    <w:p w14:paraId="12907200" w14:textId="77777777" w:rsidR="00D40141" w:rsidRDefault="00D40141" w:rsidP="00D40141">
      <w:pPr>
        <w:bidi/>
        <w:spacing w:line="276" w:lineRule="auto"/>
        <w:rPr>
          <w:rFonts w:ascii="Simplified Arabic" w:hAnsi="Simplified Arabic" w:cs="Simplified Arabic"/>
          <w:b/>
          <w:bCs/>
          <w:sz w:val="28"/>
          <w:szCs w:val="28"/>
        </w:rPr>
      </w:pPr>
    </w:p>
    <w:p w14:paraId="4A723275" w14:textId="4D376670" w:rsidR="00D40141" w:rsidRDefault="00D40141" w:rsidP="00D40141">
      <w:pPr>
        <w:bidi/>
        <w:spacing w:line="276" w:lineRule="auto"/>
        <w:rPr>
          <w:rFonts w:ascii="Simplified Arabic" w:hAnsi="Simplified Arabic" w:cs="Simplified Arabic"/>
          <w:b/>
          <w:bCs/>
          <w:sz w:val="28"/>
          <w:szCs w:val="28"/>
        </w:rPr>
      </w:pPr>
    </w:p>
    <w:p w14:paraId="1A067EC9" w14:textId="53EBC274" w:rsidR="00D40141" w:rsidRDefault="00D40141" w:rsidP="00D40141">
      <w:pPr>
        <w:bidi/>
        <w:spacing w:line="276" w:lineRule="auto"/>
        <w:rPr>
          <w:rFonts w:ascii="Simplified Arabic" w:hAnsi="Simplified Arabic" w:cs="Simplified Arabic"/>
          <w:b/>
          <w:bCs/>
          <w:sz w:val="28"/>
          <w:szCs w:val="28"/>
          <w:rtl/>
        </w:rPr>
      </w:pPr>
    </w:p>
    <w:p w14:paraId="063A950D" w14:textId="5E401783" w:rsidR="00D40141" w:rsidRDefault="00921837"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mc:AlternateContent>
          <mc:Choice Requires="wps">
            <w:drawing>
              <wp:anchor distT="0" distB="0" distL="114300" distR="114300" simplePos="0" relativeHeight="251658240" behindDoc="0" locked="0" layoutInCell="1" allowOverlap="1" wp14:anchorId="3F01B7DD" wp14:editId="6E9D1A05">
                <wp:simplePos x="0" y="0"/>
                <wp:positionH relativeFrom="column">
                  <wp:posOffset>615106</wp:posOffset>
                </wp:positionH>
                <wp:positionV relativeFrom="paragraph">
                  <wp:posOffset>261079</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18FA7169" w14:textId="462E9610" w:rsidR="00C93540" w:rsidRPr="006B23B9" w:rsidRDefault="00C93540"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p>
                          <w:p w14:paraId="043FBB7C" w14:textId="58E5F11B"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B7DD" id="Rectangle 3" o:spid="_x0000_s1029" style="position:absolute;left:0;text-align:left;margin-left:48.45pt;margin-top:20.55pt;width:355.5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14:paraId="18FA7169" w14:textId="462E9610" w:rsidR="00C93540" w:rsidRPr="006B23B9" w:rsidRDefault="00C93540"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p>
                    <w:p w14:paraId="043FBB7C" w14:textId="58E5F11B"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70D966D" w14:textId="7B7F507F" w:rsidR="00157D8A" w:rsidRDefault="00157D8A" w:rsidP="00D40141">
      <w:pPr>
        <w:bidi/>
        <w:spacing w:line="276" w:lineRule="auto"/>
        <w:jc w:val="center"/>
        <w:rPr>
          <w:rFonts w:ascii="Simplified Arabic" w:hAnsi="Simplified Arabic" w:cs="Simplified Arabic"/>
          <w:b/>
          <w:bCs/>
          <w:sz w:val="28"/>
          <w:szCs w:val="28"/>
          <w:rtl/>
        </w:rPr>
      </w:pPr>
    </w:p>
    <w:p w14:paraId="1BA1EAFA" w14:textId="77777777" w:rsidR="00921837" w:rsidRDefault="00157D8A" w:rsidP="00157D8A">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FAF99F2" w14:textId="77777777" w:rsidR="00921837" w:rsidRDefault="00921837" w:rsidP="00921837">
      <w:pPr>
        <w:bidi/>
        <w:spacing w:line="276" w:lineRule="auto"/>
        <w:rPr>
          <w:rFonts w:ascii="Simplified Arabic" w:hAnsi="Simplified Arabic" w:cs="Simplified Arabic"/>
          <w:b/>
          <w:bCs/>
          <w:sz w:val="28"/>
          <w:szCs w:val="28"/>
          <w:rtl/>
        </w:rPr>
      </w:pPr>
    </w:p>
    <w:p w14:paraId="6D86049E" w14:textId="54C0486C" w:rsidR="00D40141" w:rsidRPr="00FC6ED4" w:rsidRDefault="00921837" w:rsidP="00921837">
      <w:pPr>
        <w:bidi/>
        <w:spacing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bookmarkStart w:id="0" w:name="_Hlk149075487"/>
      <w:r w:rsidR="00D40141" w:rsidRPr="00FC6ED4">
        <w:rPr>
          <w:rFonts w:ascii="Simplified Arabic" w:hAnsi="Simplified Arabic" w:cs="Simplified Arabic"/>
          <w:b/>
          <w:bCs/>
          <w:sz w:val="28"/>
          <w:szCs w:val="28"/>
          <w:rtl/>
        </w:rPr>
        <w:t xml:space="preserve"> </w:t>
      </w:r>
      <w:bookmarkEnd w:id="0"/>
      <w:r w:rsidR="00E20BCB" w:rsidRPr="00E20BCB">
        <w:rPr>
          <w:rFonts w:ascii="Simplified Arabic" w:hAnsi="Simplified Arabic" w:cs="Simplified Arabic"/>
          <w:b/>
          <w:bCs/>
          <w:sz w:val="28"/>
          <w:szCs w:val="28"/>
          <w:rtl/>
        </w:rPr>
        <w:t>دراسة محددات الديموغرافية لصحة الأم والطفل</w:t>
      </w:r>
    </w:p>
    <w:p w14:paraId="0A4F9095" w14:textId="77777777" w:rsidR="00B032AD" w:rsidRPr="00B032AD" w:rsidRDefault="00157D8A" w:rsidP="00B032AD">
      <w:pPr>
        <w:bidi/>
        <w:spacing w:line="276" w:lineRule="auto"/>
        <w:rPr>
          <w:rFonts w:ascii="Simplified Arabic" w:hAnsi="Simplified Arabic" w:cs="Simplified Arabic"/>
          <w:b/>
          <w:bCs/>
          <w:sz w:val="28"/>
          <w:szCs w:val="28"/>
          <w:u w:val="single"/>
          <w:rtl/>
        </w:rPr>
      </w:pPr>
      <w:r>
        <w:rPr>
          <w:rFonts w:ascii="Simplified Arabic" w:hAnsi="Simplified Arabic" w:cs="Simplified Arabic" w:hint="cs"/>
          <w:b/>
          <w:bCs/>
          <w:sz w:val="28"/>
          <w:szCs w:val="28"/>
          <w:rtl/>
        </w:rPr>
        <w:t xml:space="preserve">        </w:t>
      </w:r>
      <w:r w:rsidR="00D40141" w:rsidRPr="00FC6ED4">
        <w:rPr>
          <w:rFonts w:ascii="Simplified Arabic" w:hAnsi="Simplified Arabic" w:cs="Simplified Arabic"/>
          <w:b/>
          <w:bCs/>
          <w:sz w:val="28"/>
          <w:szCs w:val="28"/>
          <w:rtl/>
        </w:rPr>
        <w:t>عنوان المداخلة</w:t>
      </w:r>
      <w:bookmarkStart w:id="1" w:name="_Hlk149075506"/>
      <w:r w:rsidR="00D40141" w:rsidRPr="00FC6ED4">
        <w:rPr>
          <w:rFonts w:ascii="Simplified Arabic" w:hAnsi="Simplified Arabic" w:cs="Simplified Arabic"/>
          <w:b/>
          <w:bCs/>
          <w:sz w:val="28"/>
          <w:szCs w:val="28"/>
          <w:rtl/>
        </w:rPr>
        <w:t>:</w:t>
      </w:r>
      <w:bookmarkEnd w:id="1"/>
      <w:r w:rsidR="00D40141" w:rsidRPr="00B37B2D">
        <w:rPr>
          <w:rFonts w:ascii="Simplified Arabic" w:hAnsi="Simplified Arabic" w:cs="Simplified Arabic"/>
          <w:b/>
          <w:bCs/>
          <w:sz w:val="28"/>
          <w:szCs w:val="28"/>
          <w:rtl/>
        </w:rPr>
        <w:t xml:space="preserve"> </w:t>
      </w:r>
      <w:r w:rsidR="00B032AD" w:rsidRPr="00B032AD">
        <w:rPr>
          <w:rFonts w:ascii="Simplified Arabic" w:hAnsi="Simplified Arabic" w:cs="Simplified Arabic"/>
          <w:b/>
          <w:bCs/>
          <w:sz w:val="28"/>
          <w:szCs w:val="28"/>
          <w:u w:val="single"/>
          <w:rtl/>
        </w:rPr>
        <w:t>وفيات الأطفال في الجزائر بين 2015 و2023: قراءة ديموغرافية تحليلية</w:t>
      </w:r>
    </w:p>
    <w:p w14:paraId="4FFF348F" w14:textId="4A2B6B07" w:rsidR="00D40141" w:rsidRDefault="00B032AD"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4384" behindDoc="0" locked="0" layoutInCell="1" allowOverlap="1" wp14:anchorId="0E9024FE" wp14:editId="5C9BCAC5">
                <wp:simplePos x="0" y="0"/>
                <wp:positionH relativeFrom="column">
                  <wp:posOffset>3275965</wp:posOffset>
                </wp:positionH>
                <wp:positionV relativeFrom="paragraph">
                  <wp:posOffset>71755</wp:posOffset>
                </wp:positionV>
                <wp:extent cx="3139440" cy="1948815"/>
                <wp:effectExtent l="0" t="0" r="22860"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948815"/>
                        </a:xfrm>
                        <a:prstGeom prst="rect">
                          <a:avLst/>
                        </a:prstGeom>
                        <a:solidFill>
                          <a:srgbClr val="FFFFFF"/>
                        </a:solidFill>
                        <a:ln w="9525">
                          <a:solidFill>
                            <a:srgbClr val="0000FF"/>
                          </a:solidFill>
                          <a:miter lim="800000"/>
                          <a:headEnd/>
                          <a:tailEnd/>
                        </a:ln>
                      </wps:spPr>
                      <wps:txbx>
                        <w:txbxContent>
                          <w:p w14:paraId="4AE7EA08" w14:textId="5534FC3C"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E20BCB">
                              <w:rPr>
                                <w:rFonts w:ascii="Simplified Arabic" w:hAnsi="Simplified Arabic" w:cs="Simplified Arabic" w:hint="cs"/>
                                <w:b/>
                                <w:bCs/>
                                <w:sz w:val="28"/>
                                <w:szCs w:val="28"/>
                                <w:rtl/>
                              </w:rPr>
                              <w:t xml:space="preserve"> عزالدين بوهراوه </w:t>
                            </w:r>
                          </w:p>
                          <w:p w14:paraId="1ED2E001" w14:textId="07A698FF"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E20BCB">
                              <w:rPr>
                                <w:rFonts w:ascii="Simplified Arabic" w:hAnsi="Simplified Arabic" w:cs="Simplified Arabic" w:hint="cs"/>
                                <w:b/>
                                <w:bCs/>
                                <w:sz w:val="28"/>
                                <w:szCs w:val="28"/>
                                <w:rtl/>
                              </w:rPr>
                              <w:t xml:space="preserve"> جامعة سطيف 2 </w:t>
                            </w:r>
                          </w:p>
                          <w:p w14:paraId="123C06A1" w14:textId="30341F14"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B032AD">
                              <w:rPr>
                                <w:rFonts w:ascii="Simplified Arabic" w:hAnsi="Simplified Arabic" w:cs="Simplified Arabic" w:hint="cs"/>
                                <w:b/>
                                <w:bCs/>
                                <w:sz w:val="28"/>
                                <w:szCs w:val="28"/>
                                <w:rtl/>
                              </w:rPr>
                              <w:t xml:space="preserve"> المجتمع والاسرة </w:t>
                            </w:r>
                            <w:r w:rsidR="00B032AD">
                              <w:rPr>
                                <w:rFonts w:ascii="Simplified Arabic" w:hAnsi="Simplified Arabic" w:cs="Simplified Arabic"/>
                                <w:b/>
                                <w:bCs/>
                                <w:sz w:val="28"/>
                                <w:szCs w:val="28"/>
                                <w:rtl/>
                              </w:rPr>
                              <w:t>–</w:t>
                            </w:r>
                            <w:r w:rsidR="00B032AD">
                              <w:rPr>
                                <w:rFonts w:ascii="Simplified Arabic" w:hAnsi="Simplified Arabic" w:cs="Simplified Arabic" w:hint="cs"/>
                                <w:b/>
                                <w:bCs/>
                                <w:sz w:val="28"/>
                                <w:szCs w:val="28"/>
                                <w:rtl/>
                              </w:rPr>
                              <w:t xml:space="preserve"> جامعة باتنة 1 -</w:t>
                            </w:r>
                            <w:r w:rsidR="00B032AD">
                              <w:rPr>
                                <w:rFonts w:ascii="Simplified Arabic" w:hAnsi="Simplified Arabic" w:cs="Simplified Arabic"/>
                                <w:b/>
                                <w:bCs/>
                                <w:sz w:val="28"/>
                                <w:szCs w:val="28"/>
                              </w:rPr>
                              <w:t xml:space="preserve"> </w:t>
                            </w:r>
                          </w:p>
                          <w:p w14:paraId="171DFA72" w14:textId="6FE2E157" w:rsidR="00D40141" w:rsidRPr="00D40141" w:rsidRDefault="00D40141" w:rsidP="0002395C">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29356C" w:rsidRPr="0029356C">
                              <w:rPr>
                                <w:rFonts w:ascii="Sakkal Majalla" w:eastAsia="Times New Roman" w:hAnsi="Sakkal Majalla" w:cs="Sakkal Majalla"/>
                                <w:b/>
                                <w:bCs/>
                                <w:kern w:val="0"/>
                                <w:sz w:val="32"/>
                                <w:szCs w:val="32"/>
                                <w:lang w:eastAsia="fr-FR" w:bidi="ar-SA"/>
                                <w14:ligatures w14:val="none"/>
                              </w:rPr>
                              <w:t xml:space="preserve"> </w:t>
                            </w:r>
                            <w:r w:rsidR="0029356C" w:rsidRPr="0029356C">
                              <w:rPr>
                                <w:rFonts w:ascii="Simplified Arabic" w:hAnsi="Simplified Arabic" w:cs="Simplified Arabic"/>
                                <w:b/>
                                <w:bCs/>
                                <w:sz w:val="28"/>
                                <w:szCs w:val="28"/>
                              </w:rPr>
                              <w:t>azze1081@gmail.com</w:t>
                            </w:r>
                            <w:r w:rsidR="00E20BCB" w:rsidRPr="00E20BCB">
                              <w:rPr>
                                <w:rFonts w:ascii="Sakkal Majalla" w:eastAsia="Times New Roman" w:hAnsi="Sakkal Majalla" w:cs="Sakkal Majalla"/>
                                <w:b/>
                                <w:bCs/>
                                <w:kern w:val="0"/>
                                <w:sz w:val="32"/>
                                <w:szCs w:val="32"/>
                                <w:lang w:eastAsia="fr-FR" w:bidi="ar-SA"/>
                                <w14:ligatures w14: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7" o:spid="_x0000_s1030" type="#_x0000_t202" style="position:absolute;left:0;text-align:left;margin-left:257.95pt;margin-top:5.65pt;width:247.2pt;height:1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" strokecolor="blue">
                <v:textbox>
                  <w:txbxContent>
                    <w:p w14:paraId="4AE7EA08" w14:textId="5534FC3C"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E20BCB">
                        <w:rPr>
                          <w:rFonts w:ascii="Simplified Arabic" w:hAnsi="Simplified Arabic" w:cs="Simplified Arabic" w:hint="cs"/>
                          <w:b/>
                          <w:bCs/>
                          <w:sz w:val="28"/>
                          <w:szCs w:val="28"/>
                          <w:rtl/>
                        </w:rPr>
                        <w:t xml:space="preserve"> عزالدين بوهراوه </w:t>
                      </w:r>
                    </w:p>
                    <w:p w14:paraId="1ED2E001" w14:textId="07A698FF"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E20BCB">
                        <w:rPr>
                          <w:rFonts w:ascii="Simplified Arabic" w:hAnsi="Simplified Arabic" w:cs="Simplified Arabic" w:hint="cs"/>
                          <w:b/>
                          <w:bCs/>
                          <w:sz w:val="28"/>
                          <w:szCs w:val="28"/>
                          <w:rtl/>
                        </w:rPr>
                        <w:t xml:space="preserve"> جامعة سطيف 2 </w:t>
                      </w:r>
                    </w:p>
                    <w:p w14:paraId="123C06A1" w14:textId="30341F14"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B032AD">
                        <w:rPr>
                          <w:rFonts w:ascii="Simplified Arabic" w:hAnsi="Simplified Arabic" w:cs="Simplified Arabic" w:hint="cs"/>
                          <w:b/>
                          <w:bCs/>
                          <w:sz w:val="28"/>
                          <w:szCs w:val="28"/>
                          <w:rtl/>
                        </w:rPr>
                        <w:t xml:space="preserve"> المجتمع والاسرة </w:t>
                      </w:r>
                      <w:r w:rsidR="00B032AD">
                        <w:rPr>
                          <w:rFonts w:ascii="Simplified Arabic" w:hAnsi="Simplified Arabic" w:cs="Simplified Arabic"/>
                          <w:b/>
                          <w:bCs/>
                          <w:sz w:val="28"/>
                          <w:szCs w:val="28"/>
                          <w:rtl/>
                        </w:rPr>
                        <w:t>–</w:t>
                      </w:r>
                      <w:r w:rsidR="00B032AD">
                        <w:rPr>
                          <w:rFonts w:ascii="Simplified Arabic" w:hAnsi="Simplified Arabic" w:cs="Simplified Arabic" w:hint="cs"/>
                          <w:b/>
                          <w:bCs/>
                          <w:sz w:val="28"/>
                          <w:szCs w:val="28"/>
                          <w:rtl/>
                        </w:rPr>
                        <w:t xml:space="preserve"> جامعة باتنة 1 -</w:t>
                      </w:r>
                      <w:r w:rsidR="00B032AD">
                        <w:rPr>
                          <w:rFonts w:ascii="Simplified Arabic" w:hAnsi="Simplified Arabic" w:cs="Simplified Arabic"/>
                          <w:b/>
                          <w:bCs/>
                          <w:sz w:val="28"/>
                          <w:szCs w:val="28"/>
                        </w:rPr>
                        <w:t xml:space="preserve"> </w:t>
                      </w:r>
                    </w:p>
                    <w:p w14:paraId="171DFA72" w14:textId="6FE2E157" w:rsidR="00D40141" w:rsidRPr="00D40141" w:rsidRDefault="00D40141" w:rsidP="0002395C">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29356C" w:rsidRPr="0029356C">
                        <w:rPr>
                          <w:rFonts w:ascii="Sakkal Majalla" w:eastAsia="Times New Roman" w:hAnsi="Sakkal Majalla" w:cs="Sakkal Majalla"/>
                          <w:b/>
                          <w:bCs/>
                          <w:kern w:val="0"/>
                          <w:sz w:val="32"/>
                          <w:szCs w:val="32"/>
                          <w:lang w:eastAsia="fr-FR" w:bidi="ar-SA"/>
                          <w14:ligatures w14:val="none"/>
                        </w:rPr>
                        <w:t xml:space="preserve"> </w:t>
                      </w:r>
                      <w:r w:rsidR="0029356C" w:rsidRPr="0029356C">
                        <w:rPr>
                          <w:rFonts w:ascii="Simplified Arabic" w:hAnsi="Simplified Arabic" w:cs="Simplified Arabic"/>
                          <w:b/>
                          <w:bCs/>
                          <w:sz w:val="28"/>
                          <w:szCs w:val="28"/>
                        </w:rPr>
                        <w:t>azze1081@gmail.com</w:t>
                      </w:r>
                      <w:r w:rsidR="00E20BCB" w:rsidRPr="00E20BCB">
                        <w:rPr>
                          <w:rFonts w:ascii="Sakkal Majalla" w:eastAsia="Times New Roman" w:hAnsi="Sakkal Majalla" w:cs="Sakkal Majalla"/>
                          <w:b/>
                          <w:bCs/>
                          <w:kern w:val="0"/>
                          <w:sz w:val="32"/>
                          <w:szCs w:val="32"/>
                          <w:lang w:eastAsia="fr-FR" w:bidi="ar-SA"/>
                          <w14:ligatures w14:val="none"/>
                        </w:rPr>
                        <w:t xml:space="preserve"> </w:t>
                      </w:r>
                    </w:p>
                  </w:txbxContent>
                </v:textbox>
              </v:shape>
            </w:pict>
          </mc:Fallback>
        </mc:AlternateContent>
      </w: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5408" behindDoc="0" locked="0" layoutInCell="1" allowOverlap="1" wp14:anchorId="0E9024FE" wp14:editId="03F045C0">
                <wp:simplePos x="0" y="0"/>
                <wp:positionH relativeFrom="column">
                  <wp:posOffset>-412115</wp:posOffset>
                </wp:positionH>
                <wp:positionV relativeFrom="paragraph">
                  <wp:posOffset>102235</wp:posOffset>
                </wp:positionV>
                <wp:extent cx="3642360" cy="1927860"/>
                <wp:effectExtent l="0" t="0" r="15240" b="152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927860"/>
                        </a:xfrm>
                        <a:prstGeom prst="rect">
                          <a:avLst/>
                        </a:prstGeom>
                        <a:solidFill>
                          <a:srgbClr val="FFFFFF"/>
                        </a:solidFill>
                        <a:ln w="9525">
                          <a:solidFill>
                            <a:srgbClr val="0000FF"/>
                          </a:solidFill>
                          <a:miter lim="800000"/>
                          <a:headEnd/>
                          <a:tailEnd/>
                        </a:ln>
                      </wps:spPr>
                      <wps:txbx>
                        <w:txbxContent>
                          <w:p w14:paraId="53DC6D26" w14:textId="3F9F2141"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E20BCB">
                              <w:rPr>
                                <w:rFonts w:ascii="Simplified Arabic" w:hAnsi="Simplified Arabic" w:cs="Simplified Arabic" w:hint="cs"/>
                                <w:b/>
                                <w:bCs/>
                                <w:sz w:val="28"/>
                                <w:szCs w:val="28"/>
                                <w:rtl/>
                              </w:rPr>
                              <w:t xml:space="preserve"> عادل بغزه </w:t>
                            </w:r>
                          </w:p>
                          <w:p w14:paraId="2A3EE6D2" w14:textId="2CCBA0B5"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E20BCB">
                              <w:rPr>
                                <w:rFonts w:ascii="Simplified Arabic" w:hAnsi="Simplified Arabic" w:cs="Simplified Arabic" w:hint="cs"/>
                                <w:b/>
                                <w:bCs/>
                                <w:sz w:val="28"/>
                                <w:szCs w:val="28"/>
                                <w:rtl/>
                              </w:rPr>
                              <w:t xml:space="preserve"> جامعة باتنة 1 </w:t>
                            </w:r>
                          </w:p>
                          <w:p w14:paraId="4A29DD81" w14:textId="0A4AB80C" w:rsidR="00D40141" w:rsidRPr="00D40141" w:rsidRDefault="00D40141" w:rsidP="00B032AD">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B032AD" w:rsidRPr="00B032AD">
                              <w:rPr>
                                <w:rFonts w:ascii="Simplified Arabic" w:hAnsi="Simplified Arabic" w:cs="Simplified Arabic"/>
                                <w:b/>
                                <w:bCs/>
                                <w:sz w:val="28"/>
                                <w:szCs w:val="28"/>
                                <w:rtl/>
                              </w:rPr>
                              <w:t xml:space="preserve"> </w:t>
                            </w:r>
                            <w:r w:rsidR="00B032AD" w:rsidRPr="00B032AD">
                              <w:rPr>
                                <w:rFonts w:ascii="Simplified Arabic" w:hAnsi="Simplified Arabic" w:cs="Simplified Arabic" w:hint="cs"/>
                                <w:b/>
                                <w:bCs/>
                                <w:sz w:val="28"/>
                                <w:szCs w:val="28"/>
                                <w:rtl/>
                              </w:rPr>
                              <w:t>المجتمع والاسرة – جامعة باتنة 1 -</w:t>
                            </w:r>
                          </w:p>
                          <w:p w14:paraId="43238830" w14:textId="41D4DAED" w:rsidR="00D40141" w:rsidRPr="00D40141" w:rsidRDefault="00D40141" w:rsidP="0002395C">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29356C" w:rsidRPr="0029356C">
                              <w:t xml:space="preserve"> </w:t>
                            </w:r>
                            <w:r w:rsidR="0029356C" w:rsidRPr="0029356C">
                              <w:rPr>
                                <w:rFonts w:ascii="Simplified Arabic" w:hAnsi="Simplified Arabic" w:cs="Simplified Arabic"/>
                                <w:b/>
                                <w:bCs/>
                                <w:sz w:val="28"/>
                                <w:szCs w:val="28"/>
                              </w:rPr>
                              <w:t>adelbaghezza2020@gmail.com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8" o:spid="_x0000_s1031" type="#_x0000_t202" style="position:absolute;left:0;text-align:left;margin-left:-32.45pt;margin-top:8.05pt;width:286.8pt;height:1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" strokecolor="blue">
                <v:textbox>
                  <w:txbxContent>
                    <w:p w14:paraId="53DC6D26" w14:textId="3F9F2141"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E20BCB">
                        <w:rPr>
                          <w:rFonts w:ascii="Simplified Arabic" w:hAnsi="Simplified Arabic" w:cs="Simplified Arabic" w:hint="cs"/>
                          <w:b/>
                          <w:bCs/>
                          <w:sz w:val="28"/>
                          <w:szCs w:val="28"/>
                          <w:rtl/>
                        </w:rPr>
                        <w:t xml:space="preserve"> عادل بغزه </w:t>
                      </w:r>
                    </w:p>
                    <w:p w14:paraId="2A3EE6D2" w14:textId="2CCBA0B5"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E20BCB">
                        <w:rPr>
                          <w:rFonts w:ascii="Simplified Arabic" w:hAnsi="Simplified Arabic" w:cs="Simplified Arabic" w:hint="cs"/>
                          <w:b/>
                          <w:bCs/>
                          <w:sz w:val="28"/>
                          <w:szCs w:val="28"/>
                          <w:rtl/>
                        </w:rPr>
                        <w:t xml:space="preserve"> جامعة باتنة 1 </w:t>
                      </w:r>
                    </w:p>
                    <w:p w14:paraId="4A29DD81" w14:textId="0A4AB80C" w:rsidR="00D40141" w:rsidRPr="00D40141" w:rsidRDefault="00D40141" w:rsidP="00B032AD">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B032AD" w:rsidRPr="00B032AD">
                        <w:rPr>
                          <w:rFonts w:ascii="Simplified Arabic" w:hAnsi="Simplified Arabic" w:cs="Simplified Arabic"/>
                          <w:b/>
                          <w:bCs/>
                          <w:sz w:val="28"/>
                          <w:szCs w:val="28"/>
                          <w:rtl/>
                        </w:rPr>
                        <w:t xml:space="preserve"> </w:t>
                      </w:r>
                      <w:r w:rsidR="00B032AD" w:rsidRPr="00B032AD">
                        <w:rPr>
                          <w:rFonts w:ascii="Simplified Arabic" w:hAnsi="Simplified Arabic" w:cs="Simplified Arabic" w:hint="cs"/>
                          <w:b/>
                          <w:bCs/>
                          <w:sz w:val="28"/>
                          <w:szCs w:val="28"/>
                          <w:rtl/>
                        </w:rPr>
                        <w:t>المجتمع والاسرة – جامعة باتنة 1 -</w:t>
                      </w:r>
                    </w:p>
                    <w:p w14:paraId="43238830" w14:textId="41D4DAED" w:rsidR="00D40141" w:rsidRPr="00D40141" w:rsidRDefault="00D40141" w:rsidP="0002395C">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29356C" w:rsidRPr="0029356C">
                        <w:t xml:space="preserve"> </w:t>
                      </w:r>
                      <w:r w:rsidR="0029356C" w:rsidRPr="0029356C">
                        <w:rPr>
                          <w:rFonts w:ascii="Simplified Arabic" w:hAnsi="Simplified Arabic" w:cs="Simplified Arabic"/>
                          <w:b/>
                          <w:bCs/>
                          <w:sz w:val="28"/>
                          <w:szCs w:val="28"/>
                        </w:rPr>
                        <w:t>adelbaghezza2020@gmail.com</w:t>
                      </w:r>
                    </w:p>
                  </w:txbxContent>
                </v:textbox>
              </v:shape>
            </w:pict>
          </mc:Fallback>
        </mc:AlternateContent>
      </w:r>
    </w:p>
    <w:p w14:paraId="1EB09774" w14:textId="1AB1E5B9" w:rsidR="00D40141" w:rsidRDefault="00D40141" w:rsidP="00D40141">
      <w:pPr>
        <w:bidi/>
        <w:spacing w:line="276" w:lineRule="auto"/>
        <w:jc w:val="both"/>
        <w:rPr>
          <w:rFonts w:ascii="Simplified Arabic" w:hAnsi="Simplified Arabic" w:cs="Simplified Arabic"/>
          <w:noProof/>
          <w:sz w:val="28"/>
          <w:szCs w:val="28"/>
          <w:rtl/>
        </w:rPr>
      </w:pPr>
    </w:p>
    <w:p w14:paraId="113A0211" w14:textId="77777777" w:rsidR="00D40141" w:rsidRDefault="00D40141" w:rsidP="00D40141">
      <w:pPr>
        <w:bidi/>
        <w:spacing w:line="276" w:lineRule="auto"/>
        <w:jc w:val="both"/>
        <w:rPr>
          <w:rFonts w:ascii="Simplified Arabic" w:hAnsi="Simplified Arabic" w:cs="Simplified Arabic"/>
          <w:noProof/>
          <w:sz w:val="28"/>
          <w:szCs w:val="28"/>
          <w:rtl/>
        </w:rPr>
      </w:pPr>
    </w:p>
    <w:p w14:paraId="60963FA9" w14:textId="77777777" w:rsidR="00D40141" w:rsidRPr="006E071D" w:rsidRDefault="00D40141" w:rsidP="00D40141">
      <w:pPr>
        <w:bidi/>
        <w:spacing w:line="276" w:lineRule="auto"/>
        <w:jc w:val="both"/>
        <w:rPr>
          <w:rFonts w:ascii="Simplified Arabic" w:hAnsi="Simplified Arabic" w:cs="Simplified Arabic"/>
          <w:b/>
          <w:bCs/>
          <w:sz w:val="28"/>
          <w:szCs w:val="28"/>
        </w:rPr>
      </w:pPr>
    </w:p>
    <w:p w14:paraId="2527B5E3" w14:textId="77777777" w:rsidR="00D40141" w:rsidRDefault="00D40141" w:rsidP="00D40141">
      <w:pPr>
        <w:bidi/>
        <w:spacing w:line="276" w:lineRule="auto"/>
        <w:jc w:val="both"/>
        <w:rPr>
          <w:rFonts w:ascii="Simplified Arabic" w:hAnsi="Simplified Arabic" w:cs="Simplified Arabic"/>
          <w:b/>
          <w:bCs/>
          <w:sz w:val="28"/>
          <w:szCs w:val="28"/>
          <w:rtl/>
        </w:rPr>
      </w:pPr>
    </w:p>
    <w:p w14:paraId="32720291" w14:textId="5AF01003" w:rsidR="00217653" w:rsidRPr="00217653" w:rsidRDefault="00217653" w:rsidP="00217653">
      <w:pPr>
        <w:bidi/>
        <w:spacing w:line="276" w:lineRule="auto"/>
        <w:jc w:val="both"/>
        <w:rPr>
          <w:rFonts w:ascii="Simplified Arabic" w:hAnsi="Simplified Arabic" w:cs="Simplified Arabic"/>
          <w:b/>
          <w:bCs/>
          <w:sz w:val="28"/>
          <w:szCs w:val="28"/>
          <w:lang w:bidi="ar-SA"/>
        </w:rPr>
      </w:pPr>
      <w:r w:rsidRPr="00217653">
        <w:rPr>
          <w:rFonts w:ascii="Simplified Arabic" w:hAnsi="Simplified Arabic" w:cs="Simplified Arabic"/>
          <w:b/>
          <w:bCs/>
          <w:sz w:val="28"/>
          <w:szCs w:val="28"/>
          <w:rtl/>
          <w:lang w:bidi="ar-SA"/>
        </w:rPr>
        <w:t>الملخص بالعربية</w:t>
      </w:r>
      <w:r w:rsidRPr="00217653">
        <w:rPr>
          <w:rFonts w:ascii="Simplified Arabic" w:hAnsi="Simplified Arabic" w:cs="Simplified Arabic"/>
          <w:b/>
          <w:bCs/>
          <w:sz w:val="28"/>
          <w:szCs w:val="28"/>
          <w:lang w:bidi="ar-SA"/>
        </w:rPr>
        <w:t>:</w:t>
      </w:r>
    </w:p>
    <w:p w14:paraId="5AD93C4E" w14:textId="77777777" w:rsidR="00217653" w:rsidRPr="00217653" w:rsidRDefault="00217653" w:rsidP="00217653">
      <w:pPr>
        <w:bidi/>
        <w:spacing w:line="276" w:lineRule="auto"/>
        <w:jc w:val="both"/>
        <w:rPr>
          <w:rFonts w:ascii="Simplified Arabic" w:hAnsi="Simplified Arabic" w:cs="Simplified Arabic"/>
          <w:sz w:val="28"/>
          <w:szCs w:val="28"/>
          <w:lang w:bidi="ar-SA"/>
        </w:rPr>
      </w:pPr>
      <w:r w:rsidRPr="00217653">
        <w:rPr>
          <w:rFonts w:ascii="Simplified Arabic" w:hAnsi="Simplified Arabic" w:cs="Simplified Arabic"/>
          <w:sz w:val="28"/>
          <w:szCs w:val="28"/>
          <w:rtl/>
          <w:lang w:bidi="ar-SA"/>
        </w:rPr>
        <w:t xml:space="preserve">تتناول هذه الدراسة "وفيات الأطفال في الجزائر بين 2015 و2023: قراءة ديموغرافية تحليلية" التغيرات التي طرأت على معدلات وفيات الأطفال في الجزائر خلال هذه الفترة الزمنية، مع التركيز على العوامل المؤثرة في هذه الظاهرة. استخدم البحث المنهج التحليلي الوصفي لتحليل البيانات الإحصائية المتوفرة من المصادر الرسمية، بما في ذلك التعدادات السكانية والإحصائيات الصحية. أظهرت النتائج انخفاضًا ملحوظًا </w:t>
      </w:r>
      <w:r w:rsidRPr="00217653">
        <w:rPr>
          <w:rFonts w:ascii="Simplified Arabic" w:hAnsi="Simplified Arabic" w:cs="Simplified Arabic"/>
          <w:sz w:val="28"/>
          <w:szCs w:val="28"/>
          <w:rtl/>
          <w:lang w:bidi="ar-SA"/>
        </w:rPr>
        <w:lastRenderedPageBreak/>
        <w:t>في معدلات وفيات الأطفال خلال هذه الفترة، إلا أن بعض العوامل مثل الظروف الصحية والبيئية والاقتصادية لا تزال تؤثر بشكل كبير على الوضع العام. تهدف الدراسة إلى تقديم توصيات لتحسين الرعاية الصحية وتعزيز السياسات العامة المتعلقة بصحة الأطفال في الجزائر</w:t>
      </w:r>
      <w:r w:rsidRPr="00217653">
        <w:rPr>
          <w:rFonts w:ascii="Simplified Arabic" w:hAnsi="Simplified Arabic" w:cs="Simplified Arabic"/>
          <w:sz w:val="28"/>
          <w:szCs w:val="28"/>
          <w:lang w:bidi="ar-SA"/>
        </w:rPr>
        <w:t>.</w:t>
      </w:r>
    </w:p>
    <w:p w14:paraId="5AEB6F0D" w14:textId="77777777" w:rsidR="00217653" w:rsidRPr="00217653" w:rsidRDefault="00217653" w:rsidP="00217653">
      <w:pPr>
        <w:bidi/>
        <w:spacing w:line="276" w:lineRule="auto"/>
        <w:jc w:val="both"/>
        <w:rPr>
          <w:rFonts w:ascii="Simplified Arabic" w:hAnsi="Simplified Arabic" w:cs="Simplified Arabic"/>
          <w:sz w:val="28"/>
          <w:szCs w:val="28"/>
          <w:lang w:bidi="ar-SA"/>
        </w:rPr>
      </w:pPr>
      <w:r w:rsidRPr="00217653">
        <w:rPr>
          <w:rFonts w:ascii="Simplified Arabic" w:hAnsi="Simplified Arabic" w:cs="Simplified Arabic"/>
          <w:b/>
          <w:bCs/>
          <w:sz w:val="28"/>
          <w:szCs w:val="28"/>
          <w:rtl/>
          <w:lang w:bidi="ar-SA"/>
        </w:rPr>
        <w:t>الكلمات المفتاحية</w:t>
      </w:r>
      <w:r w:rsidRPr="00217653">
        <w:rPr>
          <w:rFonts w:ascii="Simplified Arabic" w:hAnsi="Simplified Arabic" w:cs="Simplified Arabic"/>
          <w:sz w:val="28"/>
          <w:szCs w:val="28"/>
          <w:lang w:bidi="ar-SA"/>
        </w:rPr>
        <w:t xml:space="preserve">: </w:t>
      </w:r>
      <w:r w:rsidRPr="00217653">
        <w:rPr>
          <w:rFonts w:ascii="Simplified Arabic" w:hAnsi="Simplified Arabic" w:cs="Simplified Arabic"/>
          <w:sz w:val="28"/>
          <w:szCs w:val="28"/>
          <w:rtl/>
          <w:lang w:bidi="ar-SA"/>
        </w:rPr>
        <w:t>وفيات الأطفال، الجزائر، تحليل ديموغرافي، الصحة العامة، الإحصائيات الصحية</w:t>
      </w:r>
      <w:r w:rsidRPr="00217653">
        <w:rPr>
          <w:rFonts w:ascii="Simplified Arabic" w:hAnsi="Simplified Arabic" w:cs="Simplified Arabic"/>
          <w:sz w:val="28"/>
          <w:szCs w:val="28"/>
          <w:lang w:bidi="ar-SA"/>
        </w:rPr>
        <w:t>.</w:t>
      </w:r>
    </w:p>
    <w:p w14:paraId="15102316" w14:textId="77777777" w:rsidR="00217653" w:rsidRPr="00217653" w:rsidRDefault="00217653" w:rsidP="00217653">
      <w:pPr>
        <w:bidi/>
        <w:spacing w:line="276" w:lineRule="auto"/>
        <w:jc w:val="right"/>
        <w:rPr>
          <w:rFonts w:ascii="Simplified Arabic" w:hAnsi="Simplified Arabic" w:cs="Simplified Arabic"/>
          <w:b/>
          <w:bCs/>
          <w:sz w:val="28"/>
          <w:szCs w:val="28"/>
          <w:lang w:val="en-US" w:bidi="ar-SA"/>
        </w:rPr>
      </w:pPr>
      <w:r w:rsidRPr="00217653">
        <w:rPr>
          <w:rFonts w:ascii="Simplified Arabic" w:hAnsi="Simplified Arabic" w:cs="Simplified Arabic"/>
          <w:b/>
          <w:bCs/>
          <w:sz w:val="28"/>
          <w:szCs w:val="28"/>
          <w:lang w:val="en-US" w:bidi="ar-SA"/>
        </w:rPr>
        <w:t>Summary in English:</w:t>
      </w:r>
    </w:p>
    <w:p w14:paraId="271EC2E8" w14:textId="77777777" w:rsidR="00217653" w:rsidRPr="00217653" w:rsidRDefault="00217653" w:rsidP="00217653">
      <w:pPr>
        <w:spacing w:line="276" w:lineRule="auto"/>
        <w:jc w:val="both"/>
        <w:rPr>
          <w:rFonts w:asciiTheme="majorBidi" w:hAnsiTheme="majorBidi" w:cstheme="majorBidi"/>
          <w:sz w:val="28"/>
          <w:szCs w:val="28"/>
          <w:lang w:val="en-US" w:bidi="ar-SA"/>
        </w:rPr>
      </w:pPr>
      <w:r w:rsidRPr="00217653">
        <w:rPr>
          <w:rFonts w:asciiTheme="majorBidi" w:hAnsiTheme="majorBidi" w:cstheme="majorBidi"/>
          <w:sz w:val="28"/>
          <w:szCs w:val="28"/>
          <w:lang w:val="en-US" w:bidi="ar-SA"/>
        </w:rPr>
        <w:t>This study, "Child Mortality in Algeria between 2015 and 2023: A Demographic Analytical Review," explores the changes in child mortality rates in Algeria during this period, focusing on the factors influencing this phenomenon. The research employed a descriptive analytical approach to analyze statistical data from official sources, including population censuses and health statistics. The findings showed a significant decrease in child mortality rates, though factors such as health, environmental, and economic conditions still significantly impact the overall situation. The study aims to provide recommendations to improve healthcare and enhance public policies related to children's health in Algeria.</w:t>
      </w:r>
    </w:p>
    <w:p w14:paraId="24C1D56B" w14:textId="3B0A5C76" w:rsidR="00B31C5C" w:rsidRPr="00217653" w:rsidRDefault="00217653" w:rsidP="00217653">
      <w:pPr>
        <w:spacing w:line="276" w:lineRule="auto"/>
        <w:jc w:val="both"/>
        <w:rPr>
          <w:rFonts w:ascii="Simplified Arabic" w:hAnsi="Simplified Arabic" w:cs="Simplified Arabic"/>
          <w:sz w:val="28"/>
          <w:szCs w:val="28"/>
          <w:rtl/>
          <w:lang w:val="en-US" w:bidi="ar-SA"/>
        </w:rPr>
      </w:pPr>
      <w:r w:rsidRPr="00217653">
        <w:rPr>
          <w:rFonts w:asciiTheme="majorBidi" w:hAnsiTheme="majorBidi" w:cstheme="majorBidi"/>
          <w:b/>
          <w:bCs/>
          <w:sz w:val="28"/>
          <w:szCs w:val="28"/>
          <w:lang w:val="en-US" w:bidi="ar-SA"/>
        </w:rPr>
        <w:t>Keywords</w:t>
      </w:r>
      <w:r w:rsidRPr="00217653">
        <w:rPr>
          <w:rFonts w:asciiTheme="majorBidi" w:hAnsiTheme="majorBidi" w:cstheme="majorBidi"/>
          <w:sz w:val="28"/>
          <w:szCs w:val="28"/>
          <w:lang w:val="en-US" w:bidi="ar-SA"/>
        </w:rPr>
        <w:t>: Child mortality, Algeria, Demographic analysis, Public health, Health statistics</w:t>
      </w:r>
      <w:r w:rsidRPr="00217653">
        <w:rPr>
          <w:rFonts w:ascii="Simplified Arabic" w:hAnsi="Simplified Arabic" w:cs="Simplified Arabic"/>
          <w:sz w:val="28"/>
          <w:szCs w:val="28"/>
          <w:lang w:val="en-US" w:bidi="ar-SA"/>
        </w:rPr>
        <w:t>.</w:t>
      </w:r>
    </w:p>
    <w:p w14:paraId="1D4AA9D2" w14:textId="77777777" w:rsidR="00B31C5C" w:rsidRDefault="00B31C5C">
      <w:pPr>
        <w:rPr>
          <w:rFonts w:asciiTheme="majorBidi" w:hAnsiTheme="majorBidi" w:cstheme="majorBidi"/>
          <w:b/>
          <w:bCs/>
          <w:sz w:val="28"/>
          <w:szCs w:val="28"/>
          <w:rtl/>
          <w:lang w:val="en-CA"/>
        </w:rPr>
      </w:pPr>
    </w:p>
    <w:p w14:paraId="67319DA1" w14:textId="76FD2F5D" w:rsidR="00E20BCB" w:rsidRPr="00E20BCB" w:rsidRDefault="00E20BCB" w:rsidP="00E20BCB">
      <w:pPr>
        <w:bidi/>
        <w:spacing w:line="276" w:lineRule="auto"/>
        <w:jc w:val="both"/>
        <w:rPr>
          <w:rFonts w:ascii="Simplified Arabic" w:hAnsi="Simplified Arabic" w:cs="Simplified Arabic"/>
          <w:b/>
          <w:bCs/>
          <w:sz w:val="28"/>
          <w:szCs w:val="28"/>
          <w:u w:val="single"/>
        </w:rPr>
      </w:pPr>
      <w:r w:rsidRPr="00E20BCB">
        <w:rPr>
          <w:rFonts w:ascii="Simplified Arabic" w:hAnsi="Simplified Arabic" w:cs="Simplified Arabic"/>
          <w:b/>
          <w:bCs/>
          <w:sz w:val="28"/>
          <w:szCs w:val="28"/>
          <w:u w:val="single"/>
          <w:rtl/>
          <w:lang w:bidi="ar-SA"/>
        </w:rPr>
        <w:t>المقدمة</w:t>
      </w:r>
    </w:p>
    <w:p w14:paraId="006E21EB" w14:textId="77777777" w:rsidR="00704C12" w:rsidRPr="00704C12" w:rsidRDefault="00704C12" w:rsidP="00704C12">
      <w:pPr>
        <w:bidi/>
        <w:spacing w:line="276" w:lineRule="auto"/>
        <w:jc w:val="both"/>
        <w:rPr>
          <w:rFonts w:ascii="Simplified Arabic" w:hAnsi="Simplified Arabic" w:cs="Simplified Arabic"/>
          <w:sz w:val="28"/>
          <w:szCs w:val="28"/>
          <w:lang w:bidi="ar-SA"/>
        </w:rPr>
      </w:pPr>
      <w:r w:rsidRPr="00704C12">
        <w:rPr>
          <w:rFonts w:ascii="Simplified Arabic" w:hAnsi="Simplified Arabic" w:cs="Simplified Arabic"/>
          <w:sz w:val="28"/>
          <w:szCs w:val="28"/>
          <w:rtl/>
          <w:lang w:bidi="ar-SA"/>
        </w:rPr>
        <w:t>تعتبر وفيات الأطفال أحد المؤشرات الأساسية التي تعكس مستوى التنمية الصحية والاجتماعية في أي مجتمع. وفي الجزائر، على غرار العديد من الدول النامية، لا تزال وفيات الأطفال تشكل تحديًا هامًا يتطلب اهتمامًا متزايدًا من قبل السلطات المعنية. ومن أجل تقييم الوضع الصحي في البلاد، يعتبر تحليل بيانات وفيات الأطفال في فترة زمنية معينة ذا أهمية خاصة، حيث يمكن من خلاله تحديد الاتجاهات الرئيسية التي تؤثر على صحة الأجيال القادمة، كما يمكن أن يسهم في تطوير السياسات الصحية وتوجيهها نحو تقليل هذه الوفيات</w:t>
      </w:r>
      <w:r w:rsidRPr="00704C12">
        <w:rPr>
          <w:rFonts w:ascii="Simplified Arabic" w:hAnsi="Simplified Arabic" w:cs="Simplified Arabic"/>
          <w:sz w:val="28"/>
          <w:szCs w:val="28"/>
          <w:lang w:bidi="ar-SA"/>
        </w:rPr>
        <w:t>.</w:t>
      </w:r>
    </w:p>
    <w:p w14:paraId="1C17F051" w14:textId="77777777" w:rsidR="00704C12" w:rsidRPr="00704C12" w:rsidRDefault="00704C12" w:rsidP="00704C12">
      <w:pPr>
        <w:bidi/>
        <w:spacing w:line="276" w:lineRule="auto"/>
        <w:jc w:val="both"/>
        <w:rPr>
          <w:rFonts w:ascii="Simplified Arabic" w:hAnsi="Simplified Arabic" w:cs="Simplified Arabic"/>
          <w:sz w:val="28"/>
          <w:szCs w:val="28"/>
          <w:lang w:bidi="ar-SA"/>
        </w:rPr>
      </w:pPr>
      <w:r w:rsidRPr="00704C12">
        <w:rPr>
          <w:rFonts w:ascii="Simplified Arabic" w:hAnsi="Simplified Arabic" w:cs="Simplified Arabic"/>
          <w:sz w:val="28"/>
          <w:szCs w:val="28"/>
          <w:rtl/>
          <w:lang w:bidi="ar-SA"/>
        </w:rPr>
        <w:t xml:space="preserve">شهدت الجزائر خلال السنوات الأخيرة تغيرات ديموغرافية وصحية ملحوظة، منها انخفاض معدلات وفيات الأطفال الرضع وتطور الرعاية الصحية الأمومية والطفولية، بالرغم من التحديات الاقتصادية والصحية التي </w:t>
      </w:r>
      <w:r w:rsidRPr="00704C12">
        <w:rPr>
          <w:rFonts w:ascii="Simplified Arabic" w:hAnsi="Simplified Arabic" w:cs="Simplified Arabic"/>
          <w:sz w:val="28"/>
          <w:szCs w:val="28"/>
          <w:rtl/>
          <w:lang w:bidi="ar-SA"/>
        </w:rPr>
        <w:lastRenderedPageBreak/>
        <w:t>تواجهها البلاد. إلا أن الوضع لا يزال يحتاج إلى تحسين في بعض الجوانب المتعلقة بتغطية الرعاية الصحية، ومكافحة الأمراض السارية، وتحسين جودة الخدمات الصحية المقدمة للأمهات والأطفال</w:t>
      </w:r>
      <w:r w:rsidRPr="00704C12">
        <w:rPr>
          <w:rFonts w:ascii="Simplified Arabic" w:hAnsi="Simplified Arabic" w:cs="Simplified Arabic"/>
          <w:sz w:val="28"/>
          <w:szCs w:val="28"/>
          <w:lang w:bidi="ar-SA"/>
        </w:rPr>
        <w:t>.</w:t>
      </w:r>
    </w:p>
    <w:p w14:paraId="5D6B1E63" w14:textId="58A96F9B" w:rsidR="00704C12" w:rsidRPr="00704C12" w:rsidRDefault="00851EA5" w:rsidP="00704C12">
      <w:pPr>
        <w:bidi/>
        <w:spacing w:line="276" w:lineRule="auto"/>
        <w:jc w:val="both"/>
        <w:rPr>
          <w:rFonts w:ascii="Simplified Arabic" w:hAnsi="Simplified Arabic" w:cs="Simplified Arabic"/>
          <w:sz w:val="28"/>
          <w:szCs w:val="28"/>
          <w:lang w:bidi="ar-SA"/>
        </w:rPr>
      </w:pPr>
      <w:r>
        <w:rPr>
          <w:rFonts w:ascii="Simplified Arabic" w:hAnsi="Simplified Arabic" w:cs="Simplified Arabic" w:hint="cs"/>
          <w:b/>
          <w:bCs/>
          <w:sz w:val="28"/>
          <w:szCs w:val="28"/>
          <w:rtl/>
          <w:lang w:bidi="ar-SA"/>
        </w:rPr>
        <w:t xml:space="preserve">أولا : </w:t>
      </w:r>
      <w:r w:rsidR="00704C12" w:rsidRPr="00704C12">
        <w:rPr>
          <w:rFonts w:ascii="Simplified Arabic" w:hAnsi="Simplified Arabic" w:cs="Simplified Arabic"/>
          <w:b/>
          <w:bCs/>
          <w:sz w:val="28"/>
          <w:szCs w:val="28"/>
          <w:rtl/>
          <w:lang w:bidi="ar-SA"/>
        </w:rPr>
        <w:t>الإشكالية</w:t>
      </w:r>
      <w:r w:rsidR="00704C12" w:rsidRPr="00704C12">
        <w:rPr>
          <w:rFonts w:ascii="Simplified Arabic" w:hAnsi="Simplified Arabic" w:cs="Simplified Arabic"/>
          <w:b/>
          <w:bCs/>
          <w:sz w:val="28"/>
          <w:szCs w:val="28"/>
          <w:lang w:bidi="ar-SA"/>
        </w:rPr>
        <w:t>:</w:t>
      </w:r>
    </w:p>
    <w:p w14:paraId="7179AE0A" w14:textId="77777777" w:rsidR="00704C12" w:rsidRPr="00704C12" w:rsidRDefault="00704C12" w:rsidP="00704C12">
      <w:pPr>
        <w:bidi/>
        <w:spacing w:line="276" w:lineRule="auto"/>
        <w:jc w:val="both"/>
        <w:rPr>
          <w:rFonts w:ascii="Simplified Arabic" w:hAnsi="Simplified Arabic" w:cs="Simplified Arabic"/>
          <w:sz w:val="28"/>
          <w:szCs w:val="28"/>
          <w:lang w:bidi="ar-SA"/>
        </w:rPr>
      </w:pPr>
      <w:r w:rsidRPr="00704C12">
        <w:rPr>
          <w:rFonts w:ascii="Simplified Arabic" w:hAnsi="Simplified Arabic" w:cs="Simplified Arabic"/>
          <w:sz w:val="28"/>
          <w:szCs w:val="28"/>
          <w:rtl/>
          <w:lang w:bidi="ar-SA"/>
        </w:rPr>
        <w:t>رغم التقدم الملحوظ في تقليص معدلات وفيات الأطفال في الجزائر بين 2015 و2023، إلا أن معدلات هذه الوفيات لا تزال تتطلب مزيدًا من التحليل والدراسة لفهم العوامل المؤثرة فيها. وبالتالي، تبرز الإشكالية الرئيسية في هذا البحث في السؤال التالي</w:t>
      </w:r>
      <w:r w:rsidRPr="00704C12">
        <w:rPr>
          <w:rFonts w:ascii="Simplified Arabic" w:hAnsi="Simplified Arabic" w:cs="Simplified Arabic"/>
          <w:sz w:val="28"/>
          <w:szCs w:val="28"/>
          <w:lang w:bidi="ar-SA"/>
        </w:rPr>
        <w:t xml:space="preserve">: </w:t>
      </w:r>
      <w:r w:rsidRPr="00704C12">
        <w:rPr>
          <w:rFonts w:ascii="Simplified Arabic" w:hAnsi="Simplified Arabic" w:cs="Simplified Arabic"/>
          <w:b/>
          <w:bCs/>
          <w:sz w:val="28"/>
          <w:szCs w:val="28"/>
          <w:rtl/>
          <w:lang w:bidi="ar-SA"/>
        </w:rPr>
        <w:t>ما هي العوامل الرئيسية التي ساهمت في انخفاض وفيات الأطفال في الجزائر بين 2015 و2023، وما هي التحديات التي تواجه تحسين الوضع الصحي للأطفال في المستقبل؟</w:t>
      </w:r>
    </w:p>
    <w:p w14:paraId="1CB042A0" w14:textId="41FBC251" w:rsidR="00B31C5C" w:rsidRPr="00B65E9A" w:rsidRDefault="00B31C5C" w:rsidP="00B65E9A">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t>أهداف الدراسة</w:t>
      </w:r>
      <w:r w:rsidRPr="00B37B2D">
        <w:rPr>
          <w:rFonts w:ascii="Simplified Arabic" w:hAnsi="Simplified Arabic" w:cs="Simplified Arabic"/>
          <w:b/>
          <w:bCs/>
          <w:sz w:val="28"/>
          <w:szCs w:val="28"/>
        </w:rPr>
        <w:t xml:space="preserve">: </w:t>
      </w:r>
      <w:r w:rsidR="00217653">
        <w:rPr>
          <w:rFonts w:ascii="Simplified Arabic" w:hAnsi="Simplified Arabic" w:cs="Simplified Arabic" w:hint="cs"/>
          <w:sz w:val="28"/>
          <w:szCs w:val="28"/>
          <w:rtl/>
        </w:rPr>
        <w:t xml:space="preserve"> تهدف هذه الدراسة الى : </w:t>
      </w:r>
    </w:p>
    <w:p w14:paraId="4F8413AB" w14:textId="77777777" w:rsidR="00572BE7" w:rsidRPr="00572BE7" w:rsidRDefault="00572BE7" w:rsidP="00572BE7">
      <w:pPr>
        <w:pStyle w:val="NormalWeb"/>
        <w:numPr>
          <w:ilvl w:val="0"/>
          <w:numId w:val="29"/>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t>تحليل معدلات وفيات الأطفال في الجزائر بين 2015 و2023</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rPr>
        <w:t>دراسة التغيرات في معدلات وفيات الأطفال خلال هذه الفترة الزمنية واستخلاص العوامل المؤثرة في هذه التغيرات</w:t>
      </w:r>
      <w:r w:rsidRPr="00572BE7">
        <w:rPr>
          <w:rFonts w:ascii="Simplified Arabic" w:hAnsi="Simplified Arabic" w:cs="Simplified Arabic"/>
          <w:sz w:val="28"/>
          <w:szCs w:val="28"/>
        </w:rPr>
        <w:t>.</w:t>
      </w:r>
    </w:p>
    <w:p w14:paraId="18F36C47" w14:textId="77777777" w:rsidR="00572BE7" w:rsidRPr="00572BE7" w:rsidRDefault="00572BE7" w:rsidP="00572BE7">
      <w:pPr>
        <w:pStyle w:val="NormalWeb"/>
        <w:numPr>
          <w:ilvl w:val="0"/>
          <w:numId w:val="29"/>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t>استكشاف الأسباب الرئيسية لوفيات الأطفال في الجزائر</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rPr>
        <w:t>تحديد العوامل الرئيسية التي تؤدي إلى ارتفاع أو انخفاض معدلات وفيات الأطفال، مثل الأمراض المعدية، سوء التغذية، الخدمات الصحية، وغيرها</w:t>
      </w:r>
      <w:r w:rsidRPr="00572BE7">
        <w:rPr>
          <w:rFonts w:ascii="Simplified Arabic" w:hAnsi="Simplified Arabic" w:cs="Simplified Arabic"/>
          <w:sz w:val="28"/>
          <w:szCs w:val="28"/>
        </w:rPr>
        <w:t>.</w:t>
      </w:r>
    </w:p>
    <w:p w14:paraId="4C93C183" w14:textId="77777777" w:rsidR="00572BE7" w:rsidRPr="00572BE7" w:rsidRDefault="00572BE7" w:rsidP="00572BE7">
      <w:pPr>
        <w:pStyle w:val="NormalWeb"/>
        <w:numPr>
          <w:ilvl w:val="0"/>
          <w:numId w:val="29"/>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t>دراسة تأثير السياسات الصحية والتوجهات الحكومية على وفيات الأطفال</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rPr>
        <w:t>فحص مدى تأثير البرامج والسياسات الحكومية في خفض معدلات وفيات الأطفال وتقديم توصيات لتحسين النظام الصحي في هذا المجال</w:t>
      </w:r>
      <w:r w:rsidRPr="00572BE7">
        <w:rPr>
          <w:rFonts w:ascii="Simplified Arabic" w:hAnsi="Simplified Arabic" w:cs="Simplified Arabic"/>
          <w:sz w:val="28"/>
          <w:szCs w:val="28"/>
        </w:rPr>
        <w:t>.</w:t>
      </w:r>
    </w:p>
    <w:p w14:paraId="5B739F05" w14:textId="77777777" w:rsidR="00572BE7" w:rsidRPr="00572BE7" w:rsidRDefault="00572BE7" w:rsidP="00572BE7">
      <w:pPr>
        <w:pStyle w:val="NormalWeb"/>
        <w:numPr>
          <w:ilvl w:val="0"/>
          <w:numId w:val="29"/>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t>اقتراح حلول وتوصيات لتقليل وفيات الأطفال</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rPr>
        <w:t>استنادًا إلى التحليل الديموغرافي والبيانات المتاحة، تقديم توصيات عملية لتحسين الرعاية الصحية وتوفير بيئة أكثر أمانًا للأطفال في الجزائر</w:t>
      </w:r>
      <w:r w:rsidRPr="00572BE7">
        <w:rPr>
          <w:rFonts w:ascii="Simplified Arabic" w:hAnsi="Simplified Arabic" w:cs="Simplified Arabic"/>
          <w:sz w:val="28"/>
          <w:szCs w:val="28"/>
        </w:rPr>
        <w:t>.</w:t>
      </w:r>
    </w:p>
    <w:p w14:paraId="2DF6926A" w14:textId="131163B7" w:rsidR="00572BE7" w:rsidRPr="00217653" w:rsidRDefault="00572BE7" w:rsidP="00217653">
      <w:pPr>
        <w:bidi/>
        <w:spacing w:line="276" w:lineRule="auto"/>
        <w:ind w:left="360"/>
        <w:jc w:val="both"/>
        <w:rPr>
          <w:rFonts w:ascii="Simplified Arabic" w:hAnsi="Simplified Arabic" w:cs="Simplified Arabic"/>
          <w:sz w:val="28"/>
          <w:szCs w:val="28"/>
          <w:rtl/>
        </w:rPr>
      </w:pPr>
      <w:r w:rsidRPr="00217653">
        <w:rPr>
          <w:rFonts w:ascii="Simplified Arabic" w:hAnsi="Simplified Arabic" w:cs="Simplified Arabic"/>
          <w:b/>
          <w:bCs/>
          <w:sz w:val="28"/>
          <w:szCs w:val="28"/>
          <w:rtl/>
        </w:rPr>
        <w:t>أهمية الدراسة</w:t>
      </w:r>
      <w:r w:rsidRPr="00217653">
        <w:rPr>
          <w:rFonts w:ascii="Simplified Arabic" w:hAnsi="Simplified Arabic" w:cs="Simplified Arabic"/>
          <w:b/>
          <w:bCs/>
          <w:sz w:val="28"/>
          <w:szCs w:val="28"/>
        </w:rPr>
        <w:t>:</w:t>
      </w:r>
      <w:r w:rsidRPr="00217653">
        <w:rPr>
          <w:rFonts w:ascii="Simplified Arabic" w:hAnsi="Simplified Arabic" w:cs="Simplified Arabic" w:hint="cs"/>
          <w:sz w:val="28"/>
          <w:szCs w:val="28"/>
          <w:rtl/>
        </w:rPr>
        <w:t xml:space="preserve"> </w:t>
      </w:r>
    </w:p>
    <w:p w14:paraId="700DEE22" w14:textId="77777777" w:rsidR="00572BE7" w:rsidRPr="00572BE7" w:rsidRDefault="00572BE7" w:rsidP="00572BE7">
      <w:pPr>
        <w:pStyle w:val="NormalWeb"/>
        <w:numPr>
          <w:ilvl w:val="0"/>
          <w:numId w:val="30"/>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t>تحليل التحولات الديموغرافية في الجزائر</w:t>
      </w:r>
      <w:r w:rsidRPr="00572BE7">
        <w:rPr>
          <w:rFonts w:ascii="Simplified Arabic" w:hAnsi="Simplified Arabic" w:cs="Simplified Arabic"/>
          <w:sz w:val="28"/>
          <w:szCs w:val="28"/>
          <w:rtl/>
        </w:rPr>
        <w:t xml:space="preserve"> بين 2015 و2023، وفهم تأثيرها على النمو السكاني</w:t>
      </w:r>
      <w:r w:rsidRPr="00572BE7">
        <w:rPr>
          <w:rFonts w:ascii="Simplified Arabic" w:hAnsi="Simplified Arabic" w:cs="Simplified Arabic"/>
          <w:sz w:val="28"/>
          <w:szCs w:val="28"/>
        </w:rPr>
        <w:t>.</w:t>
      </w:r>
    </w:p>
    <w:p w14:paraId="61756FAF" w14:textId="77777777" w:rsidR="00572BE7" w:rsidRPr="00572BE7" w:rsidRDefault="00572BE7" w:rsidP="00572BE7">
      <w:pPr>
        <w:pStyle w:val="NormalWeb"/>
        <w:numPr>
          <w:ilvl w:val="0"/>
          <w:numId w:val="30"/>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t>دراسة تأثير جائحة كوفيد-19</w:t>
      </w:r>
      <w:r w:rsidRPr="00572BE7">
        <w:rPr>
          <w:rFonts w:ascii="Simplified Arabic" w:hAnsi="Simplified Arabic" w:cs="Simplified Arabic"/>
          <w:sz w:val="28"/>
          <w:szCs w:val="28"/>
          <w:rtl/>
        </w:rPr>
        <w:t xml:space="preserve"> على معدلات الوفيات في الجزائر</w:t>
      </w:r>
      <w:r w:rsidRPr="00572BE7">
        <w:rPr>
          <w:rFonts w:ascii="Simplified Arabic" w:hAnsi="Simplified Arabic" w:cs="Simplified Arabic"/>
          <w:sz w:val="28"/>
          <w:szCs w:val="28"/>
        </w:rPr>
        <w:t>.</w:t>
      </w:r>
    </w:p>
    <w:p w14:paraId="714A649D" w14:textId="77777777" w:rsidR="00572BE7" w:rsidRPr="00572BE7" w:rsidRDefault="00572BE7" w:rsidP="00572BE7">
      <w:pPr>
        <w:pStyle w:val="NormalWeb"/>
        <w:numPr>
          <w:ilvl w:val="0"/>
          <w:numId w:val="30"/>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lastRenderedPageBreak/>
        <w:t>تحسن صحة الأطفال</w:t>
      </w:r>
      <w:r w:rsidRPr="00572BE7">
        <w:rPr>
          <w:rFonts w:ascii="Simplified Arabic" w:hAnsi="Simplified Arabic" w:cs="Simplified Arabic"/>
          <w:sz w:val="28"/>
          <w:szCs w:val="28"/>
          <w:rtl/>
        </w:rPr>
        <w:t xml:space="preserve"> وانخفاض معدلات وفيات الرضع والأطفال دون الخامسة</w:t>
      </w:r>
      <w:r w:rsidRPr="00572BE7">
        <w:rPr>
          <w:rFonts w:ascii="Simplified Arabic" w:hAnsi="Simplified Arabic" w:cs="Simplified Arabic"/>
          <w:sz w:val="28"/>
          <w:szCs w:val="28"/>
        </w:rPr>
        <w:t>.</w:t>
      </w:r>
    </w:p>
    <w:p w14:paraId="5B574ADF" w14:textId="77777777" w:rsidR="00572BE7" w:rsidRPr="00572BE7" w:rsidRDefault="00572BE7" w:rsidP="00572BE7">
      <w:pPr>
        <w:pStyle w:val="NormalWeb"/>
        <w:numPr>
          <w:ilvl w:val="0"/>
          <w:numId w:val="30"/>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t>مساهمة الدراسة في تخطيط السياسات السكانية والصحية</w:t>
      </w:r>
      <w:r w:rsidRPr="00572BE7">
        <w:rPr>
          <w:rFonts w:ascii="Simplified Arabic" w:hAnsi="Simplified Arabic" w:cs="Simplified Arabic"/>
          <w:sz w:val="28"/>
          <w:szCs w:val="28"/>
          <w:rtl/>
        </w:rPr>
        <w:t xml:space="preserve"> المستقبلية في الجزائر</w:t>
      </w:r>
      <w:r w:rsidRPr="00572BE7">
        <w:rPr>
          <w:rFonts w:ascii="Simplified Arabic" w:hAnsi="Simplified Arabic" w:cs="Simplified Arabic"/>
          <w:sz w:val="28"/>
          <w:szCs w:val="28"/>
        </w:rPr>
        <w:t>.</w:t>
      </w:r>
    </w:p>
    <w:p w14:paraId="3EE0468C" w14:textId="77777777" w:rsidR="00572BE7" w:rsidRPr="00572BE7" w:rsidRDefault="00572BE7" w:rsidP="00572BE7">
      <w:pPr>
        <w:pStyle w:val="NormalWeb"/>
        <w:numPr>
          <w:ilvl w:val="0"/>
          <w:numId w:val="30"/>
        </w:numPr>
        <w:bidi/>
        <w:spacing w:line="276" w:lineRule="auto"/>
        <w:rPr>
          <w:rFonts w:ascii="Simplified Arabic" w:hAnsi="Simplified Arabic" w:cs="Simplified Arabic"/>
          <w:sz w:val="28"/>
          <w:szCs w:val="28"/>
        </w:rPr>
      </w:pPr>
      <w:r w:rsidRPr="00572BE7">
        <w:rPr>
          <w:rStyle w:val="Strong"/>
          <w:rFonts w:ascii="Simplified Arabic" w:hAnsi="Simplified Arabic" w:cs="Simplified Arabic"/>
          <w:sz w:val="28"/>
          <w:szCs w:val="28"/>
          <w:rtl/>
        </w:rPr>
        <w:t>دور التعليم والتنظيم الأسري</w:t>
      </w:r>
      <w:r w:rsidRPr="00572BE7">
        <w:rPr>
          <w:rFonts w:ascii="Simplified Arabic" w:hAnsi="Simplified Arabic" w:cs="Simplified Arabic"/>
          <w:sz w:val="28"/>
          <w:szCs w:val="28"/>
          <w:rtl/>
        </w:rPr>
        <w:t xml:space="preserve"> في التحولات السكانية</w:t>
      </w:r>
      <w:r w:rsidRPr="00572BE7">
        <w:rPr>
          <w:rFonts w:ascii="Simplified Arabic" w:hAnsi="Simplified Arabic" w:cs="Simplified Arabic"/>
          <w:sz w:val="28"/>
          <w:szCs w:val="28"/>
        </w:rPr>
        <w:t>.</w:t>
      </w:r>
    </w:p>
    <w:p w14:paraId="3CFF342A" w14:textId="77777777" w:rsidR="00572BE7" w:rsidRDefault="00572BE7" w:rsidP="00572BE7">
      <w:pPr>
        <w:pStyle w:val="NormalWeb"/>
        <w:numPr>
          <w:ilvl w:val="0"/>
          <w:numId w:val="30"/>
        </w:numPr>
        <w:bidi/>
        <w:spacing w:line="276" w:lineRule="auto"/>
      </w:pPr>
      <w:r w:rsidRPr="00572BE7">
        <w:rPr>
          <w:rStyle w:val="Strong"/>
          <w:rFonts w:ascii="Simplified Arabic" w:hAnsi="Simplified Arabic" w:cs="Simplified Arabic"/>
          <w:sz w:val="28"/>
          <w:szCs w:val="28"/>
          <w:rtl/>
        </w:rPr>
        <w:t>توجيه استراتيجيات التنمية</w:t>
      </w:r>
      <w:r w:rsidRPr="00572BE7">
        <w:rPr>
          <w:rFonts w:ascii="Simplified Arabic" w:hAnsi="Simplified Arabic" w:cs="Simplified Arabic"/>
          <w:sz w:val="28"/>
          <w:szCs w:val="28"/>
          <w:rtl/>
        </w:rPr>
        <w:t xml:space="preserve"> لمواجهة التحديات السكانية المستقبلية</w:t>
      </w:r>
      <w:r>
        <w:t>.</w:t>
      </w:r>
    </w:p>
    <w:p w14:paraId="686F2771" w14:textId="1A9235DE" w:rsidR="00572BE7" w:rsidRPr="00572BE7" w:rsidRDefault="00B31C5C" w:rsidP="00572BE7">
      <w:pPr>
        <w:bidi/>
        <w:spacing w:line="276" w:lineRule="auto"/>
        <w:jc w:val="both"/>
        <w:rPr>
          <w:rFonts w:ascii="Simplified Arabic" w:hAnsi="Simplified Arabic" w:cs="Simplified Arabic"/>
          <w:sz w:val="28"/>
          <w:szCs w:val="28"/>
        </w:rPr>
      </w:pPr>
      <w:r w:rsidRPr="00B37B2D">
        <w:rPr>
          <w:rFonts w:ascii="Simplified Arabic" w:hAnsi="Simplified Arabic" w:cs="Simplified Arabic"/>
          <w:b/>
          <w:bCs/>
          <w:sz w:val="28"/>
          <w:szCs w:val="28"/>
          <w:rtl/>
        </w:rPr>
        <w:t>المنهج المعتمد:</w:t>
      </w:r>
      <w:r w:rsidRPr="00B37B2D">
        <w:rPr>
          <w:rFonts w:ascii="Simplified Arabic" w:hAnsi="Simplified Arabic" w:cs="Simplified Arabic"/>
          <w:sz w:val="28"/>
          <w:szCs w:val="28"/>
          <w:rtl/>
        </w:rPr>
        <w:t xml:space="preserve"> </w:t>
      </w:r>
      <w:r w:rsidR="00572BE7" w:rsidRPr="00572BE7">
        <w:rPr>
          <w:rFonts w:ascii="Simplified Arabic" w:hAnsi="Simplified Arabic" w:cs="Simplified Arabic"/>
          <w:sz w:val="28"/>
          <w:szCs w:val="28"/>
          <w:rtl/>
          <w:lang w:bidi="ar-SA"/>
        </w:rPr>
        <w:t xml:space="preserve">المنهج المعتمد في الدراسة هو </w:t>
      </w:r>
      <w:r w:rsidR="00572BE7" w:rsidRPr="00572BE7">
        <w:rPr>
          <w:rFonts w:ascii="Simplified Arabic" w:hAnsi="Simplified Arabic" w:cs="Simplified Arabic"/>
          <w:b/>
          <w:bCs/>
          <w:sz w:val="28"/>
          <w:szCs w:val="28"/>
          <w:rtl/>
          <w:lang w:bidi="ar-SA"/>
        </w:rPr>
        <w:t>المنهج التحليلي الوصفي</w:t>
      </w:r>
      <w:r w:rsidR="00572BE7" w:rsidRPr="00572BE7">
        <w:rPr>
          <w:rFonts w:ascii="Simplified Arabic" w:hAnsi="Simplified Arabic" w:cs="Simplified Arabic"/>
          <w:sz w:val="28"/>
          <w:szCs w:val="28"/>
          <w:rtl/>
          <w:lang w:bidi="ar-SA"/>
        </w:rPr>
        <w:t>، والذي يعتمد على</w:t>
      </w:r>
      <w:r w:rsidR="00572BE7" w:rsidRPr="00572BE7">
        <w:rPr>
          <w:rFonts w:ascii="Simplified Arabic" w:hAnsi="Simplified Arabic" w:cs="Simplified Arabic"/>
          <w:sz w:val="28"/>
          <w:szCs w:val="28"/>
        </w:rPr>
        <w:t>:</w:t>
      </w:r>
    </w:p>
    <w:p w14:paraId="0B49177C" w14:textId="77777777" w:rsidR="00572BE7" w:rsidRPr="00572BE7" w:rsidRDefault="00572BE7" w:rsidP="00572BE7">
      <w:pPr>
        <w:numPr>
          <w:ilvl w:val="0"/>
          <w:numId w:val="31"/>
        </w:numPr>
        <w:bidi/>
        <w:spacing w:line="276" w:lineRule="auto"/>
        <w:jc w:val="both"/>
        <w:rPr>
          <w:rFonts w:ascii="Simplified Arabic" w:hAnsi="Simplified Arabic" w:cs="Simplified Arabic"/>
          <w:sz w:val="28"/>
          <w:szCs w:val="28"/>
        </w:rPr>
      </w:pPr>
      <w:r w:rsidRPr="00572BE7">
        <w:rPr>
          <w:rFonts w:ascii="Simplified Arabic" w:hAnsi="Simplified Arabic" w:cs="Simplified Arabic"/>
          <w:b/>
          <w:bCs/>
          <w:sz w:val="28"/>
          <w:szCs w:val="28"/>
          <w:rtl/>
          <w:lang w:bidi="ar-SA"/>
        </w:rPr>
        <w:t>جمع البيانات السكانية والصحية</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lang w:bidi="ar-SA"/>
        </w:rPr>
        <w:t>يتم جمع البيانات المتعلقة بالوفيات، خصائص الأطفال، والفئات العمرية من مصادر رسمية مثل التعدادات السكانية والإحصائيات الوطنية</w:t>
      </w:r>
      <w:r w:rsidRPr="00572BE7">
        <w:rPr>
          <w:rFonts w:ascii="Simplified Arabic" w:hAnsi="Simplified Arabic" w:cs="Simplified Arabic"/>
          <w:sz w:val="28"/>
          <w:szCs w:val="28"/>
        </w:rPr>
        <w:t>.</w:t>
      </w:r>
    </w:p>
    <w:p w14:paraId="0E16A613" w14:textId="77777777" w:rsidR="00572BE7" w:rsidRPr="00572BE7" w:rsidRDefault="00572BE7" w:rsidP="00572BE7">
      <w:pPr>
        <w:numPr>
          <w:ilvl w:val="0"/>
          <w:numId w:val="31"/>
        </w:numPr>
        <w:bidi/>
        <w:spacing w:line="276" w:lineRule="auto"/>
        <w:jc w:val="both"/>
        <w:rPr>
          <w:rFonts w:ascii="Simplified Arabic" w:hAnsi="Simplified Arabic" w:cs="Simplified Arabic"/>
          <w:sz w:val="28"/>
          <w:szCs w:val="28"/>
        </w:rPr>
      </w:pPr>
      <w:r w:rsidRPr="00572BE7">
        <w:rPr>
          <w:rFonts w:ascii="Simplified Arabic" w:hAnsi="Simplified Arabic" w:cs="Simplified Arabic"/>
          <w:b/>
          <w:bCs/>
          <w:sz w:val="28"/>
          <w:szCs w:val="28"/>
          <w:rtl/>
          <w:lang w:bidi="ar-SA"/>
        </w:rPr>
        <w:t>تحليل البيانات الكمية</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lang w:bidi="ar-SA"/>
        </w:rPr>
        <w:t>يتم تحليل الأرقام والإحصائيات الخاصة بمعدلات الوفيات، ومعدلات النمو السكاني، وكيفية تأثير مختلف العوامل على تلك المعدلات</w:t>
      </w:r>
      <w:r w:rsidRPr="00572BE7">
        <w:rPr>
          <w:rFonts w:ascii="Simplified Arabic" w:hAnsi="Simplified Arabic" w:cs="Simplified Arabic"/>
          <w:sz w:val="28"/>
          <w:szCs w:val="28"/>
        </w:rPr>
        <w:t>.</w:t>
      </w:r>
    </w:p>
    <w:p w14:paraId="15EDD8F5" w14:textId="77777777" w:rsidR="00572BE7" w:rsidRPr="00572BE7" w:rsidRDefault="00572BE7" w:rsidP="00572BE7">
      <w:pPr>
        <w:numPr>
          <w:ilvl w:val="0"/>
          <w:numId w:val="31"/>
        </w:numPr>
        <w:bidi/>
        <w:spacing w:line="276" w:lineRule="auto"/>
        <w:jc w:val="both"/>
        <w:rPr>
          <w:rFonts w:ascii="Simplified Arabic" w:hAnsi="Simplified Arabic" w:cs="Simplified Arabic"/>
          <w:sz w:val="28"/>
          <w:szCs w:val="28"/>
        </w:rPr>
      </w:pPr>
      <w:r w:rsidRPr="00572BE7">
        <w:rPr>
          <w:rFonts w:ascii="Simplified Arabic" w:hAnsi="Simplified Arabic" w:cs="Simplified Arabic"/>
          <w:b/>
          <w:bCs/>
          <w:sz w:val="28"/>
          <w:szCs w:val="28"/>
          <w:rtl/>
          <w:lang w:bidi="ar-SA"/>
        </w:rPr>
        <w:t>المقارنة الزمنية</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lang w:bidi="ar-SA"/>
        </w:rPr>
        <w:t>تتم مقارنة البيانات بين الأعوام المختلفة (مثل 2015 و2023) لتحديد التغيرات والتحولات في معدلات الوفيات وظروف الأطفال</w:t>
      </w:r>
      <w:r w:rsidRPr="00572BE7">
        <w:rPr>
          <w:rFonts w:ascii="Simplified Arabic" w:hAnsi="Simplified Arabic" w:cs="Simplified Arabic"/>
          <w:sz w:val="28"/>
          <w:szCs w:val="28"/>
        </w:rPr>
        <w:t>.</w:t>
      </w:r>
    </w:p>
    <w:p w14:paraId="60A8EF5E" w14:textId="77777777" w:rsidR="00572BE7" w:rsidRPr="00572BE7" w:rsidRDefault="00572BE7" w:rsidP="00572BE7">
      <w:pPr>
        <w:numPr>
          <w:ilvl w:val="0"/>
          <w:numId w:val="31"/>
        </w:numPr>
        <w:bidi/>
        <w:spacing w:line="276" w:lineRule="auto"/>
        <w:jc w:val="both"/>
        <w:rPr>
          <w:rFonts w:ascii="Simplified Arabic" w:hAnsi="Simplified Arabic" w:cs="Simplified Arabic"/>
          <w:sz w:val="28"/>
          <w:szCs w:val="28"/>
        </w:rPr>
      </w:pPr>
      <w:r w:rsidRPr="00572BE7">
        <w:rPr>
          <w:rFonts w:ascii="Simplified Arabic" w:hAnsi="Simplified Arabic" w:cs="Simplified Arabic"/>
          <w:b/>
          <w:bCs/>
          <w:sz w:val="28"/>
          <w:szCs w:val="28"/>
          <w:rtl/>
          <w:lang w:bidi="ar-SA"/>
        </w:rPr>
        <w:t>استخدام الجداول والرسوم البيانية</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lang w:bidi="ar-SA"/>
        </w:rPr>
        <w:t>للمساعدة في عرض النتائج بشكل أكثر وضوحًا وتسهيل تحليل الاتجاهات الديموغرافية والصحية</w:t>
      </w:r>
      <w:r w:rsidRPr="00572BE7">
        <w:rPr>
          <w:rFonts w:ascii="Simplified Arabic" w:hAnsi="Simplified Arabic" w:cs="Simplified Arabic"/>
          <w:sz w:val="28"/>
          <w:szCs w:val="28"/>
        </w:rPr>
        <w:t>.</w:t>
      </w:r>
    </w:p>
    <w:p w14:paraId="4BF3C41C" w14:textId="77777777" w:rsidR="00572BE7" w:rsidRPr="00572BE7" w:rsidRDefault="00572BE7" w:rsidP="00572BE7">
      <w:pPr>
        <w:numPr>
          <w:ilvl w:val="0"/>
          <w:numId w:val="31"/>
        </w:numPr>
        <w:bidi/>
        <w:spacing w:line="276" w:lineRule="auto"/>
        <w:jc w:val="both"/>
        <w:rPr>
          <w:rFonts w:ascii="Simplified Arabic" w:hAnsi="Simplified Arabic" w:cs="Simplified Arabic"/>
          <w:sz w:val="28"/>
          <w:szCs w:val="28"/>
        </w:rPr>
      </w:pPr>
      <w:r w:rsidRPr="00572BE7">
        <w:rPr>
          <w:rFonts w:ascii="Simplified Arabic" w:hAnsi="Simplified Arabic" w:cs="Simplified Arabic"/>
          <w:b/>
          <w:bCs/>
          <w:sz w:val="28"/>
          <w:szCs w:val="28"/>
          <w:rtl/>
          <w:lang w:bidi="ar-SA"/>
        </w:rPr>
        <w:t>التفسير المعرفي والتحليلي</w:t>
      </w:r>
      <w:r w:rsidRPr="00572BE7">
        <w:rPr>
          <w:rFonts w:ascii="Simplified Arabic" w:hAnsi="Simplified Arabic" w:cs="Simplified Arabic"/>
          <w:sz w:val="28"/>
          <w:szCs w:val="28"/>
        </w:rPr>
        <w:t xml:space="preserve">: </w:t>
      </w:r>
      <w:r w:rsidRPr="00572BE7">
        <w:rPr>
          <w:rFonts w:ascii="Simplified Arabic" w:hAnsi="Simplified Arabic" w:cs="Simplified Arabic"/>
          <w:sz w:val="28"/>
          <w:szCs w:val="28"/>
          <w:rtl/>
          <w:lang w:bidi="ar-SA"/>
        </w:rPr>
        <w:t>بعد التحليل الكمي، يتم تفسير النتائج في ضوء السياقات الاقتصادية والاجتماعية والصحية، مع التركيز على تأثير العوامل البيئية والجائحة على تلك التحولات</w:t>
      </w:r>
      <w:r w:rsidRPr="00572BE7">
        <w:rPr>
          <w:rFonts w:ascii="Simplified Arabic" w:hAnsi="Simplified Arabic" w:cs="Simplified Arabic"/>
          <w:sz w:val="28"/>
          <w:szCs w:val="28"/>
        </w:rPr>
        <w:t>.</w:t>
      </w:r>
    </w:p>
    <w:p w14:paraId="61B753A4" w14:textId="77777777" w:rsidR="00572BE7" w:rsidRPr="00572BE7" w:rsidRDefault="00572BE7" w:rsidP="00572BE7">
      <w:pPr>
        <w:bidi/>
        <w:spacing w:line="276" w:lineRule="auto"/>
        <w:jc w:val="both"/>
        <w:rPr>
          <w:rFonts w:ascii="Simplified Arabic" w:hAnsi="Simplified Arabic" w:cs="Simplified Arabic"/>
          <w:sz w:val="28"/>
          <w:szCs w:val="28"/>
        </w:rPr>
      </w:pPr>
      <w:r w:rsidRPr="00572BE7">
        <w:rPr>
          <w:rFonts w:ascii="Simplified Arabic" w:hAnsi="Simplified Arabic" w:cs="Simplified Arabic"/>
          <w:sz w:val="28"/>
          <w:szCs w:val="28"/>
          <w:rtl/>
          <w:lang w:bidi="ar-SA"/>
        </w:rPr>
        <w:t>هذا المنهج يوفر رؤية شاملة ومتكاملة للتغيرات الديموغرافية وتساعد في تحديد توجهات السياسات المستقبلية بناءً على البيانات المتوفرة</w:t>
      </w:r>
      <w:r w:rsidRPr="00572BE7">
        <w:rPr>
          <w:rFonts w:ascii="Simplified Arabic" w:hAnsi="Simplified Arabic" w:cs="Simplified Arabic"/>
          <w:sz w:val="28"/>
          <w:szCs w:val="28"/>
        </w:rPr>
        <w:t>.</w:t>
      </w:r>
    </w:p>
    <w:p w14:paraId="2AC30908" w14:textId="3C29B251" w:rsidR="00B31C5C" w:rsidRDefault="00B31C5C" w:rsidP="00B31C5C">
      <w:pPr>
        <w:bidi/>
        <w:spacing w:line="276" w:lineRule="auto"/>
        <w:jc w:val="both"/>
        <w:rPr>
          <w:rFonts w:ascii="Simplified Arabic" w:hAnsi="Simplified Arabic" w:cs="Simplified Arabic"/>
          <w:sz w:val="28"/>
          <w:szCs w:val="28"/>
          <w:rtl/>
        </w:rPr>
      </w:pPr>
      <w:r w:rsidRPr="00B37B2D">
        <w:rPr>
          <w:rFonts w:ascii="Simplified Arabic" w:hAnsi="Simplified Arabic" w:cs="Simplified Arabic"/>
          <w:b/>
          <w:bCs/>
          <w:sz w:val="28"/>
          <w:szCs w:val="28"/>
          <w:rtl/>
        </w:rPr>
        <w:t>ثانيا: تحديد المفاهيم</w:t>
      </w:r>
      <w:r>
        <w:rPr>
          <w:rFonts w:ascii="Simplified Arabic" w:hAnsi="Simplified Arabic" w:cs="Simplified Arabic" w:hint="cs"/>
          <w:b/>
          <w:bCs/>
          <w:sz w:val="28"/>
          <w:szCs w:val="28"/>
          <w:rtl/>
        </w:rPr>
        <w:t>.</w:t>
      </w:r>
      <w:r w:rsidR="00B65E9A" w:rsidRPr="00B65E9A">
        <w:rPr>
          <w:rFonts w:ascii="Simplified Arabic" w:hAnsi="Simplified Arabic" w:cs="Simplified Arabic" w:hint="cs"/>
          <w:sz w:val="28"/>
          <w:szCs w:val="28"/>
          <w:rtl/>
        </w:rPr>
        <w:t xml:space="preserve"> </w:t>
      </w:r>
    </w:p>
    <w:p w14:paraId="3F6EB866" w14:textId="74E2C833" w:rsidR="002859EC" w:rsidRPr="002859EC" w:rsidRDefault="002859EC" w:rsidP="002859EC">
      <w:pPr>
        <w:pStyle w:val="ListParagraph"/>
        <w:numPr>
          <w:ilvl w:val="0"/>
          <w:numId w:val="16"/>
        </w:numPr>
        <w:bidi/>
        <w:spacing w:line="276" w:lineRule="auto"/>
        <w:rPr>
          <w:rFonts w:ascii="Simplified Arabic" w:hAnsi="Simplified Arabic" w:cs="Simplified Arabic"/>
          <w:b/>
          <w:bCs/>
          <w:sz w:val="28"/>
          <w:szCs w:val="28"/>
          <w:rtl/>
        </w:rPr>
      </w:pPr>
      <w:r w:rsidRPr="002859EC">
        <w:rPr>
          <w:rFonts w:ascii="Simplified Arabic" w:hAnsi="Simplified Arabic" w:cs="Simplified Arabic"/>
          <w:b/>
          <w:bCs/>
          <w:sz w:val="28"/>
          <w:szCs w:val="28"/>
        </w:rPr>
        <w:t xml:space="preserve"> </w:t>
      </w:r>
      <w:r w:rsidRPr="002859EC">
        <w:rPr>
          <w:rFonts w:ascii="Simplified Arabic" w:hAnsi="Simplified Arabic" w:cs="Simplified Arabic"/>
          <w:b/>
          <w:bCs/>
          <w:sz w:val="28"/>
          <w:szCs w:val="28"/>
          <w:rtl/>
        </w:rPr>
        <w:t>تعريف الوفيات</w:t>
      </w:r>
      <w:r w:rsidRPr="002859EC">
        <w:rPr>
          <w:rFonts w:ascii="Simplified Arabic" w:hAnsi="Simplified Arabic" w:cs="Simplified Arabic"/>
          <w:b/>
          <w:bCs/>
          <w:sz w:val="28"/>
          <w:szCs w:val="28"/>
        </w:rPr>
        <w:t>:</w:t>
      </w:r>
    </w:p>
    <w:p w14:paraId="76E64197" w14:textId="1C663BE8" w:rsidR="002859EC" w:rsidRPr="00C70B43" w:rsidRDefault="002859EC" w:rsidP="00C70B43">
      <w:pPr>
        <w:bidi/>
        <w:spacing w:line="276" w:lineRule="auto"/>
        <w:jc w:val="both"/>
        <w:rPr>
          <w:rFonts w:ascii="Simplified Arabic" w:hAnsi="Simplified Arabic" w:cs="Simplified Arabic"/>
          <w:b/>
          <w:bCs/>
          <w:sz w:val="28"/>
          <w:szCs w:val="28"/>
          <w:rtl/>
        </w:rPr>
      </w:pPr>
      <w:r w:rsidRPr="002859EC">
        <w:rPr>
          <w:rFonts w:ascii="Simplified Arabic" w:hAnsi="Simplified Arabic" w:cs="Simplified Arabic"/>
          <w:sz w:val="28"/>
          <w:szCs w:val="28"/>
          <w:rtl/>
        </w:rPr>
        <w:t>الوفيات هي مجموع الأشخاص الذين تُسجّل وفاتهم خلال فترة زمنية محددة، عادة خلال سنة تقويمية، داخل منطقة جغرافية معينة، بغضّ النظر عن أعمارهم أو أسباب وفاتهم. وتُعدّ هذه المعطيات من أهم المؤشرات الديموغرافية التي تُستخدم لقياس الوضع الصحي ومستوى التنمية في المجتمع</w:t>
      </w:r>
      <w:r w:rsidRPr="002859EC">
        <w:rPr>
          <w:rFonts w:ascii="Simplified Arabic" w:hAnsi="Simplified Arabic" w:cs="Simplified Arabic"/>
          <w:sz w:val="28"/>
          <w:szCs w:val="28"/>
        </w:rPr>
        <w:t>.</w:t>
      </w:r>
      <w:r w:rsidR="0002395C" w:rsidRPr="0002395C">
        <w:rPr>
          <w:rFonts w:ascii="Simplified Arabic" w:hAnsi="Simplified Arabic" w:cs="Simplified Arabic"/>
          <w:b/>
          <w:bCs/>
          <w:sz w:val="28"/>
          <w:szCs w:val="28"/>
          <w:rtl/>
        </w:rPr>
        <w:t xml:space="preserve"> </w:t>
      </w:r>
      <w:r w:rsidR="0002395C" w:rsidRPr="0002395C">
        <w:rPr>
          <w:rFonts w:ascii="Simplified Arabic" w:hAnsi="Simplified Arabic" w:cs="Simplified Arabic"/>
          <w:b/>
          <w:bCs/>
          <w:sz w:val="28"/>
          <w:szCs w:val="28"/>
          <w:rtl/>
        </w:rPr>
        <w:t>(الجرف، 2012، ص. 91)</w:t>
      </w:r>
    </w:p>
    <w:p w14:paraId="6A1311AC" w14:textId="4CA1F43F" w:rsidR="002859EC" w:rsidRPr="002859EC" w:rsidRDefault="002859EC" w:rsidP="002859EC">
      <w:pPr>
        <w:pStyle w:val="ListParagraph"/>
        <w:numPr>
          <w:ilvl w:val="0"/>
          <w:numId w:val="16"/>
        </w:numPr>
        <w:bidi/>
        <w:spacing w:line="276" w:lineRule="auto"/>
        <w:rPr>
          <w:rFonts w:ascii="Simplified Arabic" w:hAnsi="Simplified Arabic" w:cs="Simplified Arabic"/>
          <w:b/>
          <w:bCs/>
          <w:sz w:val="28"/>
          <w:szCs w:val="28"/>
          <w:rtl/>
        </w:rPr>
      </w:pPr>
      <w:r w:rsidRPr="002859EC">
        <w:rPr>
          <w:rFonts w:ascii="Simplified Arabic" w:hAnsi="Simplified Arabic" w:cs="Simplified Arabic"/>
          <w:b/>
          <w:bCs/>
          <w:sz w:val="28"/>
          <w:szCs w:val="28"/>
          <w:rtl/>
        </w:rPr>
        <w:lastRenderedPageBreak/>
        <w:t>معدل الوفيات</w:t>
      </w:r>
      <w:r w:rsidRPr="002859EC">
        <w:rPr>
          <w:rFonts w:ascii="Simplified Arabic" w:hAnsi="Simplified Arabic" w:cs="Simplified Arabic"/>
          <w:b/>
          <w:bCs/>
          <w:sz w:val="28"/>
          <w:szCs w:val="28"/>
        </w:rPr>
        <w:t xml:space="preserve"> (</w:t>
      </w:r>
      <w:proofErr w:type="spellStart"/>
      <w:r w:rsidRPr="002859EC">
        <w:rPr>
          <w:rFonts w:ascii="Simplified Arabic" w:hAnsi="Simplified Arabic" w:cs="Simplified Arabic"/>
          <w:b/>
          <w:bCs/>
          <w:sz w:val="28"/>
          <w:szCs w:val="28"/>
        </w:rPr>
        <w:t>Crude</w:t>
      </w:r>
      <w:proofErr w:type="spellEnd"/>
      <w:r w:rsidRPr="002859EC">
        <w:rPr>
          <w:rFonts w:ascii="Simplified Arabic" w:hAnsi="Simplified Arabic" w:cs="Simplified Arabic"/>
          <w:b/>
          <w:bCs/>
          <w:sz w:val="28"/>
          <w:szCs w:val="28"/>
        </w:rPr>
        <w:t xml:space="preserve"> </w:t>
      </w:r>
      <w:proofErr w:type="spellStart"/>
      <w:r w:rsidRPr="002859EC">
        <w:rPr>
          <w:rFonts w:ascii="Simplified Arabic" w:hAnsi="Simplified Arabic" w:cs="Simplified Arabic"/>
          <w:b/>
          <w:bCs/>
          <w:sz w:val="28"/>
          <w:szCs w:val="28"/>
        </w:rPr>
        <w:t>Death</w:t>
      </w:r>
      <w:proofErr w:type="spellEnd"/>
      <w:r w:rsidRPr="002859EC">
        <w:rPr>
          <w:rFonts w:ascii="Simplified Arabic" w:hAnsi="Simplified Arabic" w:cs="Simplified Arabic"/>
          <w:b/>
          <w:bCs/>
          <w:sz w:val="28"/>
          <w:szCs w:val="28"/>
        </w:rPr>
        <w:t xml:space="preserve"> Rate):</w:t>
      </w:r>
    </w:p>
    <w:p w14:paraId="42B9948B" w14:textId="7710A79D" w:rsidR="002859EC" w:rsidRDefault="002859EC" w:rsidP="002859EC">
      <w:pPr>
        <w:bidi/>
        <w:spacing w:line="276" w:lineRule="auto"/>
        <w:rPr>
          <w:rFonts w:ascii="Simplified Arabic" w:hAnsi="Simplified Arabic" w:cs="Simplified Arabic"/>
          <w:sz w:val="28"/>
          <w:szCs w:val="28"/>
          <w:rtl/>
        </w:rPr>
      </w:pPr>
      <w:r w:rsidRPr="002859EC">
        <w:rPr>
          <w:rFonts w:ascii="Simplified Arabic" w:hAnsi="Simplified Arabic" w:cs="Simplified Arabic"/>
          <w:sz w:val="28"/>
          <w:szCs w:val="28"/>
          <w:rtl/>
        </w:rPr>
        <w:t>معدل الوفيات هو عدد الوفيات المسجَّلة خلال سنة معينة لكل 1000 نسمة من السكان في منتصف السنة. ويُعبّر عن هذا المعدل غالباً بالصيغة التالية</w:t>
      </w:r>
      <w:r w:rsidRPr="002859EC">
        <w:rPr>
          <w:rFonts w:ascii="Simplified Arabic" w:hAnsi="Simplified Arabic" w:cs="Simplified Arabic"/>
          <w:sz w:val="28"/>
          <w:szCs w:val="28"/>
        </w:rPr>
        <w:t>:</w:t>
      </w:r>
    </w:p>
    <w:p w14:paraId="54FB26C6" w14:textId="0CC50847" w:rsidR="002859EC" w:rsidRPr="002859EC" w:rsidRDefault="002859EC" w:rsidP="002859EC">
      <w:pPr>
        <w:bidi/>
        <w:spacing w:line="276" w:lineRule="auto"/>
        <w:jc w:val="center"/>
        <w:rPr>
          <w:rFonts w:ascii="Simplified Arabic" w:hAnsi="Simplified Arabic" w:cs="Simplified Arabic"/>
          <w:sz w:val="28"/>
          <w:szCs w:val="28"/>
          <w:rtl/>
        </w:rPr>
      </w:pPr>
      <w:r>
        <w:rPr>
          <w:noProof/>
        </w:rPr>
        <w:drawing>
          <wp:inline distT="0" distB="0" distL="0" distR="0" wp14:anchorId="167A848B" wp14:editId="6425B8DE">
            <wp:extent cx="4762500" cy="601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01980"/>
                    </a:xfrm>
                    <a:prstGeom prst="rect">
                      <a:avLst/>
                    </a:prstGeom>
                    <a:noFill/>
                    <a:ln>
                      <a:noFill/>
                    </a:ln>
                  </pic:spPr>
                </pic:pic>
              </a:graphicData>
            </a:graphic>
          </wp:inline>
        </w:drawing>
      </w:r>
    </w:p>
    <w:p w14:paraId="7521DDF4" w14:textId="77777777" w:rsidR="002859EC" w:rsidRPr="002859EC" w:rsidRDefault="002859EC" w:rsidP="002859EC">
      <w:pPr>
        <w:bidi/>
        <w:rPr>
          <w:rFonts w:ascii="Simplified Arabic" w:hAnsi="Simplified Arabic" w:cs="Simplified Arabic"/>
          <w:sz w:val="28"/>
          <w:szCs w:val="28"/>
          <w:rtl/>
        </w:rPr>
      </w:pPr>
      <w:r w:rsidRPr="002859EC">
        <w:rPr>
          <w:rFonts w:ascii="Simplified Arabic" w:hAnsi="Simplified Arabic" w:cs="Simplified Arabic"/>
          <w:sz w:val="28"/>
          <w:szCs w:val="28"/>
          <w:rtl/>
        </w:rPr>
        <w:t>وهو مؤشر عام يُستخدم لمقارنة الوضع الصحي بين الدول أو داخل الدولة نفسها عبر الزمن، إلا أنه لا يعكس توزيع الوفيات حسب الفئات العمرية أو أسباب الوفاة</w:t>
      </w:r>
      <w:r w:rsidRPr="002859EC">
        <w:rPr>
          <w:rFonts w:ascii="Simplified Arabic" w:hAnsi="Simplified Arabic" w:cs="Simplified Arabic"/>
          <w:sz w:val="28"/>
          <w:szCs w:val="28"/>
        </w:rPr>
        <w:t>.</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2859EC">
        <w:rPr>
          <w:rFonts w:ascii="Simplified Arabic" w:hAnsi="Simplified Arabic" w:cs="Simplified Arabic"/>
          <w:b/>
          <w:bCs/>
          <w:sz w:val="28"/>
          <w:szCs w:val="28"/>
          <w:rtl/>
        </w:rPr>
        <w:t>(بركة، 2018، ص. 134)</w:t>
      </w:r>
    </w:p>
    <w:p w14:paraId="1E4F1F82" w14:textId="2954CBF3" w:rsidR="002859EC" w:rsidRPr="002859EC" w:rsidRDefault="002859EC" w:rsidP="002859EC">
      <w:pPr>
        <w:pStyle w:val="ListParagraph"/>
        <w:numPr>
          <w:ilvl w:val="0"/>
          <w:numId w:val="16"/>
        </w:numPr>
        <w:bidi/>
        <w:spacing w:line="276" w:lineRule="auto"/>
        <w:rPr>
          <w:rFonts w:ascii="Simplified Arabic" w:hAnsi="Simplified Arabic" w:cs="Simplified Arabic"/>
          <w:b/>
          <w:bCs/>
          <w:sz w:val="28"/>
          <w:szCs w:val="28"/>
          <w:rtl/>
        </w:rPr>
      </w:pPr>
      <w:r w:rsidRPr="002859EC">
        <w:rPr>
          <w:rFonts w:ascii="Simplified Arabic" w:hAnsi="Simplified Arabic" w:cs="Simplified Arabic"/>
          <w:b/>
          <w:bCs/>
          <w:sz w:val="28"/>
          <w:szCs w:val="28"/>
          <w:rtl/>
        </w:rPr>
        <w:t>معدل وفيات الأطفال الرضع</w:t>
      </w:r>
      <w:r w:rsidRPr="002859EC">
        <w:rPr>
          <w:rFonts w:ascii="Simplified Arabic" w:hAnsi="Simplified Arabic" w:cs="Simplified Arabic"/>
          <w:b/>
          <w:bCs/>
          <w:sz w:val="28"/>
          <w:szCs w:val="28"/>
        </w:rPr>
        <w:t xml:space="preserve"> (Infant </w:t>
      </w:r>
      <w:proofErr w:type="spellStart"/>
      <w:r w:rsidRPr="002859EC">
        <w:rPr>
          <w:rFonts w:ascii="Simplified Arabic" w:hAnsi="Simplified Arabic" w:cs="Simplified Arabic"/>
          <w:b/>
          <w:bCs/>
          <w:sz w:val="28"/>
          <w:szCs w:val="28"/>
        </w:rPr>
        <w:t>Mortality</w:t>
      </w:r>
      <w:proofErr w:type="spellEnd"/>
      <w:r w:rsidRPr="002859EC">
        <w:rPr>
          <w:rFonts w:ascii="Simplified Arabic" w:hAnsi="Simplified Arabic" w:cs="Simplified Arabic"/>
          <w:b/>
          <w:bCs/>
          <w:sz w:val="28"/>
          <w:szCs w:val="28"/>
        </w:rPr>
        <w:t xml:space="preserve"> Rate):</w:t>
      </w:r>
    </w:p>
    <w:p w14:paraId="1888A032" w14:textId="063BD872" w:rsidR="002859EC" w:rsidRPr="002859EC" w:rsidRDefault="002859EC" w:rsidP="002859EC">
      <w:pPr>
        <w:bidi/>
        <w:spacing w:line="276" w:lineRule="auto"/>
        <w:rPr>
          <w:rFonts w:ascii="Simplified Arabic" w:hAnsi="Simplified Arabic" w:cs="Simplified Arabic"/>
          <w:sz w:val="28"/>
          <w:szCs w:val="28"/>
          <w:rtl/>
        </w:rPr>
      </w:pPr>
      <w:r w:rsidRPr="002859EC">
        <w:rPr>
          <w:rFonts w:ascii="Simplified Arabic" w:hAnsi="Simplified Arabic" w:cs="Simplified Arabic"/>
          <w:sz w:val="28"/>
          <w:szCs w:val="28"/>
          <w:rtl/>
        </w:rPr>
        <w:t>معدل وفيات الأطفال الرضع هو عدد الوفيات المسجَّلة بين الأطفال الذين تقل أعمارهم عن سنة واحدة، لكل 1000 مولود حي خلال نفس السنة. ويُعدّ هذا المؤشر حساسًا جدًا لقياس مستوى الرعاية الصحية، التغذية، ومستوى معيشة السكان</w:t>
      </w:r>
      <w:r w:rsidRPr="002859EC">
        <w:rPr>
          <w:rFonts w:ascii="Simplified Arabic" w:hAnsi="Simplified Arabic" w:cs="Simplified Arabic"/>
          <w:sz w:val="28"/>
          <w:szCs w:val="28"/>
        </w:rPr>
        <w:t>.</w:t>
      </w:r>
      <w:r w:rsidR="00CF6080" w:rsidRPr="00CF6080">
        <w:rPr>
          <w:rtl/>
        </w:rPr>
        <w:t xml:space="preserve"> </w:t>
      </w:r>
      <w:r w:rsidR="00CF6080" w:rsidRPr="00CF6080">
        <w:rPr>
          <w:rFonts w:ascii="Simplified Arabic" w:hAnsi="Simplified Arabic" w:cs="Simplified Arabic"/>
          <w:b/>
          <w:bCs/>
          <w:sz w:val="28"/>
          <w:szCs w:val="28"/>
          <w:rtl/>
        </w:rPr>
        <w:t>(الخولي، 2015، ص. 102)</w:t>
      </w:r>
    </w:p>
    <w:p w14:paraId="61A245D7" w14:textId="6761F8DE" w:rsidR="002859EC" w:rsidRPr="00CF6080" w:rsidRDefault="002859EC" w:rsidP="00CF6080">
      <w:pPr>
        <w:pStyle w:val="ListParagraph"/>
        <w:numPr>
          <w:ilvl w:val="0"/>
          <w:numId w:val="16"/>
        </w:numPr>
        <w:bidi/>
        <w:spacing w:line="276" w:lineRule="auto"/>
        <w:rPr>
          <w:rFonts w:ascii="Simplified Arabic" w:hAnsi="Simplified Arabic" w:cs="Simplified Arabic"/>
          <w:b/>
          <w:bCs/>
          <w:sz w:val="28"/>
          <w:szCs w:val="28"/>
          <w:rtl/>
        </w:rPr>
      </w:pPr>
      <w:r w:rsidRPr="00CF6080">
        <w:rPr>
          <w:rFonts w:ascii="Simplified Arabic" w:hAnsi="Simplified Arabic" w:cs="Simplified Arabic"/>
          <w:b/>
          <w:bCs/>
          <w:sz w:val="28"/>
          <w:szCs w:val="28"/>
          <w:rtl/>
        </w:rPr>
        <w:t>تعريف المواليد الأموات</w:t>
      </w:r>
      <w:r w:rsidRPr="00CF6080">
        <w:rPr>
          <w:rFonts w:ascii="Simplified Arabic" w:hAnsi="Simplified Arabic" w:cs="Simplified Arabic"/>
          <w:b/>
          <w:bCs/>
          <w:sz w:val="28"/>
          <w:szCs w:val="28"/>
        </w:rPr>
        <w:t xml:space="preserve"> (</w:t>
      </w:r>
      <w:proofErr w:type="spellStart"/>
      <w:r w:rsidRPr="00CF6080">
        <w:rPr>
          <w:rFonts w:ascii="Simplified Arabic" w:hAnsi="Simplified Arabic" w:cs="Simplified Arabic"/>
          <w:b/>
          <w:bCs/>
          <w:sz w:val="28"/>
          <w:szCs w:val="28"/>
        </w:rPr>
        <w:t>Stillbirths</w:t>
      </w:r>
      <w:proofErr w:type="spellEnd"/>
      <w:r w:rsidRPr="00CF6080">
        <w:rPr>
          <w:rFonts w:ascii="Simplified Arabic" w:hAnsi="Simplified Arabic" w:cs="Simplified Arabic"/>
          <w:b/>
          <w:bCs/>
          <w:sz w:val="28"/>
          <w:szCs w:val="28"/>
        </w:rPr>
        <w:t>):</w:t>
      </w:r>
    </w:p>
    <w:p w14:paraId="1FB69E51" w14:textId="35D4CA8D" w:rsidR="002859EC" w:rsidRPr="00CF6080" w:rsidRDefault="002859EC" w:rsidP="002859EC">
      <w:pPr>
        <w:bidi/>
        <w:spacing w:line="276" w:lineRule="auto"/>
        <w:rPr>
          <w:rFonts w:ascii="Simplified Arabic" w:hAnsi="Simplified Arabic" w:cs="Simplified Arabic"/>
          <w:b/>
          <w:bCs/>
          <w:sz w:val="28"/>
          <w:szCs w:val="28"/>
          <w:rtl/>
        </w:rPr>
      </w:pPr>
      <w:r w:rsidRPr="002859EC">
        <w:rPr>
          <w:rFonts w:ascii="Simplified Arabic" w:hAnsi="Simplified Arabic" w:cs="Simplified Arabic"/>
          <w:sz w:val="28"/>
          <w:szCs w:val="28"/>
          <w:rtl/>
        </w:rPr>
        <w:t>المواليد الأموات هم الأجنة الذين يموتون في رحم الأم بعد بلوغهم عمرًا حمليًا معينًا (عادة 22 أسبوعًا أو أكثر)، أو وزنًا لا يقل عن 500 غرام، ولكنهم يُولدون دون علامات حياة (مثل التنفس أو نبض القلب). يُعتبر هذا المؤشر مهماً لتقييم جودة الرعاية الصحية خلال الحمل والولادة</w:t>
      </w:r>
      <w:r w:rsidRPr="002859EC">
        <w:rPr>
          <w:rFonts w:ascii="Simplified Arabic" w:hAnsi="Simplified Arabic" w:cs="Simplified Arabic"/>
          <w:sz w:val="28"/>
          <w:szCs w:val="28"/>
        </w:rPr>
        <w:t>.</w:t>
      </w:r>
      <w:r w:rsidR="00CF6080" w:rsidRPr="00CF6080">
        <w:rPr>
          <w:rtl/>
        </w:rPr>
        <w:t xml:space="preserve"> </w:t>
      </w:r>
      <w:r w:rsidR="00CF6080" w:rsidRPr="00CF6080">
        <w:rPr>
          <w:rFonts w:ascii="Simplified Arabic" w:hAnsi="Simplified Arabic" w:cs="Simplified Arabic"/>
          <w:b/>
          <w:bCs/>
          <w:sz w:val="28"/>
          <w:szCs w:val="28"/>
          <w:rtl/>
        </w:rPr>
        <w:t>(منظمة الصحة العالمية، 2016)</w:t>
      </w:r>
    </w:p>
    <w:p w14:paraId="4405FFBE" w14:textId="0A914B03" w:rsidR="00CF6080" w:rsidRPr="00CF6080" w:rsidRDefault="00CF6080" w:rsidP="00CF6080">
      <w:pPr>
        <w:pStyle w:val="ListParagraph"/>
        <w:numPr>
          <w:ilvl w:val="0"/>
          <w:numId w:val="16"/>
        </w:numPr>
        <w:bidi/>
        <w:spacing w:line="276" w:lineRule="auto"/>
        <w:rPr>
          <w:rFonts w:ascii="Simplified Arabic" w:hAnsi="Simplified Arabic" w:cs="Simplified Arabic"/>
          <w:b/>
          <w:bCs/>
          <w:sz w:val="28"/>
          <w:szCs w:val="28"/>
          <w:rtl/>
        </w:rPr>
      </w:pPr>
      <w:r w:rsidRPr="00CF6080">
        <w:rPr>
          <w:rFonts w:ascii="Simplified Arabic" w:hAnsi="Simplified Arabic" w:cs="Simplified Arabic"/>
          <w:b/>
          <w:bCs/>
          <w:sz w:val="28"/>
          <w:szCs w:val="28"/>
          <w:rtl/>
        </w:rPr>
        <w:t>تعريف الخصوبة:</w:t>
      </w:r>
      <w:r>
        <w:rPr>
          <w:rFonts w:ascii="Simplified Arabic" w:hAnsi="Simplified Arabic" w:cs="Simplified Arabic" w:hint="cs"/>
          <w:b/>
          <w:bCs/>
          <w:sz w:val="28"/>
          <w:szCs w:val="28"/>
          <w:rtl/>
        </w:rPr>
        <w:t>(</w:t>
      </w:r>
      <w:r>
        <w:rPr>
          <w:rFonts w:ascii="Simplified Arabic" w:hAnsi="Simplified Arabic" w:cs="Simplified Arabic"/>
          <w:b/>
          <w:bCs/>
          <w:sz w:val="28"/>
          <w:szCs w:val="28"/>
        </w:rPr>
        <w:t>(</w:t>
      </w:r>
      <w:r w:rsidRPr="00CF6080">
        <w:t xml:space="preserve"> </w:t>
      </w:r>
      <w:r w:rsidRPr="00CF6080">
        <w:rPr>
          <w:rFonts w:ascii="Simplified Arabic" w:hAnsi="Simplified Arabic" w:cs="Simplified Arabic"/>
          <w:b/>
          <w:bCs/>
          <w:sz w:val="28"/>
          <w:szCs w:val="28"/>
        </w:rPr>
        <w:t>la fécondité</w:t>
      </w:r>
    </w:p>
    <w:p w14:paraId="3BE43F3A" w14:textId="36EFF2A9" w:rsidR="002859EC" w:rsidRDefault="00CF6080" w:rsidP="00CF6080">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ا</w:t>
      </w:r>
      <w:r w:rsidRPr="00CF6080">
        <w:rPr>
          <w:rFonts w:ascii="Simplified Arabic" w:hAnsi="Simplified Arabic" w:cs="Simplified Arabic"/>
          <w:sz w:val="28"/>
          <w:szCs w:val="28"/>
          <w:rtl/>
        </w:rPr>
        <w:t>لخصوبة هي القدرة البيولوجية والاجتماعية للمرأة على الإنجاب، ويُقصد بها في الدراسات الديموغرافية عدد المواليد الأحياء الذين تلدهم النساء خلال فترة زمنية معينة. وتُعد الخصوبة من أهم العوامل المحدِّدة للنمو السكاني، وتخضع لتأثيرات متعددة، منها الاقتصادية، الاجتماعية، الثقافية، والسياسات السكانية</w:t>
      </w:r>
      <w:r w:rsidRPr="00CF6080">
        <w:rPr>
          <w:rFonts w:ascii="Simplified Arabic" w:hAnsi="Simplified Arabic" w:cs="Simplified Arabic" w:hint="cs"/>
          <w:b/>
          <w:bCs/>
          <w:sz w:val="28"/>
          <w:szCs w:val="28"/>
          <w:rtl/>
        </w:rPr>
        <w:t>.</w:t>
      </w:r>
      <w:r w:rsidRPr="00CF6080">
        <w:rPr>
          <w:rFonts w:ascii="Simplified Arabic" w:hAnsi="Simplified Arabic" w:cs="Simplified Arabic"/>
          <w:b/>
          <w:bCs/>
          <w:sz w:val="28"/>
          <w:szCs w:val="28"/>
          <w:rtl/>
        </w:rPr>
        <w:t>(عبد الجليل، 2011، ص. 65)</w:t>
      </w:r>
      <w:r w:rsidRPr="00CF6080">
        <w:rPr>
          <w:rFonts w:ascii="Simplified Arabic" w:hAnsi="Simplified Arabic" w:cs="Simplified Arabic"/>
          <w:b/>
          <w:bCs/>
          <w:sz w:val="28"/>
          <w:szCs w:val="28"/>
        </w:rPr>
        <w:t xml:space="preserve"> </w:t>
      </w:r>
      <w:r w:rsidRPr="00CF6080">
        <w:rPr>
          <w:rFonts w:ascii="Simplified Arabic" w:hAnsi="Simplified Arabic" w:cs="Simplified Arabic" w:hint="cs"/>
          <w:b/>
          <w:bCs/>
          <w:sz w:val="28"/>
          <w:szCs w:val="28"/>
          <w:rtl/>
        </w:rPr>
        <w:t xml:space="preserve"> </w:t>
      </w:r>
    </w:p>
    <w:p w14:paraId="7C56EEDB" w14:textId="3D166835" w:rsidR="00737DEF" w:rsidRPr="00737DEF" w:rsidRDefault="00737DEF" w:rsidP="00737DEF">
      <w:pPr>
        <w:pStyle w:val="ListParagraph"/>
        <w:numPr>
          <w:ilvl w:val="0"/>
          <w:numId w:val="16"/>
        </w:numPr>
        <w:bidi/>
        <w:spacing w:line="276" w:lineRule="auto"/>
        <w:rPr>
          <w:rFonts w:ascii="Simplified Arabic" w:hAnsi="Simplified Arabic" w:cs="Simplified Arabic"/>
          <w:b/>
          <w:bCs/>
          <w:sz w:val="28"/>
          <w:szCs w:val="28"/>
          <w:rtl/>
        </w:rPr>
      </w:pPr>
      <w:r w:rsidRPr="00737DEF">
        <w:rPr>
          <w:rFonts w:ascii="Simplified Arabic" w:hAnsi="Simplified Arabic" w:cs="Simplified Arabic"/>
          <w:b/>
          <w:bCs/>
          <w:sz w:val="28"/>
          <w:szCs w:val="28"/>
          <w:rtl/>
        </w:rPr>
        <w:t>تعريف احتمال وفيات الأطفال دون الخامسة</w:t>
      </w:r>
      <w:r w:rsidRPr="00737DEF">
        <w:rPr>
          <w:rFonts w:ascii="Simplified Arabic" w:hAnsi="Simplified Arabic" w:cs="Simplified Arabic"/>
          <w:b/>
          <w:bCs/>
          <w:sz w:val="28"/>
          <w:szCs w:val="28"/>
        </w:rPr>
        <w:t>:</w:t>
      </w:r>
    </w:p>
    <w:p w14:paraId="2E164DFB" w14:textId="3A7A5CEA" w:rsidR="00737DEF" w:rsidRDefault="00737DEF" w:rsidP="00737DEF">
      <w:pPr>
        <w:bidi/>
        <w:spacing w:line="276" w:lineRule="auto"/>
        <w:jc w:val="both"/>
        <w:rPr>
          <w:rFonts w:ascii="Simplified Arabic" w:hAnsi="Simplified Arabic" w:cs="Simplified Arabic"/>
          <w:b/>
          <w:bCs/>
          <w:sz w:val="28"/>
          <w:szCs w:val="28"/>
          <w:rtl/>
        </w:rPr>
      </w:pPr>
      <w:r w:rsidRPr="00737DEF">
        <w:rPr>
          <w:rFonts w:ascii="Simplified Arabic" w:hAnsi="Simplified Arabic" w:cs="Simplified Arabic"/>
          <w:sz w:val="28"/>
          <w:szCs w:val="28"/>
          <w:rtl/>
        </w:rPr>
        <w:lastRenderedPageBreak/>
        <w:t>احتمال وفيات الأطفال دون سن الخامسة هو احتمال وفاة طفل مولود حي قبل بلوغه سن الخامسة، معبَّراً عنه بعدد الوفيات لكل 1000 مولود حي في سنة معينة. ويُعد هذا المؤشر من أهم مؤشرات التنمية الصحية والاجتماعية، لأنه يعكس مستويات الرعاية الصحية، التغذية، ونمط المعيشة داخل المجتمع</w:t>
      </w:r>
      <w:r w:rsidRPr="00737DEF">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00AA0C91">
        <w:rPr>
          <w:rFonts w:ascii="Simplified Arabic" w:hAnsi="Simplified Arabic" w:cs="Simplified Arabic" w:hint="cs"/>
          <w:b/>
          <w:bCs/>
          <w:sz w:val="28"/>
          <w:szCs w:val="28"/>
          <w:rtl/>
        </w:rPr>
        <w:t xml:space="preserve">                </w:t>
      </w:r>
      <w:r w:rsidRPr="00737DEF">
        <w:rPr>
          <w:rFonts w:ascii="Simplified Arabic" w:hAnsi="Simplified Arabic" w:cs="Simplified Arabic"/>
          <w:b/>
          <w:bCs/>
          <w:sz w:val="28"/>
          <w:szCs w:val="28"/>
          <w:rtl/>
        </w:rPr>
        <w:t>(أبو زيد، 2014، ص. 112)</w:t>
      </w:r>
      <w:r>
        <w:rPr>
          <w:rFonts w:ascii="Simplified Arabic" w:hAnsi="Simplified Arabic" w:cs="Simplified Arabic" w:hint="cs"/>
          <w:b/>
          <w:bCs/>
          <w:sz w:val="28"/>
          <w:szCs w:val="28"/>
          <w:rtl/>
        </w:rPr>
        <w:t xml:space="preserve"> </w:t>
      </w:r>
      <w:r w:rsidRPr="00737DEF">
        <w:rPr>
          <w:rFonts w:ascii="Simplified Arabic" w:hAnsi="Simplified Arabic" w:cs="Simplified Arabic" w:hint="cs"/>
          <w:sz w:val="28"/>
          <w:szCs w:val="28"/>
          <w:rtl/>
        </w:rPr>
        <w:t>، وتحسب عن طريق العلاقة التالية :</w:t>
      </w:r>
      <w:r>
        <w:rPr>
          <w:rFonts w:ascii="Simplified Arabic" w:hAnsi="Simplified Arabic" w:cs="Simplified Arabic" w:hint="cs"/>
          <w:b/>
          <w:bCs/>
          <w:sz w:val="28"/>
          <w:szCs w:val="28"/>
          <w:rtl/>
        </w:rPr>
        <w:t xml:space="preserve"> </w:t>
      </w:r>
    </w:p>
    <w:p w14:paraId="1864A0E4" w14:textId="46F4D008" w:rsidR="00737DEF" w:rsidRDefault="00737DEF" w:rsidP="00737DEF">
      <w:pPr>
        <w:bidi/>
        <w:spacing w:line="276" w:lineRule="auto"/>
        <w:jc w:val="both"/>
        <w:rPr>
          <w:rFonts w:ascii="Simplified Arabic" w:hAnsi="Simplified Arabic" w:cs="Simplified Arabic"/>
          <w:b/>
          <w:bCs/>
          <w:sz w:val="28"/>
          <w:szCs w:val="28"/>
          <w:rtl/>
        </w:rPr>
      </w:pPr>
      <w:r>
        <w:rPr>
          <w:noProof/>
        </w:rPr>
        <w:drawing>
          <wp:inline distT="0" distB="0" distL="0" distR="0" wp14:anchorId="208C76CC" wp14:editId="2EF65B41">
            <wp:extent cx="5760720" cy="671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71830"/>
                    </a:xfrm>
                    <a:prstGeom prst="rect">
                      <a:avLst/>
                    </a:prstGeom>
                    <a:noFill/>
                    <a:ln>
                      <a:noFill/>
                    </a:ln>
                  </pic:spPr>
                </pic:pic>
              </a:graphicData>
            </a:graphic>
          </wp:inline>
        </w:drawing>
      </w:r>
    </w:p>
    <w:p w14:paraId="316D92B3" w14:textId="77777777" w:rsidR="00AA0C91" w:rsidRPr="00737DEF" w:rsidRDefault="00AA0C91" w:rsidP="00AA0C91">
      <w:pPr>
        <w:bidi/>
        <w:spacing w:line="276" w:lineRule="auto"/>
        <w:jc w:val="both"/>
        <w:rPr>
          <w:rFonts w:ascii="Simplified Arabic" w:hAnsi="Simplified Arabic" w:cs="Simplified Arabic"/>
          <w:b/>
          <w:bCs/>
          <w:sz w:val="28"/>
          <w:szCs w:val="28"/>
          <w:rtl/>
        </w:rPr>
      </w:pPr>
      <w:r w:rsidRPr="00AA0C91">
        <w:rPr>
          <w:rFonts w:ascii="Simplified Arabic" w:hAnsi="Simplified Arabic" w:cs="Simplified Arabic"/>
          <w:sz w:val="28"/>
          <w:szCs w:val="28"/>
          <w:rtl/>
        </w:rPr>
        <w:t>هذا المؤشر يُعبَّر عنه بعدد الأطفال الذين يموتون قبل بلوغ سن الخامسة من أصل كل 1000 مولود حي</w:t>
      </w:r>
      <w:r w:rsidRPr="00AA0C91">
        <w:rPr>
          <w:rFonts w:ascii="Simplified Arabic" w:hAnsi="Simplified Arabic" w:cs="Simplified Arabic"/>
          <w:sz w:val="28"/>
          <w:szCs w:val="28"/>
        </w:rPr>
        <w:t>.</w:t>
      </w:r>
      <w:r w:rsidRPr="00AA0C91">
        <w:rPr>
          <w:rFonts w:ascii="Simplified Arabic" w:hAnsi="Simplified Arabic" w:cs="Simplified Arabic"/>
          <w:sz w:val="28"/>
          <w:szCs w:val="28"/>
          <w:rtl/>
        </w:rPr>
        <w:t>ويمكن الاعتماد عليه لمقارنة جودة النظام الصحي والرعاية الموجهة للأمهات والأطفال بين الدول أو عبر الزمن</w:t>
      </w:r>
      <w:r w:rsidRPr="00AA0C91">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AA0C91">
        <w:rPr>
          <w:rFonts w:ascii="Simplified Arabic" w:hAnsi="Simplified Arabic" w:cs="Simplified Arabic"/>
          <w:b/>
          <w:bCs/>
          <w:sz w:val="28"/>
          <w:szCs w:val="28"/>
          <w:rtl/>
        </w:rPr>
        <w:t>(الشوبكي، 2015، ص. 145)</w:t>
      </w:r>
    </w:p>
    <w:p w14:paraId="26A3D0BF" w14:textId="6C3DDA1D" w:rsidR="00907E54" w:rsidRDefault="00B31C5C" w:rsidP="00B31C5C">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t>ثالثا</w:t>
      </w:r>
      <w:r w:rsidR="00AA0C91" w:rsidRPr="00AA0C91">
        <w:rPr>
          <w:rFonts w:ascii="Simplified Arabic" w:hAnsi="Simplified Arabic" w:cs="Simplified Arabic"/>
          <w:b/>
          <w:bCs/>
          <w:sz w:val="28"/>
          <w:szCs w:val="28"/>
          <w:rtl/>
        </w:rPr>
        <w:t>:</w:t>
      </w:r>
      <w:r w:rsidR="00907E54">
        <w:rPr>
          <w:rFonts w:ascii="Simplified Arabic" w:hAnsi="Simplified Arabic" w:cs="Simplified Arabic" w:hint="cs"/>
          <w:b/>
          <w:bCs/>
          <w:sz w:val="28"/>
          <w:szCs w:val="28"/>
          <w:rtl/>
        </w:rPr>
        <w:t xml:space="preserve"> الدراسة التحليلية  لتطور السكان والوفيات في الجزائر (2015-2023)</w:t>
      </w:r>
    </w:p>
    <w:p w14:paraId="076B65B3" w14:textId="758BFDD5" w:rsidR="00B31C5C" w:rsidRDefault="00907E54" w:rsidP="00907E54">
      <w:pPr>
        <w:bidi/>
        <w:spacing w:line="276"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1</w:t>
      </w:r>
      <w:r w:rsidR="00AA0C91">
        <w:rPr>
          <w:rFonts w:ascii="Simplified Arabic" w:hAnsi="Simplified Arabic" w:cs="Simplified Arabic" w:hint="cs"/>
          <w:b/>
          <w:bCs/>
          <w:sz w:val="28"/>
          <w:szCs w:val="28"/>
          <w:rtl/>
        </w:rPr>
        <w:t xml:space="preserve">- </w:t>
      </w:r>
      <w:r w:rsidR="00AA0C91" w:rsidRPr="00AA0C91">
        <w:rPr>
          <w:rtl/>
        </w:rPr>
        <w:t xml:space="preserve"> </w:t>
      </w:r>
      <w:r w:rsidR="00AA0C91" w:rsidRPr="00AA0C91">
        <w:rPr>
          <w:rFonts w:ascii="Simplified Arabic" w:hAnsi="Simplified Arabic" w:cs="Simplified Arabic"/>
          <w:b/>
          <w:bCs/>
          <w:sz w:val="28"/>
          <w:szCs w:val="28"/>
          <w:rtl/>
        </w:rPr>
        <w:t>تطور عدد السكان  في الجزائر (2015-2023)</w:t>
      </w:r>
      <w:r w:rsidR="00B31C5C">
        <w:rPr>
          <w:rFonts w:ascii="Simplified Arabic" w:hAnsi="Simplified Arabic" w:cs="Simplified Arabic" w:hint="cs"/>
          <w:b/>
          <w:bCs/>
          <w:sz w:val="28"/>
          <w:szCs w:val="28"/>
          <w:rtl/>
        </w:rPr>
        <w:t>.</w:t>
      </w:r>
      <w:r w:rsidR="00B65E9A" w:rsidRPr="00B65E9A">
        <w:rPr>
          <w:rFonts w:ascii="Simplified Arabic" w:hAnsi="Simplified Arabic" w:cs="Simplified Arabic" w:hint="cs"/>
          <w:sz w:val="28"/>
          <w:szCs w:val="28"/>
          <w:rtl/>
        </w:rPr>
        <w:t xml:space="preserve"> </w:t>
      </w:r>
    </w:p>
    <w:tbl>
      <w:tblPr>
        <w:tblW w:w="9383" w:type="dxa"/>
        <w:tblCellMar>
          <w:left w:w="70" w:type="dxa"/>
          <w:right w:w="70" w:type="dxa"/>
        </w:tblCellMar>
        <w:tblLook w:val="04A0" w:firstRow="1" w:lastRow="0" w:firstColumn="1" w:lastColumn="0" w:noHBand="0" w:noVBand="1"/>
      </w:tblPr>
      <w:tblGrid>
        <w:gridCol w:w="801"/>
        <w:gridCol w:w="801"/>
        <w:gridCol w:w="801"/>
        <w:gridCol w:w="801"/>
        <w:gridCol w:w="801"/>
        <w:gridCol w:w="801"/>
        <w:gridCol w:w="801"/>
        <w:gridCol w:w="801"/>
        <w:gridCol w:w="801"/>
        <w:gridCol w:w="2174"/>
      </w:tblGrid>
      <w:tr w:rsidR="00AA0C91" w:rsidRPr="00AA0C91" w14:paraId="45E20084" w14:textId="77777777" w:rsidTr="00547EA8">
        <w:trPr>
          <w:trHeight w:val="251"/>
        </w:trPr>
        <w:tc>
          <w:tcPr>
            <w:tcW w:w="801" w:type="dxa"/>
            <w:tcBorders>
              <w:top w:val="double" w:sz="6" w:space="0" w:color="000000"/>
              <w:left w:val="double" w:sz="6" w:space="0" w:color="000000"/>
              <w:bottom w:val="double" w:sz="6" w:space="0" w:color="000000"/>
              <w:right w:val="double" w:sz="6" w:space="0" w:color="000000"/>
            </w:tcBorders>
            <w:shd w:val="clear" w:color="000000" w:fill="FCE9D9"/>
            <w:vAlign w:val="center"/>
            <w:hideMark/>
          </w:tcPr>
          <w:p w14:paraId="55DC45E8"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color w:val="000000"/>
                <w:spacing w:val="-4"/>
                <w:kern w:val="0"/>
                <w:lang w:val="en-US" w:eastAsia="fr-FR" w:bidi="ar-SA"/>
                <w14:ligatures w14:val="none"/>
              </w:rPr>
              <w:t>2023</w:t>
            </w:r>
          </w:p>
        </w:tc>
        <w:tc>
          <w:tcPr>
            <w:tcW w:w="801" w:type="dxa"/>
            <w:tcBorders>
              <w:top w:val="double" w:sz="6" w:space="0" w:color="000000"/>
              <w:left w:val="nil"/>
              <w:bottom w:val="double" w:sz="6" w:space="0" w:color="000000"/>
              <w:right w:val="double" w:sz="6" w:space="0" w:color="000000"/>
            </w:tcBorders>
            <w:shd w:val="clear" w:color="000000" w:fill="FCE9D9"/>
            <w:vAlign w:val="center"/>
            <w:hideMark/>
          </w:tcPr>
          <w:p w14:paraId="7E72BB68"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spacing w:val="-4"/>
                <w:kern w:val="0"/>
                <w:lang w:val="en-US" w:eastAsia="fr-FR" w:bidi="ar-SA"/>
                <w14:ligatures w14:val="none"/>
              </w:rPr>
              <w:t>2022</w:t>
            </w:r>
          </w:p>
        </w:tc>
        <w:tc>
          <w:tcPr>
            <w:tcW w:w="801" w:type="dxa"/>
            <w:tcBorders>
              <w:top w:val="double" w:sz="6" w:space="0" w:color="000000"/>
              <w:left w:val="nil"/>
              <w:bottom w:val="double" w:sz="6" w:space="0" w:color="000000"/>
              <w:right w:val="double" w:sz="6" w:space="0" w:color="000000"/>
            </w:tcBorders>
            <w:shd w:val="clear" w:color="000000" w:fill="FCE9D9"/>
            <w:vAlign w:val="center"/>
            <w:hideMark/>
          </w:tcPr>
          <w:p w14:paraId="128C74BA"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spacing w:val="-4"/>
                <w:kern w:val="0"/>
                <w:lang w:val="en-US" w:eastAsia="fr-FR" w:bidi="ar-SA"/>
                <w14:ligatures w14:val="none"/>
              </w:rPr>
              <w:t>2021</w:t>
            </w:r>
          </w:p>
        </w:tc>
        <w:tc>
          <w:tcPr>
            <w:tcW w:w="801" w:type="dxa"/>
            <w:tcBorders>
              <w:top w:val="double" w:sz="6" w:space="0" w:color="000000"/>
              <w:left w:val="nil"/>
              <w:bottom w:val="double" w:sz="6" w:space="0" w:color="000000"/>
              <w:right w:val="double" w:sz="6" w:space="0" w:color="000000"/>
            </w:tcBorders>
            <w:shd w:val="clear" w:color="000000" w:fill="FCE9D9"/>
            <w:vAlign w:val="center"/>
            <w:hideMark/>
          </w:tcPr>
          <w:p w14:paraId="3166C56F"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spacing w:val="-4"/>
                <w:kern w:val="0"/>
                <w:lang w:val="en-US" w:eastAsia="fr-FR" w:bidi="ar-SA"/>
                <w14:ligatures w14:val="none"/>
              </w:rPr>
              <w:t>2020</w:t>
            </w:r>
          </w:p>
        </w:tc>
        <w:tc>
          <w:tcPr>
            <w:tcW w:w="801" w:type="dxa"/>
            <w:tcBorders>
              <w:top w:val="double" w:sz="6" w:space="0" w:color="000000"/>
              <w:left w:val="nil"/>
              <w:bottom w:val="double" w:sz="6" w:space="0" w:color="000000"/>
              <w:right w:val="double" w:sz="6" w:space="0" w:color="000000"/>
            </w:tcBorders>
            <w:shd w:val="clear" w:color="000000" w:fill="FCE9D9"/>
            <w:vAlign w:val="center"/>
            <w:hideMark/>
          </w:tcPr>
          <w:p w14:paraId="4EB10033"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spacing w:val="-4"/>
                <w:kern w:val="0"/>
                <w:lang w:val="en-US" w:eastAsia="fr-FR" w:bidi="ar-SA"/>
                <w14:ligatures w14:val="none"/>
              </w:rPr>
              <w:t>2019</w:t>
            </w:r>
          </w:p>
        </w:tc>
        <w:tc>
          <w:tcPr>
            <w:tcW w:w="801" w:type="dxa"/>
            <w:tcBorders>
              <w:top w:val="double" w:sz="6" w:space="0" w:color="000000"/>
              <w:left w:val="nil"/>
              <w:bottom w:val="double" w:sz="6" w:space="0" w:color="000000"/>
              <w:right w:val="double" w:sz="6" w:space="0" w:color="000000"/>
            </w:tcBorders>
            <w:shd w:val="clear" w:color="000000" w:fill="FCE9D9"/>
            <w:vAlign w:val="center"/>
            <w:hideMark/>
          </w:tcPr>
          <w:p w14:paraId="77618C4D"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spacing w:val="-4"/>
                <w:kern w:val="0"/>
                <w:lang w:val="en-US" w:eastAsia="fr-FR" w:bidi="ar-SA"/>
                <w14:ligatures w14:val="none"/>
              </w:rPr>
              <w:t>2018</w:t>
            </w:r>
          </w:p>
        </w:tc>
        <w:tc>
          <w:tcPr>
            <w:tcW w:w="801" w:type="dxa"/>
            <w:tcBorders>
              <w:top w:val="double" w:sz="6" w:space="0" w:color="000000"/>
              <w:left w:val="nil"/>
              <w:bottom w:val="double" w:sz="6" w:space="0" w:color="000000"/>
              <w:right w:val="double" w:sz="6" w:space="0" w:color="000000"/>
            </w:tcBorders>
            <w:shd w:val="clear" w:color="000000" w:fill="FCE9D9"/>
            <w:vAlign w:val="center"/>
            <w:hideMark/>
          </w:tcPr>
          <w:p w14:paraId="745055C3"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spacing w:val="-4"/>
                <w:kern w:val="0"/>
                <w:lang w:val="en-US" w:eastAsia="fr-FR" w:bidi="ar-SA"/>
                <w14:ligatures w14:val="none"/>
              </w:rPr>
              <w:t>7012</w:t>
            </w:r>
          </w:p>
        </w:tc>
        <w:tc>
          <w:tcPr>
            <w:tcW w:w="801" w:type="dxa"/>
            <w:tcBorders>
              <w:top w:val="double" w:sz="6" w:space="0" w:color="000000"/>
              <w:left w:val="nil"/>
              <w:bottom w:val="double" w:sz="6" w:space="0" w:color="000000"/>
              <w:right w:val="double" w:sz="6" w:space="0" w:color="000000"/>
            </w:tcBorders>
            <w:shd w:val="clear" w:color="000000" w:fill="FCE9D9"/>
            <w:vAlign w:val="center"/>
            <w:hideMark/>
          </w:tcPr>
          <w:p w14:paraId="48F71A57"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spacing w:val="-4"/>
                <w:kern w:val="0"/>
                <w:lang w:val="en-US" w:eastAsia="fr-FR" w:bidi="ar-SA"/>
                <w14:ligatures w14:val="none"/>
              </w:rPr>
              <w:t>2016</w:t>
            </w:r>
          </w:p>
        </w:tc>
        <w:tc>
          <w:tcPr>
            <w:tcW w:w="801" w:type="dxa"/>
            <w:tcBorders>
              <w:top w:val="double" w:sz="6" w:space="0" w:color="000000"/>
              <w:left w:val="nil"/>
              <w:bottom w:val="double" w:sz="6" w:space="0" w:color="000000"/>
              <w:right w:val="double" w:sz="6" w:space="0" w:color="000000"/>
            </w:tcBorders>
            <w:shd w:val="clear" w:color="000000" w:fill="FCE9D9"/>
            <w:vAlign w:val="center"/>
            <w:hideMark/>
          </w:tcPr>
          <w:p w14:paraId="4ABA693A" w14:textId="77777777" w:rsidR="00AA0C91" w:rsidRPr="00AA0C91" w:rsidRDefault="00AA0C91" w:rsidP="00AA0C91">
            <w:pPr>
              <w:spacing w:after="0" w:line="240" w:lineRule="auto"/>
              <w:jc w:val="center"/>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spacing w:val="-4"/>
                <w:kern w:val="0"/>
                <w:lang w:val="en-US" w:eastAsia="fr-FR" w:bidi="ar-SA"/>
                <w14:ligatures w14:val="none"/>
              </w:rPr>
              <w:t>2015</w:t>
            </w:r>
          </w:p>
        </w:tc>
        <w:tc>
          <w:tcPr>
            <w:tcW w:w="2174" w:type="dxa"/>
            <w:tcBorders>
              <w:top w:val="double" w:sz="6" w:space="0" w:color="000000"/>
              <w:left w:val="nil"/>
              <w:bottom w:val="double" w:sz="6" w:space="0" w:color="000000"/>
              <w:right w:val="double" w:sz="6" w:space="0" w:color="000000"/>
            </w:tcBorders>
            <w:shd w:val="clear" w:color="000000" w:fill="FCE9D9"/>
            <w:vAlign w:val="center"/>
            <w:hideMark/>
          </w:tcPr>
          <w:p w14:paraId="6C63A5F1" w14:textId="77777777" w:rsidR="00AA0C91" w:rsidRPr="00AA0C91" w:rsidRDefault="00AA0C91" w:rsidP="00AA0C91">
            <w:pPr>
              <w:bidi/>
              <w:spacing w:after="0" w:line="240" w:lineRule="auto"/>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color w:val="000000"/>
                <w:kern w:val="0"/>
                <w:rtl/>
                <w:lang w:eastAsia="fr-FR" w:bidi="ar-SA"/>
                <w14:ligatures w14:val="none"/>
              </w:rPr>
              <w:t>السنوات</w:t>
            </w:r>
          </w:p>
        </w:tc>
      </w:tr>
      <w:tr w:rsidR="00AA0C91" w:rsidRPr="00AA0C91" w14:paraId="07F5E80F" w14:textId="77777777" w:rsidTr="00547EA8">
        <w:trPr>
          <w:trHeight w:val="251"/>
        </w:trPr>
        <w:tc>
          <w:tcPr>
            <w:tcW w:w="9383" w:type="dxa"/>
            <w:gridSpan w:val="10"/>
            <w:tcBorders>
              <w:top w:val="double" w:sz="6" w:space="0" w:color="000000"/>
              <w:left w:val="double" w:sz="6" w:space="0" w:color="000000"/>
              <w:bottom w:val="double" w:sz="6" w:space="0" w:color="000000"/>
              <w:right w:val="double" w:sz="6" w:space="0" w:color="000000"/>
            </w:tcBorders>
            <w:shd w:val="clear" w:color="000000" w:fill="FAD3B4"/>
            <w:vAlign w:val="center"/>
            <w:hideMark/>
          </w:tcPr>
          <w:p w14:paraId="0A3AAC70" w14:textId="77777777" w:rsidR="00AA0C91" w:rsidRPr="00AA0C91" w:rsidRDefault="00AA0C91" w:rsidP="00AA0C91">
            <w:pPr>
              <w:bidi/>
              <w:spacing w:after="0" w:line="240" w:lineRule="auto"/>
              <w:jc w:val="center"/>
              <w:rPr>
                <w:rFonts w:ascii="Simplified Arabic" w:eastAsia="Times New Roman" w:hAnsi="Simplified Arabic" w:cs="Simplified Arabic"/>
                <w:b/>
                <w:bCs/>
                <w:color w:val="000000"/>
                <w:kern w:val="0"/>
                <w:rtl/>
                <w:lang w:eastAsia="fr-FR" w:bidi="ar-SA"/>
                <w14:ligatures w14:val="none"/>
              </w:rPr>
            </w:pPr>
            <w:r w:rsidRPr="00AA0C91">
              <w:rPr>
                <w:rFonts w:ascii="Simplified Arabic" w:eastAsia="Times New Roman" w:hAnsi="Simplified Arabic" w:cs="Simplified Arabic"/>
                <w:b/>
                <w:bCs/>
                <w:color w:val="000000"/>
                <w:kern w:val="0"/>
                <w:rtl/>
                <w:lang w:eastAsia="fr-FR" w:bidi="ar-SA"/>
                <w14:ligatures w14:val="none"/>
              </w:rPr>
              <w:t>السكان</w:t>
            </w:r>
          </w:p>
        </w:tc>
      </w:tr>
      <w:tr w:rsidR="00AA0C91" w:rsidRPr="00AA0C91" w14:paraId="03CBCFAE" w14:textId="77777777" w:rsidTr="00547EA8">
        <w:trPr>
          <w:trHeight w:val="464"/>
        </w:trPr>
        <w:tc>
          <w:tcPr>
            <w:tcW w:w="801" w:type="dxa"/>
            <w:tcBorders>
              <w:top w:val="nil"/>
              <w:left w:val="double" w:sz="6" w:space="0" w:color="000000"/>
              <w:bottom w:val="double" w:sz="6" w:space="0" w:color="000000"/>
              <w:right w:val="double" w:sz="6" w:space="0" w:color="000000"/>
            </w:tcBorders>
            <w:shd w:val="clear" w:color="auto" w:fill="auto"/>
            <w:vAlign w:val="center"/>
            <w:hideMark/>
          </w:tcPr>
          <w:p w14:paraId="7FD430BB" w14:textId="77777777" w:rsidR="00AA0C91" w:rsidRPr="00AA0C91" w:rsidRDefault="00AA0C91" w:rsidP="00AA0C91">
            <w:pPr>
              <w:spacing w:after="0" w:line="240" w:lineRule="auto"/>
              <w:jc w:val="right"/>
              <w:rPr>
                <w:rFonts w:ascii="Simplified Arabic" w:eastAsia="Times New Roman" w:hAnsi="Simplified Arabic" w:cs="Simplified Arabic"/>
                <w:b/>
                <w:bCs/>
                <w:color w:val="000000"/>
                <w:kern w:val="0"/>
                <w:sz w:val="20"/>
                <w:szCs w:val="20"/>
                <w:rtl/>
                <w:lang w:eastAsia="fr-FR" w:bidi="ar-SA"/>
                <w14:ligatures w14:val="none"/>
              </w:rPr>
            </w:pPr>
            <w:r w:rsidRPr="00AA0C91">
              <w:rPr>
                <w:rFonts w:ascii="Simplified Arabic" w:eastAsia="Times New Roman" w:hAnsi="Simplified Arabic" w:cs="Simplified Arabic"/>
                <w:b/>
                <w:bCs/>
                <w:color w:val="000000"/>
                <w:kern w:val="0"/>
                <w:sz w:val="20"/>
                <w:lang w:val="en-US" w:eastAsia="fr-FR" w:bidi="ar-SA"/>
                <w14:ligatures w14:val="none"/>
              </w:rPr>
              <w:t>46344</w:t>
            </w:r>
          </w:p>
        </w:tc>
        <w:tc>
          <w:tcPr>
            <w:tcW w:w="801" w:type="dxa"/>
            <w:tcBorders>
              <w:top w:val="nil"/>
              <w:left w:val="nil"/>
              <w:bottom w:val="double" w:sz="6" w:space="0" w:color="000000"/>
              <w:right w:val="double" w:sz="6" w:space="0" w:color="000000"/>
            </w:tcBorders>
            <w:shd w:val="clear" w:color="auto" w:fill="auto"/>
            <w:vAlign w:val="center"/>
            <w:hideMark/>
          </w:tcPr>
          <w:p w14:paraId="0A5E795D"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kern w:val="0"/>
                <w:sz w:val="20"/>
                <w:lang w:val="en-US" w:eastAsia="fr-FR" w:bidi="ar-SA"/>
                <w14:ligatures w14:val="none"/>
              </w:rPr>
              <w:t>45 631</w:t>
            </w:r>
          </w:p>
        </w:tc>
        <w:tc>
          <w:tcPr>
            <w:tcW w:w="801" w:type="dxa"/>
            <w:tcBorders>
              <w:top w:val="nil"/>
              <w:left w:val="nil"/>
              <w:bottom w:val="double" w:sz="6" w:space="0" w:color="000000"/>
              <w:right w:val="double" w:sz="6" w:space="0" w:color="000000"/>
            </w:tcBorders>
            <w:shd w:val="clear" w:color="auto" w:fill="auto"/>
            <w:vAlign w:val="center"/>
            <w:hideMark/>
          </w:tcPr>
          <w:p w14:paraId="656288F9"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kern w:val="0"/>
                <w:sz w:val="20"/>
                <w:lang w:val="en-US" w:eastAsia="fr-FR" w:bidi="ar-SA"/>
                <w14:ligatures w14:val="none"/>
              </w:rPr>
              <w:t>44 938</w:t>
            </w:r>
          </w:p>
        </w:tc>
        <w:tc>
          <w:tcPr>
            <w:tcW w:w="801" w:type="dxa"/>
            <w:tcBorders>
              <w:top w:val="nil"/>
              <w:left w:val="nil"/>
              <w:bottom w:val="double" w:sz="6" w:space="0" w:color="000000"/>
              <w:right w:val="double" w:sz="6" w:space="0" w:color="000000"/>
            </w:tcBorders>
            <w:shd w:val="clear" w:color="auto" w:fill="auto"/>
            <w:vAlign w:val="center"/>
            <w:hideMark/>
          </w:tcPr>
          <w:p w14:paraId="102DAE66"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kern w:val="0"/>
                <w:sz w:val="20"/>
                <w:lang w:val="en-US" w:eastAsia="fr-FR" w:bidi="ar-SA"/>
                <w14:ligatures w14:val="none"/>
              </w:rPr>
              <w:t>44 241</w:t>
            </w:r>
          </w:p>
        </w:tc>
        <w:tc>
          <w:tcPr>
            <w:tcW w:w="801" w:type="dxa"/>
            <w:tcBorders>
              <w:top w:val="nil"/>
              <w:left w:val="nil"/>
              <w:bottom w:val="double" w:sz="6" w:space="0" w:color="000000"/>
              <w:right w:val="double" w:sz="6" w:space="0" w:color="000000"/>
            </w:tcBorders>
            <w:shd w:val="clear" w:color="auto" w:fill="auto"/>
            <w:vAlign w:val="center"/>
            <w:hideMark/>
          </w:tcPr>
          <w:p w14:paraId="43882EC9"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kern w:val="0"/>
                <w:sz w:val="20"/>
                <w:lang w:val="en-US" w:eastAsia="fr-FR" w:bidi="ar-SA"/>
                <w14:ligatures w14:val="none"/>
              </w:rPr>
              <w:t>43 424</w:t>
            </w:r>
          </w:p>
        </w:tc>
        <w:tc>
          <w:tcPr>
            <w:tcW w:w="801" w:type="dxa"/>
            <w:tcBorders>
              <w:top w:val="nil"/>
              <w:left w:val="nil"/>
              <w:bottom w:val="double" w:sz="6" w:space="0" w:color="000000"/>
              <w:right w:val="double" w:sz="6" w:space="0" w:color="000000"/>
            </w:tcBorders>
            <w:shd w:val="clear" w:color="auto" w:fill="auto"/>
            <w:vAlign w:val="center"/>
            <w:hideMark/>
          </w:tcPr>
          <w:p w14:paraId="5A77A38B" w14:textId="77777777" w:rsidR="00AA0C91" w:rsidRPr="00AA0C91" w:rsidRDefault="00AA0C91" w:rsidP="00AA0C91">
            <w:pPr>
              <w:spacing w:after="0" w:line="240" w:lineRule="auto"/>
              <w:jc w:val="center"/>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kern w:val="0"/>
                <w:sz w:val="20"/>
                <w:lang w:val="en-US" w:eastAsia="fr-FR" w:bidi="ar-SA"/>
                <w14:ligatures w14:val="none"/>
              </w:rPr>
              <w:t>42 578</w:t>
            </w:r>
          </w:p>
        </w:tc>
        <w:tc>
          <w:tcPr>
            <w:tcW w:w="801" w:type="dxa"/>
            <w:tcBorders>
              <w:top w:val="nil"/>
              <w:left w:val="nil"/>
              <w:bottom w:val="double" w:sz="6" w:space="0" w:color="000000"/>
              <w:right w:val="double" w:sz="6" w:space="0" w:color="000000"/>
            </w:tcBorders>
            <w:shd w:val="clear" w:color="auto" w:fill="auto"/>
            <w:vAlign w:val="center"/>
            <w:hideMark/>
          </w:tcPr>
          <w:p w14:paraId="3AC9F31F"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kern w:val="0"/>
                <w:sz w:val="20"/>
                <w:lang w:val="en-US" w:eastAsia="fr-FR" w:bidi="ar-SA"/>
                <w14:ligatures w14:val="none"/>
              </w:rPr>
              <w:t>41 721</w:t>
            </w:r>
          </w:p>
        </w:tc>
        <w:tc>
          <w:tcPr>
            <w:tcW w:w="801" w:type="dxa"/>
            <w:tcBorders>
              <w:top w:val="nil"/>
              <w:left w:val="nil"/>
              <w:bottom w:val="double" w:sz="6" w:space="0" w:color="000000"/>
              <w:right w:val="double" w:sz="6" w:space="0" w:color="000000"/>
            </w:tcBorders>
            <w:shd w:val="clear" w:color="auto" w:fill="auto"/>
            <w:vAlign w:val="center"/>
            <w:hideMark/>
          </w:tcPr>
          <w:p w14:paraId="7080CE1E"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kern w:val="0"/>
                <w:sz w:val="20"/>
                <w:lang w:val="en-US" w:eastAsia="fr-FR" w:bidi="ar-SA"/>
                <w14:ligatures w14:val="none"/>
              </w:rPr>
              <w:t>40 836</w:t>
            </w:r>
          </w:p>
        </w:tc>
        <w:tc>
          <w:tcPr>
            <w:tcW w:w="801" w:type="dxa"/>
            <w:tcBorders>
              <w:top w:val="nil"/>
              <w:left w:val="nil"/>
              <w:bottom w:val="double" w:sz="6" w:space="0" w:color="000000"/>
              <w:right w:val="double" w:sz="6" w:space="0" w:color="000000"/>
            </w:tcBorders>
            <w:shd w:val="clear" w:color="auto" w:fill="auto"/>
            <w:vAlign w:val="center"/>
            <w:hideMark/>
          </w:tcPr>
          <w:p w14:paraId="18703748"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kern w:val="0"/>
                <w:sz w:val="20"/>
                <w:lang w:val="en-US" w:eastAsia="fr-FR" w:bidi="ar-SA"/>
                <w14:ligatures w14:val="none"/>
              </w:rPr>
              <w:t>39 963</w:t>
            </w:r>
          </w:p>
        </w:tc>
        <w:tc>
          <w:tcPr>
            <w:tcW w:w="2174" w:type="dxa"/>
            <w:tcBorders>
              <w:top w:val="nil"/>
              <w:left w:val="nil"/>
              <w:bottom w:val="double" w:sz="6" w:space="0" w:color="000000"/>
              <w:right w:val="double" w:sz="6" w:space="0" w:color="000000"/>
            </w:tcBorders>
            <w:shd w:val="clear" w:color="auto" w:fill="auto"/>
            <w:vAlign w:val="center"/>
            <w:hideMark/>
          </w:tcPr>
          <w:p w14:paraId="24058BAA" w14:textId="77777777" w:rsidR="00AA0C91" w:rsidRPr="00AA0C91" w:rsidRDefault="00AA0C91" w:rsidP="00AA0C91">
            <w:pPr>
              <w:bidi/>
              <w:spacing w:after="0" w:line="240" w:lineRule="auto"/>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color w:val="000000"/>
                <w:w w:val="77"/>
                <w:kern w:val="0"/>
                <w:rtl/>
                <w:lang w:eastAsia="fr-FR" w:bidi="ar-SA"/>
                <w14:ligatures w14:val="none"/>
              </w:rPr>
              <w:t>عدد السكان في وسط السنة (بالآلاف)</w:t>
            </w:r>
          </w:p>
        </w:tc>
      </w:tr>
      <w:tr w:rsidR="00AA0C91" w:rsidRPr="00AA0C91" w14:paraId="2E08EB18" w14:textId="77777777" w:rsidTr="00547EA8">
        <w:trPr>
          <w:trHeight w:val="241"/>
        </w:trPr>
        <w:tc>
          <w:tcPr>
            <w:tcW w:w="801" w:type="dxa"/>
            <w:tcBorders>
              <w:top w:val="nil"/>
              <w:left w:val="double" w:sz="6" w:space="0" w:color="000000"/>
              <w:bottom w:val="double" w:sz="6" w:space="0" w:color="000000"/>
              <w:right w:val="double" w:sz="6" w:space="0" w:color="000000"/>
            </w:tcBorders>
            <w:shd w:val="clear" w:color="auto" w:fill="auto"/>
            <w:vAlign w:val="center"/>
            <w:hideMark/>
          </w:tcPr>
          <w:p w14:paraId="3CEAEE4C" w14:textId="77777777" w:rsidR="00AA0C91" w:rsidRPr="00AA0C91" w:rsidRDefault="00AA0C91" w:rsidP="00AA0C91">
            <w:pPr>
              <w:spacing w:after="0" w:line="240" w:lineRule="auto"/>
              <w:jc w:val="right"/>
              <w:rPr>
                <w:rFonts w:ascii="Simplified Arabic" w:eastAsia="Times New Roman" w:hAnsi="Simplified Arabic" w:cs="Simplified Arabic"/>
                <w:b/>
                <w:bCs/>
                <w:color w:val="000000"/>
                <w:kern w:val="0"/>
                <w:sz w:val="20"/>
                <w:szCs w:val="20"/>
                <w:rtl/>
                <w:lang w:eastAsia="fr-FR" w:bidi="ar-SA"/>
                <w14:ligatures w14:val="none"/>
              </w:rPr>
            </w:pPr>
            <w:r w:rsidRPr="00AA0C91">
              <w:rPr>
                <w:rFonts w:ascii="Simplified Arabic" w:eastAsia="Times New Roman" w:hAnsi="Simplified Arabic" w:cs="Simplified Arabic"/>
                <w:b/>
                <w:bCs/>
                <w:color w:val="000000"/>
                <w:spacing w:val="-5"/>
                <w:kern w:val="0"/>
                <w:sz w:val="20"/>
                <w:lang w:val="en-US" w:eastAsia="fr-FR" w:bidi="ar-SA"/>
                <w14:ligatures w14:val="none"/>
              </w:rPr>
              <w:t>703</w:t>
            </w:r>
          </w:p>
        </w:tc>
        <w:tc>
          <w:tcPr>
            <w:tcW w:w="801" w:type="dxa"/>
            <w:tcBorders>
              <w:top w:val="nil"/>
              <w:left w:val="nil"/>
              <w:bottom w:val="double" w:sz="6" w:space="0" w:color="000000"/>
              <w:right w:val="double" w:sz="6" w:space="0" w:color="000000"/>
            </w:tcBorders>
            <w:shd w:val="clear" w:color="auto" w:fill="auto"/>
            <w:vAlign w:val="center"/>
            <w:hideMark/>
          </w:tcPr>
          <w:p w14:paraId="1BC4BA45"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5"/>
                <w:kern w:val="0"/>
                <w:sz w:val="20"/>
                <w:lang w:val="en-US" w:eastAsia="fr-FR" w:bidi="ar-SA"/>
                <w14:ligatures w14:val="none"/>
              </w:rPr>
              <w:t>712</w:t>
            </w:r>
          </w:p>
        </w:tc>
        <w:tc>
          <w:tcPr>
            <w:tcW w:w="801" w:type="dxa"/>
            <w:tcBorders>
              <w:top w:val="nil"/>
              <w:left w:val="nil"/>
              <w:bottom w:val="double" w:sz="6" w:space="0" w:color="000000"/>
              <w:right w:val="double" w:sz="6" w:space="0" w:color="000000"/>
            </w:tcBorders>
            <w:shd w:val="clear" w:color="auto" w:fill="auto"/>
            <w:vAlign w:val="center"/>
            <w:hideMark/>
          </w:tcPr>
          <w:p w14:paraId="652AA8AE"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5"/>
                <w:kern w:val="0"/>
                <w:sz w:val="20"/>
                <w:lang w:val="en-US" w:eastAsia="fr-FR" w:bidi="ar-SA"/>
                <w14:ligatures w14:val="none"/>
              </w:rPr>
              <w:t>691</w:t>
            </w:r>
          </w:p>
        </w:tc>
        <w:tc>
          <w:tcPr>
            <w:tcW w:w="801" w:type="dxa"/>
            <w:tcBorders>
              <w:top w:val="nil"/>
              <w:left w:val="nil"/>
              <w:bottom w:val="double" w:sz="6" w:space="0" w:color="000000"/>
              <w:right w:val="double" w:sz="6" w:space="0" w:color="000000"/>
            </w:tcBorders>
            <w:shd w:val="clear" w:color="auto" w:fill="auto"/>
            <w:vAlign w:val="center"/>
            <w:hideMark/>
          </w:tcPr>
          <w:p w14:paraId="3095FD38"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5"/>
                <w:kern w:val="0"/>
                <w:sz w:val="20"/>
                <w:lang w:val="en-US" w:eastAsia="fr-FR" w:bidi="ar-SA"/>
                <w14:ligatures w14:val="none"/>
              </w:rPr>
              <w:t>747</w:t>
            </w:r>
          </w:p>
        </w:tc>
        <w:tc>
          <w:tcPr>
            <w:tcW w:w="801" w:type="dxa"/>
            <w:tcBorders>
              <w:top w:val="nil"/>
              <w:left w:val="nil"/>
              <w:bottom w:val="double" w:sz="6" w:space="0" w:color="000000"/>
              <w:right w:val="double" w:sz="6" w:space="0" w:color="000000"/>
            </w:tcBorders>
            <w:shd w:val="clear" w:color="auto" w:fill="auto"/>
            <w:vAlign w:val="center"/>
            <w:hideMark/>
          </w:tcPr>
          <w:p w14:paraId="0520174D"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5"/>
                <w:kern w:val="0"/>
                <w:sz w:val="20"/>
                <w:lang w:val="en-US" w:eastAsia="fr-FR" w:bidi="ar-SA"/>
                <w14:ligatures w14:val="none"/>
              </w:rPr>
              <w:t>837</w:t>
            </w:r>
          </w:p>
        </w:tc>
        <w:tc>
          <w:tcPr>
            <w:tcW w:w="801" w:type="dxa"/>
            <w:tcBorders>
              <w:top w:val="nil"/>
              <w:left w:val="nil"/>
              <w:bottom w:val="double" w:sz="6" w:space="0" w:color="000000"/>
              <w:right w:val="double" w:sz="6" w:space="0" w:color="000000"/>
            </w:tcBorders>
            <w:shd w:val="clear" w:color="auto" w:fill="auto"/>
            <w:vAlign w:val="center"/>
            <w:hideMark/>
          </w:tcPr>
          <w:p w14:paraId="3B2AA32A" w14:textId="77777777" w:rsidR="00AA0C91" w:rsidRPr="00AA0C91" w:rsidRDefault="00AA0C91" w:rsidP="00AA0C91">
            <w:pPr>
              <w:spacing w:after="0" w:line="240" w:lineRule="auto"/>
              <w:jc w:val="center"/>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5"/>
                <w:kern w:val="0"/>
                <w:sz w:val="20"/>
                <w:lang w:val="en-US" w:eastAsia="fr-FR" w:bidi="ar-SA"/>
                <w14:ligatures w14:val="none"/>
              </w:rPr>
              <w:t>545</w:t>
            </w:r>
          </w:p>
        </w:tc>
        <w:tc>
          <w:tcPr>
            <w:tcW w:w="801" w:type="dxa"/>
            <w:tcBorders>
              <w:top w:val="nil"/>
              <w:left w:val="nil"/>
              <w:bottom w:val="double" w:sz="6" w:space="0" w:color="000000"/>
              <w:right w:val="double" w:sz="6" w:space="0" w:color="000000"/>
            </w:tcBorders>
            <w:shd w:val="clear" w:color="auto" w:fill="auto"/>
            <w:vAlign w:val="center"/>
            <w:hideMark/>
          </w:tcPr>
          <w:p w14:paraId="6DC252F4"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5"/>
                <w:kern w:val="0"/>
                <w:sz w:val="20"/>
                <w:lang w:val="en-US" w:eastAsia="fr-FR" w:bidi="ar-SA"/>
                <w14:ligatures w14:val="none"/>
              </w:rPr>
              <w:t>870</w:t>
            </w:r>
          </w:p>
        </w:tc>
        <w:tc>
          <w:tcPr>
            <w:tcW w:w="801" w:type="dxa"/>
            <w:tcBorders>
              <w:top w:val="nil"/>
              <w:left w:val="nil"/>
              <w:bottom w:val="double" w:sz="6" w:space="0" w:color="000000"/>
              <w:right w:val="double" w:sz="6" w:space="0" w:color="000000"/>
            </w:tcBorders>
            <w:shd w:val="clear" w:color="auto" w:fill="auto"/>
            <w:vAlign w:val="center"/>
            <w:hideMark/>
          </w:tcPr>
          <w:p w14:paraId="52F54C88"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5"/>
                <w:kern w:val="0"/>
                <w:sz w:val="20"/>
                <w:lang w:val="en-US" w:eastAsia="fr-FR" w:bidi="ar-SA"/>
                <w14:ligatures w14:val="none"/>
              </w:rPr>
              <w:t>886</w:t>
            </w:r>
          </w:p>
        </w:tc>
        <w:tc>
          <w:tcPr>
            <w:tcW w:w="801" w:type="dxa"/>
            <w:tcBorders>
              <w:top w:val="nil"/>
              <w:left w:val="nil"/>
              <w:bottom w:val="double" w:sz="6" w:space="0" w:color="000000"/>
              <w:right w:val="double" w:sz="6" w:space="0" w:color="000000"/>
            </w:tcBorders>
            <w:shd w:val="clear" w:color="auto" w:fill="auto"/>
            <w:vAlign w:val="center"/>
            <w:hideMark/>
          </w:tcPr>
          <w:p w14:paraId="2785DAD8"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5"/>
                <w:kern w:val="0"/>
                <w:sz w:val="20"/>
                <w:lang w:val="en-US" w:eastAsia="fr-FR" w:bidi="ar-SA"/>
                <w14:ligatures w14:val="none"/>
              </w:rPr>
              <w:t>858</w:t>
            </w:r>
          </w:p>
        </w:tc>
        <w:tc>
          <w:tcPr>
            <w:tcW w:w="2174" w:type="dxa"/>
            <w:tcBorders>
              <w:top w:val="nil"/>
              <w:left w:val="nil"/>
              <w:bottom w:val="double" w:sz="6" w:space="0" w:color="000000"/>
              <w:right w:val="double" w:sz="6" w:space="0" w:color="000000"/>
            </w:tcBorders>
            <w:shd w:val="clear" w:color="auto" w:fill="auto"/>
            <w:vAlign w:val="center"/>
            <w:hideMark/>
          </w:tcPr>
          <w:p w14:paraId="5529575A" w14:textId="77777777" w:rsidR="00AA0C91" w:rsidRPr="00AA0C91" w:rsidRDefault="00AA0C91" w:rsidP="00AA0C91">
            <w:pPr>
              <w:bidi/>
              <w:spacing w:after="0" w:line="240" w:lineRule="auto"/>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color w:val="000000"/>
                <w:w w:val="73"/>
                <w:kern w:val="0"/>
                <w:rtl/>
                <w:lang w:eastAsia="fr-FR" w:bidi="ar-SA"/>
                <w14:ligatures w14:val="none"/>
              </w:rPr>
              <w:t>النمو الطبيعي )بالآلاف)</w:t>
            </w:r>
          </w:p>
        </w:tc>
      </w:tr>
      <w:tr w:rsidR="00AA0C91" w:rsidRPr="00AA0C91" w14:paraId="2C8CDFB7" w14:textId="77777777" w:rsidTr="00547EA8">
        <w:trPr>
          <w:trHeight w:val="270"/>
        </w:trPr>
        <w:tc>
          <w:tcPr>
            <w:tcW w:w="801" w:type="dxa"/>
            <w:tcBorders>
              <w:top w:val="nil"/>
              <w:left w:val="double" w:sz="6" w:space="0" w:color="000000"/>
              <w:bottom w:val="double" w:sz="6" w:space="0" w:color="000000"/>
              <w:right w:val="double" w:sz="6" w:space="0" w:color="000000"/>
            </w:tcBorders>
            <w:shd w:val="clear" w:color="auto" w:fill="auto"/>
            <w:vAlign w:val="center"/>
            <w:hideMark/>
          </w:tcPr>
          <w:p w14:paraId="272FB191" w14:textId="77777777" w:rsidR="00AA0C91" w:rsidRPr="00AA0C91" w:rsidRDefault="00AA0C91" w:rsidP="00AA0C91">
            <w:pPr>
              <w:spacing w:after="0" w:line="240" w:lineRule="auto"/>
              <w:jc w:val="right"/>
              <w:rPr>
                <w:rFonts w:ascii="Simplified Arabic" w:eastAsia="Times New Roman" w:hAnsi="Simplified Arabic" w:cs="Simplified Arabic"/>
                <w:b/>
                <w:bCs/>
                <w:color w:val="000000"/>
                <w:kern w:val="0"/>
                <w:sz w:val="20"/>
                <w:szCs w:val="20"/>
                <w:rtl/>
                <w:lang w:eastAsia="fr-FR" w:bidi="ar-SA"/>
                <w14:ligatures w14:val="none"/>
              </w:rPr>
            </w:pPr>
            <w:r w:rsidRPr="00AA0C91">
              <w:rPr>
                <w:rFonts w:ascii="Simplified Arabic" w:eastAsia="Times New Roman" w:hAnsi="Simplified Arabic" w:cs="Simplified Arabic"/>
                <w:b/>
                <w:bCs/>
                <w:color w:val="000000"/>
                <w:spacing w:val="-4"/>
                <w:kern w:val="0"/>
                <w:sz w:val="20"/>
                <w:lang w:val="en-US" w:eastAsia="fr-FR" w:bidi="ar-SA"/>
                <w14:ligatures w14:val="none"/>
              </w:rPr>
              <w:t>1.52</w:t>
            </w:r>
          </w:p>
        </w:tc>
        <w:tc>
          <w:tcPr>
            <w:tcW w:w="801" w:type="dxa"/>
            <w:tcBorders>
              <w:top w:val="nil"/>
              <w:left w:val="nil"/>
              <w:bottom w:val="double" w:sz="6" w:space="0" w:color="000000"/>
              <w:right w:val="double" w:sz="6" w:space="0" w:color="000000"/>
            </w:tcBorders>
            <w:shd w:val="clear" w:color="auto" w:fill="auto"/>
            <w:vAlign w:val="center"/>
            <w:hideMark/>
          </w:tcPr>
          <w:p w14:paraId="6BBBC3D7"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4"/>
                <w:kern w:val="0"/>
                <w:sz w:val="20"/>
                <w:lang w:val="en-US" w:eastAsia="fr-FR" w:bidi="ar-SA"/>
                <w14:ligatures w14:val="none"/>
              </w:rPr>
              <w:t>1.56</w:t>
            </w:r>
          </w:p>
        </w:tc>
        <w:tc>
          <w:tcPr>
            <w:tcW w:w="801" w:type="dxa"/>
            <w:tcBorders>
              <w:top w:val="nil"/>
              <w:left w:val="nil"/>
              <w:bottom w:val="double" w:sz="6" w:space="0" w:color="000000"/>
              <w:right w:val="double" w:sz="6" w:space="0" w:color="000000"/>
            </w:tcBorders>
            <w:shd w:val="clear" w:color="auto" w:fill="auto"/>
            <w:vAlign w:val="center"/>
            <w:hideMark/>
          </w:tcPr>
          <w:p w14:paraId="1D5509D7"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4"/>
                <w:kern w:val="0"/>
                <w:sz w:val="20"/>
                <w:lang w:val="en-US" w:eastAsia="fr-FR" w:bidi="ar-SA"/>
                <w14:ligatures w14:val="none"/>
              </w:rPr>
              <w:t>1.54</w:t>
            </w:r>
          </w:p>
        </w:tc>
        <w:tc>
          <w:tcPr>
            <w:tcW w:w="801" w:type="dxa"/>
            <w:tcBorders>
              <w:top w:val="nil"/>
              <w:left w:val="nil"/>
              <w:bottom w:val="double" w:sz="6" w:space="0" w:color="000000"/>
              <w:right w:val="double" w:sz="6" w:space="0" w:color="000000"/>
            </w:tcBorders>
            <w:shd w:val="clear" w:color="auto" w:fill="auto"/>
            <w:vAlign w:val="center"/>
            <w:hideMark/>
          </w:tcPr>
          <w:p w14:paraId="626744F6"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4"/>
                <w:kern w:val="0"/>
                <w:sz w:val="20"/>
                <w:lang w:val="en-US" w:eastAsia="fr-FR" w:bidi="ar-SA"/>
                <w14:ligatures w14:val="none"/>
              </w:rPr>
              <w:t>1.69</w:t>
            </w:r>
          </w:p>
        </w:tc>
        <w:tc>
          <w:tcPr>
            <w:tcW w:w="801" w:type="dxa"/>
            <w:tcBorders>
              <w:top w:val="nil"/>
              <w:left w:val="nil"/>
              <w:bottom w:val="double" w:sz="6" w:space="0" w:color="000000"/>
              <w:right w:val="double" w:sz="6" w:space="0" w:color="000000"/>
            </w:tcBorders>
            <w:shd w:val="clear" w:color="auto" w:fill="auto"/>
            <w:vAlign w:val="center"/>
            <w:hideMark/>
          </w:tcPr>
          <w:p w14:paraId="2ECD72A0"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4"/>
                <w:kern w:val="0"/>
                <w:sz w:val="20"/>
                <w:lang w:val="en-US" w:eastAsia="fr-FR" w:bidi="ar-SA"/>
                <w14:ligatures w14:val="none"/>
              </w:rPr>
              <w:t>1.93</w:t>
            </w:r>
          </w:p>
        </w:tc>
        <w:tc>
          <w:tcPr>
            <w:tcW w:w="801" w:type="dxa"/>
            <w:tcBorders>
              <w:top w:val="nil"/>
              <w:left w:val="nil"/>
              <w:bottom w:val="double" w:sz="6" w:space="0" w:color="000000"/>
              <w:right w:val="double" w:sz="6" w:space="0" w:color="000000"/>
            </w:tcBorders>
            <w:shd w:val="clear" w:color="auto" w:fill="auto"/>
            <w:vAlign w:val="center"/>
            <w:hideMark/>
          </w:tcPr>
          <w:p w14:paraId="1AB33520" w14:textId="77777777" w:rsidR="00AA0C91" w:rsidRPr="00AA0C91" w:rsidRDefault="00AA0C91" w:rsidP="00AA0C91">
            <w:pPr>
              <w:spacing w:after="0" w:line="240" w:lineRule="auto"/>
              <w:jc w:val="center"/>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4"/>
                <w:kern w:val="0"/>
                <w:sz w:val="20"/>
                <w:lang w:val="en-US" w:eastAsia="fr-FR" w:bidi="ar-SA"/>
                <w14:ligatures w14:val="none"/>
              </w:rPr>
              <w:t>1.99</w:t>
            </w:r>
          </w:p>
        </w:tc>
        <w:tc>
          <w:tcPr>
            <w:tcW w:w="801" w:type="dxa"/>
            <w:tcBorders>
              <w:top w:val="nil"/>
              <w:left w:val="nil"/>
              <w:bottom w:val="double" w:sz="6" w:space="0" w:color="000000"/>
              <w:right w:val="double" w:sz="6" w:space="0" w:color="000000"/>
            </w:tcBorders>
            <w:shd w:val="clear" w:color="auto" w:fill="auto"/>
            <w:vAlign w:val="center"/>
            <w:hideMark/>
          </w:tcPr>
          <w:p w14:paraId="6809CDA9"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4"/>
                <w:kern w:val="0"/>
                <w:sz w:val="20"/>
                <w:lang w:val="en-US" w:eastAsia="fr-FR" w:bidi="ar-SA"/>
                <w14:ligatures w14:val="none"/>
              </w:rPr>
              <w:t>2.09</w:t>
            </w:r>
          </w:p>
        </w:tc>
        <w:tc>
          <w:tcPr>
            <w:tcW w:w="801" w:type="dxa"/>
            <w:tcBorders>
              <w:top w:val="nil"/>
              <w:left w:val="nil"/>
              <w:bottom w:val="double" w:sz="6" w:space="0" w:color="000000"/>
              <w:right w:val="double" w:sz="6" w:space="0" w:color="000000"/>
            </w:tcBorders>
            <w:shd w:val="clear" w:color="auto" w:fill="auto"/>
            <w:vAlign w:val="center"/>
            <w:hideMark/>
          </w:tcPr>
          <w:p w14:paraId="5B23BFB5"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4"/>
                <w:kern w:val="0"/>
                <w:sz w:val="20"/>
                <w:lang w:val="en-US" w:eastAsia="fr-FR" w:bidi="ar-SA"/>
                <w14:ligatures w14:val="none"/>
              </w:rPr>
              <w:t>2.17</w:t>
            </w:r>
          </w:p>
        </w:tc>
        <w:tc>
          <w:tcPr>
            <w:tcW w:w="801" w:type="dxa"/>
            <w:tcBorders>
              <w:top w:val="nil"/>
              <w:left w:val="nil"/>
              <w:bottom w:val="double" w:sz="6" w:space="0" w:color="000000"/>
              <w:right w:val="double" w:sz="6" w:space="0" w:color="000000"/>
            </w:tcBorders>
            <w:shd w:val="clear" w:color="auto" w:fill="auto"/>
            <w:vAlign w:val="center"/>
            <w:hideMark/>
          </w:tcPr>
          <w:p w14:paraId="057E7180" w14:textId="77777777" w:rsidR="00AA0C91" w:rsidRPr="00AA0C91" w:rsidRDefault="00AA0C91" w:rsidP="00AA0C91">
            <w:pPr>
              <w:spacing w:after="0" w:line="240" w:lineRule="auto"/>
              <w:jc w:val="right"/>
              <w:rPr>
                <w:rFonts w:ascii="Simplified Arabic" w:eastAsia="Times New Roman" w:hAnsi="Simplified Arabic" w:cs="Simplified Arabic"/>
                <w:color w:val="000000"/>
                <w:kern w:val="0"/>
                <w:sz w:val="20"/>
                <w:szCs w:val="20"/>
                <w:lang w:eastAsia="fr-FR" w:bidi="ar-SA"/>
                <w14:ligatures w14:val="none"/>
              </w:rPr>
            </w:pPr>
            <w:r w:rsidRPr="00AA0C91">
              <w:rPr>
                <w:rFonts w:ascii="Simplified Arabic" w:eastAsia="Times New Roman" w:hAnsi="Simplified Arabic" w:cs="Simplified Arabic"/>
                <w:color w:val="000000"/>
                <w:spacing w:val="-4"/>
                <w:kern w:val="0"/>
                <w:sz w:val="20"/>
                <w:lang w:val="en-US" w:eastAsia="fr-FR" w:bidi="ar-SA"/>
                <w14:ligatures w14:val="none"/>
              </w:rPr>
              <w:t>2.15</w:t>
            </w:r>
          </w:p>
        </w:tc>
        <w:tc>
          <w:tcPr>
            <w:tcW w:w="2174" w:type="dxa"/>
            <w:tcBorders>
              <w:top w:val="nil"/>
              <w:left w:val="nil"/>
              <w:bottom w:val="double" w:sz="6" w:space="0" w:color="000000"/>
              <w:right w:val="double" w:sz="6" w:space="0" w:color="000000"/>
            </w:tcBorders>
            <w:shd w:val="clear" w:color="auto" w:fill="auto"/>
            <w:vAlign w:val="center"/>
            <w:hideMark/>
          </w:tcPr>
          <w:p w14:paraId="5ED500CF" w14:textId="77777777" w:rsidR="00AA0C91" w:rsidRPr="00AA0C91" w:rsidRDefault="00AA0C91" w:rsidP="00AA0C91">
            <w:pPr>
              <w:bidi/>
              <w:spacing w:after="0" w:line="240" w:lineRule="auto"/>
              <w:rPr>
                <w:rFonts w:ascii="Simplified Arabic" w:eastAsia="Times New Roman" w:hAnsi="Simplified Arabic" w:cs="Simplified Arabic"/>
                <w:b/>
                <w:bCs/>
                <w:color w:val="000000"/>
                <w:kern w:val="0"/>
                <w:lang w:eastAsia="fr-FR" w:bidi="ar-SA"/>
                <w14:ligatures w14:val="none"/>
              </w:rPr>
            </w:pPr>
            <w:r w:rsidRPr="00AA0C91">
              <w:rPr>
                <w:rFonts w:ascii="Simplified Arabic" w:eastAsia="Times New Roman" w:hAnsi="Simplified Arabic" w:cs="Simplified Arabic"/>
                <w:b/>
                <w:bCs/>
                <w:color w:val="000000"/>
                <w:w w:val="76"/>
                <w:kern w:val="0"/>
                <w:rtl/>
                <w:lang w:eastAsia="fr-FR" w:bidi="ar-SA"/>
                <w14:ligatures w14:val="none"/>
              </w:rPr>
              <w:t>معدل النمو الطبيعي بـ (%)</w:t>
            </w:r>
          </w:p>
        </w:tc>
      </w:tr>
    </w:tbl>
    <w:p w14:paraId="56532D26" w14:textId="77777777" w:rsidR="0029356C" w:rsidRPr="00B5603D" w:rsidRDefault="0029356C" w:rsidP="0029356C">
      <w:pPr>
        <w:spacing w:after="0" w:line="240" w:lineRule="auto"/>
        <w:jc w:val="center"/>
        <w:rPr>
          <w:rFonts w:ascii="Times New Roman" w:eastAsia="Times New Roman" w:hAnsi="Times New Roman" w:cs="Times New Roman" w:hint="cs"/>
          <w:b/>
          <w:bCs/>
          <w:i/>
          <w:iCs/>
          <w:kern w:val="0"/>
          <w:sz w:val="24"/>
          <w:szCs w:val="24"/>
          <w:u w:val="single"/>
          <w:lang w:eastAsia="fr-FR" w:bidi="ar-SA"/>
          <w14:ligatures w14:val="none"/>
        </w:rPr>
      </w:pPr>
      <w:r w:rsidRPr="0029356C">
        <w:rPr>
          <w:b/>
          <w:bCs/>
          <w:i/>
          <w:iCs/>
          <w:u w:val="single"/>
        </w:rPr>
        <w:t>DEMOGRAPHIE ALGERIENNE</w:t>
      </w:r>
      <w:r w:rsidRPr="0029356C">
        <w:rPr>
          <w:rFonts w:hint="cs"/>
          <w:b/>
          <w:bCs/>
          <w:i/>
          <w:iCs/>
          <w:u w:val="single"/>
          <w:rtl/>
        </w:rPr>
        <w:t xml:space="preserve"> </w:t>
      </w:r>
      <w:r w:rsidRPr="0029356C">
        <w:rPr>
          <w:b/>
          <w:bCs/>
          <w:i/>
          <w:iCs/>
          <w:u w:val="single"/>
          <w:rtl/>
        </w:rPr>
        <w:t>:</w:t>
      </w:r>
      <w:r w:rsidRPr="0029356C">
        <w:rPr>
          <w:b/>
          <w:bCs/>
          <w:i/>
          <w:iCs/>
          <w:u w:val="single"/>
        </w:rPr>
        <w:t>2020-2023</w:t>
      </w:r>
      <w:r w:rsidRPr="0029356C">
        <w:rPr>
          <w:rFonts w:hint="cs"/>
          <w:b/>
          <w:bCs/>
          <w:i/>
          <w:iCs/>
          <w:u w:val="single"/>
          <w:rtl/>
        </w:rPr>
        <w:t>،</w:t>
      </w:r>
      <w:r w:rsidRPr="0029356C">
        <w:rPr>
          <w:b/>
          <w:bCs/>
          <w:i/>
          <w:iCs/>
          <w:u w:val="single"/>
        </w:rPr>
        <w:t>N°1030</w:t>
      </w:r>
    </w:p>
    <w:p w14:paraId="47D8B92D" w14:textId="129DA0CB" w:rsidR="00AA0C91" w:rsidRPr="00AA0C91" w:rsidRDefault="00AA0C91" w:rsidP="00AA0C91">
      <w:pPr>
        <w:bidi/>
        <w:spacing w:line="276" w:lineRule="auto"/>
        <w:jc w:val="both"/>
        <w:rPr>
          <w:rFonts w:ascii="Simplified Arabic" w:hAnsi="Simplified Arabic" w:cs="Simplified Arabic"/>
          <w:sz w:val="28"/>
          <w:szCs w:val="28"/>
        </w:rPr>
      </w:pPr>
      <w:r w:rsidRPr="00AA0C91">
        <w:rPr>
          <w:rFonts w:ascii="Simplified Arabic" w:hAnsi="Simplified Arabic" w:cs="Simplified Arabic"/>
          <w:sz w:val="28"/>
          <w:szCs w:val="28"/>
          <w:rtl/>
        </w:rPr>
        <w:t>تشير المعطيات السكانية الخاصة بالجزائر خلال الفترة الممتدة من سنة 2015 إلى سنة 2023 إلى تواصل النمو الديموغرافي، ولكن بوتيرة متناقصة</w:t>
      </w:r>
      <w:r w:rsidRPr="00AA0C91">
        <w:rPr>
          <w:rFonts w:ascii="Simplified Arabic" w:hAnsi="Simplified Arabic" w:cs="Simplified Arabic" w:hint="cs"/>
          <w:sz w:val="28"/>
          <w:szCs w:val="28"/>
          <w:rtl/>
        </w:rPr>
        <w:t>،</w:t>
      </w:r>
      <w:r w:rsidRPr="00AA0C91">
        <w:rPr>
          <w:rFonts w:ascii="Simplified Arabic" w:hAnsi="Simplified Arabic" w:cs="Simplified Arabic"/>
          <w:sz w:val="28"/>
          <w:szCs w:val="28"/>
          <w:rtl/>
        </w:rPr>
        <w:t xml:space="preserve"> فقد ارتفع عدد السكان من حوالي 39.9 مليون نسمة سنة 2015 إلى ما يزيد عن 46.3 مليون نسمة في منتصف سنة 2023، ما يعكس نموا سكانيا إيجابيا في المجمل، إلا أن وتيرته آخذة في التراجع تدريجياً</w:t>
      </w:r>
      <w:r w:rsidRPr="00AA0C91">
        <w:rPr>
          <w:rFonts w:ascii="Simplified Arabic" w:hAnsi="Simplified Arabic" w:cs="Simplified Arabic"/>
          <w:sz w:val="28"/>
          <w:szCs w:val="28"/>
        </w:rPr>
        <w:t>.</w:t>
      </w:r>
    </w:p>
    <w:p w14:paraId="6044DD25" w14:textId="77777777" w:rsidR="00AA0C91" w:rsidRPr="00AA0C91" w:rsidRDefault="00AA0C91" w:rsidP="00AA0C91">
      <w:pPr>
        <w:bidi/>
        <w:spacing w:line="276" w:lineRule="auto"/>
        <w:jc w:val="both"/>
        <w:rPr>
          <w:rFonts w:ascii="Simplified Arabic" w:hAnsi="Simplified Arabic" w:cs="Simplified Arabic"/>
          <w:sz w:val="28"/>
          <w:szCs w:val="28"/>
        </w:rPr>
      </w:pPr>
      <w:r w:rsidRPr="00AA0C91">
        <w:rPr>
          <w:rFonts w:ascii="Simplified Arabic" w:hAnsi="Simplified Arabic" w:cs="Simplified Arabic"/>
          <w:sz w:val="28"/>
          <w:szCs w:val="28"/>
          <w:rtl/>
        </w:rPr>
        <w:t xml:space="preserve">يظهر هذا التباطؤ بوضوح عند تحليل أرقام النمو الطبيعي، الذي يمثّل الفارق بين عدد المواليد والوفيات. حيث سجّل أعلى مستوى له في سنة 2016 (886 ألف نسمة)، قبل أن يتراجع تدريجيا ليصل إلى 703 آلاف نسمة فقط في سنة 2023. وترافق هذا الانخفاض مع تراجع في معدل النمو الطبيعي من 2.17% سنة 2016 إلى 1.52% سنة 2023. هذا الانحدار في النمو الطبيعي يعكس تحوّلاً ديموغرافياً ملحوظاً، </w:t>
      </w:r>
      <w:r w:rsidRPr="00AA0C91">
        <w:rPr>
          <w:rFonts w:ascii="Simplified Arabic" w:hAnsi="Simplified Arabic" w:cs="Simplified Arabic"/>
          <w:sz w:val="28"/>
          <w:szCs w:val="28"/>
          <w:rtl/>
        </w:rPr>
        <w:lastRenderedPageBreak/>
        <w:t>يرجع أساساً إلى انخفاض معدلات الخصوبة نتيجة لتغير أنماط الحياة، من بينها تأخر سن الزواج، وارتفاع مستويات التعليم خاصة لدى النساء، بالإضافة إلى تزايد الوعي بتنظيم الأسرة</w:t>
      </w:r>
      <w:r w:rsidRPr="00AA0C91">
        <w:rPr>
          <w:rFonts w:ascii="Simplified Arabic" w:hAnsi="Simplified Arabic" w:cs="Simplified Arabic"/>
          <w:sz w:val="28"/>
          <w:szCs w:val="28"/>
        </w:rPr>
        <w:t>.</w:t>
      </w:r>
    </w:p>
    <w:p w14:paraId="4CE4C090" w14:textId="77777777" w:rsidR="00AA0C91" w:rsidRPr="00AA0C91" w:rsidRDefault="00AA0C91" w:rsidP="00AA0C91">
      <w:pPr>
        <w:bidi/>
        <w:spacing w:line="276" w:lineRule="auto"/>
        <w:jc w:val="both"/>
        <w:rPr>
          <w:rFonts w:ascii="Simplified Arabic" w:hAnsi="Simplified Arabic" w:cs="Simplified Arabic"/>
          <w:sz w:val="28"/>
          <w:szCs w:val="28"/>
        </w:rPr>
      </w:pPr>
      <w:r w:rsidRPr="00AA0C91">
        <w:rPr>
          <w:rFonts w:ascii="Simplified Arabic" w:hAnsi="Simplified Arabic" w:cs="Simplified Arabic"/>
          <w:sz w:val="28"/>
          <w:szCs w:val="28"/>
          <w:rtl/>
        </w:rPr>
        <w:t>كما لا يمكن تجاهل التأثيرات الظرفية، مثل جائحة كوفيد-19 خلال سنتي 2020 و2021، والتي أثرت بشكل غير مباشر على عدد المواليد والوفيات، ما ساهم في تسريع التباطؤ الديموغرافي في تلك الفترة</w:t>
      </w:r>
      <w:r w:rsidRPr="00AA0C91">
        <w:rPr>
          <w:rFonts w:ascii="Simplified Arabic" w:hAnsi="Simplified Arabic" w:cs="Simplified Arabic"/>
          <w:sz w:val="28"/>
          <w:szCs w:val="28"/>
        </w:rPr>
        <w:t>.</w:t>
      </w:r>
    </w:p>
    <w:p w14:paraId="7EBC3245" w14:textId="77777777" w:rsidR="00AA0C91" w:rsidRPr="00AA0C91" w:rsidRDefault="00AA0C91" w:rsidP="00AA0C91">
      <w:pPr>
        <w:bidi/>
        <w:spacing w:line="276" w:lineRule="auto"/>
        <w:jc w:val="both"/>
        <w:rPr>
          <w:rFonts w:ascii="Simplified Arabic" w:hAnsi="Simplified Arabic" w:cs="Simplified Arabic"/>
          <w:sz w:val="28"/>
          <w:szCs w:val="28"/>
        </w:rPr>
      </w:pPr>
      <w:r w:rsidRPr="00AA0C91">
        <w:rPr>
          <w:rFonts w:ascii="Simplified Arabic" w:hAnsi="Simplified Arabic" w:cs="Simplified Arabic"/>
          <w:sz w:val="28"/>
          <w:szCs w:val="28"/>
          <w:rtl/>
        </w:rPr>
        <w:t>في هذا السياق، يُنتظر من السياسات السكانية أن تتكيف مع هذه التغيرات، خصوصًا فيما يتعلق بالتخطيط للخدمات الصحية، والتعليمية، والتشغيل، ومواجهة التحديات المرتبطة بشيخوخة السكان، بما يضمن استدامة التنمية الاجتماعية والاقتصادية في ظل التحولات الديموغرافية المرتقبة</w:t>
      </w:r>
      <w:r w:rsidRPr="00AA0C91">
        <w:rPr>
          <w:rFonts w:ascii="Simplified Arabic" w:hAnsi="Simplified Arabic" w:cs="Simplified Arabic"/>
          <w:sz w:val="28"/>
          <w:szCs w:val="28"/>
        </w:rPr>
        <w:t>.</w:t>
      </w:r>
    </w:p>
    <w:p w14:paraId="00187C11" w14:textId="2CA9EAE3" w:rsidR="00B65E9A" w:rsidRPr="00907E54" w:rsidRDefault="00AA0C91" w:rsidP="00907E54">
      <w:pPr>
        <w:pStyle w:val="ListParagraph"/>
        <w:numPr>
          <w:ilvl w:val="1"/>
          <w:numId w:val="30"/>
        </w:numPr>
        <w:bidi/>
        <w:spacing w:line="276" w:lineRule="auto"/>
        <w:ind w:left="992" w:hanging="425"/>
        <w:jc w:val="both"/>
        <w:rPr>
          <w:rFonts w:ascii="Simplified Arabic" w:hAnsi="Simplified Arabic" w:cs="Simplified Arabic"/>
          <w:b/>
          <w:bCs/>
          <w:sz w:val="28"/>
          <w:szCs w:val="28"/>
        </w:rPr>
      </w:pPr>
      <w:r w:rsidRPr="00907E54">
        <w:rPr>
          <w:rFonts w:ascii="Simplified Arabic" w:hAnsi="Simplified Arabic" w:cs="Simplified Arabic"/>
          <w:b/>
          <w:bCs/>
          <w:sz w:val="28"/>
          <w:szCs w:val="28"/>
          <w:rtl/>
          <w:lang w:bidi="ar-SA"/>
        </w:rPr>
        <w:t xml:space="preserve">تطور </w:t>
      </w:r>
      <w:r w:rsidRPr="00907E54">
        <w:rPr>
          <w:rFonts w:ascii="Simplified Arabic" w:hAnsi="Simplified Arabic" w:cs="Simplified Arabic" w:hint="cs"/>
          <w:b/>
          <w:bCs/>
          <w:sz w:val="28"/>
          <w:szCs w:val="28"/>
          <w:rtl/>
        </w:rPr>
        <w:t xml:space="preserve">عدد الولادات </w:t>
      </w:r>
      <w:r w:rsidRPr="00907E54">
        <w:rPr>
          <w:rFonts w:ascii="Simplified Arabic" w:hAnsi="Simplified Arabic" w:cs="Simplified Arabic"/>
          <w:b/>
          <w:bCs/>
          <w:sz w:val="28"/>
          <w:szCs w:val="28"/>
          <w:rtl/>
          <w:lang w:bidi="ar-SA"/>
        </w:rPr>
        <w:t xml:space="preserve"> في الجزائر</w:t>
      </w:r>
      <w:r w:rsidRPr="00907E54">
        <w:rPr>
          <w:rFonts w:ascii="Simplified Arabic" w:hAnsi="Simplified Arabic" w:cs="Simplified Arabic"/>
          <w:b/>
          <w:bCs/>
          <w:sz w:val="28"/>
          <w:szCs w:val="28"/>
        </w:rPr>
        <w:t xml:space="preserve"> </w:t>
      </w:r>
      <w:r w:rsidRPr="00907E54">
        <w:rPr>
          <w:rFonts w:ascii="Simplified Arabic" w:hAnsi="Simplified Arabic" w:cs="Simplified Arabic" w:hint="cs"/>
          <w:b/>
          <w:bCs/>
          <w:sz w:val="28"/>
          <w:szCs w:val="28"/>
          <w:rtl/>
          <w:lang w:bidi="ar-SA"/>
        </w:rPr>
        <w:t>(2015-2023)</w:t>
      </w:r>
      <w:r w:rsidR="00B31C5C" w:rsidRPr="00907E54">
        <w:rPr>
          <w:rFonts w:ascii="Simplified Arabic" w:hAnsi="Simplified Arabic" w:cs="Simplified Arabic" w:hint="cs"/>
          <w:b/>
          <w:bCs/>
          <w:sz w:val="28"/>
          <w:szCs w:val="28"/>
          <w:rtl/>
        </w:rPr>
        <w:t>:</w:t>
      </w:r>
      <w:r w:rsidR="00B65E9A" w:rsidRPr="00907E54">
        <w:rPr>
          <w:rFonts w:ascii="Simplified Arabic" w:hAnsi="Simplified Arabic" w:cs="Simplified Arabic" w:hint="cs"/>
          <w:sz w:val="28"/>
          <w:szCs w:val="28"/>
          <w:rtl/>
        </w:rPr>
        <w:t xml:space="preserve"> </w:t>
      </w:r>
    </w:p>
    <w:tbl>
      <w:tblPr>
        <w:tblpPr w:leftFromText="141" w:rightFromText="141" w:vertAnchor="text" w:horzAnchor="margin" w:tblpY="127"/>
        <w:tblW w:w="9367" w:type="dxa"/>
        <w:tblCellMar>
          <w:left w:w="70" w:type="dxa"/>
          <w:right w:w="70" w:type="dxa"/>
        </w:tblCellMar>
        <w:tblLook w:val="04A0" w:firstRow="1" w:lastRow="0" w:firstColumn="1" w:lastColumn="0" w:noHBand="0" w:noVBand="1"/>
      </w:tblPr>
      <w:tblGrid>
        <w:gridCol w:w="797"/>
        <w:gridCol w:w="797"/>
        <w:gridCol w:w="797"/>
        <w:gridCol w:w="797"/>
        <w:gridCol w:w="797"/>
        <w:gridCol w:w="797"/>
        <w:gridCol w:w="797"/>
        <w:gridCol w:w="797"/>
        <w:gridCol w:w="797"/>
        <w:gridCol w:w="2194"/>
      </w:tblGrid>
      <w:tr w:rsidR="004D4A0D" w:rsidRPr="004D4A0D" w14:paraId="38494D7A" w14:textId="77777777" w:rsidTr="004D4A0D">
        <w:trPr>
          <w:trHeight w:val="235"/>
        </w:trPr>
        <w:tc>
          <w:tcPr>
            <w:tcW w:w="797" w:type="dxa"/>
            <w:tcBorders>
              <w:top w:val="double" w:sz="6" w:space="0" w:color="000000"/>
              <w:left w:val="double" w:sz="6" w:space="0" w:color="000000"/>
              <w:bottom w:val="double" w:sz="6" w:space="0" w:color="000000"/>
              <w:right w:val="double" w:sz="6" w:space="0" w:color="000000"/>
            </w:tcBorders>
            <w:shd w:val="clear" w:color="000000" w:fill="FCE9D9"/>
            <w:vAlign w:val="center"/>
            <w:hideMark/>
          </w:tcPr>
          <w:p w14:paraId="2E5B58CE"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color w:val="000000"/>
                <w:spacing w:val="-4"/>
                <w:kern w:val="0"/>
                <w:sz w:val="24"/>
                <w:szCs w:val="24"/>
                <w:lang w:val="en-US" w:eastAsia="fr-FR" w:bidi="ar-SA"/>
                <w14:ligatures w14:val="none"/>
              </w:rPr>
              <w:t>2023</w:t>
            </w:r>
          </w:p>
        </w:tc>
        <w:tc>
          <w:tcPr>
            <w:tcW w:w="797" w:type="dxa"/>
            <w:tcBorders>
              <w:top w:val="double" w:sz="6" w:space="0" w:color="000000"/>
              <w:left w:val="nil"/>
              <w:bottom w:val="double" w:sz="6" w:space="0" w:color="000000"/>
              <w:right w:val="double" w:sz="6" w:space="0" w:color="000000"/>
            </w:tcBorders>
            <w:shd w:val="clear" w:color="000000" w:fill="FCE9D9"/>
            <w:vAlign w:val="center"/>
            <w:hideMark/>
          </w:tcPr>
          <w:p w14:paraId="016A9DDF"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spacing w:val="-4"/>
                <w:kern w:val="0"/>
                <w:sz w:val="24"/>
                <w:szCs w:val="24"/>
                <w:lang w:val="en-US" w:eastAsia="fr-FR" w:bidi="ar-SA"/>
                <w14:ligatures w14:val="none"/>
              </w:rPr>
              <w:t>2022</w:t>
            </w:r>
          </w:p>
        </w:tc>
        <w:tc>
          <w:tcPr>
            <w:tcW w:w="797" w:type="dxa"/>
            <w:tcBorders>
              <w:top w:val="double" w:sz="6" w:space="0" w:color="000000"/>
              <w:left w:val="nil"/>
              <w:bottom w:val="double" w:sz="6" w:space="0" w:color="000000"/>
              <w:right w:val="double" w:sz="6" w:space="0" w:color="000000"/>
            </w:tcBorders>
            <w:shd w:val="clear" w:color="000000" w:fill="FCE9D9"/>
            <w:vAlign w:val="center"/>
            <w:hideMark/>
          </w:tcPr>
          <w:p w14:paraId="72372EFA"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spacing w:val="-4"/>
                <w:kern w:val="0"/>
                <w:sz w:val="24"/>
                <w:szCs w:val="24"/>
                <w:lang w:val="en-US" w:eastAsia="fr-FR" w:bidi="ar-SA"/>
                <w14:ligatures w14:val="none"/>
              </w:rPr>
              <w:t>2021</w:t>
            </w:r>
          </w:p>
        </w:tc>
        <w:tc>
          <w:tcPr>
            <w:tcW w:w="797" w:type="dxa"/>
            <w:tcBorders>
              <w:top w:val="double" w:sz="6" w:space="0" w:color="000000"/>
              <w:left w:val="nil"/>
              <w:bottom w:val="double" w:sz="6" w:space="0" w:color="000000"/>
              <w:right w:val="double" w:sz="6" w:space="0" w:color="000000"/>
            </w:tcBorders>
            <w:shd w:val="clear" w:color="000000" w:fill="FCE9D9"/>
            <w:vAlign w:val="center"/>
            <w:hideMark/>
          </w:tcPr>
          <w:p w14:paraId="4A122B26"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spacing w:val="-4"/>
                <w:kern w:val="0"/>
                <w:sz w:val="24"/>
                <w:szCs w:val="24"/>
                <w:lang w:val="en-US" w:eastAsia="fr-FR" w:bidi="ar-SA"/>
                <w14:ligatures w14:val="none"/>
              </w:rPr>
              <w:t>2020</w:t>
            </w:r>
          </w:p>
        </w:tc>
        <w:tc>
          <w:tcPr>
            <w:tcW w:w="797" w:type="dxa"/>
            <w:tcBorders>
              <w:top w:val="double" w:sz="6" w:space="0" w:color="000000"/>
              <w:left w:val="nil"/>
              <w:bottom w:val="double" w:sz="6" w:space="0" w:color="000000"/>
              <w:right w:val="double" w:sz="6" w:space="0" w:color="000000"/>
            </w:tcBorders>
            <w:shd w:val="clear" w:color="000000" w:fill="FCE9D9"/>
            <w:vAlign w:val="center"/>
            <w:hideMark/>
          </w:tcPr>
          <w:p w14:paraId="360E3FA0"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spacing w:val="-4"/>
                <w:kern w:val="0"/>
                <w:sz w:val="24"/>
                <w:szCs w:val="24"/>
                <w:lang w:val="en-US" w:eastAsia="fr-FR" w:bidi="ar-SA"/>
                <w14:ligatures w14:val="none"/>
              </w:rPr>
              <w:t>2019</w:t>
            </w:r>
          </w:p>
        </w:tc>
        <w:tc>
          <w:tcPr>
            <w:tcW w:w="797" w:type="dxa"/>
            <w:tcBorders>
              <w:top w:val="double" w:sz="6" w:space="0" w:color="000000"/>
              <w:left w:val="nil"/>
              <w:bottom w:val="double" w:sz="6" w:space="0" w:color="000000"/>
              <w:right w:val="double" w:sz="6" w:space="0" w:color="000000"/>
            </w:tcBorders>
            <w:shd w:val="clear" w:color="000000" w:fill="FCE9D9"/>
            <w:vAlign w:val="center"/>
            <w:hideMark/>
          </w:tcPr>
          <w:p w14:paraId="5BABA967"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spacing w:val="-4"/>
                <w:kern w:val="0"/>
                <w:sz w:val="24"/>
                <w:szCs w:val="24"/>
                <w:lang w:val="en-US" w:eastAsia="fr-FR" w:bidi="ar-SA"/>
                <w14:ligatures w14:val="none"/>
              </w:rPr>
              <w:t>2018</w:t>
            </w:r>
          </w:p>
        </w:tc>
        <w:tc>
          <w:tcPr>
            <w:tcW w:w="797" w:type="dxa"/>
            <w:tcBorders>
              <w:top w:val="double" w:sz="6" w:space="0" w:color="000000"/>
              <w:left w:val="nil"/>
              <w:bottom w:val="double" w:sz="6" w:space="0" w:color="000000"/>
              <w:right w:val="double" w:sz="6" w:space="0" w:color="000000"/>
            </w:tcBorders>
            <w:shd w:val="clear" w:color="000000" w:fill="FCE9D9"/>
            <w:vAlign w:val="center"/>
            <w:hideMark/>
          </w:tcPr>
          <w:p w14:paraId="638EAACF"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spacing w:val="-4"/>
                <w:kern w:val="0"/>
                <w:sz w:val="24"/>
                <w:szCs w:val="24"/>
                <w:lang w:val="en-US" w:eastAsia="fr-FR" w:bidi="ar-SA"/>
                <w14:ligatures w14:val="none"/>
              </w:rPr>
              <w:t>7012</w:t>
            </w:r>
          </w:p>
        </w:tc>
        <w:tc>
          <w:tcPr>
            <w:tcW w:w="797" w:type="dxa"/>
            <w:tcBorders>
              <w:top w:val="double" w:sz="6" w:space="0" w:color="000000"/>
              <w:left w:val="nil"/>
              <w:bottom w:val="double" w:sz="6" w:space="0" w:color="000000"/>
              <w:right w:val="double" w:sz="6" w:space="0" w:color="000000"/>
            </w:tcBorders>
            <w:shd w:val="clear" w:color="000000" w:fill="FCE9D9"/>
            <w:vAlign w:val="center"/>
            <w:hideMark/>
          </w:tcPr>
          <w:p w14:paraId="733BB198"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spacing w:val="-4"/>
                <w:kern w:val="0"/>
                <w:sz w:val="24"/>
                <w:szCs w:val="24"/>
                <w:lang w:val="en-US" w:eastAsia="fr-FR" w:bidi="ar-SA"/>
                <w14:ligatures w14:val="none"/>
              </w:rPr>
              <w:t>2016</w:t>
            </w:r>
          </w:p>
        </w:tc>
        <w:tc>
          <w:tcPr>
            <w:tcW w:w="797" w:type="dxa"/>
            <w:tcBorders>
              <w:top w:val="double" w:sz="6" w:space="0" w:color="000000"/>
              <w:left w:val="nil"/>
              <w:bottom w:val="double" w:sz="6" w:space="0" w:color="000000"/>
              <w:right w:val="double" w:sz="6" w:space="0" w:color="000000"/>
            </w:tcBorders>
            <w:shd w:val="clear" w:color="000000" w:fill="FCE9D9"/>
            <w:vAlign w:val="center"/>
            <w:hideMark/>
          </w:tcPr>
          <w:p w14:paraId="541911B9"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spacing w:val="-4"/>
                <w:kern w:val="0"/>
                <w:sz w:val="24"/>
                <w:szCs w:val="24"/>
                <w:lang w:val="en-US" w:eastAsia="fr-FR" w:bidi="ar-SA"/>
                <w14:ligatures w14:val="none"/>
              </w:rPr>
              <w:t>2015</w:t>
            </w:r>
          </w:p>
        </w:tc>
        <w:tc>
          <w:tcPr>
            <w:tcW w:w="2194" w:type="dxa"/>
            <w:tcBorders>
              <w:top w:val="double" w:sz="6" w:space="0" w:color="000000"/>
              <w:left w:val="nil"/>
              <w:bottom w:val="double" w:sz="6" w:space="0" w:color="000000"/>
              <w:right w:val="double" w:sz="6" w:space="0" w:color="000000"/>
            </w:tcBorders>
            <w:shd w:val="clear" w:color="000000" w:fill="FCE9D9"/>
            <w:vAlign w:val="center"/>
            <w:hideMark/>
          </w:tcPr>
          <w:p w14:paraId="60C9C9A3" w14:textId="77777777" w:rsidR="004D4A0D" w:rsidRPr="004D4A0D" w:rsidRDefault="004D4A0D" w:rsidP="004D4A0D">
            <w:pPr>
              <w:bidi/>
              <w:spacing w:after="0" w:line="240" w:lineRule="auto"/>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color w:val="000000"/>
                <w:kern w:val="0"/>
                <w:sz w:val="24"/>
                <w:szCs w:val="24"/>
                <w:rtl/>
                <w:lang w:eastAsia="fr-FR" w:bidi="ar-SA"/>
                <w14:ligatures w14:val="none"/>
              </w:rPr>
              <w:t>السنوات</w:t>
            </w:r>
          </w:p>
        </w:tc>
      </w:tr>
      <w:tr w:rsidR="004D4A0D" w:rsidRPr="004D4A0D" w14:paraId="583375CA" w14:textId="77777777" w:rsidTr="004D4A0D">
        <w:trPr>
          <w:trHeight w:val="235"/>
        </w:trPr>
        <w:tc>
          <w:tcPr>
            <w:tcW w:w="9367" w:type="dxa"/>
            <w:gridSpan w:val="10"/>
            <w:tcBorders>
              <w:top w:val="double" w:sz="6" w:space="0" w:color="000000"/>
              <w:left w:val="double" w:sz="6" w:space="0" w:color="000000"/>
              <w:bottom w:val="double" w:sz="6" w:space="0" w:color="000000"/>
              <w:right w:val="double" w:sz="6" w:space="0" w:color="000000"/>
            </w:tcBorders>
            <w:shd w:val="clear" w:color="000000" w:fill="FAD3B4"/>
            <w:vAlign w:val="center"/>
            <w:hideMark/>
          </w:tcPr>
          <w:p w14:paraId="6F2E244C" w14:textId="77777777" w:rsidR="004D4A0D" w:rsidRPr="004D4A0D" w:rsidRDefault="004D4A0D" w:rsidP="004D4A0D">
            <w:pPr>
              <w:bidi/>
              <w:spacing w:after="0" w:line="240" w:lineRule="auto"/>
              <w:jc w:val="center"/>
              <w:rPr>
                <w:rFonts w:ascii="Simplified Arabic" w:eastAsia="Times New Roman" w:hAnsi="Simplified Arabic" w:cs="Simplified Arabic"/>
                <w:b/>
                <w:bCs/>
                <w:color w:val="000000"/>
                <w:kern w:val="0"/>
                <w:sz w:val="24"/>
                <w:szCs w:val="24"/>
                <w:rtl/>
                <w:lang w:eastAsia="fr-FR" w:bidi="ar-SA"/>
                <w14:ligatures w14:val="none"/>
              </w:rPr>
            </w:pPr>
            <w:r w:rsidRPr="004D4A0D">
              <w:rPr>
                <w:rFonts w:ascii="Simplified Arabic" w:eastAsia="Times New Roman" w:hAnsi="Simplified Arabic" w:cs="Simplified Arabic"/>
                <w:b/>
                <w:bCs/>
                <w:color w:val="000000"/>
                <w:kern w:val="0"/>
                <w:sz w:val="24"/>
                <w:szCs w:val="24"/>
                <w:rtl/>
                <w:lang w:eastAsia="fr-FR" w:bidi="ar-SA"/>
                <w14:ligatures w14:val="none"/>
              </w:rPr>
              <w:t>الولادات</w:t>
            </w:r>
          </w:p>
        </w:tc>
      </w:tr>
      <w:tr w:rsidR="004D4A0D" w:rsidRPr="004D4A0D" w14:paraId="49D5EF96" w14:textId="77777777" w:rsidTr="004D4A0D">
        <w:trPr>
          <w:trHeight w:val="280"/>
        </w:trPr>
        <w:tc>
          <w:tcPr>
            <w:tcW w:w="797" w:type="dxa"/>
            <w:tcBorders>
              <w:top w:val="nil"/>
              <w:left w:val="double" w:sz="6" w:space="0" w:color="000000"/>
              <w:bottom w:val="double" w:sz="6" w:space="0" w:color="000000"/>
              <w:right w:val="double" w:sz="6" w:space="0" w:color="000000"/>
            </w:tcBorders>
            <w:shd w:val="clear" w:color="auto" w:fill="auto"/>
            <w:vAlign w:val="center"/>
            <w:hideMark/>
          </w:tcPr>
          <w:p w14:paraId="493A9BBA" w14:textId="77777777" w:rsidR="004D4A0D" w:rsidRPr="004D4A0D" w:rsidRDefault="004D4A0D" w:rsidP="004D4A0D">
            <w:pPr>
              <w:spacing w:after="0" w:line="240" w:lineRule="auto"/>
              <w:jc w:val="right"/>
              <w:rPr>
                <w:rFonts w:ascii="Simplified Arabic" w:eastAsia="Times New Roman" w:hAnsi="Simplified Arabic" w:cs="Simplified Arabic"/>
                <w:b/>
                <w:bCs/>
                <w:color w:val="000000"/>
                <w:kern w:val="0"/>
                <w:sz w:val="24"/>
                <w:szCs w:val="24"/>
                <w:rtl/>
                <w:lang w:eastAsia="fr-FR" w:bidi="ar-SA"/>
                <w14:ligatures w14:val="none"/>
              </w:rPr>
            </w:pPr>
            <w:r w:rsidRPr="004D4A0D">
              <w:rPr>
                <w:rFonts w:ascii="Simplified Arabic" w:eastAsia="Times New Roman" w:hAnsi="Simplified Arabic" w:cs="Simplified Arabic"/>
                <w:b/>
                <w:bCs/>
                <w:color w:val="000000"/>
                <w:spacing w:val="-5"/>
                <w:kern w:val="0"/>
                <w:sz w:val="24"/>
                <w:szCs w:val="24"/>
                <w:lang w:val="en-US" w:eastAsia="fr-FR" w:bidi="ar-SA"/>
                <w14:ligatures w14:val="none"/>
              </w:rPr>
              <w:t>895</w:t>
            </w:r>
          </w:p>
        </w:tc>
        <w:tc>
          <w:tcPr>
            <w:tcW w:w="797" w:type="dxa"/>
            <w:tcBorders>
              <w:top w:val="nil"/>
              <w:left w:val="nil"/>
              <w:bottom w:val="double" w:sz="6" w:space="0" w:color="000000"/>
              <w:right w:val="double" w:sz="6" w:space="0" w:color="000000"/>
            </w:tcBorders>
            <w:shd w:val="clear" w:color="auto" w:fill="auto"/>
            <w:vAlign w:val="center"/>
            <w:hideMark/>
          </w:tcPr>
          <w:p w14:paraId="68750423"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5"/>
                <w:kern w:val="0"/>
                <w:sz w:val="24"/>
                <w:szCs w:val="24"/>
                <w:lang w:val="en-US" w:eastAsia="fr-FR" w:bidi="ar-SA"/>
                <w14:ligatures w14:val="none"/>
              </w:rPr>
              <w:t>915</w:t>
            </w:r>
          </w:p>
        </w:tc>
        <w:tc>
          <w:tcPr>
            <w:tcW w:w="797" w:type="dxa"/>
            <w:tcBorders>
              <w:top w:val="nil"/>
              <w:left w:val="nil"/>
              <w:bottom w:val="double" w:sz="6" w:space="0" w:color="000000"/>
              <w:right w:val="double" w:sz="6" w:space="0" w:color="000000"/>
            </w:tcBorders>
            <w:shd w:val="clear" w:color="auto" w:fill="auto"/>
            <w:vAlign w:val="center"/>
            <w:hideMark/>
          </w:tcPr>
          <w:p w14:paraId="6C2C9D30"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5"/>
                <w:kern w:val="0"/>
                <w:sz w:val="24"/>
                <w:szCs w:val="24"/>
                <w:lang w:val="en-US" w:eastAsia="fr-FR" w:bidi="ar-SA"/>
                <w14:ligatures w14:val="none"/>
              </w:rPr>
              <w:t>950</w:t>
            </w:r>
          </w:p>
        </w:tc>
        <w:tc>
          <w:tcPr>
            <w:tcW w:w="797" w:type="dxa"/>
            <w:tcBorders>
              <w:top w:val="nil"/>
              <w:left w:val="nil"/>
              <w:bottom w:val="double" w:sz="6" w:space="0" w:color="000000"/>
              <w:right w:val="double" w:sz="6" w:space="0" w:color="000000"/>
            </w:tcBorders>
            <w:shd w:val="clear" w:color="auto" w:fill="auto"/>
            <w:vAlign w:val="center"/>
            <w:hideMark/>
          </w:tcPr>
          <w:p w14:paraId="0697188D"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5"/>
                <w:kern w:val="0"/>
                <w:sz w:val="24"/>
                <w:szCs w:val="24"/>
                <w:lang w:val="en-US" w:eastAsia="fr-FR" w:bidi="ar-SA"/>
                <w14:ligatures w14:val="none"/>
              </w:rPr>
              <w:t>988</w:t>
            </w:r>
          </w:p>
        </w:tc>
        <w:tc>
          <w:tcPr>
            <w:tcW w:w="797" w:type="dxa"/>
            <w:tcBorders>
              <w:top w:val="nil"/>
              <w:left w:val="nil"/>
              <w:bottom w:val="double" w:sz="6" w:space="0" w:color="000000"/>
              <w:right w:val="double" w:sz="6" w:space="0" w:color="000000"/>
            </w:tcBorders>
            <w:shd w:val="clear" w:color="auto" w:fill="auto"/>
            <w:vAlign w:val="center"/>
            <w:hideMark/>
          </w:tcPr>
          <w:p w14:paraId="6D959217"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kern w:val="0"/>
                <w:sz w:val="24"/>
                <w:szCs w:val="24"/>
                <w:lang w:val="en-US" w:eastAsia="fr-FR" w:bidi="ar-SA"/>
                <w14:ligatures w14:val="none"/>
              </w:rPr>
              <w:t>1 034</w:t>
            </w:r>
          </w:p>
        </w:tc>
        <w:tc>
          <w:tcPr>
            <w:tcW w:w="797" w:type="dxa"/>
            <w:tcBorders>
              <w:top w:val="nil"/>
              <w:left w:val="nil"/>
              <w:bottom w:val="double" w:sz="6" w:space="0" w:color="000000"/>
              <w:right w:val="double" w:sz="6" w:space="0" w:color="000000"/>
            </w:tcBorders>
            <w:shd w:val="clear" w:color="auto" w:fill="auto"/>
            <w:vAlign w:val="center"/>
            <w:hideMark/>
          </w:tcPr>
          <w:p w14:paraId="1E127764" w14:textId="77777777" w:rsidR="004D4A0D" w:rsidRPr="004D4A0D" w:rsidRDefault="004D4A0D" w:rsidP="004D4A0D">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kern w:val="0"/>
                <w:sz w:val="24"/>
                <w:szCs w:val="24"/>
                <w:lang w:val="en-US" w:eastAsia="fr-FR" w:bidi="ar-SA"/>
                <w14:ligatures w14:val="none"/>
              </w:rPr>
              <w:t>1 035</w:t>
            </w:r>
          </w:p>
        </w:tc>
        <w:tc>
          <w:tcPr>
            <w:tcW w:w="797" w:type="dxa"/>
            <w:tcBorders>
              <w:top w:val="nil"/>
              <w:left w:val="nil"/>
              <w:bottom w:val="double" w:sz="6" w:space="0" w:color="000000"/>
              <w:right w:val="double" w:sz="6" w:space="0" w:color="000000"/>
            </w:tcBorders>
            <w:shd w:val="clear" w:color="auto" w:fill="auto"/>
            <w:vAlign w:val="center"/>
            <w:hideMark/>
          </w:tcPr>
          <w:p w14:paraId="457AF4B2"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kern w:val="0"/>
                <w:sz w:val="24"/>
                <w:szCs w:val="24"/>
                <w:lang w:val="en-US" w:eastAsia="fr-FR" w:bidi="ar-SA"/>
                <w14:ligatures w14:val="none"/>
              </w:rPr>
              <w:t>1 060</w:t>
            </w:r>
          </w:p>
        </w:tc>
        <w:tc>
          <w:tcPr>
            <w:tcW w:w="797" w:type="dxa"/>
            <w:tcBorders>
              <w:top w:val="nil"/>
              <w:left w:val="nil"/>
              <w:bottom w:val="double" w:sz="6" w:space="0" w:color="000000"/>
              <w:right w:val="double" w:sz="6" w:space="0" w:color="000000"/>
            </w:tcBorders>
            <w:shd w:val="clear" w:color="auto" w:fill="auto"/>
            <w:vAlign w:val="center"/>
            <w:hideMark/>
          </w:tcPr>
          <w:p w14:paraId="190A2171"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kern w:val="0"/>
                <w:sz w:val="24"/>
                <w:szCs w:val="24"/>
                <w:lang w:val="en-US" w:eastAsia="fr-FR" w:bidi="ar-SA"/>
                <w14:ligatures w14:val="none"/>
              </w:rPr>
              <w:t>1 067</w:t>
            </w:r>
          </w:p>
        </w:tc>
        <w:tc>
          <w:tcPr>
            <w:tcW w:w="797" w:type="dxa"/>
            <w:tcBorders>
              <w:top w:val="nil"/>
              <w:left w:val="nil"/>
              <w:bottom w:val="double" w:sz="6" w:space="0" w:color="000000"/>
              <w:right w:val="double" w:sz="6" w:space="0" w:color="000000"/>
            </w:tcBorders>
            <w:shd w:val="clear" w:color="auto" w:fill="auto"/>
            <w:vAlign w:val="center"/>
            <w:hideMark/>
          </w:tcPr>
          <w:p w14:paraId="34B1982F"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kern w:val="0"/>
                <w:sz w:val="24"/>
                <w:szCs w:val="24"/>
                <w:lang w:val="en-US" w:eastAsia="fr-FR" w:bidi="ar-SA"/>
                <w14:ligatures w14:val="none"/>
              </w:rPr>
              <w:t>1 040</w:t>
            </w:r>
          </w:p>
        </w:tc>
        <w:tc>
          <w:tcPr>
            <w:tcW w:w="2194" w:type="dxa"/>
            <w:tcBorders>
              <w:top w:val="nil"/>
              <w:left w:val="nil"/>
              <w:bottom w:val="double" w:sz="6" w:space="0" w:color="000000"/>
              <w:right w:val="double" w:sz="6" w:space="0" w:color="000000"/>
            </w:tcBorders>
            <w:shd w:val="clear" w:color="auto" w:fill="auto"/>
            <w:vAlign w:val="center"/>
            <w:hideMark/>
          </w:tcPr>
          <w:p w14:paraId="1C281C64" w14:textId="77777777" w:rsidR="004D4A0D" w:rsidRPr="004D4A0D" w:rsidRDefault="004D4A0D" w:rsidP="004D4A0D">
            <w:pPr>
              <w:bidi/>
              <w:spacing w:after="0" w:line="240" w:lineRule="auto"/>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color w:val="000000"/>
                <w:w w:val="84"/>
                <w:kern w:val="0"/>
                <w:sz w:val="24"/>
                <w:szCs w:val="24"/>
                <w:rtl/>
                <w:lang w:eastAsia="fr-FR" w:bidi="ar-SA"/>
                <w14:ligatures w14:val="none"/>
              </w:rPr>
              <w:t>عدد الولادات (بالآلاف)</w:t>
            </w:r>
          </w:p>
        </w:tc>
      </w:tr>
      <w:tr w:rsidR="004D4A0D" w:rsidRPr="004D4A0D" w14:paraId="72160419" w14:textId="77777777" w:rsidTr="004D4A0D">
        <w:trPr>
          <w:trHeight w:val="406"/>
        </w:trPr>
        <w:tc>
          <w:tcPr>
            <w:tcW w:w="797" w:type="dxa"/>
            <w:tcBorders>
              <w:top w:val="nil"/>
              <w:left w:val="double" w:sz="6" w:space="0" w:color="000000"/>
              <w:bottom w:val="double" w:sz="6" w:space="0" w:color="000000"/>
              <w:right w:val="double" w:sz="6" w:space="0" w:color="000000"/>
            </w:tcBorders>
            <w:shd w:val="clear" w:color="auto" w:fill="auto"/>
            <w:vAlign w:val="center"/>
            <w:hideMark/>
          </w:tcPr>
          <w:p w14:paraId="2F551D5E" w14:textId="77777777" w:rsidR="004D4A0D" w:rsidRPr="004D4A0D" w:rsidRDefault="004D4A0D" w:rsidP="004D4A0D">
            <w:pPr>
              <w:spacing w:after="0" w:line="240" w:lineRule="auto"/>
              <w:jc w:val="right"/>
              <w:rPr>
                <w:rFonts w:ascii="Simplified Arabic" w:eastAsia="Times New Roman" w:hAnsi="Simplified Arabic" w:cs="Simplified Arabic"/>
                <w:b/>
                <w:bCs/>
                <w:color w:val="000000"/>
                <w:kern w:val="0"/>
                <w:sz w:val="24"/>
                <w:szCs w:val="24"/>
                <w:rtl/>
                <w:lang w:eastAsia="fr-FR" w:bidi="ar-SA"/>
                <w14:ligatures w14:val="none"/>
              </w:rPr>
            </w:pPr>
            <w:r w:rsidRPr="004D4A0D">
              <w:rPr>
                <w:rFonts w:ascii="Simplified Arabic" w:eastAsia="Times New Roman" w:hAnsi="Simplified Arabic" w:cs="Simplified Arabic"/>
                <w:b/>
                <w:bCs/>
                <w:color w:val="000000"/>
                <w:spacing w:val="-2"/>
                <w:kern w:val="0"/>
                <w:sz w:val="24"/>
                <w:szCs w:val="24"/>
                <w:lang w:val="en-US" w:eastAsia="fr-FR" w:bidi="ar-SA"/>
                <w14:ligatures w14:val="none"/>
              </w:rPr>
              <w:t>19.32</w:t>
            </w:r>
          </w:p>
        </w:tc>
        <w:tc>
          <w:tcPr>
            <w:tcW w:w="797" w:type="dxa"/>
            <w:tcBorders>
              <w:top w:val="nil"/>
              <w:left w:val="nil"/>
              <w:bottom w:val="double" w:sz="6" w:space="0" w:color="000000"/>
              <w:right w:val="double" w:sz="6" w:space="0" w:color="000000"/>
            </w:tcBorders>
            <w:shd w:val="clear" w:color="auto" w:fill="auto"/>
            <w:vAlign w:val="center"/>
            <w:hideMark/>
          </w:tcPr>
          <w:p w14:paraId="6F546AC0"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2"/>
                <w:kern w:val="0"/>
                <w:sz w:val="24"/>
                <w:szCs w:val="24"/>
                <w:lang w:val="en-US" w:eastAsia="fr-FR" w:bidi="ar-SA"/>
                <w14:ligatures w14:val="none"/>
              </w:rPr>
              <w:t>20.06</w:t>
            </w:r>
          </w:p>
        </w:tc>
        <w:tc>
          <w:tcPr>
            <w:tcW w:w="797" w:type="dxa"/>
            <w:tcBorders>
              <w:top w:val="nil"/>
              <w:left w:val="nil"/>
              <w:bottom w:val="double" w:sz="6" w:space="0" w:color="000000"/>
              <w:right w:val="double" w:sz="6" w:space="0" w:color="000000"/>
            </w:tcBorders>
            <w:shd w:val="clear" w:color="auto" w:fill="auto"/>
            <w:vAlign w:val="center"/>
            <w:hideMark/>
          </w:tcPr>
          <w:p w14:paraId="14902C28"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2"/>
                <w:kern w:val="0"/>
                <w:sz w:val="24"/>
                <w:szCs w:val="24"/>
                <w:lang w:val="en-US" w:eastAsia="fr-FR" w:bidi="ar-SA"/>
                <w14:ligatures w14:val="none"/>
              </w:rPr>
              <w:t>21.14</w:t>
            </w:r>
          </w:p>
        </w:tc>
        <w:tc>
          <w:tcPr>
            <w:tcW w:w="797" w:type="dxa"/>
            <w:tcBorders>
              <w:top w:val="nil"/>
              <w:left w:val="nil"/>
              <w:bottom w:val="double" w:sz="6" w:space="0" w:color="000000"/>
              <w:right w:val="double" w:sz="6" w:space="0" w:color="000000"/>
            </w:tcBorders>
            <w:shd w:val="clear" w:color="auto" w:fill="auto"/>
            <w:vAlign w:val="center"/>
            <w:hideMark/>
          </w:tcPr>
          <w:p w14:paraId="79FABD4A"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2"/>
                <w:kern w:val="0"/>
                <w:sz w:val="24"/>
                <w:szCs w:val="24"/>
                <w:lang w:val="en-US" w:eastAsia="fr-FR" w:bidi="ar-SA"/>
                <w14:ligatures w14:val="none"/>
              </w:rPr>
              <w:t>22.34</w:t>
            </w:r>
          </w:p>
        </w:tc>
        <w:tc>
          <w:tcPr>
            <w:tcW w:w="797" w:type="dxa"/>
            <w:tcBorders>
              <w:top w:val="nil"/>
              <w:left w:val="nil"/>
              <w:bottom w:val="double" w:sz="6" w:space="0" w:color="000000"/>
              <w:right w:val="double" w:sz="6" w:space="0" w:color="000000"/>
            </w:tcBorders>
            <w:shd w:val="clear" w:color="auto" w:fill="auto"/>
            <w:vAlign w:val="center"/>
            <w:hideMark/>
          </w:tcPr>
          <w:p w14:paraId="233CBA05"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2"/>
                <w:kern w:val="0"/>
                <w:sz w:val="24"/>
                <w:szCs w:val="24"/>
                <w:lang w:val="en-US" w:eastAsia="fr-FR" w:bidi="ar-SA"/>
                <w14:ligatures w14:val="none"/>
              </w:rPr>
              <w:t>23.80</w:t>
            </w:r>
          </w:p>
        </w:tc>
        <w:tc>
          <w:tcPr>
            <w:tcW w:w="797" w:type="dxa"/>
            <w:tcBorders>
              <w:top w:val="nil"/>
              <w:left w:val="nil"/>
              <w:bottom w:val="double" w:sz="6" w:space="0" w:color="000000"/>
              <w:right w:val="double" w:sz="6" w:space="0" w:color="000000"/>
            </w:tcBorders>
            <w:shd w:val="clear" w:color="auto" w:fill="auto"/>
            <w:vAlign w:val="center"/>
            <w:hideMark/>
          </w:tcPr>
          <w:p w14:paraId="6BB90849" w14:textId="77777777" w:rsidR="004D4A0D" w:rsidRPr="004D4A0D" w:rsidRDefault="004D4A0D" w:rsidP="004D4A0D">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2"/>
                <w:kern w:val="0"/>
                <w:sz w:val="24"/>
                <w:szCs w:val="24"/>
                <w:lang w:val="en-US" w:eastAsia="fr-FR" w:bidi="ar-SA"/>
                <w14:ligatures w14:val="none"/>
              </w:rPr>
              <w:t>24.39</w:t>
            </w:r>
          </w:p>
        </w:tc>
        <w:tc>
          <w:tcPr>
            <w:tcW w:w="797" w:type="dxa"/>
            <w:tcBorders>
              <w:top w:val="nil"/>
              <w:left w:val="nil"/>
              <w:bottom w:val="double" w:sz="6" w:space="0" w:color="000000"/>
              <w:right w:val="double" w:sz="6" w:space="0" w:color="000000"/>
            </w:tcBorders>
            <w:shd w:val="clear" w:color="auto" w:fill="auto"/>
            <w:vAlign w:val="center"/>
            <w:hideMark/>
          </w:tcPr>
          <w:p w14:paraId="347FDABF"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2"/>
                <w:kern w:val="0"/>
                <w:sz w:val="24"/>
                <w:szCs w:val="24"/>
                <w:lang w:val="en-US" w:eastAsia="fr-FR" w:bidi="ar-SA"/>
                <w14:ligatures w14:val="none"/>
              </w:rPr>
              <w:t>25.40</w:t>
            </w:r>
          </w:p>
        </w:tc>
        <w:tc>
          <w:tcPr>
            <w:tcW w:w="797" w:type="dxa"/>
            <w:tcBorders>
              <w:top w:val="nil"/>
              <w:left w:val="nil"/>
              <w:bottom w:val="double" w:sz="6" w:space="0" w:color="000000"/>
              <w:right w:val="double" w:sz="6" w:space="0" w:color="000000"/>
            </w:tcBorders>
            <w:shd w:val="clear" w:color="auto" w:fill="auto"/>
            <w:vAlign w:val="center"/>
            <w:hideMark/>
          </w:tcPr>
          <w:p w14:paraId="27F79F8A"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2"/>
                <w:kern w:val="0"/>
                <w:sz w:val="24"/>
                <w:szCs w:val="24"/>
                <w:lang w:val="en-US" w:eastAsia="fr-FR" w:bidi="ar-SA"/>
                <w14:ligatures w14:val="none"/>
              </w:rPr>
              <w:t>26.12</w:t>
            </w:r>
          </w:p>
        </w:tc>
        <w:tc>
          <w:tcPr>
            <w:tcW w:w="797" w:type="dxa"/>
            <w:tcBorders>
              <w:top w:val="nil"/>
              <w:left w:val="nil"/>
              <w:bottom w:val="double" w:sz="6" w:space="0" w:color="000000"/>
              <w:right w:val="double" w:sz="6" w:space="0" w:color="000000"/>
            </w:tcBorders>
            <w:shd w:val="clear" w:color="auto" w:fill="auto"/>
            <w:vAlign w:val="center"/>
            <w:hideMark/>
          </w:tcPr>
          <w:p w14:paraId="61B035EA"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4"/>
                <w:szCs w:val="24"/>
                <w:lang w:eastAsia="fr-FR" w:bidi="ar-SA"/>
                <w14:ligatures w14:val="none"/>
              </w:rPr>
            </w:pPr>
            <w:r w:rsidRPr="004D4A0D">
              <w:rPr>
                <w:rFonts w:ascii="Simplified Arabic" w:eastAsia="Times New Roman" w:hAnsi="Simplified Arabic" w:cs="Simplified Arabic"/>
                <w:color w:val="000000"/>
                <w:spacing w:val="-2"/>
                <w:kern w:val="0"/>
                <w:sz w:val="24"/>
                <w:szCs w:val="24"/>
                <w:lang w:val="en-US" w:eastAsia="fr-FR" w:bidi="ar-SA"/>
                <w14:ligatures w14:val="none"/>
              </w:rPr>
              <w:t>26.03</w:t>
            </w:r>
          </w:p>
        </w:tc>
        <w:tc>
          <w:tcPr>
            <w:tcW w:w="2194" w:type="dxa"/>
            <w:tcBorders>
              <w:top w:val="nil"/>
              <w:left w:val="nil"/>
              <w:bottom w:val="double" w:sz="6" w:space="0" w:color="000000"/>
              <w:right w:val="double" w:sz="6" w:space="0" w:color="000000"/>
            </w:tcBorders>
            <w:shd w:val="clear" w:color="auto" w:fill="auto"/>
            <w:vAlign w:val="center"/>
            <w:hideMark/>
          </w:tcPr>
          <w:p w14:paraId="40114878" w14:textId="77777777" w:rsidR="004D4A0D" w:rsidRPr="004D4A0D" w:rsidRDefault="004D4A0D" w:rsidP="004D4A0D">
            <w:pPr>
              <w:bidi/>
              <w:spacing w:after="0" w:line="240" w:lineRule="auto"/>
              <w:rPr>
                <w:rFonts w:ascii="Simplified Arabic" w:eastAsia="Times New Roman" w:hAnsi="Simplified Arabic" w:cs="Simplified Arabic"/>
                <w:b/>
                <w:bCs/>
                <w:color w:val="000000"/>
                <w:kern w:val="0"/>
                <w:sz w:val="24"/>
                <w:szCs w:val="24"/>
                <w:lang w:eastAsia="fr-FR" w:bidi="ar-SA"/>
                <w14:ligatures w14:val="none"/>
              </w:rPr>
            </w:pPr>
            <w:r w:rsidRPr="004D4A0D">
              <w:rPr>
                <w:rFonts w:ascii="Simplified Arabic" w:eastAsia="Times New Roman" w:hAnsi="Simplified Arabic" w:cs="Simplified Arabic"/>
                <w:b/>
                <w:bCs/>
                <w:color w:val="000000"/>
                <w:w w:val="82"/>
                <w:kern w:val="0"/>
                <w:sz w:val="24"/>
                <w:szCs w:val="24"/>
                <w:rtl/>
                <w:lang w:eastAsia="fr-FR" w:bidi="ar-SA"/>
                <w14:ligatures w14:val="none"/>
              </w:rPr>
              <w:t>المعدل الخام للولادات )بـ (‰)</w:t>
            </w:r>
          </w:p>
        </w:tc>
      </w:tr>
    </w:tbl>
    <w:p w14:paraId="6B41CC9A" w14:textId="77777777" w:rsidR="0029356C" w:rsidRPr="00B5603D" w:rsidRDefault="0029356C" w:rsidP="0029356C">
      <w:pPr>
        <w:spacing w:after="0" w:line="240" w:lineRule="auto"/>
        <w:jc w:val="center"/>
        <w:rPr>
          <w:rFonts w:ascii="Times New Roman" w:eastAsia="Times New Roman" w:hAnsi="Times New Roman" w:cs="Times New Roman" w:hint="cs"/>
          <w:b/>
          <w:bCs/>
          <w:i/>
          <w:iCs/>
          <w:kern w:val="0"/>
          <w:sz w:val="24"/>
          <w:szCs w:val="24"/>
          <w:u w:val="single"/>
          <w:lang w:eastAsia="fr-FR" w:bidi="ar-SA"/>
          <w14:ligatures w14:val="none"/>
        </w:rPr>
      </w:pPr>
      <w:r w:rsidRPr="0029356C">
        <w:rPr>
          <w:b/>
          <w:bCs/>
          <w:i/>
          <w:iCs/>
          <w:u w:val="single"/>
        </w:rPr>
        <w:t>DEMOGRAPHIE ALGERIENNE</w:t>
      </w:r>
      <w:r w:rsidRPr="0029356C">
        <w:rPr>
          <w:rFonts w:hint="cs"/>
          <w:b/>
          <w:bCs/>
          <w:i/>
          <w:iCs/>
          <w:u w:val="single"/>
          <w:rtl/>
        </w:rPr>
        <w:t xml:space="preserve"> </w:t>
      </w:r>
      <w:r w:rsidRPr="0029356C">
        <w:rPr>
          <w:b/>
          <w:bCs/>
          <w:i/>
          <w:iCs/>
          <w:u w:val="single"/>
          <w:rtl/>
        </w:rPr>
        <w:t>:</w:t>
      </w:r>
      <w:r w:rsidRPr="0029356C">
        <w:rPr>
          <w:b/>
          <w:bCs/>
          <w:i/>
          <w:iCs/>
          <w:u w:val="single"/>
        </w:rPr>
        <w:t>2020-2023</w:t>
      </w:r>
      <w:r w:rsidRPr="0029356C">
        <w:rPr>
          <w:rFonts w:hint="cs"/>
          <w:b/>
          <w:bCs/>
          <w:i/>
          <w:iCs/>
          <w:u w:val="single"/>
          <w:rtl/>
        </w:rPr>
        <w:t>،</w:t>
      </w:r>
      <w:r w:rsidRPr="0029356C">
        <w:rPr>
          <w:b/>
          <w:bCs/>
          <w:i/>
          <w:iCs/>
          <w:u w:val="single"/>
        </w:rPr>
        <w:t>N°1030</w:t>
      </w:r>
    </w:p>
    <w:p w14:paraId="12E89204" w14:textId="77777777" w:rsidR="004D4A0D" w:rsidRPr="004D4A0D" w:rsidRDefault="004D4A0D" w:rsidP="00C70B43">
      <w:pPr>
        <w:bidi/>
        <w:spacing w:after="0" w:line="276" w:lineRule="auto"/>
        <w:jc w:val="both"/>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 xml:space="preserve">يعكس الجدول الخاص بتطور عدد الولادات والمعدل الخام للولادات في الجزائر خلال الفترة الممتدة من سنة 2015 إلى سنة 2023، اتجاهاً ديموغرافياً واضحاً نحو انخفاض الخصوبة. حيث يظهر أن عدد الولادات قد عرف تراجعاً ملحوظاً، منتقلاً من حوالي </w:t>
      </w:r>
      <w:r w:rsidRPr="004D4A0D">
        <w:rPr>
          <w:rFonts w:ascii="Simplified Arabic" w:eastAsia="Times New Roman" w:hAnsi="Simplified Arabic" w:cs="Simplified Arabic"/>
          <w:b/>
          <w:bCs/>
          <w:kern w:val="0"/>
          <w:sz w:val="28"/>
          <w:szCs w:val="28"/>
          <w:lang w:eastAsia="fr-FR" w:bidi="ar-SA"/>
          <w14:ligatures w14:val="none"/>
        </w:rPr>
        <w:t xml:space="preserve">1.040 </w:t>
      </w:r>
      <w:r w:rsidRPr="004D4A0D">
        <w:rPr>
          <w:rFonts w:ascii="Simplified Arabic" w:eastAsia="Times New Roman" w:hAnsi="Simplified Arabic" w:cs="Simplified Arabic"/>
          <w:b/>
          <w:bCs/>
          <w:kern w:val="0"/>
          <w:sz w:val="28"/>
          <w:szCs w:val="28"/>
          <w:rtl/>
          <w:lang w:eastAsia="fr-FR" w:bidi="ar-SA"/>
          <w14:ligatures w14:val="none"/>
        </w:rPr>
        <w:t>مليون ولادة سنة 2015</w:t>
      </w:r>
      <w:r w:rsidRPr="004D4A0D">
        <w:rPr>
          <w:rFonts w:ascii="Simplified Arabic" w:eastAsia="Times New Roman" w:hAnsi="Simplified Arabic" w:cs="Simplified Arabic"/>
          <w:kern w:val="0"/>
          <w:sz w:val="28"/>
          <w:szCs w:val="28"/>
          <w:rtl/>
          <w:lang w:eastAsia="fr-FR" w:bidi="ar-SA"/>
          <w14:ligatures w14:val="none"/>
        </w:rPr>
        <w:t xml:space="preserve"> إلى </w:t>
      </w:r>
      <w:r w:rsidRPr="004D4A0D">
        <w:rPr>
          <w:rFonts w:ascii="Simplified Arabic" w:eastAsia="Times New Roman" w:hAnsi="Simplified Arabic" w:cs="Simplified Arabic"/>
          <w:b/>
          <w:bCs/>
          <w:kern w:val="0"/>
          <w:sz w:val="28"/>
          <w:szCs w:val="28"/>
          <w:lang w:eastAsia="fr-FR" w:bidi="ar-SA"/>
          <w14:ligatures w14:val="none"/>
        </w:rPr>
        <w:t xml:space="preserve">895 </w:t>
      </w:r>
      <w:r w:rsidRPr="004D4A0D">
        <w:rPr>
          <w:rFonts w:ascii="Simplified Arabic" w:eastAsia="Times New Roman" w:hAnsi="Simplified Arabic" w:cs="Simplified Arabic"/>
          <w:b/>
          <w:bCs/>
          <w:kern w:val="0"/>
          <w:sz w:val="28"/>
          <w:szCs w:val="28"/>
          <w:rtl/>
          <w:lang w:eastAsia="fr-FR" w:bidi="ar-SA"/>
          <w14:ligatures w14:val="none"/>
        </w:rPr>
        <w:t>ألف ولادة فقط في سنة 2023</w:t>
      </w:r>
      <w:r w:rsidRPr="004D4A0D">
        <w:rPr>
          <w:rFonts w:ascii="Simplified Arabic" w:eastAsia="Times New Roman" w:hAnsi="Simplified Arabic" w:cs="Simplified Arabic"/>
          <w:kern w:val="0"/>
          <w:sz w:val="28"/>
          <w:szCs w:val="28"/>
          <w:lang w:eastAsia="fr-FR" w:bidi="ar-SA"/>
          <w14:ligatures w14:val="none"/>
        </w:rPr>
        <w:t xml:space="preserve">. </w:t>
      </w:r>
      <w:r w:rsidRPr="004D4A0D">
        <w:rPr>
          <w:rFonts w:ascii="Simplified Arabic" w:eastAsia="Times New Roman" w:hAnsi="Simplified Arabic" w:cs="Simplified Arabic"/>
          <w:kern w:val="0"/>
          <w:sz w:val="28"/>
          <w:szCs w:val="28"/>
          <w:rtl/>
          <w:lang w:eastAsia="fr-FR" w:bidi="ar-SA"/>
          <w14:ligatures w14:val="none"/>
        </w:rPr>
        <w:t xml:space="preserve">وقد بلغت الذروة سنة 2016 بـ </w:t>
      </w:r>
      <w:r w:rsidRPr="004D4A0D">
        <w:rPr>
          <w:rFonts w:ascii="Simplified Arabic" w:eastAsia="Times New Roman" w:hAnsi="Simplified Arabic" w:cs="Simplified Arabic"/>
          <w:b/>
          <w:bCs/>
          <w:kern w:val="0"/>
          <w:sz w:val="28"/>
          <w:szCs w:val="28"/>
          <w:lang w:eastAsia="fr-FR" w:bidi="ar-SA"/>
          <w14:ligatures w14:val="none"/>
        </w:rPr>
        <w:t xml:space="preserve">1.067 </w:t>
      </w:r>
      <w:r w:rsidRPr="004D4A0D">
        <w:rPr>
          <w:rFonts w:ascii="Simplified Arabic" w:eastAsia="Times New Roman" w:hAnsi="Simplified Arabic" w:cs="Simplified Arabic"/>
          <w:b/>
          <w:bCs/>
          <w:kern w:val="0"/>
          <w:sz w:val="28"/>
          <w:szCs w:val="28"/>
          <w:rtl/>
          <w:lang w:eastAsia="fr-FR" w:bidi="ar-SA"/>
          <w14:ligatures w14:val="none"/>
        </w:rPr>
        <w:t>مليون ولادة</w:t>
      </w:r>
      <w:r w:rsidRPr="004D4A0D">
        <w:rPr>
          <w:rFonts w:ascii="Simplified Arabic" w:eastAsia="Times New Roman" w:hAnsi="Simplified Arabic" w:cs="Simplified Arabic"/>
          <w:kern w:val="0"/>
          <w:sz w:val="28"/>
          <w:szCs w:val="28"/>
          <w:rtl/>
          <w:lang w:eastAsia="fr-FR" w:bidi="ar-SA"/>
          <w14:ligatures w14:val="none"/>
        </w:rPr>
        <w:t>، لتبدأ بعدها سلسلة من التراجعات السنوية المستمرة</w:t>
      </w:r>
      <w:r w:rsidRPr="004D4A0D">
        <w:rPr>
          <w:rFonts w:ascii="Simplified Arabic" w:eastAsia="Times New Roman" w:hAnsi="Simplified Arabic" w:cs="Simplified Arabic"/>
          <w:kern w:val="0"/>
          <w:sz w:val="28"/>
          <w:szCs w:val="28"/>
          <w:lang w:eastAsia="fr-FR" w:bidi="ar-SA"/>
          <w14:ligatures w14:val="none"/>
        </w:rPr>
        <w:t>.</w:t>
      </w:r>
    </w:p>
    <w:p w14:paraId="7F3662C4" w14:textId="77777777" w:rsidR="004D4A0D" w:rsidRPr="004D4A0D" w:rsidRDefault="004D4A0D" w:rsidP="00C70B43">
      <w:pPr>
        <w:bidi/>
        <w:spacing w:before="100" w:beforeAutospacing="1" w:after="0" w:line="276" w:lineRule="auto"/>
        <w:jc w:val="both"/>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 xml:space="preserve">هذا التراجع يتوافق مع ما تُظهره معطيات </w:t>
      </w:r>
      <w:r w:rsidRPr="004D4A0D">
        <w:rPr>
          <w:rFonts w:ascii="Simplified Arabic" w:eastAsia="Times New Roman" w:hAnsi="Simplified Arabic" w:cs="Simplified Arabic"/>
          <w:b/>
          <w:bCs/>
          <w:kern w:val="0"/>
          <w:sz w:val="28"/>
          <w:szCs w:val="28"/>
          <w:rtl/>
          <w:lang w:eastAsia="fr-FR" w:bidi="ar-SA"/>
          <w14:ligatures w14:val="none"/>
        </w:rPr>
        <w:t>المعدل الخام للولادات</w:t>
      </w:r>
      <w:r w:rsidRPr="004D4A0D">
        <w:rPr>
          <w:rFonts w:ascii="Simplified Arabic" w:eastAsia="Times New Roman" w:hAnsi="Simplified Arabic" w:cs="Simplified Arabic"/>
          <w:kern w:val="0"/>
          <w:sz w:val="28"/>
          <w:szCs w:val="28"/>
          <w:rtl/>
          <w:lang w:eastAsia="fr-FR" w:bidi="ar-SA"/>
          <w14:ligatures w14:val="none"/>
        </w:rPr>
        <w:t xml:space="preserve">، والذي يُعبّر عن عدد المواليد الأحياء لكل 1000 نسمة. فقد عرف هذا المعدل بدوره انخفاضاً من </w:t>
      </w:r>
      <w:r w:rsidRPr="004D4A0D">
        <w:rPr>
          <w:rFonts w:ascii="Simplified Arabic" w:eastAsia="Times New Roman" w:hAnsi="Simplified Arabic" w:cs="Simplified Arabic"/>
          <w:b/>
          <w:bCs/>
          <w:kern w:val="0"/>
          <w:sz w:val="28"/>
          <w:szCs w:val="28"/>
          <w:lang w:eastAsia="fr-FR" w:bidi="ar-SA"/>
          <w14:ligatures w14:val="none"/>
        </w:rPr>
        <w:t xml:space="preserve">26.03‰ </w:t>
      </w:r>
      <w:r w:rsidRPr="004D4A0D">
        <w:rPr>
          <w:rFonts w:ascii="Simplified Arabic" w:eastAsia="Times New Roman" w:hAnsi="Simplified Arabic" w:cs="Simplified Arabic"/>
          <w:b/>
          <w:bCs/>
          <w:kern w:val="0"/>
          <w:sz w:val="28"/>
          <w:szCs w:val="28"/>
          <w:rtl/>
          <w:lang w:eastAsia="fr-FR" w:bidi="ar-SA"/>
          <w14:ligatures w14:val="none"/>
        </w:rPr>
        <w:t>سنة 2015</w:t>
      </w:r>
      <w:r w:rsidRPr="004D4A0D">
        <w:rPr>
          <w:rFonts w:ascii="Simplified Arabic" w:eastAsia="Times New Roman" w:hAnsi="Simplified Arabic" w:cs="Simplified Arabic"/>
          <w:kern w:val="0"/>
          <w:sz w:val="28"/>
          <w:szCs w:val="28"/>
          <w:rtl/>
          <w:lang w:eastAsia="fr-FR" w:bidi="ar-SA"/>
          <w14:ligatures w14:val="none"/>
        </w:rPr>
        <w:t xml:space="preserve"> إلى </w:t>
      </w:r>
      <w:r w:rsidRPr="004D4A0D">
        <w:rPr>
          <w:rFonts w:ascii="Simplified Arabic" w:eastAsia="Times New Roman" w:hAnsi="Simplified Arabic" w:cs="Simplified Arabic"/>
          <w:b/>
          <w:bCs/>
          <w:kern w:val="0"/>
          <w:sz w:val="28"/>
          <w:szCs w:val="28"/>
          <w:lang w:eastAsia="fr-FR" w:bidi="ar-SA"/>
          <w14:ligatures w14:val="none"/>
        </w:rPr>
        <w:t xml:space="preserve">19.32‰ </w:t>
      </w:r>
      <w:r w:rsidRPr="004D4A0D">
        <w:rPr>
          <w:rFonts w:ascii="Simplified Arabic" w:eastAsia="Times New Roman" w:hAnsi="Simplified Arabic" w:cs="Simplified Arabic"/>
          <w:b/>
          <w:bCs/>
          <w:kern w:val="0"/>
          <w:sz w:val="28"/>
          <w:szCs w:val="28"/>
          <w:rtl/>
          <w:lang w:eastAsia="fr-FR" w:bidi="ar-SA"/>
          <w14:ligatures w14:val="none"/>
        </w:rPr>
        <w:t>سنة 2023</w:t>
      </w:r>
      <w:r w:rsidRPr="004D4A0D">
        <w:rPr>
          <w:rFonts w:ascii="Simplified Arabic" w:eastAsia="Times New Roman" w:hAnsi="Simplified Arabic" w:cs="Simplified Arabic"/>
          <w:kern w:val="0"/>
          <w:sz w:val="28"/>
          <w:szCs w:val="28"/>
          <w:rtl/>
          <w:lang w:eastAsia="fr-FR" w:bidi="ar-SA"/>
          <w14:ligatures w14:val="none"/>
        </w:rPr>
        <w:t xml:space="preserve">، أي بانخفاض يقارب </w:t>
      </w:r>
      <w:r w:rsidRPr="004D4A0D">
        <w:rPr>
          <w:rFonts w:ascii="Simplified Arabic" w:eastAsia="Times New Roman" w:hAnsi="Simplified Arabic" w:cs="Simplified Arabic"/>
          <w:b/>
          <w:bCs/>
          <w:kern w:val="0"/>
          <w:sz w:val="28"/>
          <w:szCs w:val="28"/>
          <w:lang w:eastAsia="fr-FR" w:bidi="ar-SA"/>
          <w14:ligatures w14:val="none"/>
        </w:rPr>
        <w:t xml:space="preserve">7 </w:t>
      </w:r>
      <w:r w:rsidRPr="004D4A0D">
        <w:rPr>
          <w:rFonts w:ascii="Simplified Arabic" w:eastAsia="Times New Roman" w:hAnsi="Simplified Arabic" w:cs="Simplified Arabic"/>
          <w:b/>
          <w:bCs/>
          <w:kern w:val="0"/>
          <w:sz w:val="28"/>
          <w:szCs w:val="28"/>
          <w:rtl/>
          <w:lang w:eastAsia="fr-FR" w:bidi="ar-SA"/>
          <w14:ligatures w14:val="none"/>
        </w:rPr>
        <w:t>نقاط</w:t>
      </w:r>
      <w:r w:rsidRPr="004D4A0D">
        <w:rPr>
          <w:rFonts w:ascii="Simplified Arabic" w:eastAsia="Times New Roman" w:hAnsi="Simplified Arabic" w:cs="Simplified Arabic"/>
          <w:kern w:val="0"/>
          <w:sz w:val="28"/>
          <w:szCs w:val="28"/>
          <w:rtl/>
          <w:lang w:eastAsia="fr-FR" w:bidi="ar-SA"/>
          <w14:ligatures w14:val="none"/>
        </w:rPr>
        <w:t xml:space="preserve"> خلال تسع سنوات، وهو مؤشر قوي على دخول الجزائر في مرحلة انخفاض الخصوبة السكانية</w:t>
      </w:r>
      <w:r w:rsidRPr="004D4A0D">
        <w:rPr>
          <w:rFonts w:ascii="Simplified Arabic" w:eastAsia="Times New Roman" w:hAnsi="Simplified Arabic" w:cs="Simplified Arabic"/>
          <w:kern w:val="0"/>
          <w:sz w:val="28"/>
          <w:szCs w:val="28"/>
          <w:lang w:eastAsia="fr-FR" w:bidi="ar-SA"/>
          <w14:ligatures w14:val="none"/>
        </w:rPr>
        <w:t>.</w:t>
      </w:r>
    </w:p>
    <w:p w14:paraId="6477E5B3" w14:textId="77777777" w:rsidR="004D4A0D" w:rsidRPr="004D4A0D" w:rsidRDefault="004D4A0D" w:rsidP="004D4A0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من منظور ديموغرافي، يعكس هذا الاتجاه بداية تحوّل في السلوك الإنجابي داخل المجتمع الجزائري، قد يكون ناتجاً عن عدة عوامل متداخلة، من بينها</w:t>
      </w:r>
      <w:r w:rsidRPr="004D4A0D">
        <w:rPr>
          <w:rFonts w:ascii="Simplified Arabic" w:eastAsia="Times New Roman" w:hAnsi="Simplified Arabic" w:cs="Simplified Arabic"/>
          <w:kern w:val="0"/>
          <w:sz w:val="28"/>
          <w:szCs w:val="28"/>
          <w:lang w:eastAsia="fr-FR" w:bidi="ar-SA"/>
          <w14:ligatures w14:val="none"/>
        </w:rPr>
        <w:t xml:space="preserve">: </w:t>
      </w:r>
      <w:r w:rsidRPr="004D4A0D">
        <w:rPr>
          <w:rFonts w:ascii="Simplified Arabic" w:eastAsia="Times New Roman" w:hAnsi="Simplified Arabic" w:cs="Simplified Arabic"/>
          <w:b/>
          <w:bCs/>
          <w:kern w:val="0"/>
          <w:sz w:val="28"/>
          <w:szCs w:val="28"/>
          <w:rtl/>
          <w:lang w:eastAsia="fr-FR" w:bidi="ar-SA"/>
          <w14:ligatures w14:val="none"/>
        </w:rPr>
        <w:t xml:space="preserve">ارتفاع مستويات التعليم، خاصة لدى النساء، ازدياد </w:t>
      </w:r>
      <w:r w:rsidRPr="004D4A0D">
        <w:rPr>
          <w:rFonts w:ascii="Simplified Arabic" w:eastAsia="Times New Roman" w:hAnsi="Simplified Arabic" w:cs="Simplified Arabic"/>
          <w:b/>
          <w:bCs/>
          <w:kern w:val="0"/>
          <w:sz w:val="28"/>
          <w:szCs w:val="28"/>
          <w:rtl/>
          <w:lang w:eastAsia="fr-FR" w:bidi="ar-SA"/>
          <w14:ligatures w14:val="none"/>
        </w:rPr>
        <w:lastRenderedPageBreak/>
        <w:t>مشاركة المرأة في سوق العمل، تراجع معدلات الزواج أو تأخره، وانتشار ثقافة تنظيم الأسرة</w:t>
      </w:r>
      <w:r w:rsidRPr="004D4A0D">
        <w:rPr>
          <w:rFonts w:ascii="Simplified Arabic" w:eastAsia="Times New Roman" w:hAnsi="Simplified Arabic" w:cs="Simplified Arabic"/>
          <w:kern w:val="0"/>
          <w:sz w:val="28"/>
          <w:szCs w:val="28"/>
          <w:lang w:eastAsia="fr-FR" w:bidi="ar-SA"/>
          <w14:ligatures w14:val="none"/>
        </w:rPr>
        <w:t xml:space="preserve">. </w:t>
      </w:r>
      <w:r w:rsidRPr="004D4A0D">
        <w:rPr>
          <w:rFonts w:ascii="Simplified Arabic" w:eastAsia="Times New Roman" w:hAnsi="Simplified Arabic" w:cs="Simplified Arabic"/>
          <w:kern w:val="0"/>
          <w:sz w:val="28"/>
          <w:szCs w:val="28"/>
          <w:rtl/>
          <w:lang w:eastAsia="fr-FR" w:bidi="ar-SA"/>
          <w14:ligatures w14:val="none"/>
        </w:rPr>
        <w:t>كما لا يمكن إغفال الأبعاد الاقتصادية التي قد تدفع الكثير من الأزواج إلى تقليل عدد الأطفال، خصوصاً في ظل الأوضاع المعيشية المتقلبة</w:t>
      </w:r>
      <w:r w:rsidRPr="004D4A0D">
        <w:rPr>
          <w:rFonts w:ascii="Simplified Arabic" w:eastAsia="Times New Roman" w:hAnsi="Simplified Arabic" w:cs="Simplified Arabic"/>
          <w:kern w:val="0"/>
          <w:sz w:val="28"/>
          <w:szCs w:val="28"/>
          <w:lang w:eastAsia="fr-FR" w:bidi="ar-SA"/>
          <w14:ligatures w14:val="none"/>
        </w:rPr>
        <w:t>.</w:t>
      </w:r>
    </w:p>
    <w:p w14:paraId="66B3DE77" w14:textId="63E0C630" w:rsidR="004D4A0D" w:rsidRDefault="004D4A0D" w:rsidP="004D4A0D">
      <w:pPr>
        <w:bidi/>
        <w:spacing w:before="100" w:beforeAutospacing="1" w:after="100" w:afterAutospacing="1" w:line="276" w:lineRule="auto"/>
        <w:jc w:val="both"/>
        <w:rPr>
          <w:rFonts w:ascii="Times New Roman" w:eastAsia="Times New Roman" w:hAnsi="Times New Roman" w:cs="Times New Roman"/>
          <w:kern w:val="0"/>
          <w:sz w:val="24"/>
          <w:szCs w:val="24"/>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 xml:space="preserve">هذا التحوّل يعبر عن تقدم الجزائر في مراحل </w:t>
      </w:r>
      <w:r w:rsidRPr="004D4A0D">
        <w:rPr>
          <w:rFonts w:ascii="Simplified Arabic" w:eastAsia="Times New Roman" w:hAnsi="Simplified Arabic" w:cs="Simplified Arabic"/>
          <w:b/>
          <w:bCs/>
          <w:kern w:val="0"/>
          <w:sz w:val="28"/>
          <w:szCs w:val="28"/>
          <w:rtl/>
          <w:lang w:eastAsia="fr-FR" w:bidi="ar-SA"/>
          <w14:ligatures w14:val="none"/>
        </w:rPr>
        <w:t>الانتقال الديموغرافي</w:t>
      </w:r>
      <w:r w:rsidRPr="004D4A0D">
        <w:rPr>
          <w:rFonts w:ascii="Simplified Arabic" w:eastAsia="Times New Roman" w:hAnsi="Simplified Arabic" w:cs="Simplified Arabic"/>
          <w:kern w:val="0"/>
          <w:sz w:val="28"/>
          <w:szCs w:val="28"/>
          <w:rtl/>
          <w:lang w:eastAsia="fr-FR" w:bidi="ar-SA"/>
          <w14:ligatures w14:val="none"/>
        </w:rPr>
        <w:t xml:space="preserve">، حيث تنتقل من مجتمع عالي الخصوبة إلى مجتمع متوسط أو منخفض الخصوبة. وهو ما ستكون له </w:t>
      </w:r>
      <w:r w:rsidRPr="004D4A0D">
        <w:rPr>
          <w:rFonts w:ascii="Simplified Arabic" w:eastAsia="Times New Roman" w:hAnsi="Simplified Arabic" w:cs="Simplified Arabic"/>
          <w:b/>
          <w:bCs/>
          <w:kern w:val="0"/>
          <w:sz w:val="28"/>
          <w:szCs w:val="28"/>
          <w:rtl/>
          <w:lang w:eastAsia="fr-FR" w:bidi="ar-SA"/>
          <w14:ligatures w14:val="none"/>
        </w:rPr>
        <w:t>انعكاسات مستقبلية مهمة</w:t>
      </w:r>
      <w:r w:rsidRPr="004D4A0D">
        <w:rPr>
          <w:rFonts w:ascii="Simplified Arabic" w:eastAsia="Times New Roman" w:hAnsi="Simplified Arabic" w:cs="Simplified Arabic"/>
          <w:kern w:val="0"/>
          <w:sz w:val="28"/>
          <w:szCs w:val="28"/>
          <w:rtl/>
          <w:lang w:eastAsia="fr-FR" w:bidi="ar-SA"/>
          <w14:ligatures w14:val="none"/>
        </w:rPr>
        <w:t xml:space="preserve"> على التخطيط في قطاعات مثل التعليم، الصحة، والسكن، كما سيفرض على الدولة التفكير في </w:t>
      </w:r>
      <w:r w:rsidRPr="004D4A0D">
        <w:rPr>
          <w:rFonts w:ascii="Simplified Arabic" w:eastAsia="Times New Roman" w:hAnsi="Simplified Arabic" w:cs="Simplified Arabic"/>
          <w:b/>
          <w:bCs/>
          <w:kern w:val="0"/>
          <w:sz w:val="28"/>
          <w:szCs w:val="28"/>
          <w:rtl/>
          <w:lang w:eastAsia="fr-FR" w:bidi="ar-SA"/>
          <w14:ligatures w14:val="none"/>
        </w:rPr>
        <w:t>سياسات ديموغرافية واستشرافية</w:t>
      </w:r>
      <w:r w:rsidRPr="004D4A0D">
        <w:rPr>
          <w:rFonts w:ascii="Simplified Arabic" w:eastAsia="Times New Roman" w:hAnsi="Simplified Arabic" w:cs="Simplified Arabic"/>
          <w:kern w:val="0"/>
          <w:sz w:val="28"/>
          <w:szCs w:val="28"/>
          <w:rtl/>
          <w:lang w:eastAsia="fr-FR" w:bidi="ar-SA"/>
          <w14:ligatures w14:val="none"/>
        </w:rPr>
        <w:t xml:space="preserve"> لمواجهة تحديات الشيخوخة المستقبلية والتوازن بين الفئات العمرية</w:t>
      </w:r>
      <w:r w:rsidRPr="004D4A0D">
        <w:rPr>
          <w:rFonts w:ascii="Times New Roman" w:eastAsia="Times New Roman" w:hAnsi="Times New Roman" w:cs="Times New Roman"/>
          <w:kern w:val="0"/>
          <w:sz w:val="24"/>
          <w:szCs w:val="24"/>
          <w:lang w:eastAsia="fr-FR" w:bidi="ar-SA"/>
          <w14:ligatures w14:val="none"/>
        </w:rPr>
        <w:t>.</w:t>
      </w:r>
    </w:p>
    <w:p w14:paraId="41200EEE" w14:textId="2D1D5DC3" w:rsidR="004D4A0D" w:rsidRPr="00907E54" w:rsidRDefault="004D4A0D" w:rsidP="00907E54">
      <w:pPr>
        <w:pStyle w:val="ListParagraph"/>
        <w:numPr>
          <w:ilvl w:val="1"/>
          <w:numId w:val="30"/>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907E54">
        <w:rPr>
          <w:rFonts w:ascii="Simplified Arabic" w:eastAsia="Times New Roman" w:hAnsi="Simplified Arabic" w:cs="Simplified Arabic"/>
          <w:b/>
          <w:bCs/>
          <w:sz w:val="28"/>
          <w:szCs w:val="28"/>
          <w:rtl/>
          <w:lang w:eastAsia="fr-FR"/>
        </w:rPr>
        <w:t>تطور معدلات الوفيات العامة  في الجزائر</w:t>
      </w:r>
      <w:r w:rsidRPr="00907E54">
        <w:rPr>
          <w:rFonts w:ascii="Simplified Arabic" w:eastAsia="Times New Roman" w:hAnsi="Simplified Arabic" w:cs="Simplified Arabic"/>
          <w:b/>
          <w:bCs/>
          <w:sz w:val="28"/>
          <w:szCs w:val="28"/>
          <w:lang w:eastAsia="fr-FR"/>
        </w:rPr>
        <w:t xml:space="preserve"> </w:t>
      </w:r>
      <w:r w:rsidRPr="00907E54">
        <w:rPr>
          <w:rFonts w:ascii="Simplified Arabic" w:eastAsia="Times New Roman" w:hAnsi="Simplified Arabic" w:cs="Simplified Arabic"/>
          <w:b/>
          <w:bCs/>
          <w:sz w:val="28"/>
          <w:szCs w:val="28"/>
          <w:rtl/>
          <w:lang w:eastAsia="fr-FR"/>
        </w:rPr>
        <w:t xml:space="preserve"> (2015-2023)</w:t>
      </w:r>
    </w:p>
    <w:tbl>
      <w:tblPr>
        <w:tblW w:w="9437" w:type="dxa"/>
        <w:tblCellMar>
          <w:left w:w="70" w:type="dxa"/>
          <w:right w:w="70" w:type="dxa"/>
        </w:tblCellMar>
        <w:tblLook w:val="04A0" w:firstRow="1" w:lastRow="0" w:firstColumn="1" w:lastColumn="0" w:noHBand="0" w:noVBand="1"/>
      </w:tblPr>
      <w:tblGrid>
        <w:gridCol w:w="708"/>
        <w:gridCol w:w="764"/>
        <w:gridCol w:w="763"/>
        <w:gridCol w:w="763"/>
        <w:gridCol w:w="764"/>
        <w:gridCol w:w="764"/>
        <w:gridCol w:w="764"/>
        <w:gridCol w:w="764"/>
        <w:gridCol w:w="764"/>
        <w:gridCol w:w="2619"/>
      </w:tblGrid>
      <w:tr w:rsidR="004D4A0D" w:rsidRPr="004D4A0D" w14:paraId="47FFD7FF" w14:textId="77777777" w:rsidTr="00C70B43">
        <w:trPr>
          <w:trHeight w:val="229"/>
        </w:trPr>
        <w:tc>
          <w:tcPr>
            <w:tcW w:w="708" w:type="dxa"/>
            <w:tcBorders>
              <w:top w:val="double" w:sz="6" w:space="0" w:color="000000"/>
              <w:left w:val="double" w:sz="6" w:space="0" w:color="000000"/>
              <w:bottom w:val="double" w:sz="6" w:space="0" w:color="000000"/>
              <w:right w:val="double" w:sz="6" w:space="0" w:color="000000"/>
            </w:tcBorders>
            <w:shd w:val="clear" w:color="000000" w:fill="FCE9D9"/>
            <w:vAlign w:val="center"/>
            <w:hideMark/>
          </w:tcPr>
          <w:p w14:paraId="442EB169"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color w:val="000000"/>
                <w:spacing w:val="-4"/>
                <w:kern w:val="0"/>
                <w:sz w:val="26"/>
                <w:szCs w:val="26"/>
                <w:lang w:val="en-US" w:eastAsia="fr-FR" w:bidi="ar-SA"/>
                <w14:ligatures w14:val="none"/>
              </w:rPr>
              <w:t>2023</w:t>
            </w:r>
          </w:p>
        </w:tc>
        <w:tc>
          <w:tcPr>
            <w:tcW w:w="764" w:type="dxa"/>
            <w:tcBorders>
              <w:top w:val="double" w:sz="6" w:space="0" w:color="000000"/>
              <w:left w:val="nil"/>
              <w:bottom w:val="double" w:sz="6" w:space="0" w:color="000000"/>
              <w:right w:val="double" w:sz="6" w:space="0" w:color="000000"/>
            </w:tcBorders>
            <w:shd w:val="clear" w:color="000000" w:fill="FCE9D9"/>
            <w:vAlign w:val="center"/>
            <w:hideMark/>
          </w:tcPr>
          <w:p w14:paraId="4E58EB86"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spacing w:val="-4"/>
                <w:kern w:val="0"/>
                <w:sz w:val="26"/>
                <w:szCs w:val="26"/>
                <w:lang w:val="en-US" w:eastAsia="fr-FR" w:bidi="ar-SA"/>
                <w14:ligatures w14:val="none"/>
              </w:rPr>
              <w:t>2022</w:t>
            </w:r>
          </w:p>
        </w:tc>
        <w:tc>
          <w:tcPr>
            <w:tcW w:w="763" w:type="dxa"/>
            <w:tcBorders>
              <w:top w:val="double" w:sz="6" w:space="0" w:color="000000"/>
              <w:left w:val="nil"/>
              <w:bottom w:val="double" w:sz="6" w:space="0" w:color="000000"/>
              <w:right w:val="double" w:sz="6" w:space="0" w:color="000000"/>
            </w:tcBorders>
            <w:shd w:val="clear" w:color="000000" w:fill="FCE9D9"/>
            <w:vAlign w:val="center"/>
            <w:hideMark/>
          </w:tcPr>
          <w:p w14:paraId="4450607A"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spacing w:val="-4"/>
                <w:kern w:val="0"/>
                <w:sz w:val="26"/>
                <w:szCs w:val="26"/>
                <w:lang w:val="en-US" w:eastAsia="fr-FR" w:bidi="ar-SA"/>
                <w14:ligatures w14:val="none"/>
              </w:rPr>
              <w:t>2021</w:t>
            </w:r>
          </w:p>
        </w:tc>
        <w:tc>
          <w:tcPr>
            <w:tcW w:w="763" w:type="dxa"/>
            <w:tcBorders>
              <w:top w:val="double" w:sz="6" w:space="0" w:color="000000"/>
              <w:left w:val="nil"/>
              <w:bottom w:val="double" w:sz="6" w:space="0" w:color="000000"/>
              <w:right w:val="double" w:sz="6" w:space="0" w:color="000000"/>
            </w:tcBorders>
            <w:shd w:val="clear" w:color="000000" w:fill="FCE9D9"/>
            <w:vAlign w:val="center"/>
            <w:hideMark/>
          </w:tcPr>
          <w:p w14:paraId="5A91F844"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spacing w:val="-4"/>
                <w:kern w:val="0"/>
                <w:sz w:val="26"/>
                <w:szCs w:val="26"/>
                <w:lang w:val="en-US" w:eastAsia="fr-FR" w:bidi="ar-SA"/>
                <w14:ligatures w14:val="none"/>
              </w:rPr>
              <w:t>2020</w:t>
            </w:r>
          </w:p>
        </w:tc>
        <w:tc>
          <w:tcPr>
            <w:tcW w:w="764" w:type="dxa"/>
            <w:tcBorders>
              <w:top w:val="double" w:sz="6" w:space="0" w:color="000000"/>
              <w:left w:val="nil"/>
              <w:bottom w:val="double" w:sz="6" w:space="0" w:color="000000"/>
              <w:right w:val="double" w:sz="6" w:space="0" w:color="000000"/>
            </w:tcBorders>
            <w:shd w:val="clear" w:color="000000" w:fill="FCE9D9"/>
            <w:vAlign w:val="center"/>
            <w:hideMark/>
          </w:tcPr>
          <w:p w14:paraId="2CEE41A4"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spacing w:val="-4"/>
                <w:kern w:val="0"/>
                <w:sz w:val="26"/>
                <w:szCs w:val="26"/>
                <w:lang w:val="en-US" w:eastAsia="fr-FR" w:bidi="ar-SA"/>
                <w14:ligatures w14:val="none"/>
              </w:rPr>
              <w:t>2019</w:t>
            </w:r>
          </w:p>
        </w:tc>
        <w:tc>
          <w:tcPr>
            <w:tcW w:w="764" w:type="dxa"/>
            <w:tcBorders>
              <w:top w:val="double" w:sz="6" w:space="0" w:color="000000"/>
              <w:left w:val="nil"/>
              <w:bottom w:val="double" w:sz="6" w:space="0" w:color="000000"/>
              <w:right w:val="double" w:sz="6" w:space="0" w:color="000000"/>
            </w:tcBorders>
            <w:shd w:val="clear" w:color="000000" w:fill="FCE9D9"/>
            <w:vAlign w:val="center"/>
            <w:hideMark/>
          </w:tcPr>
          <w:p w14:paraId="4B58EA7F"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spacing w:val="-4"/>
                <w:kern w:val="0"/>
                <w:sz w:val="26"/>
                <w:szCs w:val="26"/>
                <w:lang w:val="en-US" w:eastAsia="fr-FR" w:bidi="ar-SA"/>
                <w14:ligatures w14:val="none"/>
              </w:rPr>
              <w:t>2018</w:t>
            </w:r>
          </w:p>
        </w:tc>
        <w:tc>
          <w:tcPr>
            <w:tcW w:w="764" w:type="dxa"/>
            <w:tcBorders>
              <w:top w:val="double" w:sz="6" w:space="0" w:color="000000"/>
              <w:left w:val="nil"/>
              <w:bottom w:val="double" w:sz="6" w:space="0" w:color="000000"/>
              <w:right w:val="double" w:sz="6" w:space="0" w:color="000000"/>
            </w:tcBorders>
            <w:shd w:val="clear" w:color="000000" w:fill="FCE9D9"/>
            <w:vAlign w:val="center"/>
            <w:hideMark/>
          </w:tcPr>
          <w:p w14:paraId="2D28F3A3"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spacing w:val="-4"/>
                <w:kern w:val="0"/>
                <w:sz w:val="26"/>
                <w:szCs w:val="26"/>
                <w:lang w:val="en-US" w:eastAsia="fr-FR" w:bidi="ar-SA"/>
                <w14:ligatures w14:val="none"/>
              </w:rPr>
              <w:t>7012</w:t>
            </w:r>
          </w:p>
        </w:tc>
        <w:tc>
          <w:tcPr>
            <w:tcW w:w="764" w:type="dxa"/>
            <w:tcBorders>
              <w:top w:val="double" w:sz="6" w:space="0" w:color="000000"/>
              <w:left w:val="nil"/>
              <w:bottom w:val="double" w:sz="6" w:space="0" w:color="000000"/>
              <w:right w:val="double" w:sz="6" w:space="0" w:color="000000"/>
            </w:tcBorders>
            <w:shd w:val="clear" w:color="000000" w:fill="FCE9D9"/>
            <w:vAlign w:val="center"/>
            <w:hideMark/>
          </w:tcPr>
          <w:p w14:paraId="17178477"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spacing w:val="-4"/>
                <w:kern w:val="0"/>
                <w:sz w:val="26"/>
                <w:szCs w:val="26"/>
                <w:lang w:val="en-US" w:eastAsia="fr-FR" w:bidi="ar-SA"/>
                <w14:ligatures w14:val="none"/>
              </w:rPr>
              <w:t>2016</w:t>
            </w:r>
          </w:p>
        </w:tc>
        <w:tc>
          <w:tcPr>
            <w:tcW w:w="764" w:type="dxa"/>
            <w:tcBorders>
              <w:top w:val="double" w:sz="6" w:space="0" w:color="000000"/>
              <w:left w:val="nil"/>
              <w:bottom w:val="double" w:sz="6" w:space="0" w:color="000000"/>
              <w:right w:val="double" w:sz="6" w:space="0" w:color="000000"/>
            </w:tcBorders>
            <w:shd w:val="clear" w:color="000000" w:fill="FCE9D9"/>
            <w:vAlign w:val="center"/>
            <w:hideMark/>
          </w:tcPr>
          <w:p w14:paraId="7C41914F" w14:textId="77777777" w:rsidR="004D4A0D" w:rsidRPr="004D4A0D" w:rsidRDefault="004D4A0D" w:rsidP="004D4A0D">
            <w:pPr>
              <w:spacing w:after="0" w:line="240" w:lineRule="auto"/>
              <w:jc w:val="center"/>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spacing w:val="-4"/>
                <w:kern w:val="0"/>
                <w:sz w:val="26"/>
                <w:szCs w:val="26"/>
                <w:lang w:val="en-US" w:eastAsia="fr-FR" w:bidi="ar-SA"/>
                <w14:ligatures w14:val="none"/>
              </w:rPr>
              <w:t>2015</w:t>
            </w:r>
          </w:p>
        </w:tc>
        <w:tc>
          <w:tcPr>
            <w:tcW w:w="2619" w:type="dxa"/>
            <w:tcBorders>
              <w:top w:val="double" w:sz="6" w:space="0" w:color="000000"/>
              <w:left w:val="nil"/>
              <w:bottom w:val="double" w:sz="6" w:space="0" w:color="000000"/>
              <w:right w:val="double" w:sz="6" w:space="0" w:color="000000"/>
            </w:tcBorders>
            <w:shd w:val="clear" w:color="000000" w:fill="FCE9D9"/>
            <w:vAlign w:val="center"/>
            <w:hideMark/>
          </w:tcPr>
          <w:p w14:paraId="7A7079DC" w14:textId="77777777" w:rsidR="004D4A0D" w:rsidRPr="004D4A0D" w:rsidRDefault="004D4A0D" w:rsidP="004D4A0D">
            <w:pPr>
              <w:bidi/>
              <w:spacing w:after="0" w:line="240" w:lineRule="auto"/>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color w:val="000000"/>
                <w:kern w:val="0"/>
                <w:sz w:val="26"/>
                <w:szCs w:val="26"/>
                <w:rtl/>
                <w:lang w:eastAsia="fr-FR" w:bidi="ar-SA"/>
                <w14:ligatures w14:val="none"/>
              </w:rPr>
              <w:t>السنوات</w:t>
            </w:r>
          </w:p>
        </w:tc>
      </w:tr>
      <w:tr w:rsidR="004D4A0D" w:rsidRPr="004D4A0D" w14:paraId="612895B3" w14:textId="77777777" w:rsidTr="00547EA8">
        <w:trPr>
          <w:trHeight w:val="229"/>
        </w:trPr>
        <w:tc>
          <w:tcPr>
            <w:tcW w:w="9437" w:type="dxa"/>
            <w:gridSpan w:val="10"/>
            <w:tcBorders>
              <w:top w:val="double" w:sz="6" w:space="0" w:color="000000"/>
              <w:left w:val="double" w:sz="6" w:space="0" w:color="000000"/>
              <w:bottom w:val="double" w:sz="6" w:space="0" w:color="000000"/>
              <w:right w:val="double" w:sz="6" w:space="0" w:color="000000"/>
            </w:tcBorders>
            <w:shd w:val="clear" w:color="000000" w:fill="FAD3B4"/>
            <w:vAlign w:val="center"/>
            <w:hideMark/>
          </w:tcPr>
          <w:p w14:paraId="3D0E1AD8" w14:textId="77777777" w:rsidR="004D4A0D" w:rsidRPr="004D4A0D" w:rsidRDefault="004D4A0D" w:rsidP="004D4A0D">
            <w:pPr>
              <w:bidi/>
              <w:spacing w:after="0" w:line="240" w:lineRule="auto"/>
              <w:jc w:val="center"/>
              <w:rPr>
                <w:rFonts w:ascii="Simplified Arabic" w:eastAsia="Times New Roman" w:hAnsi="Simplified Arabic" w:cs="Simplified Arabic"/>
                <w:b/>
                <w:bCs/>
                <w:color w:val="000000"/>
                <w:kern w:val="0"/>
                <w:sz w:val="26"/>
                <w:szCs w:val="26"/>
                <w:rtl/>
                <w:lang w:eastAsia="fr-FR" w:bidi="ar-SA"/>
                <w14:ligatures w14:val="none"/>
              </w:rPr>
            </w:pPr>
            <w:r w:rsidRPr="004D4A0D">
              <w:rPr>
                <w:rFonts w:ascii="Simplified Arabic" w:eastAsia="Times New Roman" w:hAnsi="Simplified Arabic" w:cs="Simplified Arabic"/>
                <w:b/>
                <w:bCs/>
                <w:color w:val="000000"/>
                <w:kern w:val="0"/>
                <w:sz w:val="26"/>
                <w:szCs w:val="26"/>
                <w:rtl/>
                <w:lang w:eastAsia="fr-FR" w:bidi="ar-SA"/>
                <w14:ligatures w14:val="none"/>
              </w:rPr>
              <w:t>الوفيات العامة</w:t>
            </w:r>
          </w:p>
        </w:tc>
      </w:tr>
      <w:tr w:rsidR="004D4A0D" w:rsidRPr="004D4A0D" w14:paraId="5B4B5F51" w14:textId="77777777" w:rsidTr="00C70B43">
        <w:trPr>
          <w:trHeight w:val="335"/>
        </w:trPr>
        <w:tc>
          <w:tcPr>
            <w:tcW w:w="708" w:type="dxa"/>
            <w:tcBorders>
              <w:top w:val="nil"/>
              <w:left w:val="double" w:sz="6" w:space="0" w:color="000000"/>
              <w:bottom w:val="double" w:sz="6" w:space="0" w:color="000000"/>
              <w:right w:val="double" w:sz="6" w:space="0" w:color="000000"/>
            </w:tcBorders>
            <w:shd w:val="clear" w:color="auto" w:fill="auto"/>
            <w:vAlign w:val="center"/>
            <w:hideMark/>
          </w:tcPr>
          <w:p w14:paraId="6D03EDEF" w14:textId="77777777" w:rsidR="004D4A0D" w:rsidRPr="004D4A0D" w:rsidRDefault="004D4A0D" w:rsidP="004D4A0D">
            <w:pPr>
              <w:spacing w:after="0" w:line="240" w:lineRule="auto"/>
              <w:jc w:val="right"/>
              <w:rPr>
                <w:rFonts w:ascii="Simplified Arabic" w:eastAsia="Times New Roman" w:hAnsi="Simplified Arabic" w:cs="Simplified Arabic"/>
                <w:b/>
                <w:bCs/>
                <w:color w:val="000000"/>
                <w:kern w:val="0"/>
                <w:sz w:val="26"/>
                <w:szCs w:val="26"/>
                <w:rtl/>
                <w:lang w:eastAsia="fr-FR" w:bidi="ar-SA"/>
                <w14:ligatures w14:val="none"/>
              </w:rPr>
            </w:pPr>
            <w:r w:rsidRPr="004D4A0D">
              <w:rPr>
                <w:rFonts w:ascii="Simplified Arabic" w:eastAsia="Times New Roman" w:hAnsi="Simplified Arabic" w:cs="Simplified Arabic"/>
                <w:b/>
                <w:bCs/>
                <w:color w:val="000000"/>
                <w:spacing w:val="-5"/>
                <w:kern w:val="0"/>
                <w:sz w:val="26"/>
                <w:szCs w:val="26"/>
                <w:lang w:val="en-US" w:eastAsia="fr-FR" w:bidi="ar-SA"/>
                <w14:ligatures w14:val="none"/>
              </w:rPr>
              <w:t>192</w:t>
            </w:r>
          </w:p>
        </w:tc>
        <w:tc>
          <w:tcPr>
            <w:tcW w:w="764" w:type="dxa"/>
            <w:tcBorders>
              <w:top w:val="nil"/>
              <w:left w:val="nil"/>
              <w:bottom w:val="double" w:sz="6" w:space="0" w:color="000000"/>
              <w:right w:val="double" w:sz="6" w:space="0" w:color="000000"/>
            </w:tcBorders>
            <w:shd w:val="clear" w:color="auto" w:fill="auto"/>
            <w:vAlign w:val="center"/>
            <w:hideMark/>
          </w:tcPr>
          <w:p w14:paraId="4ACBD7F8"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5"/>
                <w:kern w:val="0"/>
                <w:sz w:val="26"/>
                <w:szCs w:val="26"/>
                <w:lang w:val="en-US" w:eastAsia="fr-FR" w:bidi="ar-SA"/>
                <w14:ligatures w14:val="none"/>
              </w:rPr>
              <w:t>203</w:t>
            </w:r>
          </w:p>
        </w:tc>
        <w:tc>
          <w:tcPr>
            <w:tcW w:w="763" w:type="dxa"/>
            <w:tcBorders>
              <w:top w:val="nil"/>
              <w:left w:val="nil"/>
              <w:bottom w:val="double" w:sz="6" w:space="0" w:color="000000"/>
              <w:right w:val="double" w:sz="6" w:space="0" w:color="000000"/>
            </w:tcBorders>
            <w:shd w:val="clear" w:color="auto" w:fill="auto"/>
            <w:vAlign w:val="center"/>
            <w:hideMark/>
          </w:tcPr>
          <w:p w14:paraId="09291F89"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5"/>
                <w:kern w:val="0"/>
                <w:sz w:val="26"/>
                <w:szCs w:val="26"/>
                <w:lang w:val="en-US" w:eastAsia="fr-FR" w:bidi="ar-SA"/>
                <w14:ligatures w14:val="none"/>
              </w:rPr>
              <w:t>258</w:t>
            </w:r>
          </w:p>
        </w:tc>
        <w:tc>
          <w:tcPr>
            <w:tcW w:w="763" w:type="dxa"/>
            <w:tcBorders>
              <w:top w:val="nil"/>
              <w:left w:val="nil"/>
              <w:bottom w:val="double" w:sz="6" w:space="0" w:color="000000"/>
              <w:right w:val="double" w:sz="6" w:space="0" w:color="000000"/>
            </w:tcBorders>
            <w:shd w:val="clear" w:color="auto" w:fill="auto"/>
            <w:vAlign w:val="center"/>
            <w:hideMark/>
          </w:tcPr>
          <w:p w14:paraId="09AB8777"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5"/>
                <w:kern w:val="0"/>
                <w:sz w:val="26"/>
                <w:szCs w:val="26"/>
                <w:lang w:val="en-US" w:eastAsia="fr-FR" w:bidi="ar-SA"/>
                <w14:ligatures w14:val="none"/>
              </w:rPr>
              <w:t>241</w:t>
            </w:r>
          </w:p>
        </w:tc>
        <w:tc>
          <w:tcPr>
            <w:tcW w:w="764" w:type="dxa"/>
            <w:tcBorders>
              <w:top w:val="nil"/>
              <w:left w:val="nil"/>
              <w:bottom w:val="double" w:sz="6" w:space="0" w:color="000000"/>
              <w:right w:val="double" w:sz="6" w:space="0" w:color="000000"/>
            </w:tcBorders>
            <w:shd w:val="clear" w:color="auto" w:fill="auto"/>
            <w:vAlign w:val="center"/>
            <w:hideMark/>
          </w:tcPr>
          <w:p w14:paraId="147898A8"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5"/>
                <w:kern w:val="0"/>
                <w:sz w:val="26"/>
                <w:szCs w:val="26"/>
                <w:lang w:val="en-US" w:eastAsia="fr-FR" w:bidi="ar-SA"/>
                <w14:ligatures w14:val="none"/>
              </w:rPr>
              <w:t>198</w:t>
            </w:r>
          </w:p>
        </w:tc>
        <w:tc>
          <w:tcPr>
            <w:tcW w:w="764" w:type="dxa"/>
            <w:tcBorders>
              <w:top w:val="nil"/>
              <w:left w:val="nil"/>
              <w:bottom w:val="double" w:sz="6" w:space="0" w:color="000000"/>
              <w:right w:val="double" w:sz="6" w:space="0" w:color="000000"/>
            </w:tcBorders>
            <w:shd w:val="clear" w:color="auto" w:fill="auto"/>
            <w:vAlign w:val="center"/>
            <w:hideMark/>
          </w:tcPr>
          <w:p w14:paraId="71850FE3" w14:textId="77777777" w:rsidR="004D4A0D" w:rsidRPr="004D4A0D" w:rsidRDefault="004D4A0D" w:rsidP="004D4A0D">
            <w:pPr>
              <w:spacing w:after="0" w:line="240" w:lineRule="auto"/>
              <w:jc w:val="center"/>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5"/>
                <w:kern w:val="0"/>
                <w:sz w:val="26"/>
                <w:szCs w:val="26"/>
                <w:lang w:val="en-US" w:eastAsia="fr-FR" w:bidi="ar-SA"/>
                <w14:ligatures w14:val="none"/>
              </w:rPr>
              <w:t>193</w:t>
            </w:r>
          </w:p>
        </w:tc>
        <w:tc>
          <w:tcPr>
            <w:tcW w:w="764" w:type="dxa"/>
            <w:tcBorders>
              <w:top w:val="nil"/>
              <w:left w:val="nil"/>
              <w:bottom w:val="double" w:sz="6" w:space="0" w:color="000000"/>
              <w:right w:val="double" w:sz="6" w:space="0" w:color="000000"/>
            </w:tcBorders>
            <w:shd w:val="clear" w:color="auto" w:fill="auto"/>
            <w:vAlign w:val="center"/>
            <w:hideMark/>
          </w:tcPr>
          <w:p w14:paraId="18BF73C6"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5"/>
                <w:kern w:val="0"/>
                <w:sz w:val="26"/>
                <w:szCs w:val="26"/>
                <w:lang w:val="en-US" w:eastAsia="fr-FR" w:bidi="ar-SA"/>
                <w14:ligatures w14:val="none"/>
              </w:rPr>
              <w:t>190</w:t>
            </w:r>
          </w:p>
        </w:tc>
        <w:tc>
          <w:tcPr>
            <w:tcW w:w="764" w:type="dxa"/>
            <w:tcBorders>
              <w:top w:val="nil"/>
              <w:left w:val="nil"/>
              <w:bottom w:val="double" w:sz="6" w:space="0" w:color="000000"/>
              <w:right w:val="double" w:sz="6" w:space="0" w:color="000000"/>
            </w:tcBorders>
            <w:shd w:val="clear" w:color="auto" w:fill="auto"/>
            <w:vAlign w:val="center"/>
            <w:hideMark/>
          </w:tcPr>
          <w:p w14:paraId="03C93399"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5"/>
                <w:kern w:val="0"/>
                <w:sz w:val="26"/>
                <w:szCs w:val="26"/>
                <w:lang w:val="en-US" w:eastAsia="fr-FR" w:bidi="ar-SA"/>
                <w14:ligatures w14:val="none"/>
              </w:rPr>
              <w:t>180</w:t>
            </w:r>
          </w:p>
        </w:tc>
        <w:tc>
          <w:tcPr>
            <w:tcW w:w="764" w:type="dxa"/>
            <w:tcBorders>
              <w:top w:val="nil"/>
              <w:left w:val="nil"/>
              <w:bottom w:val="double" w:sz="6" w:space="0" w:color="000000"/>
              <w:right w:val="double" w:sz="6" w:space="0" w:color="000000"/>
            </w:tcBorders>
            <w:shd w:val="clear" w:color="auto" w:fill="auto"/>
            <w:vAlign w:val="center"/>
            <w:hideMark/>
          </w:tcPr>
          <w:p w14:paraId="58CD1EB1"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5"/>
                <w:kern w:val="0"/>
                <w:sz w:val="26"/>
                <w:szCs w:val="26"/>
                <w:lang w:val="en-US" w:eastAsia="fr-FR" w:bidi="ar-SA"/>
                <w14:ligatures w14:val="none"/>
              </w:rPr>
              <w:t>183</w:t>
            </w:r>
          </w:p>
        </w:tc>
        <w:tc>
          <w:tcPr>
            <w:tcW w:w="2619" w:type="dxa"/>
            <w:tcBorders>
              <w:top w:val="nil"/>
              <w:left w:val="nil"/>
              <w:bottom w:val="double" w:sz="6" w:space="0" w:color="000000"/>
              <w:right w:val="double" w:sz="6" w:space="0" w:color="000000"/>
            </w:tcBorders>
            <w:shd w:val="clear" w:color="auto" w:fill="auto"/>
            <w:vAlign w:val="center"/>
            <w:hideMark/>
          </w:tcPr>
          <w:p w14:paraId="501F4949" w14:textId="77777777" w:rsidR="004D4A0D" w:rsidRPr="004D4A0D" w:rsidRDefault="004D4A0D" w:rsidP="004D4A0D">
            <w:pPr>
              <w:bidi/>
              <w:spacing w:after="0" w:line="240" w:lineRule="auto"/>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color w:val="000000"/>
                <w:w w:val="77"/>
                <w:kern w:val="0"/>
                <w:sz w:val="26"/>
                <w:szCs w:val="26"/>
                <w:rtl/>
                <w:lang w:eastAsia="fr-FR" w:bidi="ar-SA"/>
                <w14:ligatures w14:val="none"/>
              </w:rPr>
              <w:t>عدد الوفيات (بالآلاف)</w:t>
            </w:r>
          </w:p>
        </w:tc>
      </w:tr>
      <w:tr w:rsidR="004D4A0D" w:rsidRPr="004D4A0D" w14:paraId="54837400" w14:textId="77777777" w:rsidTr="00C70B43">
        <w:trPr>
          <w:trHeight w:val="379"/>
        </w:trPr>
        <w:tc>
          <w:tcPr>
            <w:tcW w:w="708" w:type="dxa"/>
            <w:tcBorders>
              <w:top w:val="nil"/>
              <w:left w:val="double" w:sz="6" w:space="0" w:color="000000"/>
              <w:bottom w:val="double" w:sz="6" w:space="0" w:color="000000"/>
              <w:right w:val="double" w:sz="6" w:space="0" w:color="000000"/>
            </w:tcBorders>
            <w:shd w:val="clear" w:color="auto" w:fill="auto"/>
            <w:vAlign w:val="center"/>
            <w:hideMark/>
          </w:tcPr>
          <w:p w14:paraId="7594928B" w14:textId="77777777" w:rsidR="004D4A0D" w:rsidRPr="004D4A0D" w:rsidRDefault="004D4A0D" w:rsidP="004D4A0D">
            <w:pPr>
              <w:spacing w:after="0" w:line="240" w:lineRule="auto"/>
              <w:jc w:val="right"/>
              <w:rPr>
                <w:rFonts w:ascii="Simplified Arabic" w:eastAsia="Times New Roman" w:hAnsi="Simplified Arabic" w:cs="Simplified Arabic"/>
                <w:b/>
                <w:bCs/>
                <w:color w:val="000000"/>
                <w:kern w:val="0"/>
                <w:sz w:val="26"/>
                <w:szCs w:val="26"/>
                <w:rtl/>
                <w:lang w:eastAsia="fr-FR" w:bidi="ar-SA"/>
                <w14:ligatures w14:val="none"/>
              </w:rPr>
            </w:pPr>
            <w:r w:rsidRPr="004D4A0D">
              <w:rPr>
                <w:rFonts w:ascii="Simplified Arabic" w:eastAsia="Times New Roman" w:hAnsi="Simplified Arabic" w:cs="Simplified Arabic"/>
                <w:b/>
                <w:bCs/>
                <w:color w:val="000000"/>
                <w:spacing w:val="-4"/>
                <w:kern w:val="0"/>
                <w:sz w:val="26"/>
                <w:szCs w:val="26"/>
                <w:lang w:val="en-US" w:eastAsia="fr-FR" w:bidi="ar-SA"/>
                <w14:ligatures w14:val="none"/>
              </w:rPr>
              <w:t>4.15</w:t>
            </w:r>
          </w:p>
        </w:tc>
        <w:tc>
          <w:tcPr>
            <w:tcW w:w="764" w:type="dxa"/>
            <w:tcBorders>
              <w:top w:val="nil"/>
              <w:left w:val="nil"/>
              <w:bottom w:val="double" w:sz="6" w:space="0" w:color="000000"/>
              <w:right w:val="double" w:sz="6" w:space="0" w:color="000000"/>
            </w:tcBorders>
            <w:shd w:val="clear" w:color="auto" w:fill="auto"/>
            <w:vAlign w:val="center"/>
            <w:hideMark/>
          </w:tcPr>
          <w:p w14:paraId="5FC6E2D1"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4"/>
                <w:kern w:val="0"/>
                <w:sz w:val="26"/>
                <w:szCs w:val="26"/>
                <w:lang w:val="en-US" w:eastAsia="fr-FR" w:bidi="ar-SA"/>
                <w14:ligatures w14:val="none"/>
              </w:rPr>
              <w:t>4.45</w:t>
            </w:r>
          </w:p>
        </w:tc>
        <w:tc>
          <w:tcPr>
            <w:tcW w:w="763" w:type="dxa"/>
            <w:tcBorders>
              <w:top w:val="nil"/>
              <w:left w:val="nil"/>
              <w:bottom w:val="double" w:sz="6" w:space="0" w:color="000000"/>
              <w:right w:val="double" w:sz="6" w:space="0" w:color="000000"/>
            </w:tcBorders>
            <w:shd w:val="clear" w:color="auto" w:fill="auto"/>
            <w:vAlign w:val="center"/>
            <w:hideMark/>
          </w:tcPr>
          <w:p w14:paraId="6BF863BC"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4"/>
                <w:kern w:val="0"/>
                <w:sz w:val="26"/>
                <w:szCs w:val="26"/>
                <w:lang w:val="en-US" w:eastAsia="fr-FR" w:bidi="ar-SA"/>
                <w14:ligatures w14:val="none"/>
              </w:rPr>
              <w:t>5.75</w:t>
            </w:r>
          </w:p>
        </w:tc>
        <w:tc>
          <w:tcPr>
            <w:tcW w:w="763" w:type="dxa"/>
            <w:tcBorders>
              <w:top w:val="nil"/>
              <w:left w:val="nil"/>
              <w:bottom w:val="double" w:sz="6" w:space="0" w:color="000000"/>
              <w:right w:val="double" w:sz="6" w:space="0" w:color="000000"/>
            </w:tcBorders>
            <w:shd w:val="clear" w:color="auto" w:fill="auto"/>
            <w:vAlign w:val="center"/>
            <w:hideMark/>
          </w:tcPr>
          <w:p w14:paraId="33170E25"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4"/>
                <w:kern w:val="0"/>
                <w:sz w:val="26"/>
                <w:szCs w:val="26"/>
                <w:lang w:val="en-US" w:eastAsia="fr-FR" w:bidi="ar-SA"/>
                <w14:ligatures w14:val="none"/>
              </w:rPr>
              <w:t>5.45</w:t>
            </w:r>
          </w:p>
        </w:tc>
        <w:tc>
          <w:tcPr>
            <w:tcW w:w="764" w:type="dxa"/>
            <w:tcBorders>
              <w:top w:val="nil"/>
              <w:left w:val="nil"/>
              <w:bottom w:val="double" w:sz="6" w:space="0" w:color="000000"/>
              <w:right w:val="double" w:sz="6" w:space="0" w:color="000000"/>
            </w:tcBorders>
            <w:shd w:val="clear" w:color="auto" w:fill="auto"/>
            <w:vAlign w:val="center"/>
            <w:hideMark/>
          </w:tcPr>
          <w:p w14:paraId="16867C2F"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4"/>
                <w:kern w:val="0"/>
                <w:sz w:val="26"/>
                <w:szCs w:val="26"/>
                <w:lang w:val="en-US" w:eastAsia="fr-FR" w:bidi="ar-SA"/>
                <w14:ligatures w14:val="none"/>
              </w:rPr>
              <w:t>4.55</w:t>
            </w:r>
          </w:p>
        </w:tc>
        <w:tc>
          <w:tcPr>
            <w:tcW w:w="764" w:type="dxa"/>
            <w:tcBorders>
              <w:top w:val="nil"/>
              <w:left w:val="nil"/>
              <w:bottom w:val="double" w:sz="6" w:space="0" w:color="000000"/>
              <w:right w:val="double" w:sz="6" w:space="0" w:color="000000"/>
            </w:tcBorders>
            <w:shd w:val="clear" w:color="auto" w:fill="auto"/>
            <w:vAlign w:val="center"/>
            <w:hideMark/>
          </w:tcPr>
          <w:p w14:paraId="4056C947" w14:textId="77777777" w:rsidR="004D4A0D" w:rsidRPr="004D4A0D" w:rsidRDefault="004D4A0D" w:rsidP="004D4A0D">
            <w:pPr>
              <w:spacing w:after="0" w:line="240" w:lineRule="auto"/>
              <w:jc w:val="center"/>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4"/>
                <w:kern w:val="0"/>
                <w:sz w:val="26"/>
                <w:szCs w:val="26"/>
                <w:lang w:val="en-US" w:eastAsia="fr-FR" w:bidi="ar-SA"/>
                <w14:ligatures w14:val="none"/>
              </w:rPr>
              <w:t>4.53</w:t>
            </w:r>
          </w:p>
        </w:tc>
        <w:tc>
          <w:tcPr>
            <w:tcW w:w="764" w:type="dxa"/>
            <w:tcBorders>
              <w:top w:val="nil"/>
              <w:left w:val="nil"/>
              <w:bottom w:val="double" w:sz="6" w:space="0" w:color="000000"/>
              <w:right w:val="double" w:sz="6" w:space="0" w:color="000000"/>
            </w:tcBorders>
            <w:shd w:val="clear" w:color="auto" w:fill="auto"/>
            <w:vAlign w:val="center"/>
            <w:hideMark/>
          </w:tcPr>
          <w:p w14:paraId="5C747717"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4"/>
                <w:kern w:val="0"/>
                <w:sz w:val="26"/>
                <w:szCs w:val="26"/>
                <w:lang w:val="en-US" w:eastAsia="fr-FR" w:bidi="ar-SA"/>
                <w14:ligatures w14:val="none"/>
              </w:rPr>
              <w:t>4.55</w:t>
            </w:r>
          </w:p>
        </w:tc>
        <w:tc>
          <w:tcPr>
            <w:tcW w:w="764" w:type="dxa"/>
            <w:tcBorders>
              <w:top w:val="nil"/>
              <w:left w:val="nil"/>
              <w:bottom w:val="double" w:sz="6" w:space="0" w:color="000000"/>
              <w:right w:val="double" w:sz="6" w:space="0" w:color="000000"/>
            </w:tcBorders>
            <w:shd w:val="clear" w:color="auto" w:fill="auto"/>
            <w:vAlign w:val="center"/>
            <w:hideMark/>
          </w:tcPr>
          <w:p w14:paraId="7B09A670"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4"/>
                <w:kern w:val="0"/>
                <w:sz w:val="26"/>
                <w:szCs w:val="26"/>
                <w:lang w:val="en-US" w:eastAsia="fr-FR" w:bidi="ar-SA"/>
                <w14:ligatures w14:val="none"/>
              </w:rPr>
              <w:t>4.42</w:t>
            </w:r>
          </w:p>
        </w:tc>
        <w:tc>
          <w:tcPr>
            <w:tcW w:w="764" w:type="dxa"/>
            <w:tcBorders>
              <w:top w:val="nil"/>
              <w:left w:val="nil"/>
              <w:bottom w:val="double" w:sz="6" w:space="0" w:color="000000"/>
              <w:right w:val="double" w:sz="6" w:space="0" w:color="000000"/>
            </w:tcBorders>
            <w:shd w:val="clear" w:color="auto" w:fill="auto"/>
            <w:vAlign w:val="center"/>
            <w:hideMark/>
          </w:tcPr>
          <w:p w14:paraId="3C4304E8" w14:textId="77777777" w:rsidR="004D4A0D" w:rsidRPr="004D4A0D" w:rsidRDefault="004D4A0D" w:rsidP="004D4A0D">
            <w:pPr>
              <w:spacing w:after="0" w:line="240" w:lineRule="auto"/>
              <w:jc w:val="right"/>
              <w:rPr>
                <w:rFonts w:ascii="Simplified Arabic" w:eastAsia="Times New Roman" w:hAnsi="Simplified Arabic" w:cs="Simplified Arabic"/>
                <w:color w:val="000000"/>
                <w:kern w:val="0"/>
                <w:sz w:val="26"/>
                <w:szCs w:val="26"/>
                <w:lang w:eastAsia="fr-FR" w:bidi="ar-SA"/>
                <w14:ligatures w14:val="none"/>
              </w:rPr>
            </w:pPr>
            <w:r w:rsidRPr="004D4A0D">
              <w:rPr>
                <w:rFonts w:ascii="Simplified Arabic" w:eastAsia="Times New Roman" w:hAnsi="Simplified Arabic" w:cs="Simplified Arabic"/>
                <w:color w:val="000000"/>
                <w:spacing w:val="-4"/>
                <w:kern w:val="0"/>
                <w:sz w:val="26"/>
                <w:szCs w:val="26"/>
                <w:lang w:val="en-US" w:eastAsia="fr-FR" w:bidi="ar-SA"/>
                <w14:ligatures w14:val="none"/>
              </w:rPr>
              <w:t>4.57</w:t>
            </w:r>
          </w:p>
        </w:tc>
        <w:tc>
          <w:tcPr>
            <w:tcW w:w="2619" w:type="dxa"/>
            <w:tcBorders>
              <w:top w:val="nil"/>
              <w:left w:val="nil"/>
              <w:bottom w:val="double" w:sz="6" w:space="0" w:color="000000"/>
              <w:right w:val="double" w:sz="6" w:space="0" w:color="000000"/>
            </w:tcBorders>
            <w:shd w:val="clear" w:color="auto" w:fill="auto"/>
            <w:vAlign w:val="center"/>
            <w:hideMark/>
          </w:tcPr>
          <w:p w14:paraId="7220199C" w14:textId="77777777" w:rsidR="004D4A0D" w:rsidRPr="004D4A0D" w:rsidRDefault="004D4A0D" w:rsidP="004D4A0D">
            <w:pPr>
              <w:bidi/>
              <w:spacing w:after="0" w:line="240" w:lineRule="auto"/>
              <w:rPr>
                <w:rFonts w:ascii="Simplified Arabic" w:eastAsia="Times New Roman" w:hAnsi="Simplified Arabic" w:cs="Simplified Arabic"/>
                <w:b/>
                <w:bCs/>
                <w:color w:val="000000"/>
                <w:kern w:val="0"/>
                <w:sz w:val="26"/>
                <w:szCs w:val="26"/>
                <w:lang w:eastAsia="fr-FR" w:bidi="ar-SA"/>
                <w14:ligatures w14:val="none"/>
              </w:rPr>
            </w:pPr>
            <w:r w:rsidRPr="004D4A0D">
              <w:rPr>
                <w:rFonts w:ascii="Simplified Arabic" w:eastAsia="Times New Roman" w:hAnsi="Simplified Arabic" w:cs="Simplified Arabic"/>
                <w:b/>
                <w:bCs/>
                <w:color w:val="000000"/>
                <w:w w:val="77"/>
                <w:kern w:val="0"/>
                <w:sz w:val="26"/>
                <w:szCs w:val="26"/>
                <w:rtl/>
                <w:lang w:eastAsia="fr-FR" w:bidi="ar-SA"/>
                <w14:ligatures w14:val="none"/>
              </w:rPr>
              <w:t>المعدل الخام للوفيات )بـ (‰)</w:t>
            </w:r>
          </w:p>
        </w:tc>
      </w:tr>
    </w:tbl>
    <w:p w14:paraId="5B31E175" w14:textId="77414979" w:rsidR="004D4A0D" w:rsidRPr="004D4A0D" w:rsidRDefault="004D4A0D" w:rsidP="004D4A0D">
      <w:pPr>
        <w:bidi/>
        <w:spacing w:after="0" w:line="240" w:lineRule="auto"/>
        <w:rPr>
          <w:rFonts w:ascii="Times New Roman" w:eastAsia="Times New Roman" w:hAnsi="Times New Roman" w:cs="Times New Roman"/>
          <w:kern w:val="0"/>
          <w:sz w:val="24"/>
          <w:szCs w:val="24"/>
          <w:lang w:eastAsia="fr-FR" w:bidi="ar-SA"/>
          <w14:ligatures w14:val="none"/>
        </w:rPr>
      </w:pPr>
    </w:p>
    <w:p w14:paraId="5CD179FD" w14:textId="77777777" w:rsidR="0029356C" w:rsidRPr="00B5603D" w:rsidRDefault="0029356C" w:rsidP="0029356C">
      <w:pPr>
        <w:spacing w:after="0" w:line="240" w:lineRule="auto"/>
        <w:jc w:val="center"/>
        <w:rPr>
          <w:rFonts w:ascii="Times New Roman" w:eastAsia="Times New Roman" w:hAnsi="Times New Roman" w:cs="Times New Roman" w:hint="cs"/>
          <w:b/>
          <w:bCs/>
          <w:i/>
          <w:iCs/>
          <w:kern w:val="0"/>
          <w:sz w:val="24"/>
          <w:szCs w:val="24"/>
          <w:u w:val="single"/>
          <w:lang w:eastAsia="fr-FR" w:bidi="ar-SA"/>
          <w14:ligatures w14:val="none"/>
        </w:rPr>
      </w:pPr>
      <w:r w:rsidRPr="0029356C">
        <w:rPr>
          <w:b/>
          <w:bCs/>
          <w:i/>
          <w:iCs/>
          <w:u w:val="single"/>
        </w:rPr>
        <w:t>DEMOGRAPHIE ALGERIENNE</w:t>
      </w:r>
      <w:r w:rsidRPr="0029356C">
        <w:rPr>
          <w:rFonts w:hint="cs"/>
          <w:b/>
          <w:bCs/>
          <w:i/>
          <w:iCs/>
          <w:u w:val="single"/>
          <w:rtl/>
        </w:rPr>
        <w:t xml:space="preserve"> </w:t>
      </w:r>
      <w:r w:rsidRPr="0029356C">
        <w:rPr>
          <w:b/>
          <w:bCs/>
          <w:i/>
          <w:iCs/>
          <w:u w:val="single"/>
          <w:rtl/>
        </w:rPr>
        <w:t>:</w:t>
      </w:r>
      <w:r w:rsidRPr="0029356C">
        <w:rPr>
          <w:b/>
          <w:bCs/>
          <w:i/>
          <w:iCs/>
          <w:u w:val="single"/>
        </w:rPr>
        <w:t>2020-2023</w:t>
      </w:r>
      <w:r w:rsidRPr="0029356C">
        <w:rPr>
          <w:rFonts w:hint="cs"/>
          <w:b/>
          <w:bCs/>
          <w:i/>
          <w:iCs/>
          <w:u w:val="single"/>
          <w:rtl/>
        </w:rPr>
        <w:t>،</w:t>
      </w:r>
      <w:r w:rsidRPr="0029356C">
        <w:rPr>
          <w:b/>
          <w:bCs/>
          <w:i/>
          <w:iCs/>
          <w:u w:val="single"/>
        </w:rPr>
        <w:t>N°1030</w:t>
      </w:r>
    </w:p>
    <w:p w14:paraId="4504787C" w14:textId="783EF3C0" w:rsidR="004D4A0D" w:rsidRPr="004D4A0D" w:rsidRDefault="004D4A0D" w:rsidP="0029356C">
      <w:p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 xml:space="preserve">يعكس الجدول المقدم تطور عدد الوفيات العامة والمعدل الخام للوفيات في الجزائر خلال الفترة الممتدة من سنة 2015 إلى سنة 2023. ومن خلال المعطيات، نلاحظ أن عدد الوفيات عرف تذبذباً بين السنوات، لكنه شهد </w:t>
      </w:r>
      <w:r w:rsidRPr="004D4A0D">
        <w:rPr>
          <w:rFonts w:ascii="Simplified Arabic" w:eastAsia="Times New Roman" w:hAnsi="Simplified Arabic" w:cs="Simplified Arabic"/>
          <w:b/>
          <w:bCs/>
          <w:kern w:val="0"/>
          <w:sz w:val="28"/>
          <w:szCs w:val="28"/>
          <w:rtl/>
          <w:lang w:eastAsia="fr-FR" w:bidi="ar-SA"/>
          <w14:ligatures w14:val="none"/>
        </w:rPr>
        <w:t>ارتفاعاً استثنائياً خلال سنتي 2020 و2021</w:t>
      </w:r>
      <w:r w:rsidRPr="004D4A0D">
        <w:rPr>
          <w:rFonts w:ascii="Simplified Arabic" w:eastAsia="Times New Roman" w:hAnsi="Simplified Arabic" w:cs="Simplified Arabic"/>
          <w:kern w:val="0"/>
          <w:sz w:val="28"/>
          <w:szCs w:val="28"/>
          <w:rtl/>
          <w:lang w:eastAsia="fr-FR" w:bidi="ar-SA"/>
          <w14:ligatures w14:val="none"/>
        </w:rPr>
        <w:t xml:space="preserve">، حيث بلغت الوفيات على التوالي </w:t>
      </w:r>
      <w:r w:rsidRPr="004D4A0D">
        <w:rPr>
          <w:rFonts w:ascii="Simplified Arabic" w:eastAsia="Times New Roman" w:hAnsi="Simplified Arabic" w:cs="Simplified Arabic"/>
          <w:b/>
          <w:bCs/>
          <w:kern w:val="0"/>
          <w:sz w:val="28"/>
          <w:szCs w:val="28"/>
          <w:lang w:eastAsia="fr-FR" w:bidi="ar-SA"/>
          <w14:ligatures w14:val="none"/>
        </w:rPr>
        <w:t xml:space="preserve">241 </w:t>
      </w:r>
      <w:r w:rsidRPr="004D4A0D">
        <w:rPr>
          <w:rFonts w:ascii="Simplified Arabic" w:eastAsia="Times New Roman" w:hAnsi="Simplified Arabic" w:cs="Simplified Arabic"/>
          <w:b/>
          <w:bCs/>
          <w:kern w:val="0"/>
          <w:sz w:val="28"/>
          <w:szCs w:val="28"/>
          <w:rtl/>
          <w:lang w:eastAsia="fr-FR" w:bidi="ar-SA"/>
          <w14:ligatures w14:val="none"/>
        </w:rPr>
        <w:t>ألف</w:t>
      </w:r>
      <w:r w:rsidRPr="004D4A0D">
        <w:rPr>
          <w:rFonts w:ascii="Simplified Arabic" w:eastAsia="Times New Roman" w:hAnsi="Simplified Arabic" w:cs="Simplified Arabic"/>
          <w:kern w:val="0"/>
          <w:sz w:val="28"/>
          <w:szCs w:val="28"/>
          <w:rtl/>
          <w:lang w:eastAsia="fr-FR" w:bidi="ar-SA"/>
          <w14:ligatures w14:val="none"/>
        </w:rPr>
        <w:t xml:space="preserve"> و</w:t>
      </w:r>
      <w:r w:rsidRPr="004D4A0D">
        <w:rPr>
          <w:rFonts w:ascii="Simplified Arabic" w:eastAsia="Times New Roman" w:hAnsi="Simplified Arabic" w:cs="Simplified Arabic"/>
          <w:b/>
          <w:bCs/>
          <w:kern w:val="0"/>
          <w:sz w:val="28"/>
          <w:szCs w:val="28"/>
          <w:lang w:eastAsia="fr-FR" w:bidi="ar-SA"/>
          <w14:ligatures w14:val="none"/>
        </w:rPr>
        <w:t xml:space="preserve">258 </w:t>
      </w:r>
      <w:r w:rsidRPr="004D4A0D">
        <w:rPr>
          <w:rFonts w:ascii="Simplified Arabic" w:eastAsia="Times New Roman" w:hAnsi="Simplified Arabic" w:cs="Simplified Arabic"/>
          <w:b/>
          <w:bCs/>
          <w:kern w:val="0"/>
          <w:sz w:val="28"/>
          <w:szCs w:val="28"/>
          <w:rtl/>
          <w:lang w:eastAsia="fr-FR" w:bidi="ar-SA"/>
          <w14:ligatures w14:val="none"/>
        </w:rPr>
        <w:t>ألف</w:t>
      </w:r>
      <w:r w:rsidRPr="004D4A0D">
        <w:rPr>
          <w:rFonts w:ascii="Simplified Arabic" w:eastAsia="Times New Roman" w:hAnsi="Simplified Arabic" w:cs="Simplified Arabic"/>
          <w:kern w:val="0"/>
          <w:sz w:val="28"/>
          <w:szCs w:val="28"/>
          <w:rtl/>
          <w:lang w:eastAsia="fr-FR" w:bidi="ar-SA"/>
          <w14:ligatures w14:val="none"/>
        </w:rPr>
        <w:t xml:space="preserve">، مقارنة بـ </w:t>
      </w:r>
      <w:r w:rsidRPr="004D4A0D">
        <w:rPr>
          <w:rFonts w:ascii="Simplified Arabic" w:eastAsia="Times New Roman" w:hAnsi="Simplified Arabic" w:cs="Simplified Arabic"/>
          <w:b/>
          <w:bCs/>
          <w:kern w:val="0"/>
          <w:sz w:val="28"/>
          <w:szCs w:val="28"/>
          <w:lang w:eastAsia="fr-FR" w:bidi="ar-SA"/>
          <w14:ligatures w14:val="none"/>
        </w:rPr>
        <w:t xml:space="preserve">183 </w:t>
      </w:r>
      <w:r w:rsidRPr="004D4A0D">
        <w:rPr>
          <w:rFonts w:ascii="Simplified Arabic" w:eastAsia="Times New Roman" w:hAnsi="Simplified Arabic" w:cs="Simplified Arabic"/>
          <w:b/>
          <w:bCs/>
          <w:kern w:val="0"/>
          <w:sz w:val="28"/>
          <w:szCs w:val="28"/>
          <w:rtl/>
          <w:lang w:eastAsia="fr-FR" w:bidi="ar-SA"/>
          <w14:ligatures w14:val="none"/>
        </w:rPr>
        <w:t>ألف فقط سنة 2015</w:t>
      </w:r>
      <w:r w:rsidRPr="004D4A0D">
        <w:rPr>
          <w:rFonts w:ascii="Simplified Arabic" w:eastAsia="Times New Roman" w:hAnsi="Simplified Arabic" w:cs="Simplified Arabic"/>
          <w:kern w:val="0"/>
          <w:sz w:val="28"/>
          <w:szCs w:val="28"/>
          <w:lang w:eastAsia="fr-FR" w:bidi="ar-SA"/>
          <w14:ligatures w14:val="none"/>
        </w:rPr>
        <w:t>.</w:t>
      </w:r>
    </w:p>
    <w:p w14:paraId="578F02B0" w14:textId="77777777" w:rsidR="004D4A0D" w:rsidRPr="004D4A0D" w:rsidRDefault="004D4A0D" w:rsidP="004D4A0D">
      <w:p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 xml:space="preserve">هذا الارتفاع غير المعتاد في عدد الوفيات يُفسَّر ديموغرافياً بانتشار جائحة </w:t>
      </w:r>
      <w:r w:rsidRPr="004D4A0D">
        <w:rPr>
          <w:rFonts w:ascii="Simplified Arabic" w:eastAsia="Times New Roman" w:hAnsi="Simplified Arabic" w:cs="Simplified Arabic"/>
          <w:b/>
          <w:bCs/>
          <w:kern w:val="0"/>
          <w:sz w:val="28"/>
          <w:szCs w:val="28"/>
          <w:rtl/>
          <w:lang w:eastAsia="fr-FR" w:bidi="ar-SA"/>
          <w14:ligatures w14:val="none"/>
        </w:rPr>
        <w:t>كوفيد-19</w:t>
      </w:r>
      <w:r w:rsidRPr="004D4A0D">
        <w:rPr>
          <w:rFonts w:ascii="Simplified Arabic" w:eastAsia="Times New Roman" w:hAnsi="Simplified Arabic" w:cs="Simplified Arabic"/>
          <w:kern w:val="0"/>
          <w:sz w:val="28"/>
          <w:szCs w:val="28"/>
          <w:rtl/>
          <w:lang w:eastAsia="fr-FR" w:bidi="ar-SA"/>
          <w14:ligatures w14:val="none"/>
        </w:rPr>
        <w:t xml:space="preserve"> خلال هاتين السنتين، والتي كان لها أثر مباشر على ارتفاع مستويات الوفاة، لا سيما بين الفئات الهشة والمسنين، إضافة إلى الضغط على المنظومة الصحية الوطنية</w:t>
      </w:r>
      <w:r w:rsidRPr="004D4A0D">
        <w:rPr>
          <w:rFonts w:ascii="Simplified Arabic" w:eastAsia="Times New Roman" w:hAnsi="Simplified Arabic" w:cs="Simplified Arabic"/>
          <w:kern w:val="0"/>
          <w:sz w:val="28"/>
          <w:szCs w:val="28"/>
          <w:lang w:eastAsia="fr-FR" w:bidi="ar-SA"/>
          <w14:ligatures w14:val="none"/>
        </w:rPr>
        <w:t>.</w:t>
      </w:r>
    </w:p>
    <w:p w14:paraId="24670B62" w14:textId="77777777" w:rsidR="004D4A0D" w:rsidRPr="004D4A0D" w:rsidRDefault="004D4A0D" w:rsidP="004D4A0D">
      <w:p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 xml:space="preserve">نفس الملاحظة تنطبق على </w:t>
      </w:r>
      <w:r w:rsidRPr="004D4A0D">
        <w:rPr>
          <w:rFonts w:ascii="Simplified Arabic" w:eastAsia="Times New Roman" w:hAnsi="Simplified Arabic" w:cs="Simplified Arabic"/>
          <w:b/>
          <w:bCs/>
          <w:kern w:val="0"/>
          <w:sz w:val="28"/>
          <w:szCs w:val="28"/>
          <w:rtl/>
          <w:lang w:eastAsia="fr-FR" w:bidi="ar-SA"/>
          <w14:ligatures w14:val="none"/>
        </w:rPr>
        <w:t>المعدل الخام للوفيات</w:t>
      </w:r>
      <w:r w:rsidRPr="004D4A0D">
        <w:rPr>
          <w:rFonts w:ascii="Simplified Arabic" w:eastAsia="Times New Roman" w:hAnsi="Simplified Arabic" w:cs="Simplified Arabic"/>
          <w:kern w:val="0"/>
          <w:sz w:val="28"/>
          <w:szCs w:val="28"/>
          <w:rtl/>
          <w:lang w:eastAsia="fr-FR" w:bidi="ar-SA"/>
          <w14:ligatures w14:val="none"/>
        </w:rPr>
        <w:t xml:space="preserve">، والذي يُعبّر عن عدد الوفيات لكل 1000 نسمة. فقد ارتفع هذا المعدل من </w:t>
      </w:r>
      <w:r w:rsidRPr="004D4A0D">
        <w:rPr>
          <w:rFonts w:ascii="Simplified Arabic" w:eastAsia="Times New Roman" w:hAnsi="Simplified Arabic" w:cs="Simplified Arabic"/>
          <w:b/>
          <w:bCs/>
          <w:kern w:val="0"/>
          <w:sz w:val="28"/>
          <w:szCs w:val="28"/>
          <w:lang w:eastAsia="fr-FR" w:bidi="ar-SA"/>
          <w14:ligatures w14:val="none"/>
        </w:rPr>
        <w:t xml:space="preserve">4.57‰ </w:t>
      </w:r>
      <w:r w:rsidRPr="004D4A0D">
        <w:rPr>
          <w:rFonts w:ascii="Simplified Arabic" w:eastAsia="Times New Roman" w:hAnsi="Simplified Arabic" w:cs="Simplified Arabic"/>
          <w:b/>
          <w:bCs/>
          <w:kern w:val="0"/>
          <w:sz w:val="28"/>
          <w:szCs w:val="28"/>
          <w:rtl/>
          <w:lang w:eastAsia="fr-FR" w:bidi="ar-SA"/>
          <w14:ligatures w14:val="none"/>
        </w:rPr>
        <w:t>سنة 2015</w:t>
      </w:r>
      <w:r w:rsidRPr="004D4A0D">
        <w:rPr>
          <w:rFonts w:ascii="Simplified Arabic" w:eastAsia="Times New Roman" w:hAnsi="Simplified Arabic" w:cs="Simplified Arabic"/>
          <w:kern w:val="0"/>
          <w:sz w:val="28"/>
          <w:szCs w:val="28"/>
          <w:rtl/>
          <w:lang w:eastAsia="fr-FR" w:bidi="ar-SA"/>
          <w14:ligatures w14:val="none"/>
        </w:rPr>
        <w:t xml:space="preserve"> إلى </w:t>
      </w:r>
      <w:r w:rsidRPr="004D4A0D">
        <w:rPr>
          <w:rFonts w:ascii="Simplified Arabic" w:eastAsia="Times New Roman" w:hAnsi="Simplified Arabic" w:cs="Simplified Arabic"/>
          <w:b/>
          <w:bCs/>
          <w:kern w:val="0"/>
          <w:sz w:val="28"/>
          <w:szCs w:val="28"/>
          <w:lang w:eastAsia="fr-FR" w:bidi="ar-SA"/>
          <w14:ligatures w14:val="none"/>
        </w:rPr>
        <w:t xml:space="preserve">5.75‰ </w:t>
      </w:r>
      <w:r w:rsidRPr="004D4A0D">
        <w:rPr>
          <w:rFonts w:ascii="Simplified Arabic" w:eastAsia="Times New Roman" w:hAnsi="Simplified Arabic" w:cs="Simplified Arabic"/>
          <w:b/>
          <w:bCs/>
          <w:kern w:val="0"/>
          <w:sz w:val="28"/>
          <w:szCs w:val="28"/>
          <w:rtl/>
          <w:lang w:eastAsia="fr-FR" w:bidi="ar-SA"/>
          <w14:ligatures w14:val="none"/>
        </w:rPr>
        <w:t>سنة 2021</w:t>
      </w:r>
      <w:r w:rsidRPr="004D4A0D">
        <w:rPr>
          <w:rFonts w:ascii="Simplified Arabic" w:eastAsia="Times New Roman" w:hAnsi="Simplified Arabic" w:cs="Simplified Arabic"/>
          <w:kern w:val="0"/>
          <w:sz w:val="28"/>
          <w:szCs w:val="28"/>
          <w:rtl/>
          <w:lang w:eastAsia="fr-FR" w:bidi="ar-SA"/>
          <w14:ligatures w14:val="none"/>
        </w:rPr>
        <w:t xml:space="preserve">، وهي أعلى نسبة تسجل خلال الفترة، ثم عاد للانخفاض إلى </w:t>
      </w:r>
      <w:r w:rsidRPr="004D4A0D">
        <w:rPr>
          <w:rFonts w:ascii="Simplified Arabic" w:eastAsia="Times New Roman" w:hAnsi="Simplified Arabic" w:cs="Simplified Arabic"/>
          <w:b/>
          <w:bCs/>
          <w:kern w:val="0"/>
          <w:sz w:val="28"/>
          <w:szCs w:val="28"/>
          <w:lang w:eastAsia="fr-FR" w:bidi="ar-SA"/>
          <w14:ligatures w14:val="none"/>
        </w:rPr>
        <w:t xml:space="preserve">4.15‰ </w:t>
      </w:r>
      <w:r w:rsidRPr="004D4A0D">
        <w:rPr>
          <w:rFonts w:ascii="Simplified Arabic" w:eastAsia="Times New Roman" w:hAnsi="Simplified Arabic" w:cs="Simplified Arabic"/>
          <w:b/>
          <w:bCs/>
          <w:kern w:val="0"/>
          <w:sz w:val="28"/>
          <w:szCs w:val="28"/>
          <w:rtl/>
          <w:lang w:eastAsia="fr-FR" w:bidi="ar-SA"/>
          <w14:ligatures w14:val="none"/>
        </w:rPr>
        <w:t>سنة 2023</w:t>
      </w:r>
      <w:r w:rsidRPr="004D4A0D">
        <w:rPr>
          <w:rFonts w:ascii="Simplified Arabic" w:eastAsia="Times New Roman" w:hAnsi="Simplified Arabic" w:cs="Simplified Arabic"/>
          <w:kern w:val="0"/>
          <w:sz w:val="28"/>
          <w:szCs w:val="28"/>
          <w:rtl/>
          <w:lang w:eastAsia="fr-FR" w:bidi="ar-SA"/>
          <w14:ligatures w14:val="none"/>
        </w:rPr>
        <w:t>، ما يدل على تحسّن الوضع الصحي نسبيًا بعد انحسار الجائحة</w:t>
      </w:r>
      <w:r w:rsidRPr="004D4A0D">
        <w:rPr>
          <w:rFonts w:ascii="Simplified Arabic" w:eastAsia="Times New Roman" w:hAnsi="Simplified Arabic" w:cs="Simplified Arabic"/>
          <w:kern w:val="0"/>
          <w:sz w:val="28"/>
          <w:szCs w:val="28"/>
          <w:lang w:eastAsia="fr-FR" w:bidi="ar-SA"/>
          <w14:ligatures w14:val="none"/>
        </w:rPr>
        <w:t>.</w:t>
      </w:r>
    </w:p>
    <w:p w14:paraId="202C623B" w14:textId="77777777" w:rsidR="004D4A0D" w:rsidRPr="004D4A0D" w:rsidRDefault="004D4A0D" w:rsidP="004D4A0D">
      <w:p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lastRenderedPageBreak/>
        <w:t>من جهة أخرى، فإن استقرار المعدل الخام للوفيات ما بين 2015 و2019 (بين 4.42‰ و4.57‰) يُظهر أن الجزائر كانت في مرحلة من التوازن النسبي من حيث الوضع الصحي ومستويات الوفاة، وأن الزيادات كانت مرتبطة بظروف استثنائية وليست باتجاه ديموغرافي دائم</w:t>
      </w:r>
      <w:r w:rsidRPr="004D4A0D">
        <w:rPr>
          <w:rFonts w:ascii="Simplified Arabic" w:eastAsia="Times New Roman" w:hAnsi="Simplified Arabic" w:cs="Simplified Arabic"/>
          <w:kern w:val="0"/>
          <w:sz w:val="28"/>
          <w:szCs w:val="28"/>
          <w:lang w:eastAsia="fr-FR" w:bidi="ar-SA"/>
          <w14:ligatures w14:val="none"/>
        </w:rPr>
        <w:t>.</w:t>
      </w:r>
    </w:p>
    <w:p w14:paraId="4A8F265C" w14:textId="2FA31F5F" w:rsidR="004D4A0D" w:rsidRPr="004D4A0D" w:rsidRDefault="00C70B43" w:rsidP="004D4A0D">
      <w:pPr>
        <w:bidi/>
        <w:spacing w:before="100" w:beforeAutospacing="1" w:after="100" w:afterAutospacing="1" w:line="240" w:lineRule="auto"/>
        <w:outlineLvl w:val="2"/>
        <w:rPr>
          <w:rFonts w:ascii="Simplified Arabic" w:eastAsia="Times New Roman" w:hAnsi="Simplified Arabic" w:cs="Simplified Arabic"/>
          <w:b/>
          <w:bCs/>
          <w:kern w:val="0"/>
          <w:sz w:val="28"/>
          <w:szCs w:val="28"/>
          <w:lang w:eastAsia="fr-FR" w:bidi="ar-SA"/>
          <w14:ligatures w14:val="none"/>
        </w:rPr>
      </w:pPr>
      <w:r>
        <w:rPr>
          <w:rFonts w:ascii="Simplified Arabic" w:eastAsia="Times New Roman" w:hAnsi="Simplified Arabic" w:cs="Simplified Arabic" w:hint="cs"/>
          <w:b/>
          <w:bCs/>
          <w:kern w:val="0"/>
          <w:sz w:val="28"/>
          <w:szCs w:val="28"/>
          <w:rtl/>
          <w:lang w:eastAsia="fr-FR" w:bidi="ar-SA"/>
          <w14:ligatures w14:val="none"/>
        </w:rPr>
        <w:t>ال</w:t>
      </w:r>
      <w:r w:rsidR="004D4A0D" w:rsidRPr="004D4A0D">
        <w:rPr>
          <w:rFonts w:ascii="Simplified Arabic" w:eastAsia="Times New Roman" w:hAnsi="Simplified Arabic" w:cs="Simplified Arabic"/>
          <w:b/>
          <w:bCs/>
          <w:kern w:val="0"/>
          <w:sz w:val="28"/>
          <w:szCs w:val="28"/>
          <w:rtl/>
          <w:lang w:eastAsia="fr-FR" w:bidi="ar-SA"/>
          <w14:ligatures w14:val="none"/>
        </w:rPr>
        <w:t xml:space="preserve">تفسير </w:t>
      </w:r>
      <w:r>
        <w:rPr>
          <w:rFonts w:ascii="Simplified Arabic" w:eastAsia="Times New Roman" w:hAnsi="Simplified Arabic" w:cs="Simplified Arabic" w:hint="cs"/>
          <w:b/>
          <w:bCs/>
          <w:kern w:val="0"/>
          <w:sz w:val="28"/>
          <w:szCs w:val="28"/>
          <w:rtl/>
          <w:lang w:eastAsia="fr-FR"/>
          <w14:ligatures w14:val="none"/>
        </w:rPr>
        <w:t>ال</w:t>
      </w:r>
      <w:r w:rsidR="004D4A0D" w:rsidRPr="004D4A0D">
        <w:rPr>
          <w:rFonts w:ascii="Simplified Arabic" w:eastAsia="Times New Roman" w:hAnsi="Simplified Arabic" w:cs="Simplified Arabic"/>
          <w:b/>
          <w:bCs/>
          <w:kern w:val="0"/>
          <w:sz w:val="28"/>
          <w:szCs w:val="28"/>
          <w:rtl/>
          <w:lang w:eastAsia="fr-FR" w:bidi="ar-SA"/>
          <w14:ligatures w14:val="none"/>
        </w:rPr>
        <w:t>ديموغرافي</w:t>
      </w:r>
      <w:r w:rsidR="004D4A0D" w:rsidRPr="004D4A0D">
        <w:rPr>
          <w:rFonts w:ascii="Simplified Arabic" w:eastAsia="Times New Roman" w:hAnsi="Simplified Arabic" w:cs="Simplified Arabic"/>
          <w:b/>
          <w:bCs/>
          <w:kern w:val="0"/>
          <w:sz w:val="28"/>
          <w:szCs w:val="28"/>
          <w:lang w:eastAsia="fr-FR" w:bidi="ar-SA"/>
          <w14:ligatures w14:val="none"/>
        </w:rPr>
        <w:t>:</w:t>
      </w:r>
    </w:p>
    <w:p w14:paraId="70BF6665" w14:textId="77777777" w:rsidR="004D4A0D" w:rsidRPr="004D4A0D" w:rsidRDefault="004D4A0D" w:rsidP="004D4A0D">
      <w:pPr>
        <w:numPr>
          <w:ilvl w:val="0"/>
          <w:numId w:val="17"/>
        </w:num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b/>
          <w:bCs/>
          <w:kern w:val="0"/>
          <w:sz w:val="28"/>
          <w:szCs w:val="28"/>
          <w:rtl/>
          <w:lang w:eastAsia="fr-FR" w:bidi="ar-SA"/>
          <w14:ligatures w14:val="none"/>
        </w:rPr>
        <w:t>ارتفاع الوفيات خلال 2020–2021</w:t>
      </w:r>
      <w:r w:rsidRPr="004D4A0D">
        <w:rPr>
          <w:rFonts w:ascii="Simplified Arabic" w:eastAsia="Times New Roman" w:hAnsi="Simplified Arabic" w:cs="Simplified Arabic"/>
          <w:kern w:val="0"/>
          <w:sz w:val="28"/>
          <w:szCs w:val="28"/>
          <w:rtl/>
          <w:lang w:eastAsia="fr-FR" w:bidi="ar-SA"/>
          <w14:ligatures w14:val="none"/>
        </w:rPr>
        <w:t xml:space="preserve"> يرجع بالأساس إلى أزمة صحية عالمية (كوفيد-19)، وليس إلى تحوّل ديموغرافي هيكلي</w:t>
      </w:r>
      <w:r w:rsidRPr="004D4A0D">
        <w:rPr>
          <w:rFonts w:ascii="Simplified Arabic" w:eastAsia="Times New Roman" w:hAnsi="Simplified Arabic" w:cs="Simplified Arabic"/>
          <w:kern w:val="0"/>
          <w:sz w:val="28"/>
          <w:szCs w:val="28"/>
          <w:lang w:eastAsia="fr-FR" w:bidi="ar-SA"/>
          <w14:ligatures w14:val="none"/>
        </w:rPr>
        <w:t>.</w:t>
      </w:r>
    </w:p>
    <w:p w14:paraId="79C81BC3" w14:textId="77777777" w:rsidR="004D4A0D" w:rsidRPr="004D4A0D" w:rsidRDefault="004D4A0D" w:rsidP="004D4A0D">
      <w:pPr>
        <w:numPr>
          <w:ilvl w:val="0"/>
          <w:numId w:val="17"/>
        </w:num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b/>
          <w:bCs/>
          <w:kern w:val="0"/>
          <w:sz w:val="28"/>
          <w:szCs w:val="28"/>
          <w:rtl/>
          <w:lang w:eastAsia="fr-FR" w:bidi="ar-SA"/>
          <w14:ligatures w14:val="none"/>
        </w:rPr>
        <w:t>العودة إلى الانخفاض بعد 2021</w:t>
      </w:r>
      <w:r w:rsidRPr="004D4A0D">
        <w:rPr>
          <w:rFonts w:ascii="Simplified Arabic" w:eastAsia="Times New Roman" w:hAnsi="Simplified Arabic" w:cs="Simplified Arabic"/>
          <w:kern w:val="0"/>
          <w:sz w:val="28"/>
          <w:szCs w:val="28"/>
          <w:rtl/>
          <w:lang w:eastAsia="fr-FR" w:bidi="ar-SA"/>
          <w14:ligatures w14:val="none"/>
        </w:rPr>
        <w:t xml:space="preserve"> مؤشر على استعادة المنظومة الصحية لعافيتها وتحسن الظروف العامة</w:t>
      </w:r>
      <w:r w:rsidRPr="004D4A0D">
        <w:rPr>
          <w:rFonts w:ascii="Simplified Arabic" w:eastAsia="Times New Roman" w:hAnsi="Simplified Arabic" w:cs="Simplified Arabic"/>
          <w:kern w:val="0"/>
          <w:sz w:val="28"/>
          <w:szCs w:val="28"/>
          <w:lang w:eastAsia="fr-FR" w:bidi="ar-SA"/>
          <w14:ligatures w14:val="none"/>
        </w:rPr>
        <w:t>.</w:t>
      </w:r>
    </w:p>
    <w:p w14:paraId="0CDDF769" w14:textId="77777777" w:rsidR="004D4A0D" w:rsidRPr="004D4A0D" w:rsidRDefault="004D4A0D" w:rsidP="004D4A0D">
      <w:pPr>
        <w:numPr>
          <w:ilvl w:val="0"/>
          <w:numId w:val="17"/>
        </w:num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على المدى البعيد، ومع استمرار انخفاض الخصوبة وارتفاع متوسط العمر، يُتوقع أن</w:t>
      </w:r>
      <w:r w:rsidRPr="004D4A0D">
        <w:rPr>
          <w:rFonts w:ascii="Simplified Arabic" w:eastAsia="Times New Roman" w:hAnsi="Simplified Arabic" w:cs="Simplified Arabic"/>
          <w:kern w:val="0"/>
          <w:sz w:val="28"/>
          <w:szCs w:val="28"/>
          <w:lang w:eastAsia="fr-FR" w:bidi="ar-SA"/>
          <w14:ligatures w14:val="none"/>
        </w:rPr>
        <w:t>:</w:t>
      </w:r>
    </w:p>
    <w:p w14:paraId="3A693C74" w14:textId="77777777" w:rsidR="004D4A0D" w:rsidRPr="004D4A0D" w:rsidRDefault="004D4A0D" w:rsidP="004D4A0D">
      <w:pPr>
        <w:numPr>
          <w:ilvl w:val="1"/>
          <w:numId w:val="17"/>
        </w:num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تستقر الوفيات أو ترتفع تدريجياً بفعل شيخوخة السكان</w:t>
      </w:r>
      <w:r w:rsidRPr="004D4A0D">
        <w:rPr>
          <w:rFonts w:ascii="Simplified Arabic" w:eastAsia="Times New Roman" w:hAnsi="Simplified Arabic" w:cs="Simplified Arabic"/>
          <w:kern w:val="0"/>
          <w:sz w:val="28"/>
          <w:szCs w:val="28"/>
          <w:lang w:eastAsia="fr-FR" w:bidi="ar-SA"/>
          <w14:ligatures w14:val="none"/>
        </w:rPr>
        <w:t>.</w:t>
      </w:r>
    </w:p>
    <w:p w14:paraId="724108A7" w14:textId="77777777" w:rsidR="004D4A0D" w:rsidRPr="004D4A0D" w:rsidRDefault="004D4A0D" w:rsidP="004D4A0D">
      <w:pPr>
        <w:numPr>
          <w:ilvl w:val="1"/>
          <w:numId w:val="17"/>
        </w:num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تبدأ الجزائر في مواجهة تحديات ديموغرافية جديدة تتعلق بالشيخوخة والرعاية الصحية طويلة الأجل</w:t>
      </w:r>
      <w:r w:rsidRPr="004D4A0D">
        <w:rPr>
          <w:rFonts w:ascii="Simplified Arabic" w:eastAsia="Times New Roman" w:hAnsi="Simplified Arabic" w:cs="Simplified Arabic"/>
          <w:kern w:val="0"/>
          <w:sz w:val="28"/>
          <w:szCs w:val="28"/>
          <w:lang w:eastAsia="fr-FR" w:bidi="ar-SA"/>
          <w14:ligatures w14:val="none"/>
        </w:rPr>
        <w:t>.</w:t>
      </w:r>
    </w:p>
    <w:p w14:paraId="55412D32" w14:textId="1373E1D0" w:rsidR="004D4A0D" w:rsidRDefault="004D4A0D" w:rsidP="004D4A0D">
      <w:pPr>
        <w:bidi/>
        <w:spacing w:before="100" w:beforeAutospacing="1" w:after="100" w:afterAutospacing="1" w:line="240" w:lineRule="auto"/>
        <w:rPr>
          <w:rFonts w:ascii="Times New Roman" w:eastAsia="Times New Roman" w:hAnsi="Times New Roman" w:cs="Times New Roman"/>
          <w:kern w:val="0"/>
          <w:sz w:val="24"/>
          <w:szCs w:val="24"/>
          <w:lang w:eastAsia="fr-FR" w:bidi="ar-SA"/>
          <w14:ligatures w14:val="none"/>
        </w:rPr>
      </w:pPr>
      <w:r w:rsidRPr="004D4A0D">
        <w:rPr>
          <w:rFonts w:ascii="Simplified Arabic" w:eastAsia="Times New Roman" w:hAnsi="Simplified Arabic" w:cs="Simplified Arabic"/>
          <w:kern w:val="0"/>
          <w:sz w:val="28"/>
          <w:szCs w:val="28"/>
          <w:rtl/>
          <w:lang w:eastAsia="fr-FR" w:bidi="ar-SA"/>
          <w14:ligatures w14:val="none"/>
        </w:rPr>
        <w:t>تشير البيانات إلى أن الوضع الصحي في الجزائر كان مستقراً نسبياً قبل جائحة كورونا، ثم عرف اضطراباً واضحاً خلال سنتي الأزمة، قبل أن يعود تدريجياً إلى مستوياته الطبيعية. هذا النوع من التحليل ضروري لفهم ديناميكيات التحول الديموغرافي ووضع السياسات الصحية المناسبة لكل مرحلة</w:t>
      </w:r>
      <w:r w:rsidRPr="004D4A0D">
        <w:rPr>
          <w:rFonts w:ascii="Times New Roman" w:eastAsia="Times New Roman" w:hAnsi="Times New Roman" w:cs="Times New Roman"/>
          <w:kern w:val="0"/>
          <w:sz w:val="24"/>
          <w:szCs w:val="24"/>
          <w:lang w:eastAsia="fr-FR" w:bidi="ar-SA"/>
          <w14:ligatures w14:val="none"/>
        </w:rPr>
        <w:t>.</w:t>
      </w:r>
    </w:p>
    <w:p w14:paraId="406FCBD4" w14:textId="7410EA01" w:rsidR="004D4A0D" w:rsidRPr="00907E54" w:rsidRDefault="00B5603D" w:rsidP="00907E54">
      <w:pPr>
        <w:pStyle w:val="ListParagraph"/>
        <w:numPr>
          <w:ilvl w:val="1"/>
          <w:numId w:val="30"/>
        </w:numPr>
        <w:bidi/>
        <w:spacing w:after="0" w:line="240" w:lineRule="auto"/>
        <w:rPr>
          <w:rFonts w:ascii="Simplified Arabic" w:eastAsia="Times New Roman" w:hAnsi="Simplified Arabic" w:cs="Simplified Arabic"/>
          <w:kern w:val="0"/>
          <w:sz w:val="28"/>
          <w:szCs w:val="28"/>
          <w:rtl/>
          <w:lang w:eastAsia="fr-FR"/>
          <w14:ligatures w14:val="none"/>
        </w:rPr>
      </w:pPr>
      <w:r w:rsidRPr="00907E54">
        <w:rPr>
          <w:rFonts w:ascii="Simplified Arabic" w:eastAsia="Times New Roman" w:hAnsi="Simplified Arabic" w:cs="Simplified Arabic"/>
          <w:b/>
          <w:bCs/>
          <w:sz w:val="28"/>
          <w:szCs w:val="28"/>
          <w:rtl/>
          <w:lang w:eastAsia="fr-FR"/>
        </w:rPr>
        <w:t>تطور معدلات وفيات الأطفال في الجزائر</w:t>
      </w:r>
      <w:r w:rsidRPr="00907E54">
        <w:rPr>
          <w:rFonts w:ascii="Simplified Arabic" w:eastAsia="Times New Roman" w:hAnsi="Simplified Arabic" w:cs="Simplified Arabic"/>
          <w:b/>
          <w:bCs/>
          <w:sz w:val="28"/>
          <w:szCs w:val="28"/>
          <w:lang w:eastAsia="fr-FR"/>
        </w:rPr>
        <w:t xml:space="preserve"> </w:t>
      </w:r>
      <w:r w:rsidRPr="00907E54">
        <w:rPr>
          <w:rFonts w:ascii="Simplified Arabic" w:eastAsia="Times New Roman" w:hAnsi="Simplified Arabic" w:cs="Simplified Arabic"/>
          <w:b/>
          <w:bCs/>
          <w:sz w:val="28"/>
          <w:szCs w:val="28"/>
          <w:rtl/>
          <w:lang w:eastAsia="fr-FR"/>
        </w:rPr>
        <w:t xml:space="preserve"> (2015-2023)</w:t>
      </w:r>
    </w:p>
    <w:tbl>
      <w:tblPr>
        <w:tblW w:w="11038" w:type="dxa"/>
        <w:jc w:val="center"/>
        <w:tblCellMar>
          <w:left w:w="70" w:type="dxa"/>
          <w:right w:w="70" w:type="dxa"/>
        </w:tblCellMar>
        <w:tblLook w:val="04A0" w:firstRow="1" w:lastRow="0" w:firstColumn="1" w:lastColumn="0" w:noHBand="0" w:noVBand="1"/>
      </w:tblPr>
      <w:tblGrid>
        <w:gridCol w:w="805"/>
        <w:gridCol w:w="805"/>
        <w:gridCol w:w="805"/>
        <w:gridCol w:w="805"/>
        <w:gridCol w:w="805"/>
        <w:gridCol w:w="805"/>
        <w:gridCol w:w="805"/>
        <w:gridCol w:w="805"/>
        <w:gridCol w:w="805"/>
        <w:gridCol w:w="3793"/>
      </w:tblGrid>
      <w:tr w:rsidR="00B5603D" w:rsidRPr="00B5603D" w14:paraId="55F9FBAA" w14:textId="77777777" w:rsidTr="00B5603D">
        <w:trPr>
          <w:trHeight w:val="308"/>
          <w:jc w:val="center"/>
        </w:trPr>
        <w:tc>
          <w:tcPr>
            <w:tcW w:w="805" w:type="dxa"/>
            <w:tcBorders>
              <w:top w:val="double" w:sz="6" w:space="0" w:color="000000"/>
              <w:left w:val="double" w:sz="6" w:space="0" w:color="000000"/>
              <w:bottom w:val="double" w:sz="6" w:space="0" w:color="000000"/>
              <w:right w:val="double" w:sz="6" w:space="0" w:color="000000"/>
            </w:tcBorders>
            <w:shd w:val="clear" w:color="000000" w:fill="FCE9D9"/>
            <w:vAlign w:val="center"/>
            <w:hideMark/>
          </w:tcPr>
          <w:p w14:paraId="606F65B5"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color w:val="000000"/>
                <w:spacing w:val="-4"/>
                <w:kern w:val="0"/>
                <w:lang w:val="en-US" w:eastAsia="fr-FR" w:bidi="ar-SA"/>
                <w14:ligatures w14:val="none"/>
              </w:rPr>
              <w:t>2023</w:t>
            </w:r>
          </w:p>
        </w:tc>
        <w:tc>
          <w:tcPr>
            <w:tcW w:w="805" w:type="dxa"/>
            <w:tcBorders>
              <w:top w:val="double" w:sz="6" w:space="0" w:color="000000"/>
              <w:left w:val="nil"/>
              <w:bottom w:val="double" w:sz="6" w:space="0" w:color="000000"/>
              <w:right w:val="double" w:sz="6" w:space="0" w:color="000000"/>
            </w:tcBorders>
            <w:shd w:val="clear" w:color="000000" w:fill="FCE9D9"/>
            <w:vAlign w:val="center"/>
            <w:hideMark/>
          </w:tcPr>
          <w:p w14:paraId="2C9DBC0D"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spacing w:val="-4"/>
                <w:kern w:val="0"/>
                <w:lang w:val="en-US" w:eastAsia="fr-FR" w:bidi="ar-SA"/>
                <w14:ligatures w14:val="none"/>
              </w:rPr>
              <w:t>2022</w:t>
            </w:r>
          </w:p>
        </w:tc>
        <w:tc>
          <w:tcPr>
            <w:tcW w:w="805" w:type="dxa"/>
            <w:tcBorders>
              <w:top w:val="double" w:sz="6" w:space="0" w:color="000000"/>
              <w:left w:val="nil"/>
              <w:bottom w:val="double" w:sz="6" w:space="0" w:color="000000"/>
              <w:right w:val="double" w:sz="6" w:space="0" w:color="000000"/>
            </w:tcBorders>
            <w:shd w:val="clear" w:color="000000" w:fill="FCE9D9"/>
            <w:vAlign w:val="center"/>
            <w:hideMark/>
          </w:tcPr>
          <w:p w14:paraId="3A441CC2"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spacing w:val="-4"/>
                <w:kern w:val="0"/>
                <w:lang w:val="en-US" w:eastAsia="fr-FR" w:bidi="ar-SA"/>
                <w14:ligatures w14:val="none"/>
              </w:rPr>
              <w:t>2021</w:t>
            </w:r>
          </w:p>
        </w:tc>
        <w:tc>
          <w:tcPr>
            <w:tcW w:w="805" w:type="dxa"/>
            <w:tcBorders>
              <w:top w:val="double" w:sz="6" w:space="0" w:color="000000"/>
              <w:left w:val="nil"/>
              <w:bottom w:val="double" w:sz="6" w:space="0" w:color="000000"/>
              <w:right w:val="double" w:sz="6" w:space="0" w:color="000000"/>
            </w:tcBorders>
            <w:shd w:val="clear" w:color="000000" w:fill="FCE9D9"/>
            <w:vAlign w:val="center"/>
            <w:hideMark/>
          </w:tcPr>
          <w:p w14:paraId="621016BE"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spacing w:val="-4"/>
                <w:kern w:val="0"/>
                <w:lang w:val="en-US" w:eastAsia="fr-FR" w:bidi="ar-SA"/>
                <w14:ligatures w14:val="none"/>
              </w:rPr>
              <w:t>2020</w:t>
            </w:r>
          </w:p>
        </w:tc>
        <w:tc>
          <w:tcPr>
            <w:tcW w:w="805" w:type="dxa"/>
            <w:tcBorders>
              <w:top w:val="double" w:sz="6" w:space="0" w:color="000000"/>
              <w:left w:val="nil"/>
              <w:bottom w:val="double" w:sz="6" w:space="0" w:color="000000"/>
              <w:right w:val="double" w:sz="6" w:space="0" w:color="000000"/>
            </w:tcBorders>
            <w:shd w:val="clear" w:color="000000" w:fill="FCE9D9"/>
            <w:vAlign w:val="center"/>
            <w:hideMark/>
          </w:tcPr>
          <w:p w14:paraId="1E454FD1"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spacing w:val="-4"/>
                <w:kern w:val="0"/>
                <w:lang w:val="en-US" w:eastAsia="fr-FR" w:bidi="ar-SA"/>
                <w14:ligatures w14:val="none"/>
              </w:rPr>
              <w:t>2019</w:t>
            </w:r>
          </w:p>
        </w:tc>
        <w:tc>
          <w:tcPr>
            <w:tcW w:w="805" w:type="dxa"/>
            <w:tcBorders>
              <w:top w:val="double" w:sz="6" w:space="0" w:color="000000"/>
              <w:left w:val="nil"/>
              <w:bottom w:val="double" w:sz="6" w:space="0" w:color="000000"/>
              <w:right w:val="double" w:sz="6" w:space="0" w:color="000000"/>
            </w:tcBorders>
            <w:shd w:val="clear" w:color="000000" w:fill="FCE9D9"/>
            <w:vAlign w:val="center"/>
            <w:hideMark/>
          </w:tcPr>
          <w:p w14:paraId="6413C1C4"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spacing w:val="-4"/>
                <w:kern w:val="0"/>
                <w:lang w:val="en-US" w:eastAsia="fr-FR" w:bidi="ar-SA"/>
                <w14:ligatures w14:val="none"/>
              </w:rPr>
              <w:t>2018</w:t>
            </w:r>
          </w:p>
        </w:tc>
        <w:tc>
          <w:tcPr>
            <w:tcW w:w="805" w:type="dxa"/>
            <w:tcBorders>
              <w:top w:val="double" w:sz="6" w:space="0" w:color="000000"/>
              <w:left w:val="nil"/>
              <w:bottom w:val="double" w:sz="6" w:space="0" w:color="000000"/>
              <w:right w:val="double" w:sz="6" w:space="0" w:color="000000"/>
            </w:tcBorders>
            <w:shd w:val="clear" w:color="000000" w:fill="FCE9D9"/>
            <w:vAlign w:val="center"/>
            <w:hideMark/>
          </w:tcPr>
          <w:p w14:paraId="64FD68EC"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spacing w:val="-4"/>
                <w:kern w:val="0"/>
                <w:lang w:val="en-US" w:eastAsia="fr-FR" w:bidi="ar-SA"/>
                <w14:ligatures w14:val="none"/>
              </w:rPr>
              <w:t>7012</w:t>
            </w:r>
          </w:p>
        </w:tc>
        <w:tc>
          <w:tcPr>
            <w:tcW w:w="805" w:type="dxa"/>
            <w:tcBorders>
              <w:top w:val="double" w:sz="6" w:space="0" w:color="000000"/>
              <w:left w:val="nil"/>
              <w:bottom w:val="double" w:sz="6" w:space="0" w:color="000000"/>
              <w:right w:val="double" w:sz="6" w:space="0" w:color="000000"/>
            </w:tcBorders>
            <w:shd w:val="clear" w:color="000000" w:fill="FCE9D9"/>
            <w:vAlign w:val="center"/>
            <w:hideMark/>
          </w:tcPr>
          <w:p w14:paraId="68AF1513"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spacing w:val="-4"/>
                <w:kern w:val="0"/>
                <w:lang w:val="en-US" w:eastAsia="fr-FR" w:bidi="ar-SA"/>
                <w14:ligatures w14:val="none"/>
              </w:rPr>
              <w:t>2016</w:t>
            </w:r>
          </w:p>
        </w:tc>
        <w:tc>
          <w:tcPr>
            <w:tcW w:w="805" w:type="dxa"/>
            <w:tcBorders>
              <w:top w:val="double" w:sz="6" w:space="0" w:color="000000"/>
              <w:left w:val="nil"/>
              <w:bottom w:val="double" w:sz="6" w:space="0" w:color="000000"/>
              <w:right w:val="double" w:sz="6" w:space="0" w:color="000000"/>
            </w:tcBorders>
            <w:shd w:val="clear" w:color="000000" w:fill="FCE9D9"/>
            <w:vAlign w:val="center"/>
            <w:hideMark/>
          </w:tcPr>
          <w:p w14:paraId="1FC876F6" w14:textId="77777777" w:rsidR="00B5603D" w:rsidRPr="00B5603D" w:rsidRDefault="00B5603D" w:rsidP="00B5603D">
            <w:pPr>
              <w:spacing w:after="0" w:line="240" w:lineRule="auto"/>
              <w:jc w:val="center"/>
              <w:rPr>
                <w:rFonts w:ascii="Calibri" w:eastAsia="Times New Roman" w:hAnsi="Calibri" w:cs="Calibri"/>
                <w:b/>
                <w:bCs/>
                <w:color w:val="000000"/>
                <w:kern w:val="0"/>
                <w:lang w:eastAsia="fr-FR" w:bidi="ar-SA"/>
                <w14:ligatures w14:val="none"/>
              </w:rPr>
            </w:pPr>
            <w:r w:rsidRPr="00B5603D">
              <w:rPr>
                <w:rFonts w:ascii="Calibri" w:eastAsia="Times New Roman" w:hAnsi="Calibri" w:cs="Calibri"/>
                <w:b/>
                <w:bCs/>
                <w:spacing w:val="-4"/>
                <w:kern w:val="0"/>
                <w:lang w:val="en-US" w:eastAsia="fr-FR" w:bidi="ar-SA"/>
                <w14:ligatures w14:val="none"/>
              </w:rPr>
              <w:t>2015</w:t>
            </w:r>
          </w:p>
        </w:tc>
        <w:tc>
          <w:tcPr>
            <w:tcW w:w="3793" w:type="dxa"/>
            <w:tcBorders>
              <w:top w:val="double" w:sz="6" w:space="0" w:color="000000"/>
              <w:left w:val="nil"/>
              <w:bottom w:val="double" w:sz="6" w:space="0" w:color="000000"/>
              <w:right w:val="double" w:sz="6" w:space="0" w:color="000000"/>
            </w:tcBorders>
            <w:shd w:val="clear" w:color="000000" w:fill="FCE9D9"/>
            <w:vAlign w:val="center"/>
            <w:hideMark/>
          </w:tcPr>
          <w:p w14:paraId="688874E9" w14:textId="77777777" w:rsidR="00B5603D" w:rsidRPr="00B5603D" w:rsidRDefault="00B5603D" w:rsidP="00B5603D">
            <w:pPr>
              <w:bidi/>
              <w:spacing w:after="0" w:line="240" w:lineRule="auto"/>
              <w:rPr>
                <w:rFonts w:ascii="Times New Roman" w:eastAsia="Times New Roman" w:hAnsi="Times New Roman" w:cs="Times New Roman"/>
                <w:b/>
                <w:bCs/>
                <w:color w:val="000000"/>
                <w:kern w:val="0"/>
                <w:lang w:eastAsia="fr-FR" w:bidi="ar-SA"/>
                <w14:ligatures w14:val="none"/>
              </w:rPr>
            </w:pPr>
            <w:r w:rsidRPr="00B5603D">
              <w:rPr>
                <w:rFonts w:ascii="Times New Roman" w:eastAsia="Times New Roman" w:hAnsi="Times New Roman" w:cs="Times New Roman" w:hint="cs"/>
                <w:b/>
                <w:bCs/>
                <w:color w:val="000000"/>
                <w:kern w:val="0"/>
                <w:rtl/>
                <w:lang w:eastAsia="fr-FR" w:bidi="ar-SA"/>
                <w14:ligatures w14:val="none"/>
              </w:rPr>
              <w:t>السنوات</w:t>
            </w:r>
          </w:p>
        </w:tc>
      </w:tr>
      <w:tr w:rsidR="00B5603D" w:rsidRPr="00B5603D" w14:paraId="7E9D863D" w14:textId="77777777" w:rsidTr="00547EA8">
        <w:trPr>
          <w:trHeight w:val="308"/>
          <w:jc w:val="center"/>
        </w:trPr>
        <w:tc>
          <w:tcPr>
            <w:tcW w:w="11038" w:type="dxa"/>
            <w:gridSpan w:val="10"/>
            <w:tcBorders>
              <w:top w:val="double" w:sz="6" w:space="0" w:color="000000"/>
              <w:left w:val="double" w:sz="6" w:space="0" w:color="000000"/>
              <w:bottom w:val="double" w:sz="6" w:space="0" w:color="000000"/>
              <w:right w:val="double" w:sz="6" w:space="0" w:color="000000"/>
            </w:tcBorders>
            <w:shd w:val="clear" w:color="000000" w:fill="FAD3B4"/>
            <w:vAlign w:val="center"/>
            <w:hideMark/>
          </w:tcPr>
          <w:p w14:paraId="72388D9C" w14:textId="77777777" w:rsidR="00B5603D" w:rsidRPr="00B5603D" w:rsidRDefault="00B5603D" w:rsidP="00B5603D">
            <w:pPr>
              <w:bidi/>
              <w:spacing w:after="0" w:line="240" w:lineRule="auto"/>
              <w:jc w:val="center"/>
              <w:rPr>
                <w:rFonts w:ascii="Arial" w:eastAsia="Times New Roman" w:hAnsi="Arial" w:cs="Arial"/>
                <w:b/>
                <w:bCs/>
                <w:color w:val="000000"/>
                <w:kern w:val="0"/>
                <w:rtl/>
                <w:lang w:eastAsia="fr-FR" w:bidi="ar-SA"/>
                <w14:ligatures w14:val="none"/>
              </w:rPr>
            </w:pPr>
            <w:r w:rsidRPr="00B5603D">
              <w:rPr>
                <w:rFonts w:ascii="Arial" w:eastAsia="Times New Roman" w:hAnsi="Arial" w:cs="Arial" w:hint="cs"/>
                <w:b/>
                <w:bCs/>
                <w:color w:val="000000"/>
                <w:kern w:val="0"/>
                <w:rtl/>
                <w:lang w:eastAsia="fr-FR" w:bidi="ar-SA"/>
                <w14:ligatures w14:val="none"/>
              </w:rPr>
              <w:t>وفيات الرضع ودون الخامسة</w:t>
            </w:r>
          </w:p>
        </w:tc>
      </w:tr>
      <w:tr w:rsidR="00B5603D" w:rsidRPr="00B5603D" w14:paraId="0688AFE2" w14:textId="77777777" w:rsidTr="00B5603D">
        <w:trPr>
          <w:trHeight w:val="356"/>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7C33DA00"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kern w:val="0"/>
                <w:sz w:val="20"/>
                <w:lang w:val="en-US" w:eastAsia="fr-FR" w:bidi="ar-SA"/>
                <w14:ligatures w14:val="none"/>
              </w:rPr>
              <w:t>17797</w:t>
            </w:r>
          </w:p>
        </w:tc>
        <w:tc>
          <w:tcPr>
            <w:tcW w:w="805" w:type="dxa"/>
            <w:tcBorders>
              <w:top w:val="nil"/>
              <w:left w:val="nil"/>
              <w:bottom w:val="double" w:sz="6" w:space="0" w:color="000000"/>
              <w:right w:val="double" w:sz="6" w:space="0" w:color="000000"/>
            </w:tcBorders>
            <w:shd w:val="clear" w:color="auto" w:fill="auto"/>
            <w:vAlign w:val="center"/>
            <w:hideMark/>
          </w:tcPr>
          <w:p w14:paraId="6C3F3E57"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kern w:val="0"/>
                <w:sz w:val="20"/>
                <w:lang w:val="en-US" w:eastAsia="fr-FR" w:bidi="ar-SA"/>
                <w14:ligatures w14:val="none"/>
              </w:rPr>
              <w:t>18 007</w:t>
            </w:r>
          </w:p>
        </w:tc>
        <w:tc>
          <w:tcPr>
            <w:tcW w:w="805" w:type="dxa"/>
            <w:tcBorders>
              <w:top w:val="nil"/>
              <w:left w:val="nil"/>
              <w:bottom w:val="double" w:sz="6" w:space="0" w:color="000000"/>
              <w:right w:val="double" w:sz="6" w:space="0" w:color="000000"/>
            </w:tcBorders>
            <w:shd w:val="clear" w:color="auto" w:fill="auto"/>
            <w:vAlign w:val="center"/>
            <w:hideMark/>
          </w:tcPr>
          <w:p w14:paraId="514771B0"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kern w:val="0"/>
                <w:sz w:val="20"/>
                <w:lang w:val="en-US" w:eastAsia="fr-FR" w:bidi="ar-SA"/>
                <w14:ligatures w14:val="none"/>
              </w:rPr>
              <w:t>19 001</w:t>
            </w:r>
          </w:p>
        </w:tc>
        <w:tc>
          <w:tcPr>
            <w:tcW w:w="805" w:type="dxa"/>
            <w:tcBorders>
              <w:top w:val="nil"/>
              <w:left w:val="nil"/>
              <w:bottom w:val="double" w:sz="6" w:space="0" w:color="000000"/>
              <w:right w:val="double" w:sz="6" w:space="0" w:color="000000"/>
            </w:tcBorders>
            <w:shd w:val="clear" w:color="auto" w:fill="auto"/>
            <w:vAlign w:val="center"/>
            <w:hideMark/>
          </w:tcPr>
          <w:p w14:paraId="3CE13DEF"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kern w:val="0"/>
                <w:sz w:val="20"/>
                <w:lang w:val="en-US" w:eastAsia="fr-FR" w:bidi="ar-SA"/>
                <w14:ligatures w14:val="none"/>
              </w:rPr>
              <w:t>18 676</w:t>
            </w:r>
          </w:p>
        </w:tc>
        <w:tc>
          <w:tcPr>
            <w:tcW w:w="805" w:type="dxa"/>
            <w:tcBorders>
              <w:top w:val="nil"/>
              <w:left w:val="nil"/>
              <w:bottom w:val="double" w:sz="6" w:space="0" w:color="000000"/>
              <w:right w:val="double" w:sz="6" w:space="0" w:color="000000"/>
            </w:tcBorders>
            <w:shd w:val="clear" w:color="auto" w:fill="auto"/>
            <w:vAlign w:val="center"/>
            <w:hideMark/>
          </w:tcPr>
          <w:p w14:paraId="2811E13A"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kern w:val="0"/>
                <w:sz w:val="20"/>
                <w:lang w:val="en-US" w:eastAsia="fr-FR" w:bidi="ar-SA"/>
                <w14:ligatures w14:val="none"/>
              </w:rPr>
              <w:t>21 030</w:t>
            </w:r>
          </w:p>
        </w:tc>
        <w:tc>
          <w:tcPr>
            <w:tcW w:w="805" w:type="dxa"/>
            <w:tcBorders>
              <w:top w:val="nil"/>
              <w:left w:val="nil"/>
              <w:bottom w:val="double" w:sz="6" w:space="0" w:color="000000"/>
              <w:right w:val="double" w:sz="6" w:space="0" w:color="000000"/>
            </w:tcBorders>
            <w:shd w:val="clear" w:color="auto" w:fill="auto"/>
            <w:vAlign w:val="center"/>
            <w:hideMark/>
          </w:tcPr>
          <w:p w14:paraId="50FA3B05" w14:textId="77777777" w:rsidR="00B5603D" w:rsidRPr="00B5603D" w:rsidRDefault="00B5603D" w:rsidP="00B5603D">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kern w:val="0"/>
                <w:sz w:val="20"/>
                <w:lang w:val="en-US" w:eastAsia="fr-FR" w:bidi="ar-SA"/>
                <w14:ligatures w14:val="none"/>
              </w:rPr>
              <w:t>21 546</w:t>
            </w:r>
          </w:p>
        </w:tc>
        <w:tc>
          <w:tcPr>
            <w:tcW w:w="805" w:type="dxa"/>
            <w:tcBorders>
              <w:top w:val="nil"/>
              <w:left w:val="nil"/>
              <w:bottom w:val="double" w:sz="6" w:space="0" w:color="000000"/>
              <w:right w:val="double" w:sz="6" w:space="0" w:color="000000"/>
            </w:tcBorders>
            <w:shd w:val="clear" w:color="auto" w:fill="auto"/>
            <w:vAlign w:val="center"/>
            <w:hideMark/>
          </w:tcPr>
          <w:p w14:paraId="2AB71D90"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kern w:val="0"/>
                <w:sz w:val="20"/>
                <w:lang w:val="en-US" w:eastAsia="fr-FR" w:bidi="ar-SA"/>
                <w14:ligatures w14:val="none"/>
              </w:rPr>
              <w:t>22 240</w:t>
            </w:r>
          </w:p>
        </w:tc>
        <w:tc>
          <w:tcPr>
            <w:tcW w:w="805" w:type="dxa"/>
            <w:tcBorders>
              <w:top w:val="nil"/>
              <w:left w:val="nil"/>
              <w:bottom w:val="double" w:sz="6" w:space="0" w:color="000000"/>
              <w:right w:val="double" w:sz="6" w:space="0" w:color="000000"/>
            </w:tcBorders>
            <w:shd w:val="clear" w:color="auto" w:fill="auto"/>
            <w:vAlign w:val="center"/>
            <w:hideMark/>
          </w:tcPr>
          <w:p w14:paraId="4DF5E29F"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kern w:val="0"/>
                <w:sz w:val="20"/>
                <w:lang w:val="en-US" w:eastAsia="fr-FR" w:bidi="ar-SA"/>
                <w14:ligatures w14:val="none"/>
              </w:rPr>
              <w:t>22 271</w:t>
            </w:r>
          </w:p>
        </w:tc>
        <w:tc>
          <w:tcPr>
            <w:tcW w:w="805" w:type="dxa"/>
            <w:tcBorders>
              <w:top w:val="nil"/>
              <w:left w:val="nil"/>
              <w:bottom w:val="double" w:sz="6" w:space="0" w:color="000000"/>
              <w:right w:val="double" w:sz="6" w:space="0" w:color="000000"/>
            </w:tcBorders>
            <w:shd w:val="clear" w:color="auto" w:fill="auto"/>
            <w:vAlign w:val="center"/>
            <w:hideMark/>
          </w:tcPr>
          <w:p w14:paraId="6D03C846"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kern w:val="0"/>
                <w:sz w:val="20"/>
                <w:lang w:val="en-US" w:eastAsia="fr-FR" w:bidi="ar-SA"/>
                <w14:ligatures w14:val="none"/>
              </w:rPr>
              <w:t>23 150</w:t>
            </w:r>
          </w:p>
        </w:tc>
        <w:tc>
          <w:tcPr>
            <w:tcW w:w="3793" w:type="dxa"/>
            <w:tcBorders>
              <w:top w:val="nil"/>
              <w:left w:val="nil"/>
              <w:bottom w:val="double" w:sz="6" w:space="0" w:color="000000"/>
              <w:right w:val="double" w:sz="6" w:space="0" w:color="000000"/>
            </w:tcBorders>
            <w:shd w:val="clear" w:color="auto" w:fill="auto"/>
            <w:vAlign w:val="center"/>
            <w:hideMark/>
          </w:tcPr>
          <w:p w14:paraId="45270F74"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Calibri" w:cs="Arial" w:hint="cs"/>
                <w:b/>
                <w:bCs/>
                <w:color w:val="000000"/>
                <w:w w:val="77"/>
                <w:kern w:val="0"/>
                <w:rtl/>
                <w:lang w:eastAsia="fr-FR" w:bidi="ar-SA"/>
                <w14:ligatures w14:val="none"/>
              </w:rPr>
              <w:t>عدد وفيات الرضع</w:t>
            </w:r>
          </w:p>
        </w:tc>
      </w:tr>
      <w:tr w:rsidR="00B5603D" w:rsidRPr="00B5603D" w14:paraId="1231DE70" w14:textId="77777777" w:rsidTr="00B5603D">
        <w:trPr>
          <w:trHeight w:val="629"/>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44D0234E"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19.9</w:t>
            </w:r>
          </w:p>
        </w:tc>
        <w:tc>
          <w:tcPr>
            <w:tcW w:w="805" w:type="dxa"/>
            <w:tcBorders>
              <w:top w:val="nil"/>
              <w:left w:val="nil"/>
              <w:bottom w:val="double" w:sz="6" w:space="0" w:color="000000"/>
              <w:right w:val="double" w:sz="6" w:space="0" w:color="000000"/>
            </w:tcBorders>
            <w:shd w:val="clear" w:color="auto" w:fill="auto"/>
            <w:vAlign w:val="center"/>
            <w:hideMark/>
          </w:tcPr>
          <w:p w14:paraId="7FE735A2"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19.7</w:t>
            </w:r>
          </w:p>
        </w:tc>
        <w:tc>
          <w:tcPr>
            <w:tcW w:w="805" w:type="dxa"/>
            <w:tcBorders>
              <w:top w:val="nil"/>
              <w:left w:val="nil"/>
              <w:bottom w:val="double" w:sz="6" w:space="0" w:color="000000"/>
              <w:right w:val="double" w:sz="6" w:space="0" w:color="000000"/>
            </w:tcBorders>
            <w:shd w:val="clear" w:color="auto" w:fill="auto"/>
            <w:vAlign w:val="center"/>
            <w:hideMark/>
          </w:tcPr>
          <w:p w14:paraId="640180EF"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20.0</w:t>
            </w:r>
          </w:p>
        </w:tc>
        <w:tc>
          <w:tcPr>
            <w:tcW w:w="805" w:type="dxa"/>
            <w:tcBorders>
              <w:top w:val="nil"/>
              <w:left w:val="nil"/>
              <w:bottom w:val="double" w:sz="6" w:space="0" w:color="000000"/>
              <w:right w:val="double" w:sz="6" w:space="0" w:color="000000"/>
            </w:tcBorders>
            <w:shd w:val="clear" w:color="auto" w:fill="auto"/>
            <w:vAlign w:val="center"/>
            <w:hideMark/>
          </w:tcPr>
          <w:p w14:paraId="28BC3F0C"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18.9</w:t>
            </w:r>
          </w:p>
        </w:tc>
        <w:tc>
          <w:tcPr>
            <w:tcW w:w="805" w:type="dxa"/>
            <w:tcBorders>
              <w:top w:val="nil"/>
              <w:left w:val="nil"/>
              <w:bottom w:val="double" w:sz="6" w:space="0" w:color="000000"/>
              <w:right w:val="double" w:sz="6" w:space="0" w:color="000000"/>
            </w:tcBorders>
            <w:shd w:val="clear" w:color="auto" w:fill="auto"/>
            <w:vAlign w:val="center"/>
            <w:hideMark/>
          </w:tcPr>
          <w:p w14:paraId="58CB6A40"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21.0</w:t>
            </w:r>
          </w:p>
        </w:tc>
        <w:tc>
          <w:tcPr>
            <w:tcW w:w="805" w:type="dxa"/>
            <w:tcBorders>
              <w:top w:val="nil"/>
              <w:left w:val="nil"/>
              <w:bottom w:val="double" w:sz="6" w:space="0" w:color="000000"/>
              <w:right w:val="double" w:sz="6" w:space="0" w:color="000000"/>
            </w:tcBorders>
            <w:shd w:val="clear" w:color="auto" w:fill="auto"/>
            <w:vAlign w:val="center"/>
            <w:hideMark/>
          </w:tcPr>
          <w:p w14:paraId="0EB8109D" w14:textId="77777777" w:rsidR="00B5603D" w:rsidRPr="00B5603D" w:rsidRDefault="00B5603D" w:rsidP="00B5603D">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21.0</w:t>
            </w:r>
          </w:p>
        </w:tc>
        <w:tc>
          <w:tcPr>
            <w:tcW w:w="805" w:type="dxa"/>
            <w:tcBorders>
              <w:top w:val="nil"/>
              <w:left w:val="nil"/>
              <w:bottom w:val="double" w:sz="6" w:space="0" w:color="000000"/>
              <w:right w:val="double" w:sz="6" w:space="0" w:color="000000"/>
            </w:tcBorders>
            <w:shd w:val="clear" w:color="auto" w:fill="auto"/>
            <w:vAlign w:val="center"/>
            <w:hideMark/>
          </w:tcPr>
          <w:p w14:paraId="46621813"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21.0</w:t>
            </w:r>
          </w:p>
        </w:tc>
        <w:tc>
          <w:tcPr>
            <w:tcW w:w="805" w:type="dxa"/>
            <w:tcBorders>
              <w:top w:val="nil"/>
              <w:left w:val="nil"/>
              <w:bottom w:val="double" w:sz="6" w:space="0" w:color="000000"/>
              <w:right w:val="double" w:sz="6" w:space="0" w:color="000000"/>
            </w:tcBorders>
            <w:shd w:val="clear" w:color="auto" w:fill="auto"/>
            <w:vAlign w:val="center"/>
            <w:hideMark/>
          </w:tcPr>
          <w:p w14:paraId="3C425DDB"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20.9</w:t>
            </w:r>
          </w:p>
        </w:tc>
        <w:tc>
          <w:tcPr>
            <w:tcW w:w="805" w:type="dxa"/>
            <w:tcBorders>
              <w:top w:val="nil"/>
              <w:left w:val="nil"/>
              <w:bottom w:val="double" w:sz="6" w:space="0" w:color="000000"/>
              <w:right w:val="double" w:sz="6" w:space="0" w:color="000000"/>
            </w:tcBorders>
            <w:shd w:val="clear" w:color="auto" w:fill="auto"/>
            <w:vAlign w:val="center"/>
            <w:hideMark/>
          </w:tcPr>
          <w:p w14:paraId="591762F0"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22.3</w:t>
            </w:r>
          </w:p>
        </w:tc>
        <w:tc>
          <w:tcPr>
            <w:tcW w:w="3793" w:type="dxa"/>
            <w:tcBorders>
              <w:top w:val="nil"/>
              <w:left w:val="nil"/>
              <w:bottom w:val="double" w:sz="6" w:space="0" w:color="000000"/>
              <w:right w:val="double" w:sz="6" w:space="0" w:color="000000"/>
            </w:tcBorders>
            <w:shd w:val="clear" w:color="auto" w:fill="auto"/>
            <w:vAlign w:val="center"/>
            <w:hideMark/>
          </w:tcPr>
          <w:p w14:paraId="713B7CDB"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0"/>
                <w:kern w:val="0"/>
                <w:rtl/>
                <w:lang w:eastAsia="fr-FR" w:bidi="ar-SA"/>
                <w14:ligatures w14:val="none"/>
              </w:rPr>
              <w:t>معدل وفيات الرضع إجمالي )بـ (‰)</w:t>
            </w:r>
          </w:p>
        </w:tc>
      </w:tr>
      <w:tr w:rsidR="00B5603D" w:rsidRPr="00B5603D" w14:paraId="5DA94563" w14:textId="77777777" w:rsidTr="00B5603D">
        <w:trPr>
          <w:trHeight w:val="356"/>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1E2F325A"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21.9</w:t>
            </w:r>
          </w:p>
        </w:tc>
        <w:tc>
          <w:tcPr>
            <w:tcW w:w="805" w:type="dxa"/>
            <w:tcBorders>
              <w:top w:val="nil"/>
              <w:left w:val="nil"/>
              <w:bottom w:val="double" w:sz="6" w:space="0" w:color="000000"/>
              <w:right w:val="double" w:sz="6" w:space="0" w:color="000000"/>
            </w:tcBorders>
            <w:shd w:val="clear" w:color="auto" w:fill="auto"/>
            <w:vAlign w:val="center"/>
            <w:hideMark/>
          </w:tcPr>
          <w:p w14:paraId="13AB5B00"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22.0</w:t>
            </w:r>
          </w:p>
        </w:tc>
        <w:tc>
          <w:tcPr>
            <w:tcW w:w="805" w:type="dxa"/>
            <w:tcBorders>
              <w:top w:val="nil"/>
              <w:left w:val="nil"/>
              <w:bottom w:val="double" w:sz="6" w:space="0" w:color="000000"/>
              <w:right w:val="double" w:sz="6" w:space="0" w:color="000000"/>
            </w:tcBorders>
            <w:shd w:val="clear" w:color="auto" w:fill="auto"/>
            <w:vAlign w:val="center"/>
            <w:hideMark/>
          </w:tcPr>
          <w:p w14:paraId="2FCEBA3C"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22.1</w:t>
            </w:r>
          </w:p>
        </w:tc>
        <w:tc>
          <w:tcPr>
            <w:tcW w:w="805" w:type="dxa"/>
            <w:tcBorders>
              <w:top w:val="nil"/>
              <w:left w:val="nil"/>
              <w:bottom w:val="double" w:sz="6" w:space="0" w:color="000000"/>
              <w:right w:val="double" w:sz="6" w:space="0" w:color="000000"/>
            </w:tcBorders>
            <w:shd w:val="clear" w:color="auto" w:fill="auto"/>
            <w:vAlign w:val="center"/>
            <w:hideMark/>
          </w:tcPr>
          <w:p w14:paraId="28CB6238"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21.2</w:t>
            </w:r>
          </w:p>
        </w:tc>
        <w:tc>
          <w:tcPr>
            <w:tcW w:w="805" w:type="dxa"/>
            <w:tcBorders>
              <w:top w:val="nil"/>
              <w:left w:val="nil"/>
              <w:bottom w:val="double" w:sz="6" w:space="0" w:color="000000"/>
              <w:right w:val="double" w:sz="6" w:space="0" w:color="000000"/>
            </w:tcBorders>
            <w:shd w:val="clear" w:color="auto" w:fill="auto"/>
            <w:vAlign w:val="center"/>
            <w:hideMark/>
          </w:tcPr>
          <w:p w14:paraId="1D83D0B1"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22.5</w:t>
            </w:r>
          </w:p>
        </w:tc>
        <w:tc>
          <w:tcPr>
            <w:tcW w:w="805" w:type="dxa"/>
            <w:tcBorders>
              <w:top w:val="nil"/>
              <w:left w:val="nil"/>
              <w:bottom w:val="double" w:sz="6" w:space="0" w:color="000000"/>
              <w:right w:val="double" w:sz="6" w:space="0" w:color="000000"/>
            </w:tcBorders>
            <w:shd w:val="clear" w:color="auto" w:fill="auto"/>
            <w:vAlign w:val="center"/>
            <w:hideMark/>
          </w:tcPr>
          <w:p w14:paraId="64E9E1AD" w14:textId="77777777" w:rsidR="00B5603D" w:rsidRPr="00B5603D" w:rsidRDefault="00B5603D" w:rsidP="00B5603D">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22.5</w:t>
            </w:r>
          </w:p>
        </w:tc>
        <w:tc>
          <w:tcPr>
            <w:tcW w:w="805" w:type="dxa"/>
            <w:tcBorders>
              <w:top w:val="nil"/>
              <w:left w:val="nil"/>
              <w:bottom w:val="double" w:sz="6" w:space="0" w:color="000000"/>
              <w:right w:val="double" w:sz="6" w:space="0" w:color="000000"/>
            </w:tcBorders>
            <w:shd w:val="clear" w:color="auto" w:fill="auto"/>
            <w:vAlign w:val="center"/>
            <w:hideMark/>
          </w:tcPr>
          <w:p w14:paraId="7B839FB5"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22.6</w:t>
            </w:r>
          </w:p>
        </w:tc>
        <w:tc>
          <w:tcPr>
            <w:tcW w:w="805" w:type="dxa"/>
            <w:tcBorders>
              <w:top w:val="nil"/>
              <w:left w:val="nil"/>
              <w:bottom w:val="double" w:sz="6" w:space="0" w:color="000000"/>
              <w:right w:val="double" w:sz="6" w:space="0" w:color="000000"/>
            </w:tcBorders>
            <w:shd w:val="clear" w:color="auto" w:fill="auto"/>
            <w:vAlign w:val="center"/>
            <w:hideMark/>
          </w:tcPr>
          <w:p w14:paraId="0392D83F"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22.4</w:t>
            </w:r>
          </w:p>
        </w:tc>
        <w:tc>
          <w:tcPr>
            <w:tcW w:w="805" w:type="dxa"/>
            <w:tcBorders>
              <w:top w:val="nil"/>
              <w:left w:val="nil"/>
              <w:bottom w:val="double" w:sz="6" w:space="0" w:color="000000"/>
              <w:right w:val="double" w:sz="6" w:space="0" w:color="000000"/>
            </w:tcBorders>
            <w:shd w:val="clear" w:color="auto" w:fill="auto"/>
            <w:vAlign w:val="center"/>
            <w:hideMark/>
          </w:tcPr>
          <w:p w14:paraId="337E952C"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23.7</w:t>
            </w:r>
          </w:p>
        </w:tc>
        <w:tc>
          <w:tcPr>
            <w:tcW w:w="3793" w:type="dxa"/>
            <w:tcBorders>
              <w:top w:val="nil"/>
              <w:left w:val="nil"/>
              <w:bottom w:val="double" w:sz="6" w:space="0" w:color="000000"/>
              <w:right w:val="double" w:sz="6" w:space="0" w:color="000000"/>
            </w:tcBorders>
            <w:shd w:val="clear" w:color="auto" w:fill="auto"/>
            <w:vAlign w:val="center"/>
            <w:hideMark/>
          </w:tcPr>
          <w:p w14:paraId="1A2D79E0"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0"/>
                <w:kern w:val="0"/>
                <w:rtl/>
                <w:lang w:eastAsia="fr-FR" w:bidi="ar-SA"/>
                <w14:ligatures w14:val="none"/>
              </w:rPr>
              <w:t>معدل وفيات الرضع ذكور )بـ (‰)</w:t>
            </w:r>
          </w:p>
        </w:tc>
      </w:tr>
      <w:tr w:rsidR="00B5603D" w:rsidRPr="00B5603D" w14:paraId="777B28B7" w14:textId="77777777" w:rsidTr="00B5603D">
        <w:trPr>
          <w:trHeight w:val="49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41D7DDF4"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17.8</w:t>
            </w:r>
          </w:p>
        </w:tc>
        <w:tc>
          <w:tcPr>
            <w:tcW w:w="805" w:type="dxa"/>
            <w:tcBorders>
              <w:top w:val="nil"/>
              <w:left w:val="nil"/>
              <w:bottom w:val="double" w:sz="6" w:space="0" w:color="000000"/>
              <w:right w:val="double" w:sz="6" w:space="0" w:color="000000"/>
            </w:tcBorders>
            <w:shd w:val="clear" w:color="auto" w:fill="auto"/>
            <w:vAlign w:val="center"/>
            <w:hideMark/>
          </w:tcPr>
          <w:p w14:paraId="116A9E34"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17.2</w:t>
            </w:r>
          </w:p>
        </w:tc>
        <w:tc>
          <w:tcPr>
            <w:tcW w:w="805" w:type="dxa"/>
            <w:tcBorders>
              <w:top w:val="nil"/>
              <w:left w:val="nil"/>
              <w:bottom w:val="double" w:sz="6" w:space="0" w:color="000000"/>
              <w:right w:val="double" w:sz="6" w:space="0" w:color="000000"/>
            </w:tcBorders>
            <w:shd w:val="clear" w:color="auto" w:fill="auto"/>
            <w:vAlign w:val="center"/>
            <w:hideMark/>
          </w:tcPr>
          <w:p w14:paraId="4243EC16"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17.8</w:t>
            </w:r>
          </w:p>
        </w:tc>
        <w:tc>
          <w:tcPr>
            <w:tcW w:w="805" w:type="dxa"/>
            <w:tcBorders>
              <w:top w:val="nil"/>
              <w:left w:val="nil"/>
              <w:bottom w:val="double" w:sz="6" w:space="0" w:color="000000"/>
              <w:right w:val="double" w:sz="6" w:space="0" w:color="000000"/>
            </w:tcBorders>
            <w:shd w:val="clear" w:color="auto" w:fill="auto"/>
            <w:vAlign w:val="center"/>
            <w:hideMark/>
          </w:tcPr>
          <w:p w14:paraId="42C4CE80"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16.5</w:t>
            </w:r>
          </w:p>
        </w:tc>
        <w:tc>
          <w:tcPr>
            <w:tcW w:w="805" w:type="dxa"/>
            <w:tcBorders>
              <w:top w:val="nil"/>
              <w:left w:val="nil"/>
              <w:bottom w:val="double" w:sz="6" w:space="0" w:color="000000"/>
              <w:right w:val="double" w:sz="6" w:space="0" w:color="000000"/>
            </w:tcBorders>
            <w:shd w:val="clear" w:color="auto" w:fill="auto"/>
            <w:vAlign w:val="center"/>
            <w:hideMark/>
          </w:tcPr>
          <w:p w14:paraId="1332DB6B"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19.4</w:t>
            </w:r>
          </w:p>
        </w:tc>
        <w:tc>
          <w:tcPr>
            <w:tcW w:w="805" w:type="dxa"/>
            <w:tcBorders>
              <w:top w:val="nil"/>
              <w:left w:val="nil"/>
              <w:bottom w:val="double" w:sz="6" w:space="0" w:color="000000"/>
              <w:right w:val="double" w:sz="6" w:space="0" w:color="000000"/>
            </w:tcBorders>
            <w:shd w:val="clear" w:color="auto" w:fill="auto"/>
            <w:vAlign w:val="center"/>
            <w:hideMark/>
          </w:tcPr>
          <w:p w14:paraId="21186653" w14:textId="77777777" w:rsidR="00B5603D" w:rsidRPr="00B5603D" w:rsidRDefault="00B5603D" w:rsidP="00B5603D">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19.5</w:t>
            </w:r>
          </w:p>
        </w:tc>
        <w:tc>
          <w:tcPr>
            <w:tcW w:w="805" w:type="dxa"/>
            <w:tcBorders>
              <w:top w:val="nil"/>
              <w:left w:val="nil"/>
              <w:bottom w:val="double" w:sz="6" w:space="0" w:color="000000"/>
              <w:right w:val="double" w:sz="6" w:space="0" w:color="000000"/>
            </w:tcBorders>
            <w:shd w:val="clear" w:color="auto" w:fill="auto"/>
            <w:vAlign w:val="center"/>
            <w:hideMark/>
          </w:tcPr>
          <w:p w14:paraId="401A3872"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19.3</w:t>
            </w:r>
          </w:p>
        </w:tc>
        <w:tc>
          <w:tcPr>
            <w:tcW w:w="805" w:type="dxa"/>
            <w:tcBorders>
              <w:top w:val="nil"/>
              <w:left w:val="nil"/>
              <w:bottom w:val="double" w:sz="6" w:space="0" w:color="000000"/>
              <w:right w:val="double" w:sz="6" w:space="0" w:color="000000"/>
            </w:tcBorders>
            <w:shd w:val="clear" w:color="auto" w:fill="auto"/>
            <w:vAlign w:val="center"/>
            <w:hideMark/>
          </w:tcPr>
          <w:p w14:paraId="48F45364"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19.3</w:t>
            </w:r>
          </w:p>
        </w:tc>
        <w:tc>
          <w:tcPr>
            <w:tcW w:w="805" w:type="dxa"/>
            <w:tcBorders>
              <w:top w:val="nil"/>
              <w:left w:val="nil"/>
              <w:bottom w:val="double" w:sz="6" w:space="0" w:color="000000"/>
              <w:right w:val="double" w:sz="6" w:space="0" w:color="000000"/>
            </w:tcBorders>
            <w:shd w:val="clear" w:color="auto" w:fill="auto"/>
            <w:vAlign w:val="center"/>
            <w:hideMark/>
          </w:tcPr>
          <w:p w14:paraId="60300555" w14:textId="77777777" w:rsidR="00B5603D" w:rsidRPr="00B5603D" w:rsidRDefault="00B5603D" w:rsidP="00B5603D">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B5603D">
              <w:rPr>
                <w:rFonts w:ascii="Times New Roman" w:eastAsia="Times New Roman" w:hAnsi="Times New Roman" w:cs="Times New Roman"/>
                <w:color w:val="000000"/>
                <w:spacing w:val="-4"/>
                <w:kern w:val="0"/>
                <w:sz w:val="20"/>
                <w:lang w:val="en-US" w:eastAsia="fr-FR" w:bidi="ar-SA"/>
                <w14:ligatures w14:val="none"/>
              </w:rPr>
              <w:t>20.7</w:t>
            </w:r>
          </w:p>
        </w:tc>
        <w:tc>
          <w:tcPr>
            <w:tcW w:w="3793" w:type="dxa"/>
            <w:tcBorders>
              <w:top w:val="nil"/>
              <w:left w:val="nil"/>
              <w:bottom w:val="double" w:sz="6" w:space="0" w:color="000000"/>
              <w:right w:val="double" w:sz="6" w:space="0" w:color="000000"/>
            </w:tcBorders>
            <w:shd w:val="clear" w:color="auto" w:fill="auto"/>
            <w:vAlign w:val="center"/>
            <w:hideMark/>
          </w:tcPr>
          <w:p w14:paraId="2D497E33"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0"/>
                <w:kern w:val="0"/>
                <w:rtl/>
                <w:lang w:eastAsia="fr-FR" w:bidi="ar-SA"/>
                <w14:ligatures w14:val="none"/>
              </w:rPr>
              <w:t>معدل وفيات الرضع إناث )بـ (‰)</w:t>
            </w:r>
          </w:p>
        </w:tc>
      </w:tr>
      <w:tr w:rsidR="00B5603D" w:rsidRPr="00B5603D" w14:paraId="60D56803" w14:textId="77777777" w:rsidTr="00B5603D">
        <w:trPr>
          <w:trHeight w:val="581"/>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4AD5EB8B"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15.7</w:t>
            </w:r>
          </w:p>
        </w:tc>
        <w:tc>
          <w:tcPr>
            <w:tcW w:w="805" w:type="dxa"/>
            <w:tcBorders>
              <w:top w:val="nil"/>
              <w:left w:val="nil"/>
              <w:bottom w:val="double" w:sz="6" w:space="0" w:color="000000"/>
              <w:right w:val="double" w:sz="6" w:space="0" w:color="000000"/>
            </w:tcBorders>
            <w:shd w:val="clear" w:color="auto" w:fill="auto"/>
            <w:vAlign w:val="center"/>
            <w:hideMark/>
          </w:tcPr>
          <w:p w14:paraId="0BB9FF1A"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15.7</w:t>
            </w:r>
          </w:p>
        </w:tc>
        <w:tc>
          <w:tcPr>
            <w:tcW w:w="805" w:type="dxa"/>
            <w:tcBorders>
              <w:top w:val="nil"/>
              <w:left w:val="nil"/>
              <w:bottom w:val="double" w:sz="6" w:space="0" w:color="000000"/>
              <w:right w:val="double" w:sz="6" w:space="0" w:color="000000"/>
            </w:tcBorders>
            <w:shd w:val="clear" w:color="auto" w:fill="auto"/>
            <w:vAlign w:val="center"/>
            <w:hideMark/>
          </w:tcPr>
          <w:p w14:paraId="797C467C"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15.7</w:t>
            </w:r>
          </w:p>
        </w:tc>
        <w:tc>
          <w:tcPr>
            <w:tcW w:w="805" w:type="dxa"/>
            <w:tcBorders>
              <w:top w:val="nil"/>
              <w:left w:val="nil"/>
              <w:bottom w:val="double" w:sz="6" w:space="0" w:color="000000"/>
              <w:right w:val="double" w:sz="6" w:space="0" w:color="000000"/>
            </w:tcBorders>
            <w:shd w:val="clear" w:color="auto" w:fill="auto"/>
            <w:vAlign w:val="center"/>
            <w:hideMark/>
          </w:tcPr>
          <w:p w14:paraId="2FA8EC2C"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15.0</w:t>
            </w:r>
          </w:p>
        </w:tc>
        <w:tc>
          <w:tcPr>
            <w:tcW w:w="805" w:type="dxa"/>
            <w:tcBorders>
              <w:top w:val="nil"/>
              <w:left w:val="nil"/>
              <w:bottom w:val="double" w:sz="6" w:space="0" w:color="000000"/>
              <w:right w:val="double" w:sz="6" w:space="0" w:color="000000"/>
            </w:tcBorders>
            <w:shd w:val="clear" w:color="auto" w:fill="auto"/>
            <w:vAlign w:val="center"/>
            <w:hideMark/>
          </w:tcPr>
          <w:p w14:paraId="7E7927D3"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16.2</w:t>
            </w:r>
          </w:p>
        </w:tc>
        <w:tc>
          <w:tcPr>
            <w:tcW w:w="805" w:type="dxa"/>
            <w:tcBorders>
              <w:top w:val="nil"/>
              <w:left w:val="nil"/>
              <w:bottom w:val="double" w:sz="6" w:space="0" w:color="000000"/>
              <w:right w:val="double" w:sz="6" w:space="0" w:color="000000"/>
            </w:tcBorders>
            <w:shd w:val="clear" w:color="auto" w:fill="auto"/>
            <w:vAlign w:val="center"/>
            <w:hideMark/>
          </w:tcPr>
          <w:p w14:paraId="08F9D3AD" w14:textId="77777777" w:rsidR="00B5603D" w:rsidRPr="00B5603D" w:rsidRDefault="00B5603D" w:rsidP="00B5603D">
            <w:pPr>
              <w:spacing w:after="0" w:line="240" w:lineRule="auto"/>
              <w:jc w:val="center"/>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16.2</w:t>
            </w:r>
          </w:p>
        </w:tc>
        <w:tc>
          <w:tcPr>
            <w:tcW w:w="805" w:type="dxa"/>
            <w:tcBorders>
              <w:top w:val="nil"/>
              <w:left w:val="nil"/>
              <w:bottom w:val="double" w:sz="6" w:space="0" w:color="000000"/>
              <w:right w:val="double" w:sz="6" w:space="0" w:color="000000"/>
            </w:tcBorders>
            <w:shd w:val="clear" w:color="auto" w:fill="auto"/>
            <w:vAlign w:val="center"/>
            <w:hideMark/>
          </w:tcPr>
          <w:p w14:paraId="733A3770"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1B6DA83E"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58DC235F"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1045CCFB"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0"/>
                <w:kern w:val="0"/>
                <w:rtl/>
                <w:lang w:eastAsia="fr-FR" w:bidi="ar-SA"/>
                <w14:ligatures w14:val="none"/>
              </w:rPr>
              <w:t>معـدل وفيـات الرضـع حديثـي الـولادة إجمالي )بـ (‰)</w:t>
            </w:r>
          </w:p>
        </w:tc>
      </w:tr>
      <w:tr w:rsidR="00B5603D" w:rsidRPr="00B5603D" w14:paraId="7CCF36E6" w14:textId="77777777" w:rsidTr="00B5603D">
        <w:trPr>
          <w:trHeight w:val="546"/>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76042915"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17.5</w:t>
            </w:r>
          </w:p>
        </w:tc>
        <w:tc>
          <w:tcPr>
            <w:tcW w:w="805" w:type="dxa"/>
            <w:tcBorders>
              <w:top w:val="nil"/>
              <w:left w:val="nil"/>
              <w:bottom w:val="double" w:sz="6" w:space="0" w:color="000000"/>
              <w:right w:val="double" w:sz="6" w:space="0" w:color="000000"/>
            </w:tcBorders>
            <w:shd w:val="clear" w:color="auto" w:fill="auto"/>
            <w:vAlign w:val="center"/>
            <w:hideMark/>
          </w:tcPr>
          <w:p w14:paraId="18A8FD59"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17.8</w:t>
            </w:r>
          </w:p>
        </w:tc>
        <w:tc>
          <w:tcPr>
            <w:tcW w:w="805" w:type="dxa"/>
            <w:tcBorders>
              <w:top w:val="nil"/>
              <w:left w:val="nil"/>
              <w:bottom w:val="double" w:sz="6" w:space="0" w:color="000000"/>
              <w:right w:val="double" w:sz="6" w:space="0" w:color="000000"/>
            </w:tcBorders>
            <w:shd w:val="clear" w:color="auto" w:fill="auto"/>
            <w:vAlign w:val="center"/>
            <w:hideMark/>
          </w:tcPr>
          <w:p w14:paraId="260BF668"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17.6</w:t>
            </w:r>
          </w:p>
        </w:tc>
        <w:tc>
          <w:tcPr>
            <w:tcW w:w="805" w:type="dxa"/>
            <w:tcBorders>
              <w:top w:val="nil"/>
              <w:left w:val="nil"/>
              <w:bottom w:val="double" w:sz="6" w:space="0" w:color="000000"/>
              <w:right w:val="double" w:sz="6" w:space="0" w:color="000000"/>
            </w:tcBorders>
            <w:shd w:val="clear" w:color="auto" w:fill="auto"/>
            <w:vAlign w:val="center"/>
            <w:hideMark/>
          </w:tcPr>
          <w:p w14:paraId="33F8BAAA"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17.1</w:t>
            </w:r>
          </w:p>
        </w:tc>
        <w:tc>
          <w:tcPr>
            <w:tcW w:w="805" w:type="dxa"/>
            <w:tcBorders>
              <w:top w:val="nil"/>
              <w:left w:val="nil"/>
              <w:bottom w:val="double" w:sz="6" w:space="0" w:color="000000"/>
              <w:right w:val="double" w:sz="6" w:space="0" w:color="000000"/>
            </w:tcBorders>
            <w:shd w:val="clear" w:color="auto" w:fill="auto"/>
            <w:vAlign w:val="center"/>
            <w:hideMark/>
          </w:tcPr>
          <w:p w14:paraId="681DDF27"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17.7</w:t>
            </w:r>
          </w:p>
        </w:tc>
        <w:tc>
          <w:tcPr>
            <w:tcW w:w="805" w:type="dxa"/>
            <w:tcBorders>
              <w:top w:val="nil"/>
              <w:left w:val="nil"/>
              <w:bottom w:val="double" w:sz="6" w:space="0" w:color="000000"/>
              <w:right w:val="double" w:sz="6" w:space="0" w:color="000000"/>
            </w:tcBorders>
            <w:shd w:val="clear" w:color="auto" w:fill="auto"/>
            <w:vAlign w:val="center"/>
            <w:hideMark/>
          </w:tcPr>
          <w:p w14:paraId="5D06BB60" w14:textId="77777777" w:rsidR="00B5603D" w:rsidRPr="00B5603D" w:rsidRDefault="00B5603D" w:rsidP="00B5603D">
            <w:pPr>
              <w:spacing w:after="0" w:line="240" w:lineRule="auto"/>
              <w:jc w:val="center"/>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17.1</w:t>
            </w:r>
          </w:p>
        </w:tc>
        <w:tc>
          <w:tcPr>
            <w:tcW w:w="805" w:type="dxa"/>
            <w:tcBorders>
              <w:top w:val="nil"/>
              <w:left w:val="nil"/>
              <w:bottom w:val="double" w:sz="6" w:space="0" w:color="000000"/>
              <w:right w:val="double" w:sz="6" w:space="0" w:color="000000"/>
            </w:tcBorders>
            <w:shd w:val="clear" w:color="auto" w:fill="auto"/>
            <w:vAlign w:val="center"/>
            <w:hideMark/>
          </w:tcPr>
          <w:p w14:paraId="664F3467"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079A4E27"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45B4F5E0"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4A4965B2"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79"/>
                <w:kern w:val="0"/>
                <w:rtl/>
                <w:lang w:eastAsia="fr-FR" w:bidi="ar-SA"/>
                <w14:ligatures w14:val="none"/>
              </w:rPr>
              <w:t>معـدل وفيـات الرضـع حديثـي الـولادة ذكور )بـ (‰)</w:t>
            </w:r>
          </w:p>
        </w:tc>
      </w:tr>
      <w:tr w:rsidR="00B5603D" w:rsidRPr="00B5603D" w14:paraId="55916A68" w14:textId="77777777" w:rsidTr="00B5603D">
        <w:trPr>
          <w:trHeight w:val="55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347A2292"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13.9</w:t>
            </w:r>
          </w:p>
        </w:tc>
        <w:tc>
          <w:tcPr>
            <w:tcW w:w="805" w:type="dxa"/>
            <w:tcBorders>
              <w:top w:val="nil"/>
              <w:left w:val="nil"/>
              <w:bottom w:val="double" w:sz="6" w:space="0" w:color="000000"/>
              <w:right w:val="double" w:sz="6" w:space="0" w:color="000000"/>
            </w:tcBorders>
            <w:shd w:val="clear" w:color="auto" w:fill="auto"/>
            <w:vAlign w:val="center"/>
            <w:hideMark/>
          </w:tcPr>
          <w:p w14:paraId="4C8D0F2F"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13.6</w:t>
            </w:r>
          </w:p>
        </w:tc>
        <w:tc>
          <w:tcPr>
            <w:tcW w:w="805" w:type="dxa"/>
            <w:tcBorders>
              <w:top w:val="nil"/>
              <w:left w:val="nil"/>
              <w:bottom w:val="double" w:sz="6" w:space="0" w:color="000000"/>
              <w:right w:val="double" w:sz="6" w:space="0" w:color="000000"/>
            </w:tcBorders>
            <w:shd w:val="clear" w:color="auto" w:fill="auto"/>
            <w:vAlign w:val="center"/>
            <w:hideMark/>
          </w:tcPr>
          <w:p w14:paraId="5A8C573D"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13.8</w:t>
            </w:r>
          </w:p>
        </w:tc>
        <w:tc>
          <w:tcPr>
            <w:tcW w:w="805" w:type="dxa"/>
            <w:tcBorders>
              <w:top w:val="nil"/>
              <w:left w:val="nil"/>
              <w:bottom w:val="double" w:sz="6" w:space="0" w:color="000000"/>
              <w:right w:val="double" w:sz="6" w:space="0" w:color="000000"/>
            </w:tcBorders>
            <w:shd w:val="clear" w:color="auto" w:fill="auto"/>
            <w:vAlign w:val="center"/>
            <w:hideMark/>
          </w:tcPr>
          <w:p w14:paraId="54FB9ED8"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12.8</w:t>
            </w:r>
          </w:p>
        </w:tc>
        <w:tc>
          <w:tcPr>
            <w:tcW w:w="805" w:type="dxa"/>
            <w:tcBorders>
              <w:top w:val="nil"/>
              <w:left w:val="nil"/>
              <w:bottom w:val="double" w:sz="6" w:space="0" w:color="000000"/>
              <w:right w:val="double" w:sz="6" w:space="0" w:color="000000"/>
            </w:tcBorders>
            <w:shd w:val="clear" w:color="auto" w:fill="auto"/>
            <w:vAlign w:val="center"/>
            <w:hideMark/>
          </w:tcPr>
          <w:p w14:paraId="54099C95"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14.7</w:t>
            </w:r>
          </w:p>
        </w:tc>
        <w:tc>
          <w:tcPr>
            <w:tcW w:w="805" w:type="dxa"/>
            <w:tcBorders>
              <w:top w:val="nil"/>
              <w:left w:val="nil"/>
              <w:bottom w:val="double" w:sz="6" w:space="0" w:color="000000"/>
              <w:right w:val="double" w:sz="6" w:space="0" w:color="000000"/>
            </w:tcBorders>
            <w:shd w:val="clear" w:color="auto" w:fill="auto"/>
            <w:vAlign w:val="center"/>
            <w:hideMark/>
          </w:tcPr>
          <w:p w14:paraId="0FC8F159" w14:textId="77777777" w:rsidR="00B5603D" w:rsidRPr="00B5603D" w:rsidRDefault="00B5603D" w:rsidP="00B5603D">
            <w:pPr>
              <w:spacing w:after="0" w:line="240" w:lineRule="auto"/>
              <w:jc w:val="center"/>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14.8</w:t>
            </w:r>
          </w:p>
        </w:tc>
        <w:tc>
          <w:tcPr>
            <w:tcW w:w="805" w:type="dxa"/>
            <w:tcBorders>
              <w:top w:val="nil"/>
              <w:left w:val="nil"/>
              <w:bottom w:val="double" w:sz="6" w:space="0" w:color="000000"/>
              <w:right w:val="double" w:sz="6" w:space="0" w:color="000000"/>
            </w:tcBorders>
            <w:shd w:val="clear" w:color="auto" w:fill="auto"/>
            <w:vAlign w:val="center"/>
            <w:hideMark/>
          </w:tcPr>
          <w:p w14:paraId="2ADFA86B"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614CD67A"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5BCCFCB5"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6207854B"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79"/>
                <w:kern w:val="0"/>
                <w:rtl/>
                <w:lang w:eastAsia="fr-FR" w:bidi="ar-SA"/>
                <w14:ligatures w14:val="none"/>
              </w:rPr>
              <w:t>معـدل وفيـات الرضـع حديثـي الـولادة إناث )بـ (‰)</w:t>
            </w:r>
          </w:p>
        </w:tc>
      </w:tr>
      <w:tr w:rsidR="00B5603D" w:rsidRPr="00B5603D" w14:paraId="73D7B95D" w14:textId="77777777" w:rsidTr="00B5603D">
        <w:trPr>
          <w:trHeight w:val="605"/>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46AC01A8"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12.8</w:t>
            </w:r>
          </w:p>
        </w:tc>
        <w:tc>
          <w:tcPr>
            <w:tcW w:w="805" w:type="dxa"/>
            <w:tcBorders>
              <w:top w:val="nil"/>
              <w:left w:val="nil"/>
              <w:bottom w:val="double" w:sz="6" w:space="0" w:color="000000"/>
              <w:right w:val="double" w:sz="6" w:space="0" w:color="000000"/>
            </w:tcBorders>
            <w:shd w:val="clear" w:color="auto" w:fill="auto"/>
            <w:vAlign w:val="center"/>
            <w:hideMark/>
          </w:tcPr>
          <w:p w14:paraId="4FC856C2"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12.9</w:t>
            </w:r>
          </w:p>
        </w:tc>
        <w:tc>
          <w:tcPr>
            <w:tcW w:w="805" w:type="dxa"/>
            <w:tcBorders>
              <w:top w:val="nil"/>
              <w:left w:val="nil"/>
              <w:bottom w:val="double" w:sz="6" w:space="0" w:color="000000"/>
              <w:right w:val="double" w:sz="6" w:space="0" w:color="000000"/>
            </w:tcBorders>
            <w:shd w:val="clear" w:color="auto" w:fill="auto"/>
            <w:vAlign w:val="center"/>
            <w:hideMark/>
          </w:tcPr>
          <w:p w14:paraId="53B52A51"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12.9</w:t>
            </w:r>
          </w:p>
        </w:tc>
        <w:tc>
          <w:tcPr>
            <w:tcW w:w="805" w:type="dxa"/>
            <w:tcBorders>
              <w:top w:val="nil"/>
              <w:left w:val="nil"/>
              <w:bottom w:val="double" w:sz="6" w:space="0" w:color="000000"/>
              <w:right w:val="double" w:sz="6" w:space="0" w:color="000000"/>
            </w:tcBorders>
            <w:shd w:val="clear" w:color="auto" w:fill="auto"/>
            <w:vAlign w:val="center"/>
            <w:hideMark/>
          </w:tcPr>
          <w:p w14:paraId="68253718"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12.1</w:t>
            </w:r>
          </w:p>
        </w:tc>
        <w:tc>
          <w:tcPr>
            <w:tcW w:w="805" w:type="dxa"/>
            <w:tcBorders>
              <w:top w:val="nil"/>
              <w:left w:val="nil"/>
              <w:bottom w:val="double" w:sz="6" w:space="0" w:color="000000"/>
              <w:right w:val="double" w:sz="6" w:space="0" w:color="000000"/>
            </w:tcBorders>
            <w:shd w:val="clear" w:color="auto" w:fill="auto"/>
            <w:vAlign w:val="center"/>
            <w:hideMark/>
          </w:tcPr>
          <w:p w14:paraId="76BF9378"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12.7</w:t>
            </w:r>
          </w:p>
        </w:tc>
        <w:tc>
          <w:tcPr>
            <w:tcW w:w="805" w:type="dxa"/>
            <w:tcBorders>
              <w:top w:val="nil"/>
              <w:left w:val="nil"/>
              <w:bottom w:val="double" w:sz="6" w:space="0" w:color="000000"/>
              <w:right w:val="double" w:sz="6" w:space="0" w:color="000000"/>
            </w:tcBorders>
            <w:shd w:val="clear" w:color="auto" w:fill="auto"/>
            <w:vAlign w:val="center"/>
            <w:hideMark/>
          </w:tcPr>
          <w:p w14:paraId="2E89572F" w14:textId="77777777" w:rsidR="00B5603D" w:rsidRPr="00B5603D" w:rsidRDefault="00B5603D" w:rsidP="00B5603D">
            <w:pPr>
              <w:spacing w:after="0" w:line="240" w:lineRule="auto"/>
              <w:jc w:val="center"/>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12.8</w:t>
            </w:r>
          </w:p>
        </w:tc>
        <w:tc>
          <w:tcPr>
            <w:tcW w:w="805" w:type="dxa"/>
            <w:tcBorders>
              <w:top w:val="nil"/>
              <w:left w:val="nil"/>
              <w:bottom w:val="double" w:sz="6" w:space="0" w:color="000000"/>
              <w:right w:val="double" w:sz="6" w:space="0" w:color="000000"/>
            </w:tcBorders>
            <w:shd w:val="clear" w:color="auto" w:fill="auto"/>
            <w:vAlign w:val="center"/>
            <w:hideMark/>
          </w:tcPr>
          <w:p w14:paraId="65E271D3"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3B359DFE"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12FAFA29"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415BA50D"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79"/>
                <w:kern w:val="0"/>
                <w:rtl/>
                <w:lang w:eastAsia="fr-FR" w:bidi="ar-SA"/>
                <w14:ligatures w14:val="none"/>
              </w:rPr>
              <w:t>معـدل وفيـات الرضـع حديثـي الـولادة المبكـرة إجمالي )بـ (‰)</w:t>
            </w:r>
          </w:p>
        </w:tc>
      </w:tr>
      <w:tr w:rsidR="00B5603D" w:rsidRPr="00B5603D" w14:paraId="5888223D" w14:textId="77777777" w:rsidTr="00B5603D">
        <w:trPr>
          <w:trHeight w:val="605"/>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35EF163A"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lastRenderedPageBreak/>
              <w:t>14.3</w:t>
            </w:r>
          </w:p>
        </w:tc>
        <w:tc>
          <w:tcPr>
            <w:tcW w:w="805" w:type="dxa"/>
            <w:tcBorders>
              <w:top w:val="nil"/>
              <w:left w:val="nil"/>
              <w:bottom w:val="double" w:sz="6" w:space="0" w:color="000000"/>
              <w:right w:val="double" w:sz="6" w:space="0" w:color="000000"/>
            </w:tcBorders>
            <w:shd w:val="clear" w:color="auto" w:fill="auto"/>
            <w:vAlign w:val="center"/>
            <w:hideMark/>
          </w:tcPr>
          <w:p w14:paraId="30348936"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14.7</w:t>
            </w:r>
          </w:p>
        </w:tc>
        <w:tc>
          <w:tcPr>
            <w:tcW w:w="805" w:type="dxa"/>
            <w:tcBorders>
              <w:top w:val="nil"/>
              <w:left w:val="nil"/>
              <w:bottom w:val="double" w:sz="6" w:space="0" w:color="000000"/>
              <w:right w:val="double" w:sz="6" w:space="0" w:color="000000"/>
            </w:tcBorders>
            <w:shd w:val="clear" w:color="auto" w:fill="auto"/>
            <w:vAlign w:val="center"/>
            <w:hideMark/>
          </w:tcPr>
          <w:p w14:paraId="6A80A3CC"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14.5</w:t>
            </w:r>
          </w:p>
        </w:tc>
        <w:tc>
          <w:tcPr>
            <w:tcW w:w="805" w:type="dxa"/>
            <w:tcBorders>
              <w:top w:val="nil"/>
              <w:left w:val="nil"/>
              <w:bottom w:val="double" w:sz="6" w:space="0" w:color="000000"/>
              <w:right w:val="double" w:sz="6" w:space="0" w:color="000000"/>
            </w:tcBorders>
            <w:shd w:val="clear" w:color="auto" w:fill="auto"/>
            <w:vAlign w:val="center"/>
            <w:hideMark/>
          </w:tcPr>
          <w:p w14:paraId="6418B860"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13.9</w:t>
            </w:r>
          </w:p>
        </w:tc>
        <w:tc>
          <w:tcPr>
            <w:tcW w:w="805" w:type="dxa"/>
            <w:tcBorders>
              <w:top w:val="nil"/>
              <w:left w:val="nil"/>
              <w:bottom w:val="double" w:sz="6" w:space="0" w:color="000000"/>
              <w:right w:val="double" w:sz="6" w:space="0" w:color="000000"/>
            </w:tcBorders>
            <w:shd w:val="clear" w:color="auto" w:fill="auto"/>
            <w:vAlign w:val="center"/>
            <w:hideMark/>
          </w:tcPr>
          <w:p w14:paraId="236630F7"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14.5</w:t>
            </w:r>
          </w:p>
        </w:tc>
        <w:tc>
          <w:tcPr>
            <w:tcW w:w="805" w:type="dxa"/>
            <w:tcBorders>
              <w:top w:val="nil"/>
              <w:left w:val="nil"/>
              <w:bottom w:val="double" w:sz="6" w:space="0" w:color="000000"/>
              <w:right w:val="double" w:sz="6" w:space="0" w:color="000000"/>
            </w:tcBorders>
            <w:shd w:val="clear" w:color="auto" w:fill="auto"/>
            <w:vAlign w:val="center"/>
            <w:hideMark/>
          </w:tcPr>
          <w:p w14:paraId="22713166" w14:textId="77777777" w:rsidR="00B5603D" w:rsidRPr="00B5603D" w:rsidRDefault="00B5603D" w:rsidP="00B5603D">
            <w:pPr>
              <w:spacing w:after="0" w:line="240" w:lineRule="auto"/>
              <w:jc w:val="center"/>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14.1</w:t>
            </w:r>
          </w:p>
        </w:tc>
        <w:tc>
          <w:tcPr>
            <w:tcW w:w="805" w:type="dxa"/>
            <w:tcBorders>
              <w:top w:val="nil"/>
              <w:left w:val="nil"/>
              <w:bottom w:val="double" w:sz="6" w:space="0" w:color="000000"/>
              <w:right w:val="double" w:sz="6" w:space="0" w:color="000000"/>
            </w:tcBorders>
            <w:shd w:val="clear" w:color="auto" w:fill="auto"/>
            <w:vAlign w:val="center"/>
            <w:hideMark/>
          </w:tcPr>
          <w:p w14:paraId="6B80DC56"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4991B79E"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763E0349"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4410EE06"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79"/>
                <w:kern w:val="0"/>
                <w:rtl/>
                <w:lang w:eastAsia="fr-FR" w:bidi="ar-SA"/>
                <w14:ligatures w14:val="none"/>
              </w:rPr>
              <w:t>معـدل وفيـات الرضـع حديثـي الـولادة المبكـرة ذكور )بـ (‰)</w:t>
            </w:r>
          </w:p>
        </w:tc>
      </w:tr>
      <w:tr w:rsidR="00B5603D" w:rsidRPr="00B5603D" w14:paraId="4525BB1D" w14:textId="77777777" w:rsidTr="00B5603D">
        <w:trPr>
          <w:trHeight w:val="30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799651A1"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11.3</w:t>
            </w:r>
          </w:p>
        </w:tc>
        <w:tc>
          <w:tcPr>
            <w:tcW w:w="805" w:type="dxa"/>
            <w:tcBorders>
              <w:top w:val="nil"/>
              <w:left w:val="nil"/>
              <w:bottom w:val="double" w:sz="6" w:space="0" w:color="000000"/>
              <w:right w:val="double" w:sz="6" w:space="0" w:color="000000"/>
            </w:tcBorders>
            <w:shd w:val="clear" w:color="auto" w:fill="auto"/>
            <w:vAlign w:val="center"/>
            <w:hideMark/>
          </w:tcPr>
          <w:p w14:paraId="16C674AB"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11.0</w:t>
            </w:r>
          </w:p>
        </w:tc>
        <w:tc>
          <w:tcPr>
            <w:tcW w:w="805" w:type="dxa"/>
            <w:tcBorders>
              <w:top w:val="nil"/>
              <w:left w:val="nil"/>
              <w:bottom w:val="double" w:sz="6" w:space="0" w:color="000000"/>
              <w:right w:val="double" w:sz="6" w:space="0" w:color="000000"/>
            </w:tcBorders>
            <w:shd w:val="clear" w:color="auto" w:fill="auto"/>
            <w:vAlign w:val="center"/>
            <w:hideMark/>
          </w:tcPr>
          <w:p w14:paraId="56767C3E"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11.3</w:t>
            </w:r>
          </w:p>
        </w:tc>
        <w:tc>
          <w:tcPr>
            <w:tcW w:w="805" w:type="dxa"/>
            <w:tcBorders>
              <w:top w:val="nil"/>
              <w:left w:val="nil"/>
              <w:bottom w:val="double" w:sz="6" w:space="0" w:color="000000"/>
              <w:right w:val="double" w:sz="6" w:space="0" w:color="000000"/>
            </w:tcBorders>
            <w:shd w:val="clear" w:color="auto" w:fill="auto"/>
            <w:vAlign w:val="center"/>
            <w:hideMark/>
          </w:tcPr>
          <w:p w14:paraId="1A89323D"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10.3</w:t>
            </w:r>
          </w:p>
        </w:tc>
        <w:tc>
          <w:tcPr>
            <w:tcW w:w="805" w:type="dxa"/>
            <w:tcBorders>
              <w:top w:val="nil"/>
              <w:left w:val="nil"/>
              <w:bottom w:val="double" w:sz="6" w:space="0" w:color="000000"/>
              <w:right w:val="double" w:sz="6" w:space="0" w:color="000000"/>
            </w:tcBorders>
            <w:shd w:val="clear" w:color="auto" w:fill="auto"/>
            <w:vAlign w:val="center"/>
            <w:hideMark/>
          </w:tcPr>
          <w:p w14:paraId="1C590E3A"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10.7</w:t>
            </w:r>
          </w:p>
        </w:tc>
        <w:tc>
          <w:tcPr>
            <w:tcW w:w="805" w:type="dxa"/>
            <w:tcBorders>
              <w:top w:val="nil"/>
              <w:left w:val="nil"/>
              <w:bottom w:val="double" w:sz="6" w:space="0" w:color="000000"/>
              <w:right w:val="double" w:sz="6" w:space="0" w:color="000000"/>
            </w:tcBorders>
            <w:shd w:val="clear" w:color="auto" w:fill="auto"/>
            <w:vAlign w:val="center"/>
            <w:hideMark/>
          </w:tcPr>
          <w:p w14:paraId="1F83862A"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11.4</w:t>
            </w:r>
          </w:p>
        </w:tc>
        <w:tc>
          <w:tcPr>
            <w:tcW w:w="805" w:type="dxa"/>
            <w:tcBorders>
              <w:top w:val="nil"/>
              <w:left w:val="nil"/>
              <w:bottom w:val="double" w:sz="6" w:space="0" w:color="000000"/>
              <w:right w:val="double" w:sz="6" w:space="0" w:color="000000"/>
            </w:tcBorders>
            <w:shd w:val="clear" w:color="auto" w:fill="auto"/>
            <w:vAlign w:val="center"/>
            <w:hideMark/>
          </w:tcPr>
          <w:p w14:paraId="13BEAA7D"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149F3DDA"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3C148FC4"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7BDC1530"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78"/>
                <w:kern w:val="0"/>
                <w:rtl/>
                <w:lang w:eastAsia="fr-FR" w:bidi="ar-SA"/>
                <w14:ligatures w14:val="none"/>
              </w:rPr>
              <w:t>معـدل وفيـات الرضـع حديثـي الـولادة المبكـرة إناث )بـ (‰)</w:t>
            </w:r>
          </w:p>
        </w:tc>
      </w:tr>
      <w:tr w:rsidR="00B5603D" w:rsidRPr="00B5603D" w14:paraId="730ACCBE" w14:textId="77777777" w:rsidTr="00B5603D">
        <w:trPr>
          <w:trHeight w:val="30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538817EF"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5"/>
                <w:kern w:val="0"/>
                <w:sz w:val="20"/>
                <w:lang w:val="en-US" w:eastAsia="fr-FR" w:bidi="ar-SA"/>
                <w14:ligatures w14:val="none"/>
              </w:rPr>
              <w:t>4.2</w:t>
            </w:r>
          </w:p>
        </w:tc>
        <w:tc>
          <w:tcPr>
            <w:tcW w:w="805" w:type="dxa"/>
            <w:tcBorders>
              <w:top w:val="nil"/>
              <w:left w:val="nil"/>
              <w:bottom w:val="double" w:sz="6" w:space="0" w:color="000000"/>
              <w:right w:val="double" w:sz="6" w:space="0" w:color="000000"/>
            </w:tcBorders>
            <w:shd w:val="clear" w:color="auto" w:fill="auto"/>
            <w:vAlign w:val="center"/>
            <w:hideMark/>
          </w:tcPr>
          <w:p w14:paraId="270B01D8"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3.9</w:t>
            </w:r>
          </w:p>
        </w:tc>
        <w:tc>
          <w:tcPr>
            <w:tcW w:w="805" w:type="dxa"/>
            <w:tcBorders>
              <w:top w:val="nil"/>
              <w:left w:val="nil"/>
              <w:bottom w:val="double" w:sz="6" w:space="0" w:color="000000"/>
              <w:right w:val="double" w:sz="6" w:space="0" w:color="000000"/>
            </w:tcBorders>
            <w:shd w:val="clear" w:color="auto" w:fill="auto"/>
            <w:vAlign w:val="center"/>
            <w:hideMark/>
          </w:tcPr>
          <w:p w14:paraId="6C528306"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4.3</w:t>
            </w:r>
          </w:p>
        </w:tc>
        <w:tc>
          <w:tcPr>
            <w:tcW w:w="805" w:type="dxa"/>
            <w:tcBorders>
              <w:top w:val="nil"/>
              <w:left w:val="nil"/>
              <w:bottom w:val="double" w:sz="6" w:space="0" w:color="000000"/>
              <w:right w:val="double" w:sz="6" w:space="0" w:color="000000"/>
            </w:tcBorders>
            <w:shd w:val="clear" w:color="auto" w:fill="auto"/>
            <w:vAlign w:val="center"/>
            <w:hideMark/>
          </w:tcPr>
          <w:p w14:paraId="347968ED"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3.9</w:t>
            </w:r>
          </w:p>
        </w:tc>
        <w:tc>
          <w:tcPr>
            <w:tcW w:w="805" w:type="dxa"/>
            <w:tcBorders>
              <w:top w:val="nil"/>
              <w:left w:val="nil"/>
              <w:bottom w:val="double" w:sz="6" w:space="0" w:color="000000"/>
              <w:right w:val="double" w:sz="6" w:space="0" w:color="000000"/>
            </w:tcBorders>
            <w:shd w:val="clear" w:color="auto" w:fill="auto"/>
            <w:vAlign w:val="center"/>
            <w:hideMark/>
          </w:tcPr>
          <w:p w14:paraId="30BB2DBB"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4.8</w:t>
            </w:r>
          </w:p>
        </w:tc>
        <w:tc>
          <w:tcPr>
            <w:tcW w:w="805" w:type="dxa"/>
            <w:tcBorders>
              <w:top w:val="nil"/>
              <w:left w:val="nil"/>
              <w:bottom w:val="double" w:sz="6" w:space="0" w:color="000000"/>
              <w:right w:val="double" w:sz="6" w:space="0" w:color="000000"/>
            </w:tcBorders>
            <w:shd w:val="clear" w:color="auto" w:fill="auto"/>
            <w:vAlign w:val="center"/>
            <w:hideMark/>
          </w:tcPr>
          <w:p w14:paraId="17D62C6A"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4.9</w:t>
            </w:r>
          </w:p>
        </w:tc>
        <w:tc>
          <w:tcPr>
            <w:tcW w:w="805" w:type="dxa"/>
            <w:tcBorders>
              <w:top w:val="nil"/>
              <w:left w:val="nil"/>
              <w:bottom w:val="double" w:sz="6" w:space="0" w:color="000000"/>
              <w:right w:val="double" w:sz="6" w:space="0" w:color="000000"/>
            </w:tcBorders>
            <w:shd w:val="clear" w:color="auto" w:fill="auto"/>
            <w:vAlign w:val="center"/>
            <w:hideMark/>
          </w:tcPr>
          <w:p w14:paraId="0E728AF2"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5B490E60"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1CB95603"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0D258277"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1"/>
                <w:kern w:val="0"/>
                <w:rtl/>
                <w:lang w:eastAsia="fr-FR" w:bidi="ar-SA"/>
                <w14:ligatures w14:val="none"/>
              </w:rPr>
              <w:t>معـدل وفيـات الرضـع المتأخرة إجمالي )بـ (‰)</w:t>
            </w:r>
          </w:p>
        </w:tc>
      </w:tr>
      <w:tr w:rsidR="00B5603D" w:rsidRPr="00B5603D" w14:paraId="1AC91E8B" w14:textId="77777777" w:rsidTr="00B5603D">
        <w:trPr>
          <w:trHeight w:val="30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005D9A1A"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5"/>
                <w:kern w:val="0"/>
                <w:sz w:val="20"/>
                <w:lang w:val="en-US" w:eastAsia="fr-FR" w:bidi="ar-SA"/>
                <w14:ligatures w14:val="none"/>
              </w:rPr>
              <w:t>4.4</w:t>
            </w:r>
          </w:p>
        </w:tc>
        <w:tc>
          <w:tcPr>
            <w:tcW w:w="805" w:type="dxa"/>
            <w:tcBorders>
              <w:top w:val="nil"/>
              <w:left w:val="nil"/>
              <w:bottom w:val="double" w:sz="6" w:space="0" w:color="000000"/>
              <w:right w:val="double" w:sz="6" w:space="0" w:color="000000"/>
            </w:tcBorders>
            <w:shd w:val="clear" w:color="auto" w:fill="auto"/>
            <w:vAlign w:val="center"/>
            <w:hideMark/>
          </w:tcPr>
          <w:p w14:paraId="21ED7B57"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4.2</w:t>
            </w:r>
          </w:p>
        </w:tc>
        <w:tc>
          <w:tcPr>
            <w:tcW w:w="805" w:type="dxa"/>
            <w:tcBorders>
              <w:top w:val="nil"/>
              <w:left w:val="nil"/>
              <w:bottom w:val="double" w:sz="6" w:space="0" w:color="000000"/>
              <w:right w:val="double" w:sz="6" w:space="0" w:color="000000"/>
            </w:tcBorders>
            <w:shd w:val="clear" w:color="auto" w:fill="auto"/>
            <w:vAlign w:val="center"/>
            <w:hideMark/>
          </w:tcPr>
          <w:p w14:paraId="2EA16C4F"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4.5</w:t>
            </w:r>
          </w:p>
        </w:tc>
        <w:tc>
          <w:tcPr>
            <w:tcW w:w="805" w:type="dxa"/>
            <w:tcBorders>
              <w:top w:val="nil"/>
              <w:left w:val="nil"/>
              <w:bottom w:val="double" w:sz="6" w:space="0" w:color="000000"/>
              <w:right w:val="double" w:sz="6" w:space="0" w:color="000000"/>
            </w:tcBorders>
            <w:shd w:val="clear" w:color="auto" w:fill="auto"/>
            <w:vAlign w:val="center"/>
            <w:hideMark/>
          </w:tcPr>
          <w:p w14:paraId="01C4E14E"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4.2</w:t>
            </w:r>
          </w:p>
        </w:tc>
        <w:tc>
          <w:tcPr>
            <w:tcW w:w="805" w:type="dxa"/>
            <w:tcBorders>
              <w:top w:val="nil"/>
              <w:left w:val="nil"/>
              <w:bottom w:val="double" w:sz="6" w:space="0" w:color="000000"/>
              <w:right w:val="double" w:sz="6" w:space="0" w:color="000000"/>
            </w:tcBorders>
            <w:shd w:val="clear" w:color="auto" w:fill="auto"/>
            <w:vAlign w:val="center"/>
            <w:hideMark/>
          </w:tcPr>
          <w:p w14:paraId="79040F33"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4.8</w:t>
            </w:r>
          </w:p>
        </w:tc>
        <w:tc>
          <w:tcPr>
            <w:tcW w:w="805" w:type="dxa"/>
            <w:tcBorders>
              <w:top w:val="nil"/>
              <w:left w:val="nil"/>
              <w:bottom w:val="double" w:sz="6" w:space="0" w:color="000000"/>
              <w:right w:val="double" w:sz="6" w:space="0" w:color="000000"/>
            </w:tcBorders>
            <w:shd w:val="clear" w:color="auto" w:fill="auto"/>
            <w:vAlign w:val="center"/>
            <w:hideMark/>
          </w:tcPr>
          <w:p w14:paraId="2BC81BA1"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4.7</w:t>
            </w:r>
          </w:p>
        </w:tc>
        <w:tc>
          <w:tcPr>
            <w:tcW w:w="805" w:type="dxa"/>
            <w:tcBorders>
              <w:top w:val="nil"/>
              <w:left w:val="nil"/>
              <w:bottom w:val="double" w:sz="6" w:space="0" w:color="000000"/>
              <w:right w:val="double" w:sz="6" w:space="0" w:color="000000"/>
            </w:tcBorders>
            <w:shd w:val="clear" w:color="auto" w:fill="auto"/>
            <w:vAlign w:val="center"/>
            <w:hideMark/>
          </w:tcPr>
          <w:p w14:paraId="36D8C2E2"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34B9384F"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40B2113B"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0A4BD8CE"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1"/>
                <w:kern w:val="0"/>
                <w:rtl/>
                <w:lang w:eastAsia="fr-FR" w:bidi="ar-SA"/>
                <w14:ligatures w14:val="none"/>
              </w:rPr>
              <w:t>معـدل وفيـات الرضـع المتأخرة ذكور )بـ (‰)</w:t>
            </w:r>
          </w:p>
        </w:tc>
      </w:tr>
      <w:tr w:rsidR="00B5603D" w:rsidRPr="00B5603D" w14:paraId="3D985BF2" w14:textId="77777777" w:rsidTr="00B5603D">
        <w:trPr>
          <w:trHeight w:val="30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30A58DD1"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5"/>
                <w:kern w:val="0"/>
                <w:sz w:val="20"/>
                <w:lang w:val="en-US" w:eastAsia="fr-FR" w:bidi="ar-SA"/>
                <w14:ligatures w14:val="none"/>
              </w:rPr>
              <w:t>4.0</w:t>
            </w:r>
          </w:p>
        </w:tc>
        <w:tc>
          <w:tcPr>
            <w:tcW w:w="805" w:type="dxa"/>
            <w:tcBorders>
              <w:top w:val="nil"/>
              <w:left w:val="nil"/>
              <w:bottom w:val="double" w:sz="6" w:space="0" w:color="000000"/>
              <w:right w:val="double" w:sz="6" w:space="0" w:color="000000"/>
            </w:tcBorders>
            <w:shd w:val="clear" w:color="auto" w:fill="auto"/>
            <w:vAlign w:val="center"/>
            <w:hideMark/>
          </w:tcPr>
          <w:p w14:paraId="5A3E642A"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3.7</w:t>
            </w:r>
          </w:p>
        </w:tc>
        <w:tc>
          <w:tcPr>
            <w:tcW w:w="805" w:type="dxa"/>
            <w:tcBorders>
              <w:top w:val="nil"/>
              <w:left w:val="nil"/>
              <w:bottom w:val="double" w:sz="6" w:space="0" w:color="000000"/>
              <w:right w:val="double" w:sz="6" w:space="0" w:color="000000"/>
            </w:tcBorders>
            <w:shd w:val="clear" w:color="auto" w:fill="auto"/>
            <w:vAlign w:val="center"/>
            <w:hideMark/>
          </w:tcPr>
          <w:p w14:paraId="269585E9"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4.0</w:t>
            </w:r>
          </w:p>
        </w:tc>
        <w:tc>
          <w:tcPr>
            <w:tcW w:w="805" w:type="dxa"/>
            <w:tcBorders>
              <w:top w:val="nil"/>
              <w:left w:val="nil"/>
              <w:bottom w:val="double" w:sz="6" w:space="0" w:color="000000"/>
              <w:right w:val="double" w:sz="6" w:space="0" w:color="000000"/>
            </w:tcBorders>
            <w:shd w:val="clear" w:color="auto" w:fill="auto"/>
            <w:vAlign w:val="center"/>
            <w:hideMark/>
          </w:tcPr>
          <w:p w14:paraId="513F0FA3"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3.7</w:t>
            </w:r>
          </w:p>
        </w:tc>
        <w:tc>
          <w:tcPr>
            <w:tcW w:w="805" w:type="dxa"/>
            <w:tcBorders>
              <w:top w:val="nil"/>
              <w:left w:val="nil"/>
              <w:bottom w:val="double" w:sz="6" w:space="0" w:color="000000"/>
              <w:right w:val="double" w:sz="6" w:space="0" w:color="000000"/>
            </w:tcBorders>
            <w:shd w:val="clear" w:color="auto" w:fill="auto"/>
            <w:vAlign w:val="center"/>
            <w:hideMark/>
          </w:tcPr>
          <w:p w14:paraId="7B47D1CE"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4.7</w:t>
            </w:r>
          </w:p>
        </w:tc>
        <w:tc>
          <w:tcPr>
            <w:tcW w:w="805" w:type="dxa"/>
            <w:tcBorders>
              <w:top w:val="nil"/>
              <w:left w:val="nil"/>
              <w:bottom w:val="double" w:sz="6" w:space="0" w:color="000000"/>
              <w:right w:val="double" w:sz="6" w:space="0" w:color="000000"/>
            </w:tcBorders>
            <w:shd w:val="clear" w:color="auto" w:fill="auto"/>
            <w:vAlign w:val="center"/>
            <w:hideMark/>
          </w:tcPr>
          <w:p w14:paraId="0D48B3C4"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5"/>
                <w:kern w:val="0"/>
                <w:sz w:val="20"/>
                <w:lang w:val="en-US" w:eastAsia="fr-FR" w:bidi="ar-SA"/>
                <w14:ligatures w14:val="none"/>
              </w:rPr>
              <w:t>4.8</w:t>
            </w:r>
          </w:p>
        </w:tc>
        <w:tc>
          <w:tcPr>
            <w:tcW w:w="805" w:type="dxa"/>
            <w:tcBorders>
              <w:top w:val="nil"/>
              <w:left w:val="nil"/>
              <w:bottom w:val="double" w:sz="6" w:space="0" w:color="000000"/>
              <w:right w:val="double" w:sz="6" w:space="0" w:color="000000"/>
            </w:tcBorders>
            <w:shd w:val="clear" w:color="auto" w:fill="auto"/>
            <w:vAlign w:val="center"/>
            <w:hideMark/>
          </w:tcPr>
          <w:p w14:paraId="39251748"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5EFAFE05"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805" w:type="dxa"/>
            <w:tcBorders>
              <w:top w:val="nil"/>
              <w:left w:val="nil"/>
              <w:bottom w:val="double" w:sz="6" w:space="0" w:color="000000"/>
              <w:right w:val="double" w:sz="6" w:space="0" w:color="000000"/>
            </w:tcBorders>
            <w:shd w:val="clear" w:color="auto" w:fill="auto"/>
            <w:vAlign w:val="center"/>
            <w:hideMark/>
          </w:tcPr>
          <w:p w14:paraId="5DEFEFFD"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10"/>
                <w:kern w:val="0"/>
                <w:sz w:val="20"/>
                <w:lang w:val="en-US" w:eastAsia="fr-FR" w:bidi="ar-SA"/>
                <w14:ligatures w14:val="none"/>
              </w:rPr>
              <w:t>…</w:t>
            </w:r>
          </w:p>
        </w:tc>
        <w:tc>
          <w:tcPr>
            <w:tcW w:w="3793" w:type="dxa"/>
            <w:tcBorders>
              <w:top w:val="nil"/>
              <w:left w:val="nil"/>
              <w:bottom w:val="double" w:sz="6" w:space="0" w:color="000000"/>
              <w:right w:val="double" w:sz="6" w:space="0" w:color="000000"/>
            </w:tcBorders>
            <w:shd w:val="clear" w:color="auto" w:fill="auto"/>
            <w:vAlign w:val="center"/>
            <w:hideMark/>
          </w:tcPr>
          <w:p w14:paraId="58D6A582"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0"/>
                <w:kern w:val="0"/>
                <w:rtl/>
                <w:lang w:eastAsia="fr-FR" w:bidi="ar-SA"/>
                <w14:ligatures w14:val="none"/>
              </w:rPr>
              <w:t>معـدل وفيـات الرضـع المتأخرة إناث )بـ (‰)</w:t>
            </w:r>
          </w:p>
        </w:tc>
      </w:tr>
      <w:tr w:rsidR="00B5603D" w:rsidRPr="00B5603D" w14:paraId="372FCF2B" w14:textId="77777777" w:rsidTr="00B5603D">
        <w:trPr>
          <w:trHeight w:val="30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190C2616"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22.6</w:t>
            </w:r>
          </w:p>
        </w:tc>
        <w:tc>
          <w:tcPr>
            <w:tcW w:w="805" w:type="dxa"/>
            <w:tcBorders>
              <w:top w:val="nil"/>
              <w:left w:val="nil"/>
              <w:bottom w:val="double" w:sz="6" w:space="0" w:color="000000"/>
              <w:right w:val="double" w:sz="6" w:space="0" w:color="000000"/>
            </w:tcBorders>
            <w:shd w:val="clear" w:color="auto" w:fill="auto"/>
            <w:vAlign w:val="center"/>
            <w:hideMark/>
          </w:tcPr>
          <w:p w14:paraId="021DE54D"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22.2</w:t>
            </w:r>
          </w:p>
        </w:tc>
        <w:tc>
          <w:tcPr>
            <w:tcW w:w="805" w:type="dxa"/>
            <w:tcBorders>
              <w:top w:val="nil"/>
              <w:left w:val="nil"/>
              <w:bottom w:val="double" w:sz="6" w:space="0" w:color="000000"/>
              <w:right w:val="double" w:sz="6" w:space="0" w:color="000000"/>
            </w:tcBorders>
            <w:shd w:val="clear" w:color="auto" w:fill="auto"/>
            <w:vAlign w:val="center"/>
            <w:hideMark/>
          </w:tcPr>
          <w:p w14:paraId="4FF25D24"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22.5</w:t>
            </w:r>
          </w:p>
        </w:tc>
        <w:tc>
          <w:tcPr>
            <w:tcW w:w="805" w:type="dxa"/>
            <w:tcBorders>
              <w:top w:val="nil"/>
              <w:left w:val="nil"/>
              <w:bottom w:val="double" w:sz="6" w:space="0" w:color="000000"/>
              <w:right w:val="double" w:sz="6" w:space="0" w:color="000000"/>
            </w:tcBorders>
            <w:shd w:val="clear" w:color="auto" w:fill="auto"/>
            <w:vAlign w:val="center"/>
            <w:hideMark/>
          </w:tcPr>
          <w:p w14:paraId="1FEC0154"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21.4</w:t>
            </w:r>
          </w:p>
        </w:tc>
        <w:tc>
          <w:tcPr>
            <w:tcW w:w="805" w:type="dxa"/>
            <w:tcBorders>
              <w:top w:val="nil"/>
              <w:left w:val="nil"/>
              <w:bottom w:val="double" w:sz="6" w:space="0" w:color="000000"/>
              <w:right w:val="double" w:sz="6" w:space="0" w:color="000000"/>
            </w:tcBorders>
            <w:shd w:val="clear" w:color="auto" w:fill="auto"/>
            <w:vAlign w:val="center"/>
            <w:hideMark/>
          </w:tcPr>
          <w:p w14:paraId="3BFBB66D"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24.2</w:t>
            </w:r>
          </w:p>
        </w:tc>
        <w:tc>
          <w:tcPr>
            <w:tcW w:w="805" w:type="dxa"/>
            <w:tcBorders>
              <w:top w:val="nil"/>
              <w:left w:val="nil"/>
              <w:bottom w:val="double" w:sz="6" w:space="0" w:color="000000"/>
              <w:right w:val="double" w:sz="6" w:space="0" w:color="000000"/>
            </w:tcBorders>
            <w:shd w:val="clear" w:color="auto" w:fill="auto"/>
            <w:vAlign w:val="center"/>
            <w:hideMark/>
          </w:tcPr>
          <w:p w14:paraId="4292554E"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24.2</w:t>
            </w:r>
          </w:p>
        </w:tc>
        <w:tc>
          <w:tcPr>
            <w:tcW w:w="805" w:type="dxa"/>
            <w:tcBorders>
              <w:top w:val="nil"/>
              <w:left w:val="nil"/>
              <w:bottom w:val="double" w:sz="6" w:space="0" w:color="000000"/>
              <w:right w:val="double" w:sz="6" w:space="0" w:color="000000"/>
            </w:tcBorders>
            <w:shd w:val="clear" w:color="auto" w:fill="auto"/>
            <w:vAlign w:val="center"/>
            <w:hideMark/>
          </w:tcPr>
          <w:p w14:paraId="02DF65C9"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24.0</w:t>
            </w:r>
          </w:p>
        </w:tc>
        <w:tc>
          <w:tcPr>
            <w:tcW w:w="805" w:type="dxa"/>
            <w:tcBorders>
              <w:top w:val="nil"/>
              <w:left w:val="nil"/>
              <w:bottom w:val="double" w:sz="6" w:space="0" w:color="000000"/>
              <w:right w:val="double" w:sz="6" w:space="0" w:color="000000"/>
            </w:tcBorders>
            <w:shd w:val="clear" w:color="auto" w:fill="auto"/>
            <w:vAlign w:val="center"/>
            <w:hideMark/>
          </w:tcPr>
          <w:p w14:paraId="4F507855"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24.0</w:t>
            </w:r>
          </w:p>
        </w:tc>
        <w:tc>
          <w:tcPr>
            <w:tcW w:w="805" w:type="dxa"/>
            <w:tcBorders>
              <w:top w:val="nil"/>
              <w:left w:val="nil"/>
              <w:bottom w:val="double" w:sz="6" w:space="0" w:color="000000"/>
              <w:right w:val="double" w:sz="6" w:space="0" w:color="000000"/>
            </w:tcBorders>
            <w:shd w:val="clear" w:color="auto" w:fill="auto"/>
            <w:vAlign w:val="center"/>
            <w:hideMark/>
          </w:tcPr>
          <w:p w14:paraId="5D252414"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25.7</w:t>
            </w:r>
          </w:p>
        </w:tc>
        <w:tc>
          <w:tcPr>
            <w:tcW w:w="3793" w:type="dxa"/>
            <w:tcBorders>
              <w:top w:val="nil"/>
              <w:left w:val="nil"/>
              <w:bottom w:val="double" w:sz="6" w:space="0" w:color="000000"/>
              <w:right w:val="double" w:sz="6" w:space="0" w:color="000000"/>
            </w:tcBorders>
            <w:shd w:val="clear" w:color="auto" w:fill="auto"/>
            <w:vAlign w:val="center"/>
            <w:hideMark/>
          </w:tcPr>
          <w:p w14:paraId="74E603E1"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3"/>
                <w:kern w:val="0"/>
                <w:rtl/>
                <w:lang w:eastAsia="fr-FR" w:bidi="ar-SA"/>
                <w14:ligatures w14:val="none"/>
              </w:rPr>
              <w:t>احتمال وفيات الأطفال دون الخامسة من العمر إجمالي )بـ(‰)</w:t>
            </w:r>
          </w:p>
        </w:tc>
      </w:tr>
      <w:tr w:rsidR="00B5603D" w:rsidRPr="00B5603D" w14:paraId="2660D876" w14:textId="77777777" w:rsidTr="00B5603D">
        <w:trPr>
          <w:trHeight w:val="30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402B64FC"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24.7</w:t>
            </w:r>
          </w:p>
        </w:tc>
        <w:tc>
          <w:tcPr>
            <w:tcW w:w="805" w:type="dxa"/>
            <w:tcBorders>
              <w:top w:val="nil"/>
              <w:left w:val="nil"/>
              <w:bottom w:val="double" w:sz="6" w:space="0" w:color="000000"/>
              <w:right w:val="double" w:sz="6" w:space="0" w:color="000000"/>
            </w:tcBorders>
            <w:shd w:val="clear" w:color="auto" w:fill="auto"/>
            <w:vAlign w:val="center"/>
            <w:hideMark/>
          </w:tcPr>
          <w:p w14:paraId="5BCDF282"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24.7</w:t>
            </w:r>
          </w:p>
        </w:tc>
        <w:tc>
          <w:tcPr>
            <w:tcW w:w="805" w:type="dxa"/>
            <w:tcBorders>
              <w:top w:val="nil"/>
              <w:left w:val="nil"/>
              <w:bottom w:val="double" w:sz="6" w:space="0" w:color="000000"/>
              <w:right w:val="double" w:sz="6" w:space="0" w:color="000000"/>
            </w:tcBorders>
            <w:shd w:val="clear" w:color="auto" w:fill="auto"/>
            <w:vAlign w:val="center"/>
            <w:hideMark/>
          </w:tcPr>
          <w:p w14:paraId="06DD52B3"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24.7</w:t>
            </w:r>
          </w:p>
        </w:tc>
        <w:tc>
          <w:tcPr>
            <w:tcW w:w="805" w:type="dxa"/>
            <w:tcBorders>
              <w:top w:val="nil"/>
              <w:left w:val="nil"/>
              <w:bottom w:val="double" w:sz="6" w:space="0" w:color="000000"/>
              <w:right w:val="double" w:sz="6" w:space="0" w:color="000000"/>
            </w:tcBorders>
            <w:shd w:val="clear" w:color="auto" w:fill="auto"/>
            <w:vAlign w:val="center"/>
            <w:hideMark/>
          </w:tcPr>
          <w:p w14:paraId="73BA5EF6"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23.8</w:t>
            </w:r>
          </w:p>
        </w:tc>
        <w:tc>
          <w:tcPr>
            <w:tcW w:w="805" w:type="dxa"/>
            <w:tcBorders>
              <w:top w:val="nil"/>
              <w:left w:val="nil"/>
              <w:bottom w:val="double" w:sz="6" w:space="0" w:color="000000"/>
              <w:right w:val="double" w:sz="6" w:space="0" w:color="000000"/>
            </w:tcBorders>
            <w:shd w:val="clear" w:color="auto" w:fill="auto"/>
            <w:vAlign w:val="center"/>
            <w:hideMark/>
          </w:tcPr>
          <w:p w14:paraId="4FD9FD93"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25.7</w:t>
            </w:r>
          </w:p>
        </w:tc>
        <w:tc>
          <w:tcPr>
            <w:tcW w:w="805" w:type="dxa"/>
            <w:tcBorders>
              <w:top w:val="nil"/>
              <w:left w:val="nil"/>
              <w:bottom w:val="double" w:sz="6" w:space="0" w:color="000000"/>
              <w:right w:val="double" w:sz="6" w:space="0" w:color="000000"/>
            </w:tcBorders>
            <w:shd w:val="clear" w:color="auto" w:fill="auto"/>
            <w:vAlign w:val="center"/>
            <w:hideMark/>
          </w:tcPr>
          <w:p w14:paraId="78E1D421"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25.7</w:t>
            </w:r>
          </w:p>
        </w:tc>
        <w:tc>
          <w:tcPr>
            <w:tcW w:w="805" w:type="dxa"/>
            <w:tcBorders>
              <w:top w:val="nil"/>
              <w:left w:val="nil"/>
              <w:bottom w:val="double" w:sz="6" w:space="0" w:color="000000"/>
              <w:right w:val="double" w:sz="6" w:space="0" w:color="000000"/>
            </w:tcBorders>
            <w:shd w:val="clear" w:color="auto" w:fill="auto"/>
            <w:vAlign w:val="center"/>
            <w:hideMark/>
          </w:tcPr>
          <w:p w14:paraId="0A93ED21"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25.6</w:t>
            </w:r>
          </w:p>
        </w:tc>
        <w:tc>
          <w:tcPr>
            <w:tcW w:w="805" w:type="dxa"/>
            <w:tcBorders>
              <w:top w:val="nil"/>
              <w:left w:val="nil"/>
              <w:bottom w:val="double" w:sz="6" w:space="0" w:color="000000"/>
              <w:right w:val="double" w:sz="6" w:space="0" w:color="000000"/>
            </w:tcBorders>
            <w:shd w:val="clear" w:color="auto" w:fill="auto"/>
            <w:vAlign w:val="center"/>
            <w:hideMark/>
          </w:tcPr>
          <w:p w14:paraId="67FCB745"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25.6</w:t>
            </w:r>
          </w:p>
        </w:tc>
        <w:tc>
          <w:tcPr>
            <w:tcW w:w="805" w:type="dxa"/>
            <w:tcBorders>
              <w:top w:val="nil"/>
              <w:left w:val="nil"/>
              <w:bottom w:val="double" w:sz="6" w:space="0" w:color="000000"/>
              <w:right w:val="double" w:sz="6" w:space="0" w:color="000000"/>
            </w:tcBorders>
            <w:shd w:val="clear" w:color="auto" w:fill="auto"/>
            <w:vAlign w:val="center"/>
            <w:hideMark/>
          </w:tcPr>
          <w:p w14:paraId="650FB951"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27.1</w:t>
            </w:r>
          </w:p>
        </w:tc>
        <w:tc>
          <w:tcPr>
            <w:tcW w:w="3793" w:type="dxa"/>
            <w:tcBorders>
              <w:top w:val="nil"/>
              <w:left w:val="nil"/>
              <w:bottom w:val="double" w:sz="6" w:space="0" w:color="000000"/>
              <w:right w:val="double" w:sz="6" w:space="0" w:color="000000"/>
            </w:tcBorders>
            <w:shd w:val="clear" w:color="auto" w:fill="auto"/>
            <w:vAlign w:val="center"/>
            <w:hideMark/>
          </w:tcPr>
          <w:p w14:paraId="27453DCE"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3"/>
                <w:kern w:val="0"/>
                <w:rtl/>
                <w:lang w:eastAsia="fr-FR" w:bidi="ar-SA"/>
                <w14:ligatures w14:val="none"/>
              </w:rPr>
              <w:t>احتمال وفيات الأطفال دون الخامسة من العمر ذكور )بـ(‰)</w:t>
            </w:r>
          </w:p>
        </w:tc>
      </w:tr>
      <w:tr w:rsidR="00B5603D" w:rsidRPr="00B5603D" w14:paraId="753C45B4" w14:textId="77777777" w:rsidTr="00B5603D">
        <w:trPr>
          <w:trHeight w:val="308"/>
          <w:jc w:val="center"/>
        </w:trPr>
        <w:tc>
          <w:tcPr>
            <w:tcW w:w="805" w:type="dxa"/>
            <w:tcBorders>
              <w:top w:val="nil"/>
              <w:left w:val="double" w:sz="6" w:space="0" w:color="000000"/>
              <w:bottom w:val="double" w:sz="6" w:space="0" w:color="000000"/>
              <w:right w:val="double" w:sz="6" w:space="0" w:color="000000"/>
            </w:tcBorders>
            <w:shd w:val="clear" w:color="auto" w:fill="auto"/>
            <w:vAlign w:val="center"/>
            <w:hideMark/>
          </w:tcPr>
          <w:p w14:paraId="6C5CEB6D" w14:textId="77777777" w:rsidR="00B5603D" w:rsidRPr="00B5603D" w:rsidRDefault="00B5603D" w:rsidP="00B5603D">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B5603D">
              <w:rPr>
                <w:rFonts w:ascii="Calibri" w:eastAsia="Times New Roman" w:hAnsi="Calibri" w:cs="Calibri"/>
                <w:b/>
                <w:bCs/>
                <w:color w:val="000000"/>
                <w:spacing w:val="-4"/>
                <w:kern w:val="0"/>
                <w:sz w:val="20"/>
                <w:lang w:val="en-US" w:eastAsia="fr-FR" w:bidi="ar-SA"/>
                <w14:ligatures w14:val="none"/>
              </w:rPr>
              <w:t>20.4</w:t>
            </w:r>
          </w:p>
        </w:tc>
        <w:tc>
          <w:tcPr>
            <w:tcW w:w="805" w:type="dxa"/>
            <w:tcBorders>
              <w:top w:val="nil"/>
              <w:left w:val="nil"/>
              <w:bottom w:val="double" w:sz="6" w:space="0" w:color="000000"/>
              <w:right w:val="double" w:sz="6" w:space="0" w:color="000000"/>
            </w:tcBorders>
            <w:shd w:val="clear" w:color="auto" w:fill="auto"/>
            <w:vAlign w:val="center"/>
            <w:hideMark/>
          </w:tcPr>
          <w:p w14:paraId="43C09628"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19.6</w:t>
            </w:r>
          </w:p>
        </w:tc>
        <w:tc>
          <w:tcPr>
            <w:tcW w:w="805" w:type="dxa"/>
            <w:tcBorders>
              <w:top w:val="nil"/>
              <w:left w:val="nil"/>
              <w:bottom w:val="double" w:sz="6" w:space="0" w:color="000000"/>
              <w:right w:val="double" w:sz="6" w:space="0" w:color="000000"/>
            </w:tcBorders>
            <w:shd w:val="clear" w:color="auto" w:fill="auto"/>
            <w:vAlign w:val="center"/>
            <w:hideMark/>
          </w:tcPr>
          <w:p w14:paraId="4E4D4330"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18.9</w:t>
            </w:r>
          </w:p>
        </w:tc>
        <w:tc>
          <w:tcPr>
            <w:tcW w:w="805" w:type="dxa"/>
            <w:tcBorders>
              <w:top w:val="nil"/>
              <w:left w:val="nil"/>
              <w:bottom w:val="double" w:sz="6" w:space="0" w:color="000000"/>
              <w:right w:val="double" w:sz="6" w:space="0" w:color="000000"/>
            </w:tcBorders>
            <w:shd w:val="clear" w:color="auto" w:fill="auto"/>
            <w:vAlign w:val="center"/>
            <w:hideMark/>
          </w:tcPr>
          <w:p w14:paraId="05176D4B"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18.9</w:t>
            </w:r>
          </w:p>
        </w:tc>
        <w:tc>
          <w:tcPr>
            <w:tcW w:w="805" w:type="dxa"/>
            <w:tcBorders>
              <w:top w:val="nil"/>
              <w:left w:val="nil"/>
              <w:bottom w:val="double" w:sz="6" w:space="0" w:color="000000"/>
              <w:right w:val="double" w:sz="6" w:space="0" w:color="000000"/>
            </w:tcBorders>
            <w:shd w:val="clear" w:color="auto" w:fill="auto"/>
            <w:vAlign w:val="center"/>
            <w:hideMark/>
          </w:tcPr>
          <w:p w14:paraId="6EC89C74"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22.7</w:t>
            </w:r>
          </w:p>
        </w:tc>
        <w:tc>
          <w:tcPr>
            <w:tcW w:w="805" w:type="dxa"/>
            <w:tcBorders>
              <w:top w:val="nil"/>
              <w:left w:val="nil"/>
              <w:bottom w:val="double" w:sz="6" w:space="0" w:color="000000"/>
              <w:right w:val="double" w:sz="6" w:space="0" w:color="000000"/>
            </w:tcBorders>
            <w:shd w:val="clear" w:color="auto" w:fill="auto"/>
            <w:vAlign w:val="center"/>
            <w:hideMark/>
          </w:tcPr>
          <w:p w14:paraId="2126EF8D"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22.6</w:t>
            </w:r>
          </w:p>
        </w:tc>
        <w:tc>
          <w:tcPr>
            <w:tcW w:w="805" w:type="dxa"/>
            <w:tcBorders>
              <w:top w:val="nil"/>
              <w:left w:val="nil"/>
              <w:bottom w:val="double" w:sz="6" w:space="0" w:color="000000"/>
              <w:right w:val="double" w:sz="6" w:space="0" w:color="000000"/>
            </w:tcBorders>
            <w:shd w:val="clear" w:color="auto" w:fill="auto"/>
            <w:vAlign w:val="center"/>
            <w:hideMark/>
          </w:tcPr>
          <w:p w14:paraId="6DC0ACCB"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22.2</w:t>
            </w:r>
          </w:p>
        </w:tc>
        <w:tc>
          <w:tcPr>
            <w:tcW w:w="805" w:type="dxa"/>
            <w:tcBorders>
              <w:top w:val="nil"/>
              <w:left w:val="nil"/>
              <w:bottom w:val="double" w:sz="6" w:space="0" w:color="000000"/>
              <w:right w:val="double" w:sz="6" w:space="0" w:color="000000"/>
            </w:tcBorders>
            <w:shd w:val="clear" w:color="auto" w:fill="auto"/>
            <w:vAlign w:val="center"/>
            <w:hideMark/>
          </w:tcPr>
          <w:p w14:paraId="13B1C6E8"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22.3</w:t>
            </w:r>
          </w:p>
        </w:tc>
        <w:tc>
          <w:tcPr>
            <w:tcW w:w="805" w:type="dxa"/>
            <w:tcBorders>
              <w:top w:val="nil"/>
              <w:left w:val="nil"/>
              <w:bottom w:val="double" w:sz="6" w:space="0" w:color="000000"/>
              <w:right w:val="double" w:sz="6" w:space="0" w:color="000000"/>
            </w:tcBorders>
            <w:shd w:val="clear" w:color="auto" w:fill="auto"/>
            <w:vAlign w:val="center"/>
            <w:hideMark/>
          </w:tcPr>
          <w:p w14:paraId="26288022" w14:textId="77777777" w:rsidR="00B5603D" w:rsidRPr="00B5603D" w:rsidRDefault="00B5603D" w:rsidP="00B5603D">
            <w:pPr>
              <w:spacing w:after="0" w:line="240" w:lineRule="auto"/>
              <w:jc w:val="right"/>
              <w:rPr>
                <w:rFonts w:ascii="Calibri" w:eastAsia="Times New Roman" w:hAnsi="Calibri" w:cs="Calibri"/>
                <w:color w:val="000000"/>
                <w:kern w:val="0"/>
                <w:sz w:val="20"/>
                <w:szCs w:val="20"/>
                <w:lang w:eastAsia="fr-FR" w:bidi="ar-SA"/>
                <w14:ligatures w14:val="none"/>
              </w:rPr>
            </w:pPr>
            <w:r w:rsidRPr="00B5603D">
              <w:rPr>
                <w:rFonts w:ascii="Calibri" w:eastAsia="Times New Roman" w:hAnsi="Calibri" w:cs="Calibri"/>
                <w:color w:val="000000"/>
                <w:spacing w:val="-4"/>
                <w:kern w:val="0"/>
                <w:sz w:val="20"/>
                <w:lang w:val="en-US" w:eastAsia="fr-FR" w:bidi="ar-SA"/>
                <w14:ligatures w14:val="none"/>
              </w:rPr>
              <w:t>24.2</w:t>
            </w:r>
          </w:p>
        </w:tc>
        <w:tc>
          <w:tcPr>
            <w:tcW w:w="3793" w:type="dxa"/>
            <w:tcBorders>
              <w:top w:val="nil"/>
              <w:left w:val="nil"/>
              <w:bottom w:val="double" w:sz="6" w:space="0" w:color="000000"/>
              <w:right w:val="double" w:sz="6" w:space="0" w:color="000000"/>
            </w:tcBorders>
            <w:shd w:val="clear" w:color="auto" w:fill="auto"/>
            <w:vAlign w:val="center"/>
            <w:hideMark/>
          </w:tcPr>
          <w:p w14:paraId="7AC8679F" w14:textId="77777777" w:rsidR="00B5603D" w:rsidRPr="00B5603D" w:rsidRDefault="00B5603D" w:rsidP="00B5603D">
            <w:pPr>
              <w:bidi/>
              <w:spacing w:after="0" w:line="240" w:lineRule="auto"/>
              <w:rPr>
                <w:rFonts w:ascii="Arial" w:eastAsia="Times New Roman" w:hAnsi="Arial" w:cs="Arial"/>
                <w:b/>
                <w:bCs/>
                <w:color w:val="000000"/>
                <w:kern w:val="0"/>
                <w:lang w:eastAsia="fr-FR" w:bidi="ar-SA"/>
                <w14:ligatures w14:val="none"/>
              </w:rPr>
            </w:pPr>
            <w:r w:rsidRPr="00B5603D">
              <w:rPr>
                <w:rFonts w:ascii="Arial" w:eastAsia="Times New Roman" w:hAnsi="Arial" w:cs="Arial" w:hint="cs"/>
                <w:b/>
                <w:bCs/>
                <w:color w:val="000000"/>
                <w:w w:val="83"/>
                <w:kern w:val="0"/>
                <w:rtl/>
                <w:lang w:eastAsia="fr-FR" w:bidi="ar-SA"/>
                <w14:ligatures w14:val="none"/>
              </w:rPr>
              <w:t>احتمال وفيات الأطفال دون الخامسة من العمر إناث )بـ (‰)</w:t>
            </w:r>
          </w:p>
        </w:tc>
      </w:tr>
    </w:tbl>
    <w:p w14:paraId="7EBFBEBA" w14:textId="61B90AAA" w:rsidR="00B5603D" w:rsidRPr="00B5603D" w:rsidRDefault="00B5603D" w:rsidP="00B5603D">
      <w:pPr>
        <w:bidi/>
        <w:spacing w:after="0" w:line="240" w:lineRule="auto"/>
        <w:rPr>
          <w:rFonts w:ascii="Times New Roman" w:eastAsia="Times New Roman" w:hAnsi="Times New Roman" w:cs="Times New Roman"/>
          <w:kern w:val="0"/>
          <w:sz w:val="24"/>
          <w:szCs w:val="24"/>
          <w:lang w:eastAsia="fr-FR" w:bidi="ar-SA"/>
          <w14:ligatures w14:val="none"/>
        </w:rPr>
      </w:pPr>
    </w:p>
    <w:p w14:paraId="3A696470" w14:textId="77777777" w:rsidR="0029356C" w:rsidRPr="00B5603D" w:rsidRDefault="0029356C" w:rsidP="0029356C">
      <w:pPr>
        <w:spacing w:after="0" w:line="240" w:lineRule="auto"/>
        <w:jc w:val="center"/>
        <w:rPr>
          <w:rFonts w:ascii="Times New Roman" w:eastAsia="Times New Roman" w:hAnsi="Times New Roman" w:cs="Times New Roman" w:hint="cs"/>
          <w:b/>
          <w:bCs/>
          <w:i/>
          <w:iCs/>
          <w:kern w:val="0"/>
          <w:sz w:val="24"/>
          <w:szCs w:val="24"/>
          <w:u w:val="single"/>
          <w:lang w:eastAsia="fr-FR" w:bidi="ar-SA"/>
          <w14:ligatures w14:val="none"/>
        </w:rPr>
      </w:pPr>
      <w:r w:rsidRPr="0029356C">
        <w:rPr>
          <w:b/>
          <w:bCs/>
          <w:i/>
          <w:iCs/>
          <w:u w:val="single"/>
        </w:rPr>
        <w:t>DEMOGRAPHIE ALGERIENNE</w:t>
      </w:r>
      <w:r w:rsidRPr="0029356C">
        <w:rPr>
          <w:rFonts w:hint="cs"/>
          <w:b/>
          <w:bCs/>
          <w:i/>
          <w:iCs/>
          <w:u w:val="single"/>
          <w:rtl/>
        </w:rPr>
        <w:t xml:space="preserve"> </w:t>
      </w:r>
      <w:r w:rsidRPr="0029356C">
        <w:rPr>
          <w:b/>
          <w:bCs/>
          <w:i/>
          <w:iCs/>
          <w:u w:val="single"/>
          <w:rtl/>
        </w:rPr>
        <w:t>:</w:t>
      </w:r>
      <w:r w:rsidRPr="0029356C">
        <w:rPr>
          <w:b/>
          <w:bCs/>
          <w:i/>
          <w:iCs/>
          <w:u w:val="single"/>
        </w:rPr>
        <w:t>2020-2023</w:t>
      </w:r>
      <w:r w:rsidRPr="0029356C">
        <w:rPr>
          <w:rFonts w:hint="cs"/>
          <w:b/>
          <w:bCs/>
          <w:i/>
          <w:iCs/>
          <w:u w:val="single"/>
          <w:rtl/>
        </w:rPr>
        <w:t>،</w:t>
      </w:r>
      <w:r w:rsidRPr="0029356C">
        <w:rPr>
          <w:b/>
          <w:bCs/>
          <w:i/>
          <w:iCs/>
          <w:u w:val="single"/>
        </w:rPr>
        <w:t>N°1030</w:t>
      </w:r>
    </w:p>
    <w:p w14:paraId="5C9FB4C0" w14:textId="5395D78F" w:rsidR="00B5603D" w:rsidRPr="00B5603D" w:rsidRDefault="00B5603D" w:rsidP="0029356C">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يعكس الجدول المقدم تطور عدد وفيات الرضع ومعدلات وفيات الأطفال دون سن الخامسة في الجزائر خلال الفترة الممتدة من سنة 2015 إلى سنة 2023، ويُظهر بشكل واضح أن الجزائر حققت </w:t>
      </w:r>
      <w:r w:rsidRPr="00B5603D">
        <w:rPr>
          <w:rFonts w:ascii="Simplified Arabic" w:eastAsia="Times New Roman" w:hAnsi="Simplified Arabic" w:cs="Simplified Arabic"/>
          <w:b/>
          <w:bCs/>
          <w:kern w:val="0"/>
          <w:sz w:val="28"/>
          <w:szCs w:val="28"/>
          <w:rtl/>
          <w:lang w:eastAsia="fr-FR" w:bidi="ar-SA"/>
          <w14:ligatures w14:val="none"/>
        </w:rPr>
        <w:t>تحسناً تدريجياً في صحة الطفولة</w:t>
      </w:r>
      <w:r w:rsidRPr="00B5603D">
        <w:rPr>
          <w:rFonts w:ascii="Simplified Arabic" w:eastAsia="Times New Roman" w:hAnsi="Simplified Arabic" w:cs="Simplified Arabic"/>
          <w:kern w:val="0"/>
          <w:sz w:val="28"/>
          <w:szCs w:val="28"/>
          <w:rtl/>
          <w:lang w:eastAsia="fr-FR" w:bidi="ar-SA"/>
          <w14:ligatures w14:val="none"/>
        </w:rPr>
        <w:t>، رغم بعض التذبذبات في السنوات الأخيرة</w:t>
      </w:r>
      <w:r w:rsidRPr="00B5603D">
        <w:rPr>
          <w:rFonts w:ascii="Simplified Arabic" w:eastAsia="Times New Roman" w:hAnsi="Simplified Arabic" w:cs="Simplified Arabic"/>
          <w:kern w:val="0"/>
          <w:sz w:val="28"/>
          <w:szCs w:val="28"/>
          <w:lang w:eastAsia="fr-FR" w:bidi="ar-SA"/>
          <w14:ligatures w14:val="none"/>
        </w:rPr>
        <w:t>.</w:t>
      </w:r>
    </w:p>
    <w:p w14:paraId="75E61D96"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أولاً، </w:t>
      </w:r>
      <w:r w:rsidRPr="00B5603D">
        <w:rPr>
          <w:rFonts w:ascii="Simplified Arabic" w:eastAsia="Times New Roman" w:hAnsi="Simplified Arabic" w:cs="Simplified Arabic"/>
          <w:b/>
          <w:bCs/>
          <w:kern w:val="0"/>
          <w:sz w:val="28"/>
          <w:szCs w:val="28"/>
          <w:rtl/>
          <w:lang w:eastAsia="fr-FR" w:bidi="ar-SA"/>
          <w14:ligatures w14:val="none"/>
        </w:rPr>
        <w:t>عدد وفيات الرضع</w:t>
      </w:r>
      <w:r w:rsidRPr="00B5603D">
        <w:rPr>
          <w:rFonts w:ascii="Simplified Arabic" w:eastAsia="Times New Roman" w:hAnsi="Simplified Arabic" w:cs="Simplified Arabic"/>
          <w:kern w:val="0"/>
          <w:sz w:val="28"/>
          <w:szCs w:val="28"/>
          <w:rtl/>
          <w:lang w:eastAsia="fr-FR" w:bidi="ar-SA"/>
          <w14:ligatures w14:val="none"/>
        </w:rPr>
        <w:t xml:space="preserve"> انخفض من حوالي </w:t>
      </w:r>
      <w:r w:rsidRPr="00B5603D">
        <w:rPr>
          <w:rFonts w:ascii="Simplified Arabic" w:eastAsia="Times New Roman" w:hAnsi="Simplified Arabic" w:cs="Simplified Arabic"/>
          <w:b/>
          <w:bCs/>
          <w:kern w:val="0"/>
          <w:sz w:val="28"/>
          <w:szCs w:val="28"/>
          <w:lang w:eastAsia="fr-FR" w:bidi="ar-SA"/>
          <w14:ligatures w14:val="none"/>
        </w:rPr>
        <w:t xml:space="preserve">23,150 </w:t>
      </w:r>
      <w:r w:rsidRPr="00B5603D">
        <w:rPr>
          <w:rFonts w:ascii="Simplified Arabic" w:eastAsia="Times New Roman" w:hAnsi="Simplified Arabic" w:cs="Simplified Arabic"/>
          <w:b/>
          <w:bCs/>
          <w:kern w:val="0"/>
          <w:sz w:val="28"/>
          <w:szCs w:val="28"/>
          <w:rtl/>
          <w:lang w:eastAsia="fr-FR" w:bidi="ar-SA"/>
          <w14:ligatures w14:val="none"/>
        </w:rPr>
        <w:t>حالة وفاة سنة 2015</w:t>
      </w:r>
      <w:r w:rsidRPr="00B5603D">
        <w:rPr>
          <w:rFonts w:ascii="Simplified Arabic" w:eastAsia="Times New Roman" w:hAnsi="Simplified Arabic" w:cs="Simplified Arabic"/>
          <w:kern w:val="0"/>
          <w:sz w:val="28"/>
          <w:szCs w:val="28"/>
          <w:rtl/>
          <w:lang w:eastAsia="fr-FR" w:bidi="ar-SA"/>
          <w14:ligatures w14:val="none"/>
        </w:rPr>
        <w:t xml:space="preserve"> إلى </w:t>
      </w:r>
      <w:r w:rsidRPr="00B5603D">
        <w:rPr>
          <w:rFonts w:ascii="Simplified Arabic" w:eastAsia="Times New Roman" w:hAnsi="Simplified Arabic" w:cs="Simplified Arabic"/>
          <w:b/>
          <w:bCs/>
          <w:kern w:val="0"/>
          <w:sz w:val="28"/>
          <w:szCs w:val="28"/>
          <w:lang w:eastAsia="fr-FR" w:bidi="ar-SA"/>
          <w14:ligatures w14:val="none"/>
        </w:rPr>
        <w:t xml:space="preserve">17,797 </w:t>
      </w:r>
      <w:r w:rsidRPr="00B5603D">
        <w:rPr>
          <w:rFonts w:ascii="Simplified Arabic" w:eastAsia="Times New Roman" w:hAnsi="Simplified Arabic" w:cs="Simplified Arabic"/>
          <w:b/>
          <w:bCs/>
          <w:kern w:val="0"/>
          <w:sz w:val="28"/>
          <w:szCs w:val="28"/>
          <w:rtl/>
          <w:lang w:eastAsia="fr-FR" w:bidi="ar-SA"/>
          <w14:ligatures w14:val="none"/>
        </w:rPr>
        <w:t>حالة سنة 2023</w:t>
      </w:r>
      <w:r w:rsidRPr="00B5603D">
        <w:rPr>
          <w:rFonts w:ascii="Simplified Arabic" w:eastAsia="Times New Roman" w:hAnsi="Simplified Arabic" w:cs="Simplified Arabic"/>
          <w:kern w:val="0"/>
          <w:sz w:val="28"/>
          <w:szCs w:val="28"/>
          <w:rtl/>
          <w:lang w:eastAsia="fr-FR" w:bidi="ar-SA"/>
          <w14:ligatures w14:val="none"/>
        </w:rPr>
        <w:t>، وهو ما يُعدّ انخفاضاً بـحوالي 5,353 وفاة خلال تسع سنوات. هذا يعكس تحسنًا في الرعاية الصحية الأولية، وارتفاع نسبة الولادات تحت إشراف طبي، بالإضافة إلى تحسن التغطية بالتلقيح والخدمات الوقائية</w:t>
      </w:r>
      <w:r w:rsidRPr="00B5603D">
        <w:rPr>
          <w:rFonts w:ascii="Simplified Arabic" w:eastAsia="Times New Roman" w:hAnsi="Simplified Arabic" w:cs="Simplified Arabic"/>
          <w:kern w:val="0"/>
          <w:sz w:val="28"/>
          <w:szCs w:val="28"/>
          <w:lang w:eastAsia="fr-FR" w:bidi="ar-SA"/>
          <w14:ligatures w14:val="none"/>
        </w:rPr>
        <w:t>.</w:t>
      </w:r>
    </w:p>
    <w:p w14:paraId="1809FCA7"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أما بالنسبة لـ </w:t>
      </w:r>
      <w:r w:rsidRPr="00B5603D">
        <w:rPr>
          <w:rFonts w:ascii="Simplified Arabic" w:eastAsia="Times New Roman" w:hAnsi="Simplified Arabic" w:cs="Simplified Arabic"/>
          <w:b/>
          <w:bCs/>
          <w:kern w:val="0"/>
          <w:sz w:val="28"/>
          <w:szCs w:val="28"/>
          <w:rtl/>
          <w:lang w:eastAsia="fr-FR" w:bidi="ar-SA"/>
          <w14:ligatures w14:val="none"/>
        </w:rPr>
        <w:t>معدل وفيات الرضع الإجمالي (لكل 1000 مولود حي)</w:t>
      </w:r>
      <w:r w:rsidRPr="00B5603D">
        <w:rPr>
          <w:rFonts w:ascii="Simplified Arabic" w:eastAsia="Times New Roman" w:hAnsi="Simplified Arabic" w:cs="Simplified Arabic"/>
          <w:kern w:val="0"/>
          <w:sz w:val="28"/>
          <w:szCs w:val="28"/>
          <w:rtl/>
          <w:lang w:eastAsia="fr-FR" w:bidi="ar-SA"/>
          <w14:ligatures w14:val="none"/>
        </w:rPr>
        <w:t xml:space="preserve">، فقد عرف انخفاضاً واضحاً من </w:t>
      </w:r>
      <w:r w:rsidRPr="00B5603D">
        <w:rPr>
          <w:rFonts w:ascii="Simplified Arabic" w:eastAsia="Times New Roman" w:hAnsi="Simplified Arabic" w:cs="Simplified Arabic"/>
          <w:b/>
          <w:bCs/>
          <w:kern w:val="0"/>
          <w:sz w:val="28"/>
          <w:szCs w:val="28"/>
          <w:lang w:eastAsia="fr-FR" w:bidi="ar-SA"/>
          <w14:ligatures w14:val="none"/>
        </w:rPr>
        <w:t xml:space="preserve">22.3‰ </w:t>
      </w:r>
      <w:r w:rsidRPr="00B5603D">
        <w:rPr>
          <w:rFonts w:ascii="Simplified Arabic" w:eastAsia="Times New Roman" w:hAnsi="Simplified Arabic" w:cs="Simplified Arabic"/>
          <w:b/>
          <w:bCs/>
          <w:kern w:val="0"/>
          <w:sz w:val="28"/>
          <w:szCs w:val="28"/>
          <w:rtl/>
          <w:lang w:eastAsia="fr-FR" w:bidi="ar-SA"/>
          <w14:ligatures w14:val="none"/>
        </w:rPr>
        <w:t>سنة 2015</w:t>
      </w:r>
      <w:r w:rsidRPr="00B5603D">
        <w:rPr>
          <w:rFonts w:ascii="Simplified Arabic" w:eastAsia="Times New Roman" w:hAnsi="Simplified Arabic" w:cs="Simplified Arabic"/>
          <w:kern w:val="0"/>
          <w:sz w:val="28"/>
          <w:szCs w:val="28"/>
          <w:rtl/>
          <w:lang w:eastAsia="fr-FR" w:bidi="ar-SA"/>
          <w14:ligatures w14:val="none"/>
        </w:rPr>
        <w:t xml:space="preserve"> إلى </w:t>
      </w:r>
      <w:r w:rsidRPr="00B5603D">
        <w:rPr>
          <w:rFonts w:ascii="Simplified Arabic" w:eastAsia="Times New Roman" w:hAnsi="Simplified Arabic" w:cs="Simplified Arabic"/>
          <w:b/>
          <w:bCs/>
          <w:kern w:val="0"/>
          <w:sz w:val="28"/>
          <w:szCs w:val="28"/>
          <w:lang w:eastAsia="fr-FR" w:bidi="ar-SA"/>
          <w14:ligatures w14:val="none"/>
        </w:rPr>
        <w:t xml:space="preserve">19.9‰ </w:t>
      </w:r>
      <w:r w:rsidRPr="00B5603D">
        <w:rPr>
          <w:rFonts w:ascii="Simplified Arabic" w:eastAsia="Times New Roman" w:hAnsi="Simplified Arabic" w:cs="Simplified Arabic"/>
          <w:b/>
          <w:bCs/>
          <w:kern w:val="0"/>
          <w:sz w:val="28"/>
          <w:szCs w:val="28"/>
          <w:rtl/>
          <w:lang w:eastAsia="fr-FR" w:bidi="ar-SA"/>
          <w14:ligatures w14:val="none"/>
        </w:rPr>
        <w:t>سنة 2023</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ويؤكد هذا أن الجزائر تقترب تدريجياً من المعدلات المقبولة دولياً، وإن كانت لا تزال بعيدة عن المعايير المسجلة في الدول المتقدمة (أقل من 5‰ مثلاً)</w:t>
      </w:r>
      <w:r w:rsidRPr="00B5603D">
        <w:rPr>
          <w:rFonts w:ascii="Simplified Arabic" w:eastAsia="Times New Roman" w:hAnsi="Simplified Arabic" w:cs="Simplified Arabic"/>
          <w:kern w:val="0"/>
          <w:sz w:val="28"/>
          <w:szCs w:val="28"/>
          <w:lang w:eastAsia="fr-FR" w:bidi="ar-SA"/>
          <w14:ligatures w14:val="none"/>
        </w:rPr>
        <w:t>.</w:t>
      </w:r>
    </w:p>
    <w:p w14:paraId="522E6191" w14:textId="30240849"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المعطيات حسب </w:t>
      </w:r>
      <w:r w:rsidRPr="00B5603D">
        <w:rPr>
          <w:rFonts w:ascii="Simplified Arabic" w:eastAsia="Times New Roman" w:hAnsi="Simplified Arabic" w:cs="Simplified Arabic"/>
          <w:b/>
          <w:bCs/>
          <w:kern w:val="0"/>
          <w:sz w:val="28"/>
          <w:szCs w:val="28"/>
          <w:rtl/>
          <w:lang w:eastAsia="fr-FR" w:bidi="ar-SA"/>
          <w14:ligatures w14:val="none"/>
        </w:rPr>
        <w:t>الجنس</w:t>
      </w:r>
      <w:r w:rsidRPr="00B5603D">
        <w:rPr>
          <w:rFonts w:ascii="Simplified Arabic" w:eastAsia="Times New Roman" w:hAnsi="Simplified Arabic" w:cs="Simplified Arabic"/>
          <w:kern w:val="0"/>
          <w:sz w:val="28"/>
          <w:szCs w:val="28"/>
          <w:rtl/>
          <w:lang w:eastAsia="fr-FR" w:bidi="ar-SA"/>
          <w14:ligatures w14:val="none"/>
        </w:rPr>
        <w:t xml:space="preserve"> توضح أن الذكور أكثر عرضة للوفاة مقارنة بالإناث، حيث تسجّل كل سنة معدلات أعلى عند الذكور. في سنة 2023 مثلاً، معدل وفيات الرضع عند الذكور بلغ </w:t>
      </w:r>
      <w:r>
        <w:rPr>
          <w:rFonts w:ascii="Simplified Arabic" w:eastAsia="Times New Roman" w:hAnsi="Simplified Arabic" w:cs="Simplified Arabic" w:hint="cs"/>
          <w:kern w:val="0"/>
          <w:sz w:val="28"/>
          <w:szCs w:val="28"/>
          <w:rtl/>
          <w:lang w:eastAsia="fr-FR" w:bidi="ar-SA"/>
          <w14:ligatures w14:val="none"/>
        </w:rPr>
        <w:t xml:space="preserve"> </w:t>
      </w:r>
      <w:r w:rsidRPr="00B5603D">
        <w:rPr>
          <w:rFonts w:ascii="Simplified Arabic" w:eastAsia="Times New Roman" w:hAnsi="Simplified Arabic" w:cs="Simplified Arabic"/>
          <w:b/>
          <w:bCs/>
          <w:kern w:val="0"/>
          <w:sz w:val="28"/>
          <w:szCs w:val="28"/>
          <w:lang w:eastAsia="fr-FR" w:bidi="ar-SA"/>
          <w14:ligatures w14:val="none"/>
        </w:rPr>
        <w:t>21.9‰</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 xml:space="preserve">مقابل </w:t>
      </w:r>
      <w:r w:rsidRPr="00B5603D">
        <w:rPr>
          <w:rFonts w:ascii="Simplified Arabic" w:eastAsia="Times New Roman" w:hAnsi="Simplified Arabic" w:cs="Simplified Arabic"/>
          <w:b/>
          <w:bCs/>
          <w:kern w:val="0"/>
          <w:sz w:val="28"/>
          <w:szCs w:val="28"/>
          <w:lang w:eastAsia="fr-FR" w:bidi="ar-SA"/>
          <w14:ligatures w14:val="none"/>
        </w:rPr>
        <w:t>17.8‰</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عند الإناث، وهو اتجاه ديموغرافي شائع عالميًا بسبب هشاشة البيولوجيا الذكورية خلال الأشهر الأولى بعد الولادة</w:t>
      </w:r>
      <w:r w:rsidRPr="00B5603D">
        <w:rPr>
          <w:rFonts w:ascii="Simplified Arabic" w:eastAsia="Times New Roman" w:hAnsi="Simplified Arabic" w:cs="Simplified Arabic"/>
          <w:kern w:val="0"/>
          <w:sz w:val="28"/>
          <w:szCs w:val="28"/>
          <w:lang w:eastAsia="fr-FR" w:bidi="ar-SA"/>
          <w14:ligatures w14:val="none"/>
        </w:rPr>
        <w:t>.</w:t>
      </w:r>
    </w:p>
    <w:p w14:paraId="5861DBC7"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ننتقل الآن إلى </w:t>
      </w:r>
      <w:r w:rsidRPr="00B5603D">
        <w:rPr>
          <w:rFonts w:ascii="Simplified Arabic" w:eastAsia="Times New Roman" w:hAnsi="Simplified Arabic" w:cs="Simplified Arabic"/>
          <w:b/>
          <w:bCs/>
          <w:kern w:val="0"/>
          <w:sz w:val="28"/>
          <w:szCs w:val="28"/>
          <w:rtl/>
          <w:lang w:eastAsia="fr-FR" w:bidi="ar-SA"/>
          <w14:ligatures w14:val="none"/>
        </w:rPr>
        <w:t>معدلات وفيات حديثي الولادة</w:t>
      </w:r>
      <w:r w:rsidRPr="00B5603D">
        <w:rPr>
          <w:rFonts w:ascii="Simplified Arabic" w:eastAsia="Times New Roman" w:hAnsi="Simplified Arabic" w:cs="Simplified Arabic"/>
          <w:b/>
          <w:bCs/>
          <w:kern w:val="0"/>
          <w:sz w:val="28"/>
          <w:szCs w:val="28"/>
          <w:lang w:eastAsia="fr-FR" w:bidi="ar-SA"/>
          <w14:ligatures w14:val="none"/>
        </w:rPr>
        <w:t xml:space="preserve"> (</w:t>
      </w:r>
      <w:proofErr w:type="spellStart"/>
      <w:r w:rsidRPr="00B5603D">
        <w:rPr>
          <w:rFonts w:ascii="Simplified Arabic" w:eastAsia="Times New Roman" w:hAnsi="Simplified Arabic" w:cs="Simplified Arabic"/>
          <w:b/>
          <w:bCs/>
          <w:kern w:val="0"/>
          <w:sz w:val="28"/>
          <w:szCs w:val="28"/>
          <w:lang w:eastAsia="fr-FR" w:bidi="ar-SA"/>
          <w14:ligatures w14:val="none"/>
        </w:rPr>
        <w:t>Neonatal</w:t>
      </w:r>
      <w:proofErr w:type="spellEnd"/>
      <w:r w:rsidRPr="00B5603D">
        <w:rPr>
          <w:rFonts w:ascii="Simplified Arabic" w:eastAsia="Times New Roman" w:hAnsi="Simplified Arabic" w:cs="Simplified Arabic"/>
          <w:b/>
          <w:bCs/>
          <w:kern w:val="0"/>
          <w:sz w:val="28"/>
          <w:szCs w:val="28"/>
          <w:lang w:eastAsia="fr-FR" w:bidi="ar-SA"/>
          <w14:ligatures w14:val="none"/>
        </w:rPr>
        <w:t xml:space="preserve"> </w:t>
      </w:r>
      <w:proofErr w:type="spellStart"/>
      <w:r w:rsidRPr="00B5603D">
        <w:rPr>
          <w:rFonts w:ascii="Simplified Arabic" w:eastAsia="Times New Roman" w:hAnsi="Simplified Arabic" w:cs="Simplified Arabic"/>
          <w:b/>
          <w:bCs/>
          <w:kern w:val="0"/>
          <w:sz w:val="28"/>
          <w:szCs w:val="28"/>
          <w:lang w:eastAsia="fr-FR" w:bidi="ar-SA"/>
          <w14:ligatures w14:val="none"/>
        </w:rPr>
        <w:t>Mortality</w:t>
      </w:r>
      <w:proofErr w:type="spellEnd"/>
      <w:r w:rsidRPr="00B5603D">
        <w:rPr>
          <w:rFonts w:ascii="Simplified Arabic" w:eastAsia="Times New Roman" w:hAnsi="Simplified Arabic" w:cs="Simplified Arabic"/>
          <w:b/>
          <w:bCs/>
          <w:kern w:val="0"/>
          <w:sz w:val="28"/>
          <w:szCs w:val="28"/>
          <w:lang w:eastAsia="fr-FR" w:bidi="ar-SA"/>
          <w14:ligatures w14:val="none"/>
        </w:rPr>
        <w:t xml:space="preserve"> Rate)</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والتي تشمل الوفيات التي تحدث خلال أول 28 يومًا من الحياة. نلاحظ أن</w:t>
      </w:r>
      <w:r w:rsidRPr="00B5603D">
        <w:rPr>
          <w:rFonts w:ascii="Simplified Arabic" w:eastAsia="Times New Roman" w:hAnsi="Simplified Arabic" w:cs="Simplified Arabic"/>
          <w:kern w:val="0"/>
          <w:sz w:val="28"/>
          <w:szCs w:val="28"/>
          <w:lang w:eastAsia="fr-FR" w:bidi="ar-SA"/>
          <w14:ligatures w14:val="none"/>
        </w:rPr>
        <w:t>:</w:t>
      </w:r>
    </w:p>
    <w:p w14:paraId="3D3954E8" w14:textId="77777777" w:rsidR="00B5603D" w:rsidRPr="00B5603D" w:rsidRDefault="00B5603D" w:rsidP="00B5603D">
      <w:pPr>
        <w:numPr>
          <w:ilvl w:val="0"/>
          <w:numId w:val="18"/>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lastRenderedPageBreak/>
        <w:t xml:space="preserve">المعدل الإجمالي سنة 2023 هو </w:t>
      </w:r>
      <w:r w:rsidRPr="00B5603D">
        <w:rPr>
          <w:rFonts w:ascii="Simplified Arabic" w:eastAsia="Times New Roman" w:hAnsi="Simplified Arabic" w:cs="Simplified Arabic"/>
          <w:b/>
          <w:bCs/>
          <w:kern w:val="0"/>
          <w:sz w:val="28"/>
          <w:szCs w:val="28"/>
          <w:lang w:eastAsia="fr-FR" w:bidi="ar-SA"/>
          <w14:ligatures w14:val="none"/>
        </w:rPr>
        <w:t>15.7‰</w:t>
      </w:r>
      <w:r w:rsidRPr="00B5603D">
        <w:rPr>
          <w:rFonts w:ascii="Simplified Arabic" w:eastAsia="Times New Roman" w:hAnsi="Simplified Arabic" w:cs="Simplified Arabic"/>
          <w:kern w:val="0"/>
          <w:sz w:val="28"/>
          <w:szCs w:val="28"/>
          <w:rtl/>
          <w:lang w:eastAsia="fr-FR" w:bidi="ar-SA"/>
          <w14:ligatures w14:val="none"/>
        </w:rPr>
        <w:t>،</w:t>
      </w:r>
    </w:p>
    <w:p w14:paraId="5B7B2C89" w14:textId="77777777" w:rsidR="00B5603D" w:rsidRPr="00B5603D" w:rsidRDefault="00B5603D" w:rsidP="00B5603D">
      <w:pPr>
        <w:numPr>
          <w:ilvl w:val="0"/>
          <w:numId w:val="18"/>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منها </w:t>
      </w:r>
      <w:r w:rsidRPr="00B5603D">
        <w:rPr>
          <w:rFonts w:ascii="Simplified Arabic" w:eastAsia="Times New Roman" w:hAnsi="Simplified Arabic" w:cs="Simplified Arabic"/>
          <w:b/>
          <w:bCs/>
          <w:kern w:val="0"/>
          <w:sz w:val="28"/>
          <w:szCs w:val="28"/>
          <w:lang w:eastAsia="fr-FR" w:bidi="ar-SA"/>
          <w14:ligatures w14:val="none"/>
        </w:rPr>
        <w:t>12.8‰</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تخص الوفيات المبكرة (في أول أسبوع)،</w:t>
      </w:r>
    </w:p>
    <w:p w14:paraId="1F685EF6" w14:textId="77777777" w:rsidR="00B5603D" w:rsidRPr="00B5603D" w:rsidRDefault="00B5603D" w:rsidP="00B5603D">
      <w:pPr>
        <w:numPr>
          <w:ilvl w:val="0"/>
          <w:numId w:val="18"/>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و</w:t>
      </w:r>
      <w:r w:rsidRPr="00B5603D">
        <w:rPr>
          <w:rFonts w:ascii="Simplified Arabic" w:eastAsia="Times New Roman" w:hAnsi="Simplified Arabic" w:cs="Simplified Arabic"/>
          <w:b/>
          <w:bCs/>
          <w:kern w:val="0"/>
          <w:sz w:val="28"/>
          <w:szCs w:val="28"/>
          <w:lang w:eastAsia="fr-FR" w:bidi="ar-SA"/>
          <w14:ligatures w14:val="none"/>
        </w:rPr>
        <w:t>4.2‰</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تخص الوفيات المتأخرة (بين 8 و28 يومًا)</w:t>
      </w:r>
      <w:r w:rsidRPr="00B5603D">
        <w:rPr>
          <w:rFonts w:ascii="Simplified Arabic" w:eastAsia="Times New Roman" w:hAnsi="Simplified Arabic" w:cs="Simplified Arabic"/>
          <w:kern w:val="0"/>
          <w:sz w:val="28"/>
          <w:szCs w:val="28"/>
          <w:lang w:eastAsia="fr-FR" w:bidi="ar-SA"/>
          <w14:ligatures w14:val="none"/>
        </w:rPr>
        <w:t>.</w:t>
      </w:r>
    </w:p>
    <w:p w14:paraId="020FB905"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هذا يدل على أن معظم وفيات الرضع تحدث خلال الأيام الأولى من الحياة، وهي غالباً مرتبطة بمضاعفات الولادة، الولادة المبتسرة، أو نقص وزن الولادة، ما يستدعي </w:t>
      </w:r>
      <w:r w:rsidRPr="00B5603D">
        <w:rPr>
          <w:rFonts w:ascii="Simplified Arabic" w:eastAsia="Times New Roman" w:hAnsi="Simplified Arabic" w:cs="Simplified Arabic"/>
          <w:b/>
          <w:bCs/>
          <w:kern w:val="0"/>
          <w:sz w:val="28"/>
          <w:szCs w:val="28"/>
          <w:rtl/>
          <w:lang w:eastAsia="fr-FR" w:bidi="ar-SA"/>
          <w14:ligatures w14:val="none"/>
        </w:rPr>
        <w:t>تعزيز خدمات ما قبل الولادة وأثناءها</w:t>
      </w:r>
      <w:r w:rsidRPr="00B5603D">
        <w:rPr>
          <w:rFonts w:ascii="Simplified Arabic" w:eastAsia="Times New Roman" w:hAnsi="Simplified Arabic" w:cs="Simplified Arabic"/>
          <w:kern w:val="0"/>
          <w:sz w:val="28"/>
          <w:szCs w:val="28"/>
          <w:rtl/>
          <w:lang w:eastAsia="fr-FR" w:bidi="ar-SA"/>
          <w14:ligatures w14:val="none"/>
        </w:rPr>
        <w:t xml:space="preserve"> وتحسين ظروف التوليد في المؤسسات الصحية</w:t>
      </w:r>
      <w:r w:rsidRPr="00B5603D">
        <w:rPr>
          <w:rFonts w:ascii="Simplified Arabic" w:eastAsia="Times New Roman" w:hAnsi="Simplified Arabic" w:cs="Simplified Arabic"/>
          <w:kern w:val="0"/>
          <w:sz w:val="28"/>
          <w:szCs w:val="28"/>
          <w:lang w:eastAsia="fr-FR" w:bidi="ar-SA"/>
          <w14:ligatures w14:val="none"/>
        </w:rPr>
        <w:t>.</w:t>
      </w:r>
    </w:p>
    <w:p w14:paraId="3039AA64"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أما مؤشر </w:t>
      </w:r>
      <w:r w:rsidRPr="00B5603D">
        <w:rPr>
          <w:rFonts w:ascii="Simplified Arabic" w:eastAsia="Times New Roman" w:hAnsi="Simplified Arabic" w:cs="Simplified Arabic"/>
          <w:b/>
          <w:bCs/>
          <w:kern w:val="0"/>
          <w:sz w:val="28"/>
          <w:szCs w:val="28"/>
          <w:rtl/>
          <w:lang w:eastAsia="fr-FR" w:bidi="ar-SA"/>
          <w14:ligatures w14:val="none"/>
        </w:rPr>
        <w:t>احتمال وفاة الأطفال دون الخامسة</w:t>
      </w:r>
      <w:r w:rsidRPr="00B5603D">
        <w:rPr>
          <w:rFonts w:ascii="Simplified Arabic" w:eastAsia="Times New Roman" w:hAnsi="Simplified Arabic" w:cs="Simplified Arabic"/>
          <w:kern w:val="0"/>
          <w:sz w:val="28"/>
          <w:szCs w:val="28"/>
          <w:rtl/>
          <w:lang w:eastAsia="fr-FR" w:bidi="ar-SA"/>
          <w14:ligatures w14:val="none"/>
        </w:rPr>
        <w:t xml:space="preserve"> </w:t>
      </w:r>
      <w:r w:rsidRPr="00B5603D">
        <w:rPr>
          <w:rFonts w:ascii="Simplified Arabic" w:eastAsia="Times New Roman" w:hAnsi="Simplified Arabic" w:cs="Simplified Arabic"/>
          <w:kern w:val="0"/>
          <w:sz w:val="28"/>
          <w:szCs w:val="28"/>
          <w:lang w:eastAsia="fr-FR" w:bidi="ar-SA"/>
          <w14:ligatures w14:val="none"/>
        </w:rPr>
        <w:t>(U5MR)</w:t>
      </w:r>
      <w:r w:rsidRPr="00B5603D">
        <w:rPr>
          <w:rFonts w:ascii="Simplified Arabic" w:eastAsia="Times New Roman" w:hAnsi="Simplified Arabic" w:cs="Simplified Arabic"/>
          <w:kern w:val="0"/>
          <w:sz w:val="28"/>
          <w:szCs w:val="28"/>
          <w:rtl/>
          <w:lang w:eastAsia="fr-FR" w:bidi="ar-SA"/>
          <w14:ligatures w14:val="none"/>
        </w:rPr>
        <w:t xml:space="preserve">، فهو الآخر عرف تحسناً، حيث انتقل من </w:t>
      </w:r>
      <w:r w:rsidRPr="00B5603D">
        <w:rPr>
          <w:rFonts w:ascii="Simplified Arabic" w:eastAsia="Times New Roman" w:hAnsi="Simplified Arabic" w:cs="Simplified Arabic"/>
          <w:b/>
          <w:bCs/>
          <w:kern w:val="0"/>
          <w:sz w:val="28"/>
          <w:szCs w:val="28"/>
          <w:lang w:eastAsia="fr-FR" w:bidi="ar-SA"/>
          <w14:ligatures w14:val="none"/>
        </w:rPr>
        <w:t xml:space="preserve">25.7‰ </w:t>
      </w:r>
      <w:r w:rsidRPr="00B5603D">
        <w:rPr>
          <w:rFonts w:ascii="Simplified Arabic" w:eastAsia="Times New Roman" w:hAnsi="Simplified Arabic" w:cs="Simplified Arabic"/>
          <w:b/>
          <w:bCs/>
          <w:kern w:val="0"/>
          <w:sz w:val="28"/>
          <w:szCs w:val="28"/>
          <w:rtl/>
          <w:lang w:eastAsia="fr-FR" w:bidi="ar-SA"/>
          <w14:ligatures w14:val="none"/>
        </w:rPr>
        <w:t>سنة 2015</w:t>
      </w:r>
      <w:r w:rsidRPr="00B5603D">
        <w:rPr>
          <w:rFonts w:ascii="Simplified Arabic" w:eastAsia="Times New Roman" w:hAnsi="Simplified Arabic" w:cs="Simplified Arabic"/>
          <w:kern w:val="0"/>
          <w:sz w:val="28"/>
          <w:szCs w:val="28"/>
          <w:rtl/>
          <w:lang w:eastAsia="fr-FR" w:bidi="ar-SA"/>
          <w14:ligatures w14:val="none"/>
        </w:rPr>
        <w:t xml:space="preserve"> إلى </w:t>
      </w:r>
      <w:r w:rsidRPr="00B5603D">
        <w:rPr>
          <w:rFonts w:ascii="Simplified Arabic" w:eastAsia="Times New Roman" w:hAnsi="Simplified Arabic" w:cs="Simplified Arabic"/>
          <w:b/>
          <w:bCs/>
          <w:kern w:val="0"/>
          <w:sz w:val="28"/>
          <w:szCs w:val="28"/>
          <w:lang w:eastAsia="fr-FR" w:bidi="ar-SA"/>
          <w14:ligatures w14:val="none"/>
        </w:rPr>
        <w:t xml:space="preserve">22.6‰ </w:t>
      </w:r>
      <w:r w:rsidRPr="00B5603D">
        <w:rPr>
          <w:rFonts w:ascii="Simplified Arabic" w:eastAsia="Times New Roman" w:hAnsi="Simplified Arabic" w:cs="Simplified Arabic"/>
          <w:b/>
          <w:bCs/>
          <w:kern w:val="0"/>
          <w:sz w:val="28"/>
          <w:szCs w:val="28"/>
          <w:rtl/>
          <w:lang w:eastAsia="fr-FR" w:bidi="ar-SA"/>
          <w14:ligatures w14:val="none"/>
        </w:rPr>
        <w:t>سنة 2023</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لكنه يبقى مرتفعاً نسبياً مقارنة ببعض الدول ذات الدخل المتوسط، مما يشير إلى الحاجة لمزيد من الجهود في الوقاية والتكفل الطبي للأطفال في السنوات الأولى من العمر</w:t>
      </w:r>
      <w:r w:rsidRPr="00B5603D">
        <w:rPr>
          <w:rFonts w:ascii="Simplified Arabic" w:eastAsia="Times New Roman" w:hAnsi="Simplified Arabic" w:cs="Simplified Arabic"/>
          <w:kern w:val="0"/>
          <w:sz w:val="28"/>
          <w:szCs w:val="28"/>
          <w:lang w:eastAsia="fr-FR" w:bidi="ar-SA"/>
          <w14:ligatures w14:val="none"/>
        </w:rPr>
        <w:t>.</w:t>
      </w:r>
    </w:p>
    <w:p w14:paraId="2F4A934D" w14:textId="5F9A56C3" w:rsidR="00B5603D" w:rsidRPr="00B5603D" w:rsidRDefault="00B5603D" w:rsidP="00B5603D">
      <w:pPr>
        <w:bidi/>
        <w:spacing w:after="0" w:line="240" w:lineRule="auto"/>
        <w:rPr>
          <w:rFonts w:ascii="Simplified Arabic" w:eastAsia="Times New Roman" w:hAnsi="Simplified Arabic" w:cs="Simplified Arabic"/>
          <w:b/>
          <w:bCs/>
          <w:kern w:val="0"/>
          <w:sz w:val="28"/>
          <w:szCs w:val="28"/>
          <w:lang w:eastAsia="fr-FR" w:bidi="ar-SA"/>
          <w14:ligatures w14:val="none"/>
        </w:rPr>
      </w:pPr>
      <w:r w:rsidRPr="00B5603D">
        <w:rPr>
          <w:rFonts w:ascii="Simplified Arabic" w:eastAsia="Times New Roman" w:hAnsi="Simplified Arabic" w:cs="Simplified Arabic" w:hint="cs"/>
          <w:b/>
          <w:bCs/>
          <w:kern w:val="0"/>
          <w:sz w:val="28"/>
          <w:szCs w:val="28"/>
          <w:rtl/>
          <w:lang w:eastAsia="fr-FR" w:bidi="ar-SA"/>
          <w14:ligatures w14:val="none"/>
        </w:rPr>
        <w:t xml:space="preserve">الخلاصة : </w:t>
      </w:r>
    </w:p>
    <w:p w14:paraId="6C645B09" w14:textId="77777777" w:rsidR="00B5603D" w:rsidRPr="00B5603D" w:rsidRDefault="00B5603D" w:rsidP="0002395C">
      <w:p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المعطيات الديموغرافية للوفيات الطفولية في الجزائر بين 2015 و2023 تُبرز</w:t>
      </w:r>
      <w:r w:rsidRPr="00B5603D">
        <w:rPr>
          <w:rFonts w:ascii="Simplified Arabic" w:eastAsia="Times New Roman" w:hAnsi="Simplified Arabic" w:cs="Simplified Arabic"/>
          <w:kern w:val="0"/>
          <w:sz w:val="28"/>
          <w:szCs w:val="28"/>
          <w:lang w:eastAsia="fr-FR" w:bidi="ar-SA"/>
          <w14:ligatures w14:val="none"/>
        </w:rPr>
        <w:t>:</w:t>
      </w:r>
    </w:p>
    <w:p w14:paraId="61056BB1" w14:textId="77777777" w:rsidR="00B5603D" w:rsidRPr="00B5603D" w:rsidRDefault="00B5603D" w:rsidP="0002395C">
      <w:pPr>
        <w:numPr>
          <w:ilvl w:val="0"/>
          <w:numId w:val="19"/>
        </w:num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b/>
          <w:bCs/>
          <w:kern w:val="0"/>
          <w:sz w:val="28"/>
          <w:szCs w:val="28"/>
          <w:rtl/>
          <w:lang w:eastAsia="fr-FR" w:bidi="ar-SA"/>
          <w14:ligatures w14:val="none"/>
        </w:rPr>
        <w:t>تحسناً تدريجياً</w:t>
      </w:r>
      <w:r w:rsidRPr="00B5603D">
        <w:rPr>
          <w:rFonts w:ascii="Simplified Arabic" w:eastAsia="Times New Roman" w:hAnsi="Simplified Arabic" w:cs="Simplified Arabic"/>
          <w:kern w:val="0"/>
          <w:sz w:val="28"/>
          <w:szCs w:val="28"/>
          <w:rtl/>
          <w:lang w:eastAsia="fr-FR" w:bidi="ar-SA"/>
          <w14:ligatures w14:val="none"/>
        </w:rPr>
        <w:t xml:space="preserve"> في صحة الأطفال، خصوصاً الرضّع</w:t>
      </w:r>
      <w:r w:rsidRPr="00B5603D">
        <w:rPr>
          <w:rFonts w:ascii="Simplified Arabic" w:eastAsia="Times New Roman" w:hAnsi="Simplified Arabic" w:cs="Simplified Arabic"/>
          <w:kern w:val="0"/>
          <w:sz w:val="28"/>
          <w:szCs w:val="28"/>
          <w:lang w:eastAsia="fr-FR" w:bidi="ar-SA"/>
          <w14:ligatures w14:val="none"/>
        </w:rPr>
        <w:t>.</w:t>
      </w:r>
    </w:p>
    <w:p w14:paraId="28015638" w14:textId="77777777" w:rsidR="00B5603D" w:rsidRPr="00B5603D" w:rsidRDefault="00B5603D" w:rsidP="0002395C">
      <w:pPr>
        <w:numPr>
          <w:ilvl w:val="0"/>
          <w:numId w:val="19"/>
        </w:num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b/>
          <w:bCs/>
          <w:kern w:val="0"/>
          <w:sz w:val="28"/>
          <w:szCs w:val="28"/>
          <w:rtl/>
          <w:lang w:eastAsia="fr-FR" w:bidi="ar-SA"/>
          <w14:ligatures w14:val="none"/>
        </w:rPr>
        <w:t>تفوق الإناث في البقاء</w:t>
      </w:r>
      <w:r w:rsidRPr="00B5603D">
        <w:rPr>
          <w:rFonts w:ascii="Simplified Arabic" w:eastAsia="Times New Roman" w:hAnsi="Simplified Arabic" w:cs="Simplified Arabic"/>
          <w:kern w:val="0"/>
          <w:sz w:val="28"/>
          <w:szCs w:val="28"/>
          <w:rtl/>
          <w:lang w:eastAsia="fr-FR" w:bidi="ar-SA"/>
          <w14:ligatures w14:val="none"/>
        </w:rPr>
        <w:t xml:space="preserve"> خلال السنوات الأولى مقارنة بالذكور</w:t>
      </w:r>
      <w:r w:rsidRPr="00B5603D">
        <w:rPr>
          <w:rFonts w:ascii="Simplified Arabic" w:eastAsia="Times New Roman" w:hAnsi="Simplified Arabic" w:cs="Simplified Arabic"/>
          <w:kern w:val="0"/>
          <w:sz w:val="28"/>
          <w:szCs w:val="28"/>
          <w:lang w:eastAsia="fr-FR" w:bidi="ar-SA"/>
          <w14:ligatures w14:val="none"/>
        </w:rPr>
        <w:t>.</w:t>
      </w:r>
    </w:p>
    <w:p w14:paraId="565571EB" w14:textId="77777777" w:rsidR="00B5603D" w:rsidRPr="00B5603D" w:rsidRDefault="00B5603D" w:rsidP="0002395C">
      <w:pPr>
        <w:numPr>
          <w:ilvl w:val="0"/>
          <w:numId w:val="19"/>
        </w:num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b/>
          <w:bCs/>
          <w:kern w:val="0"/>
          <w:sz w:val="28"/>
          <w:szCs w:val="28"/>
          <w:rtl/>
          <w:lang w:eastAsia="fr-FR" w:bidi="ar-SA"/>
          <w14:ligatures w14:val="none"/>
        </w:rPr>
        <w:t>الجزائر في طريقها نحو تقليص الوفيات الطفولية</w:t>
      </w:r>
      <w:r w:rsidRPr="00B5603D">
        <w:rPr>
          <w:rFonts w:ascii="Simplified Arabic" w:eastAsia="Times New Roman" w:hAnsi="Simplified Arabic" w:cs="Simplified Arabic"/>
          <w:kern w:val="0"/>
          <w:sz w:val="28"/>
          <w:szCs w:val="28"/>
          <w:rtl/>
          <w:lang w:eastAsia="fr-FR" w:bidi="ar-SA"/>
          <w14:ligatures w14:val="none"/>
        </w:rPr>
        <w:t>، لكنها بحاجة إلى</w:t>
      </w:r>
      <w:r w:rsidRPr="00B5603D">
        <w:rPr>
          <w:rFonts w:ascii="Simplified Arabic" w:eastAsia="Times New Roman" w:hAnsi="Simplified Arabic" w:cs="Simplified Arabic"/>
          <w:kern w:val="0"/>
          <w:sz w:val="28"/>
          <w:szCs w:val="28"/>
          <w:lang w:eastAsia="fr-FR" w:bidi="ar-SA"/>
          <w14:ligatures w14:val="none"/>
        </w:rPr>
        <w:t>:</w:t>
      </w:r>
    </w:p>
    <w:p w14:paraId="27001A77" w14:textId="77777777" w:rsidR="00B5603D" w:rsidRPr="00B5603D" w:rsidRDefault="00B5603D" w:rsidP="0002395C">
      <w:pPr>
        <w:numPr>
          <w:ilvl w:val="1"/>
          <w:numId w:val="19"/>
        </w:num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تحسين ظروف الولادة،</w:t>
      </w:r>
    </w:p>
    <w:p w14:paraId="4A0415C1" w14:textId="77777777" w:rsidR="00B5603D" w:rsidRPr="00B5603D" w:rsidRDefault="00B5603D" w:rsidP="0002395C">
      <w:pPr>
        <w:numPr>
          <w:ilvl w:val="1"/>
          <w:numId w:val="19"/>
        </w:num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تعزيز الرعاية ما قبل وبعد الولادة،</w:t>
      </w:r>
    </w:p>
    <w:p w14:paraId="19C374BE" w14:textId="6CD71EA6" w:rsidR="00B5603D" w:rsidRDefault="00B5603D" w:rsidP="0002395C">
      <w:pPr>
        <w:numPr>
          <w:ilvl w:val="1"/>
          <w:numId w:val="19"/>
        </w:num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تطوير برامج صحية موجهة للأطفال في المناطق الريفية والمحرومة</w:t>
      </w:r>
      <w:r w:rsidRPr="00B5603D">
        <w:rPr>
          <w:rFonts w:ascii="Simplified Arabic" w:eastAsia="Times New Roman" w:hAnsi="Simplified Arabic" w:cs="Simplified Arabic"/>
          <w:kern w:val="0"/>
          <w:sz w:val="28"/>
          <w:szCs w:val="28"/>
          <w:lang w:eastAsia="fr-FR" w:bidi="ar-SA"/>
          <w14:ligatures w14:val="none"/>
        </w:rPr>
        <w:t>.</w:t>
      </w:r>
    </w:p>
    <w:p w14:paraId="0D84D617" w14:textId="325457E4" w:rsidR="00704C12" w:rsidRPr="00907E54" w:rsidRDefault="00704C12" w:rsidP="00907E54">
      <w:pPr>
        <w:pStyle w:val="ListParagraph"/>
        <w:numPr>
          <w:ilvl w:val="1"/>
          <w:numId w:val="30"/>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907E54">
        <w:rPr>
          <w:rFonts w:ascii="Simplified Arabic" w:eastAsia="Times New Roman" w:hAnsi="Simplified Arabic" w:cs="Simplified Arabic"/>
          <w:b/>
          <w:bCs/>
          <w:kern w:val="0"/>
          <w:sz w:val="28"/>
          <w:szCs w:val="28"/>
          <w:rtl/>
          <w:lang w:eastAsia="fr-FR" w:bidi="ar-SA"/>
          <w14:ligatures w14:val="none"/>
        </w:rPr>
        <w:t xml:space="preserve">تطور معدلات </w:t>
      </w:r>
      <w:r w:rsidRPr="00907E54">
        <w:rPr>
          <w:rFonts w:ascii="Simplified Arabic" w:eastAsia="Times New Roman" w:hAnsi="Simplified Arabic" w:cs="Simplified Arabic" w:hint="cs"/>
          <w:b/>
          <w:bCs/>
          <w:kern w:val="0"/>
          <w:sz w:val="28"/>
          <w:szCs w:val="28"/>
          <w:rtl/>
          <w:lang w:eastAsia="fr-FR" w:bidi="ar-SA"/>
          <w14:ligatures w14:val="none"/>
        </w:rPr>
        <w:t xml:space="preserve">المواليد </w:t>
      </w:r>
      <w:r w:rsidRPr="00907E54">
        <w:rPr>
          <w:rFonts w:ascii="Simplified Arabic" w:eastAsia="Times New Roman" w:hAnsi="Simplified Arabic" w:cs="Simplified Arabic"/>
          <w:b/>
          <w:bCs/>
          <w:kern w:val="0"/>
          <w:sz w:val="28"/>
          <w:szCs w:val="28"/>
          <w:rtl/>
          <w:lang w:eastAsia="fr-FR" w:bidi="ar-SA"/>
          <w14:ligatures w14:val="none"/>
        </w:rPr>
        <w:t xml:space="preserve"> </w:t>
      </w:r>
      <w:r w:rsidRPr="00907E54">
        <w:rPr>
          <w:rFonts w:ascii="Simplified Arabic" w:eastAsia="Times New Roman" w:hAnsi="Simplified Arabic" w:cs="Simplified Arabic" w:hint="cs"/>
          <w:b/>
          <w:bCs/>
          <w:kern w:val="0"/>
          <w:sz w:val="28"/>
          <w:szCs w:val="28"/>
          <w:rtl/>
          <w:lang w:eastAsia="fr-FR" w:bidi="ar-SA"/>
          <w14:ligatures w14:val="none"/>
        </w:rPr>
        <w:t xml:space="preserve">الأموات </w:t>
      </w:r>
      <w:r w:rsidRPr="00907E54">
        <w:rPr>
          <w:rFonts w:ascii="Simplified Arabic" w:eastAsia="Times New Roman" w:hAnsi="Simplified Arabic" w:cs="Simplified Arabic"/>
          <w:b/>
          <w:bCs/>
          <w:kern w:val="0"/>
          <w:sz w:val="28"/>
          <w:szCs w:val="28"/>
          <w:rtl/>
          <w:lang w:eastAsia="fr-FR" w:bidi="ar-SA"/>
          <w14:ligatures w14:val="none"/>
        </w:rPr>
        <w:t xml:space="preserve"> في الجزائر</w:t>
      </w:r>
      <w:r w:rsidRPr="00907E54">
        <w:rPr>
          <w:rFonts w:ascii="Simplified Arabic" w:eastAsia="Times New Roman" w:hAnsi="Simplified Arabic" w:cs="Simplified Arabic"/>
          <w:b/>
          <w:bCs/>
          <w:kern w:val="0"/>
          <w:sz w:val="28"/>
          <w:szCs w:val="28"/>
          <w:lang w:eastAsia="fr-FR" w:bidi="ar-SA"/>
          <w14:ligatures w14:val="none"/>
        </w:rPr>
        <w:t xml:space="preserve"> </w:t>
      </w:r>
      <w:r w:rsidRPr="00907E54">
        <w:rPr>
          <w:rFonts w:ascii="Simplified Arabic" w:eastAsia="Times New Roman" w:hAnsi="Simplified Arabic" w:cs="Simplified Arabic" w:hint="cs"/>
          <w:b/>
          <w:bCs/>
          <w:kern w:val="0"/>
          <w:sz w:val="28"/>
          <w:szCs w:val="28"/>
          <w:rtl/>
          <w:lang w:eastAsia="fr-FR" w:bidi="ar-SA"/>
          <w14:ligatures w14:val="none"/>
        </w:rPr>
        <w:t xml:space="preserve"> (2015-2023)</w:t>
      </w:r>
    </w:p>
    <w:tbl>
      <w:tblPr>
        <w:tblW w:w="9191" w:type="dxa"/>
        <w:tblInd w:w="93" w:type="dxa"/>
        <w:tblCellMar>
          <w:left w:w="70" w:type="dxa"/>
          <w:right w:w="70" w:type="dxa"/>
        </w:tblCellMar>
        <w:tblLook w:val="04A0" w:firstRow="1" w:lastRow="0" w:firstColumn="1" w:lastColumn="0" w:noHBand="0" w:noVBand="1"/>
      </w:tblPr>
      <w:tblGrid>
        <w:gridCol w:w="707"/>
        <w:gridCol w:w="707"/>
        <w:gridCol w:w="707"/>
        <w:gridCol w:w="707"/>
        <w:gridCol w:w="707"/>
        <w:gridCol w:w="707"/>
        <w:gridCol w:w="707"/>
        <w:gridCol w:w="707"/>
        <w:gridCol w:w="707"/>
        <w:gridCol w:w="2828"/>
      </w:tblGrid>
      <w:tr w:rsidR="0029356C" w:rsidRPr="0029356C" w14:paraId="0996203D" w14:textId="77777777" w:rsidTr="00547EA8">
        <w:trPr>
          <w:trHeight w:val="287"/>
        </w:trPr>
        <w:tc>
          <w:tcPr>
            <w:tcW w:w="707" w:type="dxa"/>
            <w:tcBorders>
              <w:top w:val="double" w:sz="6" w:space="0" w:color="000000"/>
              <w:left w:val="double" w:sz="6" w:space="0" w:color="000000"/>
              <w:bottom w:val="double" w:sz="6" w:space="0" w:color="000000"/>
              <w:right w:val="double" w:sz="6" w:space="0" w:color="000000"/>
            </w:tcBorders>
            <w:shd w:val="clear" w:color="000000" w:fill="FCE9D9"/>
            <w:vAlign w:val="center"/>
            <w:hideMark/>
          </w:tcPr>
          <w:p w14:paraId="5183E0DE"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color w:val="000000"/>
                <w:spacing w:val="-4"/>
                <w:kern w:val="0"/>
                <w:lang w:val="en-US" w:eastAsia="fr-FR" w:bidi="ar-SA"/>
                <w14:ligatures w14:val="none"/>
              </w:rPr>
              <w:t>023</w:t>
            </w:r>
          </w:p>
        </w:tc>
        <w:tc>
          <w:tcPr>
            <w:tcW w:w="707" w:type="dxa"/>
            <w:tcBorders>
              <w:top w:val="double" w:sz="6" w:space="0" w:color="000000"/>
              <w:left w:val="nil"/>
              <w:bottom w:val="double" w:sz="6" w:space="0" w:color="000000"/>
              <w:right w:val="double" w:sz="6" w:space="0" w:color="000000"/>
            </w:tcBorders>
            <w:shd w:val="clear" w:color="000000" w:fill="FCE9D9"/>
            <w:vAlign w:val="center"/>
            <w:hideMark/>
          </w:tcPr>
          <w:p w14:paraId="4B569544"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spacing w:val="-4"/>
                <w:kern w:val="0"/>
                <w:lang w:val="en-US" w:eastAsia="fr-FR" w:bidi="ar-SA"/>
                <w14:ligatures w14:val="none"/>
              </w:rPr>
              <w:t>2022</w:t>
            </w:r>
          </w:p>
        </w:tc>
        <w:tc>
          <w:tcPr>
            <w:tcW w:w="707" w:type="dxa"/>
            <w:tcBorders>
              <w:top w:val="double" w:sz="6" w:space="0" w:color="000000"/>
              <w:left w:val="nil"/>
              <w:bottom w:val="double" w:sz="6" w:space="0" w:color="000000"/>
              <w:right w:val="double" w:sz="6" w:space="0" w:color="000000"/>
            </w:tcBorders>
            <w:shd w:val="clear" w:color="000000" w:fill="FCE9D9"/>
            <w:vAlign w:val="center"/>
            <w:hideMark/>
          </w:tcPr>
          <w:p w14:paraId="53A92BC4"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spacing w:val="-4"/>
                <w:kern w:val="0"/>
                <w:lang w:val="en-US" w:eastAsia="fr-FR" w:bidi="ar-SA"/>
                <w14:ligatures w14:val="none"/>
              </w:rPr>
              <w:t>2021</w:t>
            </w:r>
          </w:p>
        </w:tc>
        <w:tc>
          <w:tcPr>
            <w:tcW w:w="707" w:type="dxa"/>
            <w:tcBorders>
              <w:top w:val="double" w:sz="6" w:space="0" w:color="000000"/>
              <w:left w:val="nil"/>
              <w:bottom w:val="double" w:sz="6" w:space="0" w:color="000000"/>
              <w:right w:val="double" w:sz="6" w:space="0" w:color="000000"/>
            </w:tcBorders>
            <w:shd w:val="clear" w:color="000000" w:fill="FCE9D9"/>
            <w:vAlign w:val="center"/>
            <w:hideMark/>
          </w:tcPr>
          <w:p w14:paraId="1C00E4C8"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spacing w:val="-4"/>
                <w:kern w:val="0"/>
                <w:lang w:val="en-US" w:eastAsia="fr-FR" w:bidi="ar-SA"/>
                <w14:ligatures w14:val="none"/>
              </w:rPr>
              <w:t>2020</w:t>
            </w:r>
          </w:p>
        </w:tc>
        <w:tc>
          <w:tcPr>
            <w:tcW w:w="707" w:type="dxa"/>
            <w:tcBorders>
              <w:top w:val="double" w:sz="6" w:space="0" w:color="000000"/>
              <w:left w:val="nil"/>
              <w:bottom w:val="double" w:sz="6" w:space="0" w:color="000000"/>
              <w:right w:val="double" w:sz="6" w:space="0" w:color="000000"/>
            </w:tcBorders>
            <w:shd w:val="clear" w:color="000000" w:fill="FCE9D9"/>
            <w:vAlign w:val="center"/>
            <w:hideMark/>
          </w:tcPr>
          <w:p w14:paraId="695599AE"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spacing w:val="-4"/>
                <w:kern w:val="0"/>
                <w:lang w:val="en-US" w:eastAsia="fr-FR" w:bidi="ar-SA"/>
                <w14:ligatures w14:val="none"/>
              </w:rPr>
              <w:t>2019</w:t>
            </w:r>
          </w:p>
        </w:tc>
        <w:tc>
          <w:tcPr>
            <w:tcW w:w="707" w:type="dxa"/>
            <w:tcBorders>
              <w:top w:val="double" w:sz="6" w:space="0" w:color="000000"/>
              <w:left w:val="nil"/>
              <w:bottom w:val="double" w:sz="6" w:space="0" w:color="000000"/>
              <w:right w:val="double" w:sz="6" w:space="0" w:color="000000"/>
            </w:tcBorders>
            <w:shd w:val="clear" w:color="000000" w:fill="FCE9D9"/>
            <w:vAlign w:val="center"/>
            <w:hideMark/>
          </w:tcPr>
          <w:p w14:paraId="13F59DED"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spacing w:val="-4"/>
                <w:kern w:val="0"/>
                <w:lang w:val="en-US" w:eastAsia="fr-FR" w:bidi="ar-SA"/>
                <w14:ligatures w14:val="none"/>
              </w:rPr>
              <w:t>2018</w:t>
            </w:r>
          </w:p>
        </w:tc>
        <w:tc>
          <w:tcPr>
            <w:tcW w:w="707" w:type="dxa"/>
            <w:tcBorders>
              <w:top w:val="double" w:sz="6" w:space="0" w:color="000000"/>
              <w:left w:val="nil"/>
              <w:bottom w:val="double" w:sz="6" w:space="0" w:color="000000"/>
              <w:right w:val="double" w:sz="6" w:space="0" w:color="000000"/>
            </w:tcBorders>
            <w:shd w:val="clear" w:color="000000" w:fill="FCE9D9"/>
            <w:vAlign w:val="center"/>
            <w:hideMark/>
          </w:tcPr>
          <w:p w14:paraId="50B84E49"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spacing w:val="-4"/>
                <w:kern w:val="0"/>
                <w:lang w:val="en-US" w:eastAsia="fr-FR" w:bidi="ar-SA"/>
                <w14:ligatures w14:val="none"/>
              </w:rPr>
              <w:t>7012</w:t>
            </w:r>
          </w:p>
        </w:tc>
        <w:tc>
          <w:tcPr>
            <w:tcW w:w="707" w:type="dxa"/>
            <w:tcBorders>
              <w:top w:val="double" w:sz="6" w:space="0" w:color="000000"/>
              <w:left w:val="nil"/>
              <w:bottom w:val="double" w:sz="6" w:space="0" w:color="000000"/>
              <w:right w:val="double" w:sz="6" w:space="0" w:color="000000"/>
            </w:tcBorders>
            <w:shd w:val="clear" w:color="000000" w:fill="FCE9D9"/>
            <w:vAlign w:val="center"/>
            <w:hideMark/>
          </w:tcPr>
          <w:p w14:paraId="49A02168"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spacing w:val="-4"/>
                <w:kern w:val="0"/>
                <w:lang w:val="en-US" w:eastAsia="fr-FR" w:bidi="ar-SA"/>
                <w14:ligatures w14:val="none"/>
              </w:rPr>
              <w:t>2016</w:t>
            </w:r>
          </w:p>
        </w:tc>
        <w:tc>
          <w:tcPr>
            <w:tcW w:w="707" w:type="dxa"/>
            <w:tcBorders>
              <w:top w:val="double" w:sz="6" w:space="0" w:color="000000"/>
              <w:left w:val="nil"/>
              <w:bottom w:val="double" w:sz="6" w:space="0" w:color="000000"/>
              <w:right w:val="double" w:sz="6" w:space="0" w:color="000000"/>
            </w:tcBorders>
            <w:shd w:val="clear" w:color="000000" w:fill="FCE9D9"/>
            <w:vAlign w:val="center"/>
            <w:hideMark/>
          </w:tcPr>
          <w:p w14:paraId="1F2E7949" w14:textId="77777777" w:rsidR="0029356C" w:rsidRPr="0029356C" w:rsidRDefault="0029356C" w:rsidP="0029356C">
            <w:pPr>
              <w:spacing w:after="0" w:line="240" w:lineRule="auto"/>
              <w:jc w:val="center"/>
              <w:rPr>
                <w:rFonts w:ascii="Calibri" w:eastAsia="Times New Roman" w:hAnsi="Calibri" w:cs="Calibri"/>
                <w:b/>
                <w:bCs/>
                <w:color w:val="000000"/>
                <w:kern w:val="0"/>
                <w:lang w:eastAsia="fr-FR" w:bidi="ar-SA"/>
                <w14:ligatures w14:val="none"/>
              </w:rPr>
            </w:pPr>
            <w:r w:rsidRPr="0029356C">
              <w:rPr>
                <w:rFonts w:ascii="Calibri" w:eastAsia="Times New Roman" w:hAnsi="Calibri" w:cs="Calibri"/>
                <w:b/>
                <w:bCs/>
                <w:spacing w:val="-4"/>
                <w:kern w:val="0"/>
                <w:lang w:val="en-US" w:eastAsia="fr-FR" w:bidi="ar-SA"/>
                <w14:ligatures w14:val="none"/>
              </w:rPr>
              <w:t>2015</w:t>
            </w:r>
          </w:p>
        </w:tc>
        <w:tc>
          <w:tcPr>
            <w:tcW w:w="2828" w:type="dxa"/>
            <w:tcBorders>
              <w:top w:val="double" w:sz="6" w:space="0" w:color="000000"/>
              <w:left w:val="nil"/>
              <w:bottom w:val="double" w:sz="6" w:space="0" w:color="000000"/>
              <w:right w:val="double" w:sz="6" w:space="0" w:color="000000"/>
            </w:tcBorders>
            <w:shd w:val="clear" w:color="000000" w:fill="FCE9D9"/>
            <w:vAlign w:val="center"/>
            <w:hideMark/>
          </w:tcPr>
          <w:p w14:paraId="54EFAB94" w14:textId="77777777" w:rsidR="0029356C" w:rsidRPr="0029356C" w:rsidRDefault="0029356C" w:rsidP="0029356C">
            <w:pPr>
              <w:bidi/>
              <w:spacing w:after="0" w:line="240" w:lineRule="auto"/>
              <w:rPr>
                <w:rFonts w:ascii="Times New Roman" w:eastAsia="Times New Roman" w:hAnsi="Times New Roman" w:cs="Times New Roman"/>
                <w:b/>
                <w:bCs/>
                <w:color w:val="000000"/>
                <w:kern w:val="0"/>
                <w:lang w:eastAsia="fr-FR" w:bidi="ar-SA"/>
                <w14:ligatures w14:val="none"/>
              </w:rPr>
            </w:pPr>
            <w:r w:rsidRPr="0029356C">
              <w:rPr>
                <w:rFonts w:ascii="Times New Roman" w:eastAsia="Times New Roman" w:hAnsi="Times New Roman" w:cs="Times New Roman" w:hint="cs"/>
                <w:b/>
                <w:bCs/>
                <w:color w:val="000000"/>
                <w:kern w:val="0"/>
                <w:rtl/>
                <w:lang w:eastAsia="fr-FR" w:bidi="ar-SA"/>
                <w14:ligatures w14:val="none"/>
              </w:rPr>
              <w:t>السنوات</w:t>
            </w:r>
          </w:p>
        </w:tc>
      </w:tr>
      <w:tr w:rsidR="0029356C" w:rsidRPr="0029356C" w14:paraId="6E7D22DD" w14:textId="77777777" w:rsidTr="00547EA8">
        <w:trPr>
          <w:trHeight w:val="287"/>
        </w:trPr>
        <w:tc>
          <w:tcPr>
            <w:tcW w:w="9191" w:type="dxa"/>
            <w:gridSpan w:val="10"/>
            <w:tcBorders>
              <w:top w:val="double" w:sz="6" w:space="0" w:color="000000"/>
              <w:left w:val="double" w:sz="6" w:space="0" w:color="000000"/>
              <w:bottom w:val="double" w:sz="6" w:space="0" w:color="000000"/>
              <w:right w:val="double" w:sz="6" w:space="0" w:color="000000"/>
            </w:tcBorders>
            <w:shd w:val="clear" w:color="000000" w:fill="FAD3B4"/>
            <w:vAlign w:val="center"/>
            <w:hideMark/>
          </w:tcPr>
          <w:p w14:paraId="5F5F84F9" w14:textId="77777777" w:rsidR="0029356C" w:rsidRPr="0029356C" w:rsidRDefault="0029356C" w:rsidP="0029356C">
            <w:pPr>
              <w:bidi/>
              <w:spacing w:after="0" w:line="240" w:lineRule="auto"/>
              <w:jc w:val="center"/>
              <w:rPr>
                <w:rFonts w:ascii="Arial" w:eastAsia="Times New Roman" w:hAnsi="Arial" w:cs="Arial"/>
                <w:b/>
                <w:bCs/>
                <w:color w:val="000000"/>
                <w:kern w:val="0"/>
                <w:rtl/>
                <w:lang w:eastAsia="fr-FR" w:bidi="ar-SA"/>
                <w14:ligatures w14:val="none"/>
              </w:rPr>
            </w:pPr>
            <w:r w:rsidRPr="0029356C">
              <w:rPr>
                <w:rFonts w:ascii="Arial" w:eastAsia="Times New Roman" w:hAnsi="Arial" w:cs="Arial" w:hint="cs"/>
                <w:b/>
                <w:bCs/>
                <w:color w:val="000000"/>
                <w:kern w:val="0"/>
                <w:rtl/>
                <w:lang w:eastAsia="fr-FR" w:bidi="ar-SA"/>
                <w14:ligatures w14:val="none"/>
              </w:rPr>
              <w:t>المواليد أموات</w:t>
            </w:r>
          </w:p>
        </w:tc>
      </w:tr>
      <w:tr w:rsidR="0029356C" w:rsidRPr="0029356C" w14:paraId="0C6A9C2C" w14:textId="77777777" w:rsidTr="00547EA8">
        <w:trPr>
          <w:trHeight w:val="287"/>
        </w:trPr>
        <w:tc>
          <w:tcPr>
            <w:tcW w:w="707" w:type="dxa"/>
            <w:tcBorders>
              <w:top w:val="nil"/>
              <w:left w:val="double" w:sz="6" w:space="0" w:color="000000"/>
              <w:bottom w:val="double" w:sz="6" w:space="0" w:color="000000"/>
              <w:right w:val="double" w:sz="6" w:space="0" w:color="000000"/>
            </w:tcBorders>
            <w:shd w:val="clear" w:color="auto" w:fill="auto"/>
            <w:vAlign w:val="center"/>
            <w:hideMark/>
          </w:tcPr>
          <w:p w14:paraId="51AF7364" w14:textId="77777777" w:rsidR="0029356C" w:rsidRPr="0029356C" w:rsidRDefault="0029356C" w:rsidP="0029356C">
            <w:pPr>
              <w:spacing w:after="0" w:line="240" w:lineRule="auto"/>
              <w:jc w:val="right"/>
              <w:rPr>
                <w:rFonts w:ascii="Calibri" w:eastAsia="Times New Roman" w:hAnsi="Calibri" w:cs="Calibri"/>
                <w:b/>
                <w:bCs/>
                <w:color w:val="000000"/>
                <w:kern w:val="0"/>
                <w:sz w:val="18"/>
                <w:szCs w:val="18"/>
                <w:rtl/>
                <w:lang w:eastAsia="fr-FR" w:bidi="ar-SA"/>
                <w14:ligatures w14:val="none"/>
              </w:rPr>
            </w:pPr>
            <w:r w:rsidRPr="0029356C">
              <w:rPr>
                <w:rFonts w:ascii="Calibri" w:eastAsia="Times New Roman" w:hAnsi="Calibri" w:cs="Calibri"/>
                <w:b/>
                <w:bCs/>
                <w:color w:val="000000"/>
                <w:kern w:val="0"/>
                <w:sz w:val="18"/>
                <w:lang w:val="en-US" w:eastAsia="fr-FR" w:bidi="ar-SA"/>
                <w14:ligatures w14:val="none"/>
              </w:rPr>
              <w:t>10 586</w:t>
            </w:r>
          </w:p>
        </w:tc>
        <w:tc>
          <w:tcPr>
            <w:tcW w:w="707" w:type="dxa"/>
            <w:tcBorders>
              <w:top w:val="nil"/>
              <w:left w:val="nil"/>
              <w:bottom w:val="double" w:sz="6" w:space="0" w:color="000000"/>
              <w:right w:val="double" w:sz="6" w:space="0" w:color="000000"/>
            </w:tcBorders>
            <w:shd w:val="clear" w:color="auto" w:fill="auto"/>
            <w:vAlign w:val="center"/>
            <w:hideMark/>
          </w:tcPr>
          <w:p w14:paraId="52EAADF3"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kern w:val="0"/>
                <w:sz w:val="20"/>
                <w:lang w:val="en-US" w:eastAsia="fr-FR" w:bidi="ar-SA"/>
                <w14:ligatures w14:val="none"/>
              </w:rPr>
              <w:t>11 335</w:t>
            </w:r>
          </w:p>
        </w:tc>
        <w:tc>
          <w:tcPr>
            <w:tcW w:w="707" w:type="dxa"/>
            <w:tcBorders>
              <w:top w:val="nil"/>
              <w:left w:val="nil"/>
              <w:bottom w:val="double" w:sz="6" w:space="0" w:color="000000"/>
              <w:right w:val="double" w:sz="6" w:space="0" w:color="000000"/>
            </w:tcBorders>
            <w:shd w:val="clear" w:color="auto" w:fill="auto"/>
            <w:vAlign w:val="center"/>
            <w:hideMark/>
          </w:tcPr>
          <w:p w14:paraId="10202F54"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kern w:val="0"/>
                <w:sz w:val="20"/>
                <w:lang w:val="en-US" w:eastAsia="fr-FR" w:bidi="ar-SA"/>
                <w14:ligatures w14:val="none"/>
              </w:rPr>
              <w:t>13 531</w:t>
            </w:r>
          </w:p>
        </w:tc>
        <w:tc>
          <w:tcPr>
            <w:tcW w:w="707" w:type="dxa"/>
            <w:tcBorders>
              <w:top w:val="nil"/>
              <w:left w:val="nil"/>
              <w:bottom w:val="double" w:sz="6" w:space="0" w:color="000000"/>
              <w:right w:val="double" w:sz="6" w:space="0" w:color="000000"/>
            </w:tcBorders>
            <w:shd w:val="clear" w:color="auto" w:fill="auto"/>
            <w:vAlign w:val="center"/>
            <w:hideMark/>
          </w:tcPr>
          <w:p w14:paraId="3DC45A25"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kern w:val="0"/>
                <w:sz w:val="20"/>
                <w:lang w:val="en-US" w:eastAsia="fr-FR" w:bidi="ar-SA"/>
                <w14:ligatures w14:val="none"/>
              </w:rPr>
              <w:t>14 342</w:t>
            </w:r>
          </w:p>
        </w:tc>
        <w:tc>
          <w:tcPr>
            <w:tcW w:w="707" w:type="dxa"/>
            <w:tcBorders>
              <w:top w:val="nil"/>
              <w:left w:val="nil"/>
              <w:bottom w:val="double" w:sz="6" w:space="0" w:color="000000"/>
              <w:right w:val="double" w:sz="6" w:space="0" w:color="000000"/>
            </w:tcBorders>
            <w:shd w:val="clear" w:color="auto" w:fill="auto"/>
            <w:vAlign w:val="center"/>
            <w:hideMark/>
          </w:tcPr>
          <w:p w14:paraId="30C312DC" w14:textId="77777777" w:rsidR="0029356C" w:rsidRPr="0029356C" w:rsidRDefault="0029356C" w:rsidP="0029356C">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kern w:val="0"/>
                <w:sz w:val="20"/>
                <w:lang w:val="en-US" w:eastAsia="fr-FR" w:bidi="ar-SA"/>
                <w14:ligatures w14:val="none"/>
              </w:rPr>
              <w:t>12 540</w:t>
            </w:r>
          </w:p>
        </w:tc>
        <w:tc>
          <w:tcPr>
            <w:tcW w:w="707" w:type="dxa"/>
            <w:tcBorders>
              <w:top w:val="nil"/>
              <w:left w:val="nil"/>
              <w:bottom w:val="double" w:sz="6" w:space="0" w:color="000000"/>
              <w:right w:val="double" w:sz="6" w:space="0" w:color="000000"/>
            </w:tcBorders>
            <w:shd w:val="clear" w:color="auto" w:fill="auto"/>
            <w:vAlign w:val="center"/>
            <w:hideMark/>
          </w:tcPr>
          <w:p w14:paraId="46B75E75"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kern w:val="0"/>
                <w:sz w:val="20"/>
                <w:lang w:val="en-US" w:eastAsia="fr-FR" w:bidi="ar-SA"/>
                <w14:ligatures w14:val="none"/>
              </w:rPr>
              <w:t>12 712</w:t>
            </w:r>
          </w:p>
        </w:tc>
        <w:tc>
          <w:tcPr>
            <w:tcW w:w="707" w:type="dxa"/>
            <w:tcBorders>
              <w:top w:val="nil"/>
              <w:left w:val="nil"/>
              <w:bottom w:val="double" w:sz="6" w:space="0" w:color="000000"/>
              <w:right w:val="double" w:sz="6" w:space="0" w:color="000000"/>
            </w:tcBorders>
            <w:shd w:val="clear" w:color="auto" w:fill="auto"/>
            <w:vAlign w:val="center"/>
            <w:hideMark/>
          </w:tcPr>
          <w:p w14:paraId="03AF94DC"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kern w:val="0"/>
                <w:sz w:val="20"/>
                <w:lang w:val="en-US" w:eastAsia="fr-FR" w:bidi="ar-SA"/>
                <w14:ligatures w14:val="none"/>
              </w:rPr>
              <w:t>13 412</w:t>
            </w:r>
          </w:p>
        </w:tc>
        <w:tc>
          <w:tcPr>
            <w:tcW w:w="707" w:type="dxa"/>
            <w:tcBorders>
              <w:top w:val="nil"/>
              <w:left w:val="nil"/>
              <w:bottom w:val="double" w:sz="6" w:space="0" w:color="000000"/>
              <w:right w:val="double" w:sz="6" w:space="0" w:color="000000"/>
            </w:tcBorders>
            <w:shd w:val="clear" w:color="auto" w:fill="auto"/>
            <w:vAlign w:val="center"/>
            <w:hideMark/>
          </w:tcPr>
          <w:p w14:paraId="01EE740C"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kern w:val="0"/>
                <w:sz w:val="20"/>
                <w:lang w:val="en-US" w:eastAsia="fr-FR" w:bidi="ar-SA"/>
                <w14:ligatures w14:val="none"/>
              </w:rPr>
              <w:t>14 236</w:t>
            </w:r>
          </w:p>
        </w:tc>
        <w:tc>
          <w:tcPr>
            <w:tcW w:w="707" w:type="dxa"/>
            <w:tcBorders>
              <w:top w:val="nil"/>
              <w:left w:val="nil"/>
              <w:bottom w:val="double" w:sz="6" w:space="0" w:color="000000"/>
              <w:right w:val="double" w:sz="6" w:space="0" w:color="000000"/>
            </w:tcBorders>
            <w:shd w:val="clear" w:color="auto" w:fill="auto"/>
            <w:vAlign w:val="center"/>
            <w:hideMark/>
          </w:tcPr>
          <w:p w14:paraId="33E6A5B6"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kern w:val="0"/>
                <w:sz w:val="20"/>
                <w:lang w:val="en-US" w:eastAsia="fr-FR" w:bidi="ar-SA"/>
                <w14:ligatures w14:val="none"/>
              </w:rPr>
              <w:t>14 620</w:t>
            </w:r>
          </w:p>
        </w:tc>
        <w:tc>
          <w:tcPr>
            <w:tcW w:w="2828" w:type="dxa"/>
            <w:tcBorders>
              <w:top w:val="nil"/>
              <w:left w:val="nil"/>
              <w:bottom w:val="double" w:sz="6" w:space="0" w:color="000000"/>
              <w:right w:val="double" w:sz="6" w:space="0" w:color="000000"/>
            </w:tcBorders>
            <w:shd w:val="clear" w:color="auto" w:fill="auto"/>
            <w:vAlign w:val="center"/>
            <w:hideMark/>
          </w:tcPr>
          <w:p w14:paraId="326FF72F" w14:textId="77777777" w:rsidR="0029356C" w:rsidRPr="0029356C" w:rsidRDefault="0029356C" w:rsidP="0029356C">
            <w:pPr>
              <w:bidi/>
              <w:spacing w:after="0" w:line="240" w:lineRule="auto"/>
              <w:rPr>
                <w:rFonts w:ascii="Arial" w:eastAsia="Times New Roman" w:hAnsi="Arial" w:cs="Arial"/>
                <w:b/>
                <w:bCs/>
                <w:color w:val="000000"/>
                <w:kern w:val="0"/>
                <w:lang w:eastAsia="fr-FR" w:bidi="ar-SA"/>
                <w14:ligatures w14:val="none"/>
              </w:rPr>
            </w:pPr>
            <w:r w:rsidRPr="0029356C">
              <w:rPr>
                <w:rFonts w:ascii="Arial" w:eastAsia="Times New Roman" w:hAnsi="Calibri" w:cs="Arial" w:hint="cs"/>
                <w:b/>
                <w:bCs/>
                <w:color w:val="000000"/>
                <w:w w:val="87"/>
                <w:kern w:val="0"/>
                <w:rtl/>
                <w:lang w:eastAsia="fr-FR" w:bidi="ar-SA"/>
                <w14:ligatures w14:val="none"/>
              </w:rPr>
              <w:t>عدد المواليد أموات</w:t>
            </w:r>
          </w:p>
        </w:tc>
      </w:tr>
      <w:tr w:rsidR="0029356C" w:rsidRPr="0029356C" w14:paraId="3F306E62" w14:textId="77777777" w:rsidTr="00547EA8">
        <w:trPr>
          <w:trHeight w:val="287"/>
        </w:trPr>
        <w:tc>
          <w:tcPr>
            <w:tcW w:w="707" w:type="dxa"/>
            <w:tcBorders>
              <w:top w:val="nil"/>
              <w:left w:val="double" w:sz="6" w:space="0" w:color="000000"/>
              <w:bottom w:val="double" w:sz="6" w:space="0" w:color="000000"/>
              <w:right w:val="double" w:sz="6" w:space="0" w:color="000000"/>
            </w:tcBorders>
            <w:shd w:val="clear" w:color="auto" w:fill="auto"/>
            <w:vAlign w:val="center"/>
            <w:hideMark/>
          </w:tcPr>
          <w:p w14:paraId="70F5EC25" w14:textId="77777777" w:rsidR="0029356C" w:rsidRPr="0029356C" w:rsidRDefault="0029356C" w:rsidP="0029356C">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29356C">
              <w:rPr>
                <w:rFonts w:ascii="Calibri" w:eastAsia="Times New Roman" w:hAnsi="Calibri" w:cs="Calibri"/>
                <w:b/>
                <w:bCs/>
                <w:color w:val="000000"/>
                <w:spacing w:val="-4"/>
                <w:kern w:val="0"/>
                <w:sz w:val="20"/>
                <w:lang w:val="en-US" w:eastAsia="fr-FR" w:bidi="ar-SA"/>
                <w14:ligatures w14:val="none"/>
              </w:rPr>
              <w:t>11.7</w:t>
            </w:r>
          </w:p>
        </w:tc>
        <w:tc>
          <w:tcPr>
            <w:tcW w:w="707" w:type="dxa"/>
            <w:tcBorders>
              <w:top w:val="nil"/>
              <w:left w:val="nil"/>
              <w:bottom w:val="double" w:sz="6" w:space="0" w:color="000000"/>
              <w:right w:val="double" w:sz="6" w:space="0" w:color="000000"/>
            </w:tcBorders>
            <w:shd w:val="clear" w:color="auto" w:fill="auto"/>
            <w:vAlign w:val="center"/>
            <w:hideMark/>
          </w:tcPr>
          <w:p w14:paraId="25712F12"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12.2</w:t>
            </w:r>
          </w:p>
        </w:tc>
        <w:tc>
          <w:tcPr>
            <w:tcW w:w="707" w:type="dxa"/>
            <w:tcBorders>
              <w:top w:val="nil"/>
              <w:left w:val="nil"/>
              <w:bottom w:val="double" w:sz="6" w:space="0" w:color="000000"/>
              <w:right w:val="double" w:sz="6" w:space="0" w:color="000000"/>
            </w:tcBorders>
            <w:shd w:val="clear" w:color="auto" w:fill="auto"/>
            <w:vAlign w:val="center"/>
            <w:hideMark/>
          </w:tcPr>
          <w:p w14:paraId="0227811C"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14.0</w:t>
            </w:r>
          </w:p>
        </w:tc>
        <w:tc>
          <w:tcPr>
            <w:tcW w:w="707" w:type="dxa"/>
            <w:tcBorders>
              <w:top w:val="nil"/>
              <w:left w:val="nil"/>
              <w:bottom w:val="double" w:sz="6" w:space="0" w:color="000000"/>
              <w:right w:val="double" w:sz="6" w:space="0" w:color="000000"/>
            </w:tcBorders>
            <w:shd w:val="clear" w:color="auto" w:fill="auto"/>
            <w:vAlign w:val="center"/>
            <w:hideMark/>
          </w:tcPr>
          <w:p w14:paraId="4090D228"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14.3</w:t>
            </w:r>
          </w:p>
        </w:tc>
        <w:tc>
          <w:tcPr>
            <w:tcW w:w="707" w:type="dxa"/>
            <w:tcBorders>
              <w:top w:val="nil"/>
              <w:left w:val="nil"/>
              <w:bottom w:val="double" w:sz="6" w:space="0" w:color="000000"/>
              <w:right w:val="double" w:sz="6" w:space="0" w:color="000000"/>
            </w:tcBorders>
            <w:shd w:val="clear" w:color="auto" w:fill="auto"/>
            <w:vAlign w:val="center"/>
            <w:hideMark/>
          </w:tcPr>
          <w:p w14:paraId="0EDB3136" w14:textId="77777777" w:rsidR="0029356C" w:rsidRPr="0029356C" w:rsidRDefault="0029356C" w:rsidP="0029356C">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12.0</w:t>
            </w:r>
          </w:p>
        </w:tc>
        <w:tc>
          <w:tcPr>
            <w:tcW w:w="707" w:type="dxa"/>
            <w:tcBorders>
              <w:top w:val="nil"/>
              <w:left w:val="nil"/>
              <w:bottom w:val="double" w:sz="6" w:space="0" w:color="000000"/>
              <w:right w:val="double" w:sz="6" w:space="0" w:color="000000"/>
            </w:tcBorders>
            <w:shd w:val="clear" w:color="auto" w:fill="auto"/>
            <w:vAlign w:val="center"/>
            <w:hideMark/>
          </w:tcPr>
          <w:p w14:paraId="09FBA595"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12.1</w:t>
            </w:r>
          </w:p>
        </w:tc>
        <w:tc>
          <w:tcPr>
            <w:tcW w:w="707" w:type="dxa"/>
            <w:tcBorders>
              <w:top w:val="nil"/>
              <w:left w:val="nil"/>
              <w:bottom w:val="double" w:sz="6" w:space="0" w:color="000000"/>
              <w:right w:val="double" w:sz="6" w:space="0" w:color="000000"/>
            </w:tcBorders>
            <w:shd w:val="clear" w:color="auto" w:fill="auto"/>
            <w:vAlign w:val="center"/>
            <w:hideMark/>
          </w:tcPr>
          <w:p w14:paraId="160C0B1D"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12.5</w:t>
            </w:r>
          </w:p>
        </w:tc>
        <w:tc>
          <w:tcPr>
            <w:tcW w:w="707" w:type="dxa"/>
            <w:tcBorders>
              <w:top w:val="nil"/>
              <w:left w:val="nil"/>
              <w:bottom w:val="double" w:sz="6" w:space="0" w:color="000000"/>
              <w:right w:val="double" w:sz="6" w:space="0" w:color="000000"/>
            </w:tcBorders>
            <w:shd w:val="clear" w:color="auto" w:fill="auto"/>
            <w:vAlign w:val="center"/>
            <w:hideMark/>
          </w:tcPr>
          <w:p w14:paraId="67132409"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13.2</w:t>
            </w:r>
          </w:p>
        </w:tc>
        <w:tc>
          <w:tcPr>
            <w:tcW w:w="707" w:type="dxa"/>
            <w:tcBorders>
              <w:top w:val="nil"/>
              <w:left w:val="nil"/>
              <w:bottom w:val="double" w:sz="6" w:space="0" w:color="000000"/>
              <w:right w:val="double" w:sz="6" w:space="0" w:color="000000"/>
            </w:tcBorders>
            <w:shd w:val="clear" w:color="auto" w:fill="auto"/>
            <w:vAlign w:val="center"/>
            <w:hideMark/>
          </w:tcPr>
          <w:p w14:paraId="645A5891"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13.9</w:t>
            </w:r>
          </w:p>
        </w:tc>
        <w:tc>
          <w:tcPr>
            <w:tcW w:w="2828" w:type="dxa"/>
            <w:tcBorders>
              <w:top w:val="nil"/>
              <w:left w:val="nil"/>
              <w:bottom w:val="double" w:sz="6" w:space="0" w:color="000000"/>
              <w:right w:val="double" w:sz="6" w:space="0" w:color="000000"/>
            </w:tcBorders>
            <w:shd w:val="clear" w:color="auto" w:fill="auto"/>
            <w:vAlign w:val="center"/>
            <w:hideMark/>
          </w:tcPr>
          <w:p w14:paraId="790490B5" w14:textId="77777777" w:rsidR="0029356C" w:rsidRPr="0029356C" w:rsidRDefault="0029356C" w:rsidP="0029356C">
            <w:pPr>
              <w:bidi/>
              <w:spacing w:after="0" w:line="240" w:lineRule="auto"/>
              <w:rPr>
                <w:rFonts w:ascii="Arial" w:eastAsia="Times New Roman" w:hAnsi="Arial" w:cs="Arial"/>
                <w:b/>
                <w:bCs/>
                <w:color w:val="000000"/>
                <w:kern w:val="0"/>
                <w:lang w:eastAsia="fr-FR" w:bidi="ar-SA"/>
                <w14:ligatures w14:val="none"/>
              </w:rPr>
            </w:pPr>
            <w:r w:rsidRPr="0029356C">
              <w:rPr>
                <w:rFonts w:ascii="Arial" w:eastAsia="Times New Roman" w:hAnsi="Arial" w:cs="Arial" w:hint="cs"/>
                <w:b/>
                <w:bCs/>
                <w:color w:val="000000"/>
                <w:w w:val="85"/>
                <w:kern w:val="0"/>
                <w:rtl/>
                <w:lang w:eastAsia="fr-FR" w:bidi="ar-SA"/>
                <w14:ligatures w14:val="none"/>
              </w:rPr>
              <w:t>معدل المواليد أموات إجمالي )بـ (‰)</w:t>
            </w:r>
          </w:p>
        </w:tc>
      </w:tr>
      <w:tr w:rsidR="0029356C" w:rsidRPr="0029356C" w14:paraId="2B06F471" w14:textId="77777777" w:rsidTr="00547EA8">
        <w:trPr>
          <w:trHeight w:val="287"/>
        </w:trPr>
        <w:tc>
          <w:tcPr>
            <w:tcW w:w="707" w:type="dxa"/>
            <w:tcBorders>
              <w:top w:val="nil"/>
              <w:left w:val="double" w:sz="6" w:space="0" w:color="000000"/>
              <w:bottom w:val="double" w:sz="6" w:space="0" w:color="000000"/>
              <w:right w:val="double" w:sz="6" w:space="0" w:color="000000"/>
            </w:tcBorders>
            <w:shd w:val="clear" w:color="auto" w:fill="auto"/>
            <w:vAlign w:val="center"/>
            <w:hideMark/>
          </w:tcPr>
          <w:p w14:paraId="40077E8B" w14:textId="77777777" w:rsidR="0029356C" w:rsidRPr="0029356C" w:rsidRDefault="0029356C" w:rsidP="0029356C">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29356C">
              <w:rPr>
                <w:rFonts w:ascii="Calibri" w:eastAsia="Times New Roman" w:hAnsi="Calibri" w:cs="Calibri"/>
                <w:b/>
                <w:bCs/>
                <w:color w:val="000000"/>
                <w:spacing w:val="-4"/>
                <w:kern w:val="0"/>
                <w:sz w:val="20"/>
                <w:lang w:val="en-US" w:eastAsia="fr-FR" w:bidi="ar-SA"/>
                <w14:ligatures w14:val="none"/>
              </w:rPr>
              <w:t>12.5</w:t>
            </w:r>
          </w:p>
        </w:tc>
        <w:tc>
          <w:tcPr>
            <w:tcW w:w="707" w:type="dxa"/>
            <w:tcBorders>
              <w:top w:val="nil"/>
              <w:left w:val="nil"/>
              <w:bottom w:val="double" w:sz="6" w:space="0" w:color="000000"/>
              <w:right w:val="double" w:sz="6" w:space="0" w:color="000000"/>
            </w:tcBorders>
            <w:shd w:val="clear" w:color="auto" w:fill="auto"/>
            <w:vAlign w:val="center"/>
            <w:hideMark/>
          </w:tcPr>
          <w:p w14:paraId="7A8E6545"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13.1</w:t>
            </w:r>
          </w:p>
        </w:tc>
        <w:tc>
          <w:tcPr>
            <w:tcW w:w="707" w:type="dxa"/>
            <w:tcBorders>
              <w:top w:val="nil"/>
              <w:left w:val="nil"/>
              <w:bottom w:val="double" w:sz="6" w:space="0" w:color="000000"/>
              <w:right w:val="double" w:sz="6" w:space="0" w:color="000000"/>
            </w:tcBorders>
            <w:shd w:val="clear" w:color="auto" w:fill="auto"/>
            <w:vAlign w:val="center"/>
            <w:hideMark/>
          </w:tcPr>
          <w:p w14:paraId="43D012E9"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14.9</w:t>
            </w:r>
          </w:p>
        </w:tc>
        <w:tc>
          <w:tcPr>
            <w:tcW w:w="707" w:type="dxa"/>
            <w:tcBorders>
              <w:top w:val="nil"/>
              <w:left w:val="nil"/>
              <w:bottom w:val="double" w:sz="6" w:space="0" w:color="000000"/>
              <w:right w:val="double" w:sz="6" w:space="0" w:color="000000"/>
            </w:tcBorders>
            <w:shd w:val="clear" w:color="auto" w:fill="auto"/>
            <w:vAlign w:val="center"/>
            <w:hideMark/>
          </w:tcPr>
          <w:p w14:paraId="20723E73"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15.4</w:t>
            </w:r>
          </w:p>
        </w:tc>
        <w:tc>
          <w:tcPr>
            <w:tcW w:w="707" w:type="dxa"/>
            <w:tcBorders>
              <w:top w:val="nil"/>
              <w:left w:val="nil"/>
              <w:bottom w:val="double" w:sz="6" w:space="0" w:color="000000"/>
              <w:right w:val="double" w:sz="6" w:space="0" w:color="000000"/>
            </w:tcBorders>
            <w:shd w:val="clear" w:color="auto" w:fill="auto"/>
            <w:vAlign w:val="center"/>
            <w:hideMark/>
          </w:tcPr>
          <w:p w14:paraId="59D29865" w14:textId="77777777" w:rsidR="0029356C" w:rsidRPr="0029356C" w:rsidRDefault="0029356C" w:rsidP="0029356C">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12.9</w:t>
            </w:r>
          </w:p>
        </w:tc>
        <w:tc>
          <w:tcPr>
            <w:tcW w:w="707" w:type="dxa"/>
            <w:tcBorders>
              <w:top w:val="nil"/>
              <w:left w:val="nil"/>
              <w:bottom w:val="double" w:sz="6" w:space="0" w:color="000000"/>
              <w:right w:val="double" w:sz="6" w:space="0" w:color="000000"/>
            </w:tcBorders>
            <w:shd w:val="clear" w:color="auto" w:fill="auto"/>
            <w:vAlign w:val="center"/>
            <w:hideMark/>
          </w:tcPr>
          <w:p w14:paraId="7F2D33A1"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13.1</w:t>
            </w:r>
          </w:p>
        </w:tc>
        <w:tc>
          <w:tcPr>
            <w:tcW w:w="707" w:type="dxa"/>
            <w:tcBorders>
              <w:top w:val="nil"/>
              <w:left w:val="nil"/>
              <w:bottom w:val="double" w:sz="6" w:space="0" w:color="000000"/>
              <w:right w:val="double" w:sz="6" w:space="0" w:color="000000"/>
            </w:tcBorders>
            <w:shd w:val="clear" w:color="auto" w:fill="auto"/>
            <w:vAlign w:val="center"/>
            <w:hideMark/>
          </w:tcPr>
          <w:p w14:paraId="042298A2"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13.5</w:t>
            </w:r>
          </w:p>
        </w:tc>
        <w:tc>
          <w:tcPr>
            <w:tcW w:w="707" w:type="dxa"/>
            <w:tcBorders>
              <w:top w:val="nil"/>
              <w:left w:val="nil"/>
              <w:bottom w:val="double" w:sz="6" w:space="0" w:color="000000"/>
              <w:right w:val="double" w:sz="6" w:space="0" w:color="000000"/>
            </w:tcBorders>
            <w:shd w:val="clear" w:color="auto" w:fill="auto"/>
            <w:vAlign w:val="center"/>
            <w:hideMark/>
          </w:tcPr>
          <w:p w14:paraId="3E463D1E"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14.1</w:t>
            </w:r>
          </w:p>
        </w:tc>
        <w:tc>
          <w:tcPr>
            <w:tcW w:w="707" w:type="dxa"/>
            <w:tcBorders>
              <w:top w:val="nil"/>
              <w:left w:val="nil"/>
              <w:bottom w:val="double" w:sz="6" w:space="0" w:color="000000"/>
              <w:right w:val="double" w:sz="6" w:space="0" w:color="000000"/>
            </w:tcBorders>
            <w:shd w:val="clear" w:color="auto" w:fill="auto"/>
            <w:vAlign w:val="center"/>
            <w:hideMark/>
          </w:tcPr>
          <w:p w14:paraId="27A37F91"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14.8</w:t>
            </w:r>
          </w:p>
        </w:tc>
        <w:tc>
          <w:tcPr>
            <w:tcW w:w="2828" w:type="dxa"/>
            <w:tcBorders>
              <w:top w:val="nil"/>
              <w:left w:val="nil"/>
              <w:bottom w:val="double" w:sz="6" w:space="0" w:color="000000"/>
              <w:right w:val="double" w:sz="6" w:space="0" w:color="000000"/>
            </w:tcBorders>
            <w:shd w:val="clear" w:color="auto" w:fill="auto"/>
            <w:vAlign w:val="center"/>
            <w:hideMark/>
          </w:tcPr>
          <w:p w14:paraId="4661A515" w14:textId="77777777" w:rsidR="0029356C" w:rsidRPr="0029356C" w:rsidRDefault="0029356C" w:rsidP="0029356C">
            <w:pPr>
              <w:bidi/>
              <w:spacing w:after="0" w:line="240" w:lineRule="auto"/>
              <w:rPr>
                <w:rFonts w:ascii="Arial" w:eastAsia="Times New Roman" w:hAnsi="Arial" w:cs="Arial"/>
                <w:b/>
                <w:bCs/>
                <w:color w:val="000000"/>
                <w:kern w:val="0"/>
                <w:lang w:eastAsia="fr-FR" w:bidi="ar-SA"/>
                <w14:ligatures w14:val="none"/>
              </w:rPr>
            </w:pPr>
            <w:r w:rsidRPr="0029356C">
              <w:rPr>
                <w:rFonts w:ascii="Arial" w:eastAsia="Times New Roman" w:hAnsi="Arial" w:cs="Arial" w:hint="cs"/>
                <w:b/>
                <w:bCs/>
                <w:color w:val="000000"/>
                <w:w w:val="85"/>
                <w:kern w:val="0"/>
                <w:rtl/>
                <w:lang w:eastAsia="fr-FR" w:bidi="ar-SA"/>
                <w14:ligatures w14:val="none"/>
              </w:rPr>
              <w:t>معدل المواليد أموات ذكور )بـ (‰)</w:t>
            </w:r>
          </w:p>
        </w:tc>
      </w:tr>
      <w:tr w:rsidR="0029356C" w:rsidRPr="0029356C" w14:paraId="5202556A" w14:textId="77777777" w:rsidTr="00547EA8">
        <w:trPr>
          <w:trHeight w:val="287"/>
        </w:trPr>
        <w:tc>
          <w:tcPr>
            <w:tcW w:w="707" w:type="dxa"/>
            <w:tcBorders>
              <w:top w:val="nil"/>
              <w:left w:val="double" w:sz="6" w:space="0" w:color="000000"/>
              <w:bottom w:val="double" w:sz="6" w:space="0" w:color="000000"/>
              <w:right w:val="double" w:sz="6" w:space="0" w:color="000000"/>
            </w:tcBorders>
            <w:shd w:val="clear" w:color="auto" w:fill="auto"/>
            <w:vAlign w:val="center"/>
            <w:hideMark/>
          </w:tcPr>
          <w:p w14:paraId="44DC5669" w14:textId="77777777" w:rsidR="0029356C" w:rsidRPr="0029356C" w:rsidRDefault="0029356C" w:rsidP="0029356C">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29356C">
              <w:rPr>
                <w:rFonts w:ascii="Calibri" w:eastAsia="Times New Roman" w:hAnsi="Calibri" w:cs="Calibri"/>
                <w:b/>
                <w:bCs/>
                <w:color w:val="000000"/>
                <w:spacing w:val="-4"/>
                <w:kern w:val="0"/>
                <w:sz w:val="20"/>
                <w:lang w:val="en-US" w:eastAsia="fr-FR" w:bidi="ar-SA"/>
                <w14:ligatures w14:val="none"/>
              </w:rPr>
              <w:lastRenderedPageBreak/>
              <w:t>10.8</w:t>
            </w:r>
          </w:p>
        </w:tc>
        <w:tc>
          <w:tcPr>
            <w:tcW w:w="707" w:type="dxa"/>
            <w:tcBorders>
              <w:top w:val="nil"/>
              <w:left w:val="nil"/>
              <w:bottom w:val="double" w:sz="6" w:space="0" w:color="000000"/>
              <w:right w:val="double" w:sz="6" w:space="0" w:color="000000"/>
            </w:tcBorders>
            <w:shd w:val="clear" w:color="auto" w:fill="auto"/>
            <w:vAlign w:val="center"/>
            <w:hideMark/>
          </w:tcPr>
          <w:p w14:paraId="53EBDF4C"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11.3</w:t>
            </w:r>
          </w:p>
        </w:tc>
        <w:tc>
          <w:tcPr>
            <w:tcW w:w="707" w:type="dxa"/>
            <w:tcBorders>
              <w:top w:val="nil"/>
              <w:left w:val="nil"/>
              <w:bottom w:val="double" w:sz="6" w:space="0" w:color="000000"/>
              <w:right w:val="double" w:sz="6" w:space="0" w:color="000000"/>
            </w:tcBorders>
            <w:shd w:val="clear" w:color="auto" w:fill="auto"/>
            <w:vAlign w:val="center"/>
            <w:hideMark/>
          </w:tcPr>
          <w:p w14:paraId="1AE248B1"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13.1</w:t>
            </w:r>
          </w:p>
        </w:tc>
        <w:tc>
          <w:tcPr>
            <w:tcW w:w="707" w:type="dxa"/>
            <w:tcBorders>
              <w:top w:val="nil"/>
              <w:left w:val="nil"/>
              <w:bottom w:val="double" w:sz="6" w:space="0" w:color="000000"/>
              <w:right w:val="double" w:sz="6" w:space="0" w:color="000000"/>
            </w:tcBorders>
            <w:shd w:val="clear" w:color="auto" w:fill="auto"/>
            <w:vAlign w:val="center"/>
            <w:hideMark/>
          </w:tcPr>
          <w:p w14:paraId="760B7F38"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13.1</w:t>
            </w:r>
          </w:p>
        </w:tc>
        <w:tc>
          <w:tcPr>
            <w:tcW w:w="707" w:type="dxa"/>
            <w:tcBorders>
              <w:top w:val="nil"/>
              <w:left w:val="nil"/>
              <w:bottom w:val="double" w:sz="6" w:space="0" w:color="000000"/>
              <w:right w:val="double" w:sz="6" w:space="0" w:color="000000"/>
            </w:tcBorders>
            <w:shd w:val="clear" w:color="auto" w:fill="auto"/>
            <w:vAlign w:val="center"/>
            <w:hideMark/>
          </w:tcPr>
          <w:p w14:paraId="321C8E24" w14:textId="77777777" w:rsidR="0029356C" w:rsidRPr="0029356C" w:rsidRDefault="0029356C" w:rsidP="0029356C">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11.0</w:t>
            </w:r>
          </w:p>
        </w:tc>
        <w:tc>
          <w:tcPr>
            <w:tcW w:w="707" w:type="dxa"/>
            <w:tcBorders>
              <w:top w:val="nil"/>
              <w:left w:val="nil"/>
              <w:bottom w:val="double" w:sz="6" w:space="0" w:color="000000"/>
              <w:right w:val="double" w:sz="6" w:space="0" w:color="000000"/>
            </w:tcBorders>
            <w:shd w:val="clear" w:color="auto" w:fill="auto"/>
            <w:vAlign w:val="center"/>
            <w:hideMark/>
          </w:tcPr>
          <w:p w14:paraId="0C85CC3B"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11.1</w:t>
            </w:r>
          </w:p>
        </w:tc>
        <w:tc>
          <w:tcPr>
            <w:tcW w:w="707" w:type="dxa"/>
            <w:tcBorders>
              <w:top w:val="nil"/>
              <w:left w:val="nil"/>
              <w:bottom w:val="double" w:sz="6" w:space="0" w:color="000000"/>
              <w:right w:val="double" w:sz="6" w:space="0" w:color="000000"/>
            </w:tcBorders>
            <w:shd w:val="clear" w:color="auto" w:fill="auto"/>
            <w:vAlign w:val="center"/>
            <w:hideMark/>
          </w:tcPr>
          <w:p w14:paraId="03F89C0C"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11.5</w:t>
            </w:r>
          </w:p>
        </w:tc>
        <w:tc>
          <w:tcPr>
            <w:tcW w:w="707" w:type="dxa"/>
            <w:tcBorders>
              <w:top w:val="nil"/>
              <w:left w:val="nil"/>
              <w:bottom w:val="double" w:sz="6" w:space="0" w:color="000000"/>
              <w:right w:val="double" w:sz="6" w:space="0" w:color="000000"/>
            </w:tcBorders>
            <w:shd w:val="clear" w:color="auto" w:fill="auto"/>
            <w:vAlign w:val="center"/>
            <w:hideMark/>
          </w:tcPr>
          <w:p w14:paraId="73873D11"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12.2</w:t>
            </w:r>
          </w:p>
        </w:tc>
        <w:tc>
          <w:tcPr>
            <w:tcW w:w="707" w:type="dxa"/>
            <w:tcBorders>
              <w:top w:val="nil"/>
              <w:left w:val="nil"/>
              <w:bottom w:val="double" w:sz="6" w:space="0" w:color="000000"/>
              <w:right w:val="double" w:sz="6" w:space="0" w:color="000000"/>
            </w:tcBorders>
            <w:shd w:val="clear" w:color="auto" w:fill="auto"/>
            <w:vAlign w:val="center"/>
            <w:hideMark/>
          </w:tcPr>
          <w:p w14:paraId="263EA4AC"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12.9</w:t>
            </w:r>
          </w:p>
        </w:tc>
        <w:tc>
          <w:tcPr>
            <w:tcW w:w="2828" w:type="dxa"/>
            <w:tcBorders>
              <w:top w:val="nil"/>
              <w:left w:val="nil"/>
              <w:bottom w:val="double" w:sz="6" w:space="0" w:color="000000"/>
              <w:right w:val="double" w:sz="6" w:space="0" w:color="000000"/>
            </w:tcBorders>
            <w:shd w:val="clear" w:color="auto" w:fill="auto"/>
            <w:vAlign w:val="center"/>
            <w:hideMark/>
          </w:tcPr>
          <w:p w14:paraId="4C4018C0" w14:textId="77777777" w:rsidR="0029356C" w:rsidRPr="0029356C" w:rsidRDefault="0029356C" w:rsidP="0029356C">
            <w:pPr>
              <w:bidi/>
              <w:spacing w:after="0" w:line="240" w:lineRule="auto"/>
              <w:rPr>
                <w:rFonts w:ascii="Arial" w:eastAsia="Times New Roman" w:hAnsi="Arial" w:cs="Arial"/>
                <w:b/>
                <w:bCs/>
                <w:color w:val="000000"/>
                <w:kern w:val="0"/>
                <w:lang w:eastAsia="fr-FR" w:bidi="ar-SA"/>
                <w14:ligatures w14:val="none"/>
              </w:rPr>
            </w:pPr>
            <w:r w:rsidRPr="0029356C">
              <w:rPr>
                <w:rFonts w:ascii="Arial" w:eastAsia="Times New Roman" w:hAnsi="Arial" w:cs="Arial" w:hint="cs"/>
                <w:b/>
                <w:bCs/>
                <w:color w:val="000000"/>
                <w:w w:val="85"/>
                <w:kern w:val="0"/>
                <w:rtl/>
                <w:lang w:eastAsia="fr-FR" w:bidi="ar-SA"/>
                <w14:ligatures w14:val="none"/>
              </w:rPr>
              <w:t>معدل المواليد أموات إناث )بـ (‰)</w:t>
            </w:r>
          </w:p>
        </w:tc>
      </w:tr>
      <w:tr w:rsidR="0029356C" w:rsidRPr="0029356C" w14:paraId="700EDAEA" w14:textId="77777777" w:rsidTr="00547EA8">
        <w:trPr>
          <w:trHeight w:val="287"/>
        </w:trPr>
        <w:tc>
          <w:tcPr>
            <w:tcW w:w="707" w:type="dxa"/>
            <w:tcBorders>
              <w:top w:val="nil"/>
              <w:left w:val="double" w:sz="6" w:space="0" w:color="000000"/>
              <w:bottom w:val="double" w:sz="6" w:space="0" w:color="000000"/>
              <w:right w:val="double" w:sz="6" w:space="0" w:color="000000"/>
            </w:tcBorders>
            <w:shd w:val="clear" w:color="auto" w:fill="auto"/>
            <w:vAlign w:val="center"/>
            <w:hideMark/>
          </w:tcPr>
          <w:p w14:paraId="3E93B147" w14:textId="77777777" w:rsidR="0029356C" w:rsidRPr="0029356C" w:rsidRDefault="0029356C" w:rsidP="0029356C">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29356C">
              <w:rPr>
                <w:rFonts w:ascii="Calibri" w:eastAsia="Times New Roman" w:hAnsi="Calibri" w:cs="Calibri"/>
                <w:b/>
                <w:bCs/>
                <w:color w:val="000000"/>
                <w:spacing w:val="-4"/>
                <w:kern w:val="0"/>
                <w:sz w:val="20"/>
                <w:lang w:val="en-US" w:eastAsia="fr-FR" w:bidi="ar-SA"/>
                <w14:ligatures w14:val="none"/>
              </w:rPr>
              <w:t>24.4</w:t>
            </w:r>
          </w:p>
        </w:tc>
        <w:tc>
          <w:tcPr>
            <w:tcW w:w="707" w:type="dxa"/>
            <w:tcBorders>
              <w:top w:val="nil"/>
              <w:left w:val="nil"/>
              <w:bottom w:val="double" w:sz="6" w:space="0" w:color="000000"/>
              <w:right w:val="double" w:sz="6" w:space="0" w:color="000000"/>
            </w:tcBorders>
            <w:shd w:val="clear" w:color="auto" w:fill="auto"/>
            <w:vAlign w:val="center"/>
            <w:hideMark/>
          </w:tcPr>
          <w:p w14:paraId="4304CE9A"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25.0</w:t>
            </w:r>
          </w:p>
        </w:tc>
        <w:tc>
          <w:tcPr>
            <w:tcW w:w="707" w:type="dxa"/>
            <w:tcBorders>
              <w:top w:val="nil"/>
              <w:left w:val="nil"/>
              <w:bottom w:val="double" w:sz="6" w:space="0" w:color="000000"/>
              <w:right w:val="double" w:sz="6" w:space="0" w:color="000000"/>
            </w:tcBorders>
            <w:shd w:val="clear" w:color="auto" w:fill="auto"/>
            <w:vAlign w:val="center"/>
            <w:hideMark/>
          </w:tcPr>
          <w:p w14:paraId="2A76D3AC"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26.8</w:t>
            </w:r>
          </w:p>
        </w:tc>
        <w:tc>
          <w:tcPr>
            <w:tcW w:w="707" w:type="dxa"/>
            <w:tcBorders>
              <w:top w:val="nil"/>
              <w:left w:val="nil"/>
              <w:bottom w:val="double" w:sz="6" w:space="0" w:color="000000"/>
              <w:right w:val="double" w:sz="6" w:space="0" w:color="000000"/>
            </w:tcBorders>
            <w:shd w:val="clear" w:color="auto" w:fill="auto"/>
            <w:vAlign w:val="center"/>
            <w:hideMark/>
          </w:tcPr>
          <w:p w14:paraId="2BA32C47"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26.3</w:t>
            </w:r>
          </w:p>
        </w:tc>
        <w:tc>
          <w:tcPr>
            <w:tcW w:w="707" w:type="dxa"/>
            <w:tcBorders>
              <w:top w:val="nil"/>
              <w:left w:val="nil"/>
              <w:bottom w:val="double" w:sz="6" w:space="0" w:color="000000"/>
              <w:right w:val="double" w:sz="6" w:space="0" w:color="000000"/>
            </w:tcBorders>
            <w:shd w:val="clear" w:color="auto" w:fill="auto"/>
            <w:vAlign w:val="center"/>
            <w:hideMark/>
          </w:tcPr>
          <w:p w14:paraId="2DE65B83" w14:textId="77777777" w:rsidR="0029356C" w:rsidRPr="0029356C" w:rsidRDefault="0029356C" w:rsidP="0029356C">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24.5</w:t>
            </w:r>
          </w:p>
        </w:tc>
        <w:tc>
          <w:tcPr>
            <w:tcW w:w="707" w:type="dxa"/>
            <w:tcBorders>
              <w:top w:val="nil"/>
              <w:left w:val="nil"/>
              <w:bottom w:val="double" w:sz="6" w:space="0" w:color="000000"/>
              <w:right w:val="double" w:sz="6" w:space="0" w:color="000000"/>
            </w:tcBorders>
            <w:shd w:val="clear" w:color="auto" w:fill="auto"/>
            <w:vAlign w:val="center"/>
            <w:hideMark/>
          </w:tcPr>
          <w:p w14:paraId="79518182"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24.7</w:t>
            </w:r>
          </w:p>
        </w:tc>
        <w:tc>
          <w:tcPr>
            <w:tcW w:w="707" w:type="dxa"/>
            <w:tcBorders>
              <w:top w:val="nil"/>
              <w:left w:val="nil"/>
              <w:bottom w:val="double" w:sz="6" w:space="0" w:color="000000"/>
              <w:right w:val="double" w:sz="6" w:space="0" w:color="000000"/>
            </w:tcBorders>
            <w:shd w:val="clear" w:color="auto" w:fill="auto"/>
            <w:vAlign w:val="center"/>
            <w:hideMark/>
          </w:tcPr>
          <w:p w14:paraId="46E25F06"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707" w:type="dxa"/>
            <w:tcBorders>
              <w:top w:val="nil"/>
              <w:left w:val="nil"/>
              <w:bottom w:val="double" w:sz="6" w:space="0" w:color="000000"/>
              <w:right w:val="double" w:sz="6" w:space="0" w:color="000000"/>
            </w:tcBorders>
            <w:shd w:val="clear" w:color="auto" w:fill="auto"/>
            <w:vAlign w:val="center"/>
            <w:hideMark/>
          </w:tcPr>
          <w:p w14:paraId="75643A53"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707" w:type="dxa"/>
            <w:tcBorders>
              <w:top w:val="nil"/>
              <w:left w:val="nil"/>
              <w:bottom w:val="double" w:sz="6" w:space="0" w:color="000000"/>
              <w:right w:val="double" w:sz="6" w:space="0" w:color="000000"/>
            </w:tcBorders>
            <w:shd w:val="clear" w:color="auto" w:fill="auto"/>
            <w:vAlign w:val="center"/>
            <w:hideMark/>
          </w:tcPr>
          <w:p w14:paraId="211E777E"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2828" w:type="dxa"/>
            <w:tcBorders>
              <w:top w:val="nil"/>
              <w:left w:val="nil"/>
              <w:bottom w:val="double" w:sz="6" w:space="0" w:color="000000"/>
              <w:right w:val="double" w:sz="6" w:space="0" w:color="000000"/>
            </w:tcBorders>
            <w:shd w:val="clear" w:color="auto" w:fill="auto"/>
            <w:vAlign w:val="center"/>
            <w:hideMark/>
          </w:tcPr>
          <w:p w14:paraId="28DAE1A2" w14:textId="77777777" w:rsidR="0029356C" w:rsidRPr="0029356C" w:rsidRDefault="0029356C" w:rsidP="0029356C">
            <w:pPr>
              <w:bidi/>
              <w:spacing w:after="0" w:line="240" w:lineRule="auto"/>
              <w:rPr>
                <w:rFonts w:ascii="Arial" w:eastAsia="Times New Roman" w:hAnsi="Arial" w:cs="Arial"/>
                <w:b/>
                <w:bCs/>
                <w:color w:val="000000"/>
                <w:kern w:val="0"/>
                <w:lang w:eastAsia="fr-FR" w:bidi="ar-SA"/>
                <w14:ligatures w14:val="none"/>
              </w:rPr>
            </w:pPr>
            <w:r w:rsidRPr="0029356C">
              <w:rPr>
                <w:rFonts w:ascii="Arial" w:eastAsia="Times New Roman" w:hAnsi="Arial" w:cs="Arial" w:hint="cs"/>
                <w:b/>
                <w:bCs/>
                <w:color w:val="000000"/>
                <w:w w:val="84"/>
                <w:kern w:val="0"/>
                <w:rtl/>
                <w:lang w:eastAsia="fr-FR" w:bidi="ar-SA"/>
                <w14:ligatures w14:val="none"/>
              </w:rPr>
              <w:t>معدل وفيات ما حول الولادة إجمالي )بـ (‰)</w:t>
            </w:r>
          </w:p>
        </w:tc>
      </w:tr>
      <w:tr w:rsidR="0029356C" w:rsidRPr="0029356C" w14:paraId="4121BCAB" w14:textId="77777777" w:rsidTr="00547EA8">
        <w:trPr>
          <w:trHeight w:val="287"/>
        </w:trPr>
        <w:tc>
          <w:tcPr>
            <w:tcW w:w="707" w:type="dxa"/>
            <w:tcBorders>
              <w:top w:val="nil"/>
              <w:left w:val="double" w:sz="6" w:space="0" w:color="000000"/>
              <w:bottom w:val="double" w:sz="6" w:space="0" w:color="000000"/>
              <w:right w:val="double" w:sz="6" w:space="0" w:color="000000"/>
            </w:tcBorders>
            <w:shd w:val="clear" w:color="auto" w:fill="auto"/>
            <w:vAlign w:val="center"/>
            <w:hideMark/>
          </w:tcPr>
          <w:p w14:paraId="04F145C3" w14:textId="77777777" w:rsidR="0029356C" w:rsidRPr="0029356C" w:rsidRDefault="0029356C" w:rsidP="0029356C">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29356C">
              <w:rPr>
                <w:rFonts w:ascii="Calibri" w:eastAsia="Times New Roman" w:hAnsi="Calibri" w:cs="Calibri"/>
                <w:b/>
                <w:bCs/>
                <w:color w:val="000000"/>
                <w:spacing w:val="-4"/>
                <w:kern w:val="0"/>
                <w:sz w:val="20"/>
                <w:lang w:val="en-US" w:eastAsia="fr-FR" w:bidi="ar-SA"/>
                <w14:ligatures w14:val="none"/>
              </w:rPr>
              <w:t>26.7</w:t>
            </w:r>
          </w:p>
        </w:tc>
        <w:tc>
          <w:tcPr>
            <w:tcW w:w="707" w:type="dxa"/>
            <w:tcBorders>
              <w:top w:val="nil"/>
              <w:left w:val="nil"/>
              <w:bottom w:val="double" w:sz="6" w:space="0" w:color="000000"/>
              <w:right w:val="double" w:sz="6" w:space="0" w:color="000000"/>
            </w:tcBorders>
            <w:shd w:val="clear" w:color="auto" w:fill="auto"/>
            <w:vAlign w:val="center"/>
            <w:hideMark/>
          </w:tcPr>
          <w:p w14:paraId="370DFBF8"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27.6</w:t>
            </w:r>
          </w:p>
        </w:tc>
        <w:tc>
          <w:tcPr>
            <w:tcW w:w="707" w:type="dxa"/>
            <w:tcBorders>
              <w:top w:val="nil"/>
              <w:left w:val="nil"/>
              <w:bottom w:val="double" w:sz="6" w:space="0" w:color="000000"/>
              <w:right w:val="double" w:sz="6" w:space="0" w:color="000000"/>
            </w:tcBorders>
            <w:shd w:val="clear" w:color="auto" w:fill="auto"/>
            <w:vAlign w:val="center"/>
            <w:hideMark/>
          </w:tcPr>
          <w:p w14:paraId="2E88206D"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29.2</w:t>
            </w:r>
          </w:p>
        </w:tc>
        <w:tc>
          <w:tcPr>
            <w:tcW w:w="707" w:type="dxa"/>
            <w:tcBorders>
              <w:top w:val="nil"/>
              <w:left w:val="nil"/>
              <w:bottom w:val="double" w:sz="6" w:space="0" w:color="000000"/>
              <w:right w:val="double" w:sz="6" w:space="0" w:color="000000"/>
            </w:tcBorders>
            <w:shd w:val="clear" w:color="auto" w:fill="auto"/>
            <w:vAlign w:val="center"/>
            <w:hideMark/>
          </w:tcPr>
          <w:p w14:paraId="3750CC71"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29.2</w:t>
            </w:r>
          </w:p>
        </w:tc>
        <w:tc>
          <w:tcPr>
            <w:tcW w:w="707" w:type="dxa"/>
            <w:tcBorders>
              <w:top w:val="nil"/>
              <w:left w:val="nil"/>
              <w:bottom w:val="double" w:sz="6" w:space="0" w:color="000000"/>
              <w:right w:val="double" w:sz="6" w:space="0" w:color="000000"/>
            </w:tcBorders>
            <w:shd w:val="clear" w:color="auto" w:fill="auto"/>
            <w:vAlign w:val="center"/>
            <w:hideMark/>
          </w:tcPr>
          <w:p w14:paraId="31BFD289" w14:textId="77777777" w:rsidR="0029356C" w:rsidRPr="0029356C" w:rsidRDefault="0029356C" w:rsidP="0029356C">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27.3</w:t>
            </w:r>
          </w:p>
        </w:tc>
        <w:tc>
          <w:tcPr>
            <w:tcW w:w="707" w:type="dxa"/>
            <w:tcBorders>
              <w:top w:val="nil"/>
              <w:left w:val="nil"/>
              <w:bottom w:val="double" w:sz="6" w:space="0" w:color="000000"/>
              <w:right w:val="double" w:sz="6" w:space="0" w:color="000000"/>
            </w:tcBorders>
            <w:shd w:val="clear" w:color="auto" w:fill="auto"/>
            <w:vAlign w:val="center"/>
            <w:hideMark/>
          </w:tcPr>
          <w:p w14:paraId="26FC9030"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27.0</w:t>
            </w:r>
          </w:p>
        </w:tc>
        <w:tc>
          <w:tcPr>
            <w:tcW w:w="707" w:type="dxa"/>
            <w:tcBorders>
              <w:top w:val="nil"/>
              <w:left w:val="nil"/>
              <w:bottom w:val="double" w:sz="6" w:space="0" w:color="000000"/>
              <w:right w:val="double" w:sz="6" w:space="0" w:color="000000"/>
            </w:tcBorders>
            <w:shd w:val="clear" w:color="auto" w:fill="auto"/>
            <w:vAlign w:val="center"/>
            <w:hideMark/>
          </w:tcPr>
          <w:p w14:paraId="423440AD"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707" w:type="dxa"/>
            <w:tcBorders>
              <w:top w:val="nil"/>
              <w:left w:val="nil"/>
              <w:bottom w:val="double" w:sz="6" w:space="0" w:color="000000"/>
              <w:right w:val="double" w:sz="6" w:space="0" w:color="000000"/>
            </w:tcBorders>
            <w:shd w:val="clear" w:color="auto" w:fill="auto"/>
            <w:vAlign w:val="center"/>
            <w:hideMark/>
          </w:tcPr>
          <w:p w14:paraId="69A21260"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707" w:type="dxa"/>
            <w:tcBorders>
              <w:top w:val="nil"/>
              <w:left w:val="nil"/>
              <w:bottom w:val="double" w:sz="6" w:space="0" w:color="000000"/>
              <w:right w:val="double" w:sz="6" w:space="0" w:color="000000"/>
            </w:tcBorders>
            <w:shd w:val="clear" w:color="auto" w:fill="auto"/>
            <w:vAlign w:val="center"/>
            <w:hideMark/>
          </w:tcPr>
          <w:p w14:paraId="09A7CB70"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2828" w:type="dxa"/>
            <w:tcBorders>
              <w:top w:val="nil"/>
              <w:left w:val="nil"/>
              <w:bottom w:val="double" w:sz="6" w:space="0" w:color="000000"/>
              <w:right w:val="double" w:sz="6" w:space="0" w:color="000000"/>
            </w:tcBorders>
            <w:shd w:val="clear" w:color="auto" w:fill="auto"/>
            <w:vAlign w:val="center"/>
            <w:hideMark/>
          </w:tcPr>
          <w:p w14:paraId="05344402" w14:textId="77777777" w:rsidR="0029356C" w:rsidRPr="0029356C" w:rsidRDefault="0029356C" w:rsidP="0029356C">
            <w:pPr>
              <w:bidi/>
              <w:spacing w:after="0" w:line="240" w:lineRule="auto"/>
              <w:rPr>
                <w:rFonts w:ascii="Arial" w:eastAsia="Times New Roman" w:hAnsi="Arial" w:cs="Arial"/>
                <w:b/>
                <w:bCs/>
                <w:color w:val="000000"/>
                <w:kern w:val="0"/>
                <w:lang w:eastAsia="fr-FR" w:bidi="ar-SA"/>
                <w14:ligatures w14:val="none"/>
              </w:rPr>
            </w:pPr>
            <w:r w:rsidRPr="0029356C">
              <w:rPr>
                <w:rFonts w:ascii="Arial" w:eastAsia="Times New Roman" w:hAnsi="Arial" w:cs="Arial" w:hint="cs"/>
                <w:b/>
                <w:bCs/>
                <w:color w:val="000000"/>
                <w:w w:val="85"/>
                <w:kern w:val="0"/>
                <w:rtl/>
                <w:lang w:eastAsia="fr-FR" w:bidi="ar-SA"/>
                <w14:ligatures w14:val="none"/>
              </w:rPr>
              <w:t>معدل وفيات ما حول الولادة ذكور )بـ (‰)</w:t>
            </w:r>
          </w:p>
        </w:tc>
      </w:tr>
      <w:tr w:rsidR="0029356C" w:rsidRPr="0029356C" w14:paraId="1B7B4CA5" w14:textId="77777777" w:rsidTr="00547EA8">
        <w:trPr>
          <w:trHeight w:val="287"/>
        </w:trPr>
        <w:tc>
          <w:tcPr>
            <w:tcW w:w="707" w:type="dxa"/>
            <w:tcBorders>
              <w:top w:val="nil"/>
              <w:left w:val="double" w:sz="6" w:space="0" w:color="000000"/>
              <w:bottom w:val="double" w:sz="6" w:space="0" w:color="000000"/>
              <w:right w:val="double" w:sz="6" w:space="0" w:color="000000"/>
            </w:tcBorders>
            <w:shd w:val="clear" w:color="auto" w:fill="auto"/>
            <w:vAlign w:val="center"/>
            <w:hideMark/>
          </w:tcPr>
          <w:p w14:paraId="464FD1F3" w14:textId="77777777" w:rsidR="0029356C" w:rsidRPr="0029356C" w:rsidRDefault="0029356C" w:rsidP="0029356C">
            <w:pPr>
              <w:spacing w:after="0" w:line="240" w:lineRule="auto"/>
              <w:jc w:val="right"/>
              <w:rPr>
                <w:rFonts w:ascii="Calibri" w:eastAsia="Times New Roman" w:hAnsi="Calibri" w:cs="Calibri"/>
                <w:b/>
                <w:bCs/>
                <w:color w:val="000000"/>
                <w:kern w:val="0"/>
                <w:sz w:val="20"/>
                <w:szCs w:val="20"/>
                <w:rtl/>
                <w:lang w:eastAsia="fr-FR" w:bidi="ar-SA"/>
                <w14:ligatures w14:val="none"/>
              </w:rPr>
            </w:pPr>
            <w:r w:rsidRPr="0029356C">
              <w:rPr>
                <w:rFonts w:ascii="Calibri" w:eastAsia="Times New Roman" w:hAnsi="Calibri" w:cs="Calibri"/>
                <w:b/>
                <w:bCs/>
                <w:color w:val="000000"/>
                <w:spacing w:val="-4"/>
                <w:kern w:val="0"/>
                <w:sz w:val="20"/>
                <w:lang w:val="en-US" w:eastAsia="fr-FR" w:bidi="ar-SA"/>
                <w14:ligatures w14:val="none"/>
              </w:rPr>
              <w:t>22.0</w:t>
            </w:r>
          </w:p>
        </w:tc>
        <w:tc>
          <w:tcPr>
            <w:tcW w:w="707" w:type="dxa"/>
            <w:tcBorders>
              <w:top w:val="nil"/>
              <w:left w:val="nil"/>
              <w:bottom w:val="double" w:sz="6" w:space="0" w:color="000000"/>
              <w:right w:val="double" w:sz="6" w:space="0" w:color="000000"/>
            </w:tcBorders>
            <w:shd w:val="clear" w:color="auto" w:fill="auto"/>
            <w:vAlign w:val="center"/>
            <w:hideMark/>
          </w:tcPr>
          <w:p w14:paraId="7F362B58"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22.2</w:t>
            </w:r>
          </w:p>
        </w:tc>
        <w:tc>
          <w:tcPr>
            <w:tcW w:w="707" w:type="dxa"/>
            <w:tcBorders>
              <w:top w:val="nil"/>
              <w:left w:val="nil"/>
              <w:bottom w:val="double" w:sz="6" w:space="0" w:color="000000"/>
              <w:right w:val="double" w:sz="6" w:space="0" w:color="000000"/>
            </w:tcBorders>
            <w:shd w:val="clear" w:color="auto" w:fill="auto"/>
            <w:vAlign w:val="center"/>
            <w:hideMark/>
          </w:tcPr>
          <w:p w14:paraId="5C29C787"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24.3</w:t>
            </w:r>
          </w:p>
        </w:tc>
        <w:tc>
          <w:tcPr>
            <w:tcW w:w="707" w:type="dxa"/>
            <w:tcBorders>
              <w:top w:val="nil"/>
              <w:left w:val="nil"/>
              <w:bottom w:val="double" w:sz="6" w:space="0" w:color="000000"/>
              <w:right w:val="double" w:sz="6" w:space="0" w:color="000000"/>
            </w:tcBorders>
            <w:shd w:val="clear" w:color="auto" w:fill="auto"/>
            <w:vAlign w:val="center"/>
            <w:hideMark/>
          </w:tcPr>
          <w:p w14:paraId="49D869EC"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23.3</w:t>
            </w:r>
          </w:p>
        </w:tc>
        <w:tc>
          <w:tcPr>
            <w:tcW w:w="707" w:type="dxa"/>
            <w:tcBorders>
              <w:top w:val="nil"/>
              <w:left w:val="nil"/>
              <w:bottom w:val="double" w:sz="6" w:space="0" w:color="000000"/>
              <w:right w:val="double" w:sz="6" w:space="0" w:color="000000"/>
            </w:tcBorders>
            <w:shd w:val="clear" w:color="auto" w:fill="auto"/>
            <w:vAlign w:val="center"/>
            <w:hideMark/>
          </w:tcPr>
          <w:p w14:paraId="0E646172" w14:textId="77777777" w:rsidR="0029356C" w:rsidRPr="0029356C" w:rsidRDefault="0029356C" w:rsidP="0029356C">
            <w:pPr>
              <w:spacing w:after="0" w:line="240" w:lineRule="auto"/>
              <w:jc w:val="center"/>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21.6</w:t>
            </w:r>
          </w:p>
        </w:tc>
        <w:tc>
          <w:tcPr>
            <w:tcW w:w="707" w:type="dxa"/>
            <w:tcBorders>
              <w:top w:val="nil"/>
              <w:left w:val="nil"/>
              <w:bottom w:val="double" w:sz="6" w:space="0" w:color="000000"/>
              <w:right w:val="double" w:sz="6" w:space="0" w:color="000000"/>
            </w:tcBorders>
            <w:shd w:val="clear" w:color="auto" w:fill="auto"/>
            <w:vAlign w:val="center"/>
            <w:hideMark/>
          </w:tcPr>
          <w:p w14:paraId="3BFB1CAB"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4"/>
                <w:kern w:val="0"/>
                <w:sz w:val="20"/>
                <w:lang w:val="en-US" w:eastAsia="fr-FR" w:bidi="ar-SA"/>
                <w14:ligatures w14:val="none"/>
              </w:rPr>
              <w:t>22.4</w:t>
            </w:r>
          </w:p>
        </w:tc>
        <w:tc>
          <w:tcPr>
            <w:tcW w:w="707" w:type="dxa"/>
            <w:tcBorders>
              <w:top w:val="nil"/>
              <w:left w:val="nil"/>
              <w:bottom w:val="double" w:sz="6" w:space="0" w:color="000000"/>
              <w:right w:val="double" w:sz="6" w:space="0" w:color="000000"/>
            </w:tcBorders>
            <w:shd w:val="clear" w:color="auto" w:fill="auto"/>
            <w:vAlign w:val="center"/>
            <w:hideMark/>
          </w:tcPr>
          <w:p w14:paraId="2B87A630"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707" w:type="dxa"/>
            <w:tcBorders>
              <w:top w:val="nil"/>
              <w:left w:val="nil"/>
              <w:bottom w:val="double" w:sz="6" w:space="0" w:color="000000"/>
              <w:right w:val="double" w:sz="6" w:space="0" w:color="000000"/>
            </w:tcBorders>
            <w:shd w:val="clear" w:color="auto" w:fill="auto"/>
            <w:vAlign w:val="center"/>
            <w:hideMark/>
          </w:tcPr>
          <w:p w14:paraId="0DFF3FA8"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707" w:type="dxa"/>
            <w:tcBorders>
              <w:top w:val="nil"/>
              <w:left w:val="nil"/>
              <w:bottom w:val="double" w:sz="6" w:space="0" w:color="000000"/>
              <w:right w:val="double" w:sz="6" w:space="0" w:color="000000"/>
            </w:tcBorders>
            <w:shd w:val="clear" w:color="auto" w:fill="auto"/>
            <w:vAlign w:val="center"/>
            <w:hideMark/>
          </w:tcPr>
          <w:p w14:paraId="1439B6B2" w14:textId="77777777" w:rsidR="0029356C" w:rsidRPr="0029356C" w:rsidRDefault="0029356C" w:rsidP="0029356C">
            <w:pPr>
              <w:spacing w:after="0" w:line="240" w:lineRule="auto"/>
              <w:jc w:val="right"/>
              <w:rPr>
                <w:rFonts w:ascii="Times New Roman" w:eastAsia="Times New Roman" w:hAnsi="Times New Roman" w:cs="Times New Roman"/>
                <w:color w:val="000000"/>
                <w:kern w:val="0"/>
                <w:sz w:val="20"/>
                <w:szCs w:val="20"/>
                <w:lang w:eastAsia="fr-FR" w:bidi="ar-SA"/>
                <w14:ligatures w14:val="none"/>
              </w:rPr>
            </w:pPr>
            <w:r w:rsidRPr="0029356C">
              <w:rPr>
                <w:rFonts w:ascii="Times New Roman" w:eastAsia="Times New Roman" w:hAnsi="Times New Roman" w:cs="Times New Roman"/>
                <w:color w:val="000000"/>
                <w:spacing w:val="-10"/>
                <w:kern w:val="0"/>
                <w:sz w:val="20"/>
                <w:lang w:val="en-US" w:eastAsia="fr-FR" w:bidi="ar-SA"/>
                <w14:ligatures w14:val="none"/>
              </w:rPr>
              <w:t>…</w:t>
            </w:r>
          </w:p>
        </w:tc>
        <w:tc>
          <w:tcPr>
            <w:tcW w:w="2828" w:type="dxa"/>
            <w:tcBorders>
              <w:top w:val="nil"/>
              <w:left w:val="nil"/>
              <w:bottom w:val="double" w:sz="6" w:space="0" w:color="000000"/>
              <w:right w:val="double" w:sz="6" w:space="0" w:color="000000"/>
            </w:tcBorders>
            <w:shd w:val="clear" w:color="auto" w:fill="auto"/>
            <w:vAlign w:val="center"/>
            <w:hideMark/>
          </w:tcPr>
          <w:p w14:paraId="05229A04" w14:textId="77777777" w:rsidR="0029356C" w:rsidRPr="0029356C" w:rsidRDefault="0029356C" w:rsidP="0029356C">
            <w:pPr>
              <w:bidi/>
              <w:spacing w:after="0" w:line="240" w:lineRule="auto"/>
              <w:rPr>
                <w:rFonts w:ascii="Arial" w:eastAsia="Times New Roman" w:hAnsi="Arial" w:cs="Arial"/>
                <w:b/>
                <w:bCs/>
                <w:color w:val="000000"/>
                <w:kern w:val="0"/>
                <w:lang w:eastAsia="fr-FR" w:bidi="ar-SA"/>
                <w14:ligatures w14:val="none"/>
              </w:rPr>
            </w:pPr>
            <w:r w:rsidRPr="0029356C">
              <w:rPr>
                <w:rFonts w:ascii="Arial" w:eastAsia="Times New Roman" w:hAnsi="Arial" w:cs="Arial" w:hint="cs"/>
                <w:b/>
                <w:bCs/>
                <w:color w:val="000000"/>
                <w:w w:val="84"/>
                <w:kern w:val="0"/>
                <w:rtl/>
                <w:lang w:eastAsia="fr-FR" w:bidi="ar-SA"/>
                <w14:ligatures w14:val="none"/>
              </w:rPr>
              <w:t>معدل وفيات ما حول الولادة إناث )بـ (‰)</w:t>
            </w:r>
          </w:p>
        </w:tc>
      </w:tr>
    </w:tbl>
    <w:p w14:paraId="402E46D5" w14:textId="5A2BEE90" w:rsidR="00B5603D" w:rsidRPr="00B5603D" w:rsidRDefault="0029356C" w:rsidP="0029356C">
      <w:pPr>
        <w:spacing w:after="0" w:line="240" w:lineRule="auto"/>
        <w:jc w:val="center"/>
        <w:rPr>
          <w:rFonts w:ascii="Times New Roman" w:eastAsia="Times New Roman" w:hAnsi="Times New Roman" w:cs="Times New Roman" w:hint="cs"/>
          <w:b/>
          <w:bCs/>
          <w:i/>
          <w:iCs/>
          <w:kern w:val="0"/>
          <w:sz w:val="24"/>
          <w:szCs w:val="24"/>
          <w:u w:val="single"/>
          <w:lang w:eastAsia="fr-FR" w:bidi="ar-SA"/>
          <w14:ligatures w14:val="none"/>
        </w:rPr>
      </w:pPr>
      <w:r w:rsidRPr="0029356C">
        <w:rPr>
          <w:b/>
          <w:bCs/>
          <w:i/>
          <w:iCs/>
          <w:u w:val="single"/>
        </w:rPr>
        <w:t>D</w:t>
      </w:r>
      <w:r w:rsidRPr="0029356C">
        <w:rPr>
          <w:b/>
          <w:bCs/>
          <w:i/>
          <w:iCs/>
          <w:u w:val="single"/>
        </w:rPr>
        <w:t xml:space="preserve">EMOGRAPHIE </w:t>
      </w:r>
      <w:r w:rsidRPr="0029356C">
        <w:rPr>
          <w:b/>
          <w:bCs/>
          <w:i/>
          <w:iCs/>
          <w:u w:val="single"/>
        </w:rPr>
        <w:t>ALGERIENNE</w:t>
      </w:r>
      <w:r w:rsidRPr="0029356C">
        <w:rPr>
          <w:rFonts w:hint="cs"/>
          <w:b/>
          <w:bCs/>
          <w:i/>
          <w:iCs/>
          <w:u w:val="single"/>
          <w:rtl/>
        </w:rPr>
        <w:t xml:space="preserve"> </w:t>
      </w:r>
      <w:r w:rsidRPr="0029356C">
        <w:rPr>
          <w:b/>
          <w:bCs/>
          <w:i/>
          <w:iCs/>
          <w:u w:val="single"/>
          <w:rtl/>
        </w:rPr>
        <w:t>:</w:t>
      </w:r>
      <w:r w:rsidRPr="0029356C">
        <w:rPr>
          <w:b/>
          <w:bCs/>
          <w:i/>
          <w:iCs/>
          <w:u w:val="single"/>
        </w:rPr>
        <w:t>2020-2023</w:t>
      </w:r>
      <w:r w:rsidRPr="0029356C">
        <w:rPr>
          <w:rFonts w:hint="cs"/>
          <w:b/>
          <w:bCs/>
          <w:i/>
          <w:iCs/>
          <w:u w:val="single"/>
          <w:rtl/>
        </w:rPr>
        <w:t>،</w:t>
      </w:r>
      <w:r w:rsidRPr="0029356C">
        <w:rPr>
          <w:b/>
          <w:bCs/>
          <w:i/>
          <w:iCs/>
          <w:u w:val="single"/>
        </w:rPr>
        <w:t>N°1030</w:t>
      </w:r>
    </w:p>
    <w:p w14:paraId="67BF1B55"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Times New Roman" w:eastAsia="Times New Roman" w:hAnsi="Times New Roman" w:cs="Times New Roman"/>
          <w:kern w:val="0"/>
          <w:sz w:val="24"/>
          <w:szCs w:val="24"/>
          <w:rtl/>
          <w:lang w:eastAsia="fr-FR" w:bidi="ar-SA"/>
          <w14:ligatures w14:val="none"/>
        </w:rPr>
        <w:t xml:space="preserve">يبين </w:t>
      </w:r>
      <w:r w:rsidRPr="00B5603D">
        <w:rPr>
          <w:rFonts w:ascii="Simplified Arabic" w:eastAsia="Times New Roman" w:hAnsi="Simplified Arabic" w:cs="Simplified Arabic"/>
          <w:kern w:val="0"/>
          <w:sz w:val="28"/>
          <w:szCs w:val="28"/>
          <w:rtl/>
          <w:lang w:eastAsia="fr-FR" w:bidi="ar-SA"/>
          <w14:ligatures w14:val="none"/>
        </w:rPr>
        <w:t xml:space="preserve">الجدول المتعلق بالمواليد الأموات في الجزائر من 2015 إلى 2023 استمرار تسجيل مستويات </w:t>
      </w:r>
      <w:r w:rsidRPr="00B5603D">
        <w:rPr>
          <w:rFonts w:ascii="Simplified Arabic" w:eastAsia="Times New Roman" w:hAnsi="Simplified Arabic" w:cs="Simplified Arabic"/>
          <w:b/>
          <w:bCs/>
          <w:kern w:val="0"/>
          <w:sz w:val="28"/>
          <w:szCs w:val="28"/>
          <w:rtl/>
          <w:lang w:eastAsia="fr-FR" w:bidi="ar-SA"/>
          <w14:ligatures w14:val="none"/>
        </w:rPr>
        <w:t>معتبرة نسبياً من الوفيات عند الولادة</w:t>
      </w:r>
      <w:r w:rsidRPr="00B5603D">
        <w:rPr>
          <w:rFonts w:ascii="Simplified Arabic" w:eastAsia="Times New Roman" w:hAnsi="Simplified Arabic" w:cs="Simplified Arabic"/>
          <w:kern w:val="0"/>
          <w:sz w:val="28"/>
          <w:szCs w:val="28"/>
          <w:rtl/>
          <w:lang w:eastAsia="fr-FR" w:bidi="ar-SA"/>
          <w14:ligatures w14:val="none"/>
        </w:rPr>
        <w:t>، سواء الأموات عند الولادة أو خلال المرحلة المحيطة بها، وهي فترة حرجة جداً تبدأ من الأسبوع 28 من الحمل إلى نهاية اليوم السابع بعد الولادة</w:t>
      </w:r>
      <w:r w:rsidRPr="00B5603D">
        <w:rPr>
          <w:rFonts w:ascii="Simplified Arabic" w:eastAsia="Times New Roman" w:hAnsi="Simplified Arabic" w:cs="Simplified Arabic"/>
          <w:kern w:val="0"/>
          <w:sz w:val="28"/>
          <w:szCs w:val="28"/>
          <w:lang w:eastAsia="fr-FR" w:bidi="ar-SA"/>
          <w14:ligatures w14:val="none"/>
        </w:rPr>
        <w:t>.</w:t>
      </w:r>
    </w:p>
    <w:p w14:paraId="29887C6C"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من حيث </w:t>
      </w:r>
      <w:r w:rsidRPr="00B5603D">
        <w:rPr>
          <w:rFonts w:ascii="Simplified Arabic" w:eastAsia="Times New Roman" w:hAnsi="Simplified Arabic" w:cs="Simplified Arabic"/>
          <w:b/>
          <w:bCs/>
          <w:kern w:val="0"/>
          <w:sz w:val="28"/>
          <w:szCs w:val="28"/>
          <w:rtl/>
          <w:lang w:eastAsia="fr-FR" w:bidi="ar-SA"/>
          <w14:ligatures w14:val="none"/>
        </w:rPr>
        <w:t>عدد المواليد الأموات</w:t>
      </w:r>
      <w:r w:rsidRPr="00B5603D">
        <w:rPr>
          <w:rFonts w:ascii="Simplified Arabic" w:eastAsia="Times New Roman" w:hAnsi="Simplified Arabic" w:cs="Simplified Arabic"/>
          <w:kern w:val="0"/>
          <w:sz w:val="28"/>
          <w:szCs w:val="28"/>
          <w:rtl/>
          <w:lang w:eastAsia="fr-FR" w:bidi="ar-SA"/>
          <w14:ligatures w14:val="none"/>
        </w:rPr>
        <w:t xml:space="preserve">، نلاحظ انخفاضاً من </w:t>
      </w:r>
      <w:r w:rsidRPr="00B5603D">
        <w:rPr>
          <w:rFonts w:ascii="Simplified Arabic" w:eastAsia="Times New Roman" w:hAnsi="Simplified Arabic" w:cs="Simplified Arabic"/>
          <w:b/>
          <w:bCs/>
          <w:kern w:val="0"/>
          <w:sz w:val="28"/>
          <w:szCs w:val="28"/>
          <w:lang w:eastAsia="fr-FR" w:bidi="ar-SA"/>
          <w14:ligatures w14:val="none"/>
        </w:rPr>
        <w:t xml:space="preserve">14,620 </w:t>
      </w:r>
      <w:r w:rsidRPr="00B5603D">
        <w:rPr>
          <w:rFonts w:ascii="Simplified Arabic" w:eastAsia="Times New Roman" w:hAnsi="Simplified Arabic" w:cs="Simplified Arabic"/>
          <w:b/>
          <w:bCs/>
          <w:kern w:val="0"/>
          <w:sz w:val="28"/>
          <w:szCs w:val="28"/>
          <w:rtl/>
          <w:lang w:eastAsia="fr-FR" w:bidi="ar-SA"/>
          <w14:ligatures w14:val="none"/>
        </w:rPr>
        <w:t>حالة سنة 2015</w:t>
      </w:r>
      <w:r w:rsidRPr="00B5603D">
        <w:rPr>
          <w:rFonts w:ascii="Simplified Arabic" w:eastAsia="Times New Roman" w:hAnsi="Simplified Arabic" w:cs="Simplified Arabic"/>
          <w:kern w:val="0"/>
          <w:sz w:val="28"/>
          <w:szCs w:val="28"/>
          <w:rtl/>
          <w:lang w:eastAsia="fr-FR" w:bidi="ar-SA"/>
          <w14:ligatures w14:val="none"/>
        </w:rPr>
        <w:t xml:space="preserve"> إلى </w:t>
      </w:r>
      <w:r w:rsidRPr="00B5603D">
        <w:rPr>
          <w:rFonts w:ascii="Simplified Arabic" w:eastAsia="Times New Roman" w:hAnsi="Simplified Arabic" w:cs="Simplified Arabic"/>
          <w:b/>
          <w:bCs/>
          <w:kern w:val="0"/>
          <w:sz w:val="28"/>
          <w:szCs w:val="28"/>
          <w:lang w:eastAsia="fr-FR" w:bidi="ar-SA"/>
          <w14:ligatures w14:val="none"/>
        </w:rPr>
        <w:t xml:space="preserve">10,586 </w:t>
      </w:r>
      <w:r w:rsidRPr="00B5603D">
        <w:rPr>
          <w:rFonts w:ascii="Simplified Arabic" w:eastAsia="Times New Roman" w:hAnsi="Simplified Arabic" w:cs="Simplified Arabic"/>
          <w:b/>
          <w:bCs/>
          <w:kern w:val="0"/>
          <w:sz w:val="28"/>
          <w:szCs w:val="28"/>
          <w:rtl/>
          <w:lang w:eastAsia="fr-FR" w:bidi="ar-SA"/>
          <w14:ligatures w14:val="none"/>
        </w:rPr>
        <w:t>حالة سنة 2023</w:t>
      </w:r>
      <w:r w:rsidRPr="00B5603D">
        <w:rPr>
          <w:rFonts w:ascii="Simplified Arabic" w:eastAsia="Times New Roman" w:hAnsi="Simplified Arabic" w:cs="Simplified Arabic"/>
          <w:kern w:val="0"/>
          <w:sz w:val="28"/>
          <w:szCs w:val="28"/>
          <w:rtl/>
          <w:lang w:eastAsia="fr-FR" w:bidi="ar-SA"/>
          <w14:ligatures w14:val="none"/>
        </w:rPr>
        <w:t xml:space="preserve">، أي انخفاض يقارب </w:t>
      </w:r>
      <w:r w:rsidRPr="00B5603D">
        <w:rPr>
          <w:rFonts w:ascii="Simplified Arabic" w:eastAsia="Times New Roman" w:hAnsi="Simplified Arabic" w:cs="Simplified Arabic"/>
          <w:b/>
          <w:bCs/>
          <w:kern w:val="0"/>
          <w:sz w:val="28"/>
          <w:szCs w:val="28"/>
          <w:lang w:eastAsia="fr-FR" w:bidi="ar-SA"/>
          <w14:ligatures w14:val="none"/>
        </w:rPr>
        <w:t xml:space="preserve">4,000 </w:t>
      </w:r>
      <w:r w:rsidRPr="00B5603D">
        <w:rPr>
          <w:rFonts w:ascii="Simplified Arabic" w:eastAsia="Times New Roman" w:hAnsi="Simplified Arabic" w:cs="Simplified Arabic"/>
          <w:b/>
          <w:bCs/>
          <w:kern w:val="0"/>
          <w:sz w:val="28"/>
          <w:szCs w:val="28"/>
          <w:rtl/>
          <w:lang w:eastAsia="fr-FR" w:bidi="ar-SA"/>
          <w14:ligatures w14:val="none"/>
        </w:rPr>
        <w:t>حالة</w:t>
      </w:r>
      <w:r w:rsidRPr="00B5603D">
        <w:rPr>
          <w:rFonts w:ascii="Simplified Arabic" w:eastAsia="Times New Roman" w:hAnsi="Simplified Arabic" w:cs="Simplified Arabic"/>
          <w:kern w:val="0"/>
          <w:sz w:val="28"/>
          <w:szCs w:val="28"/>
          <w:rtl/>
          <w:lang w:eastAsia="fr-FR" w:bidi="ar-SA"/>
          <w14:ligatures w14:val="none"/>
        </w:rPr>
        <w:t>، وهو مؤشر إيجابي يدل على تحسن نسبي في المتابعة الطبية أثناء الحمل والولادة. لكن مقارنةً مع عدد المواليد الأحياء (حوالي 895,000 سنة 2023)، يبقى الرقم مرتفع نسبيًا</w:t>
      </w:r>
      <w:r w:rsidRPr="00B5603D">
        <w:rPr>
          <w:rFonts w:ascii="Simplified Arabic" w:eastAsia="Times New Roman" w:hAnsi="Simplified Arabic" w:cs="Simplified Arabic"/>
          <w:kern w:val="0"/>
          <w:sz w:val="28"/>
          <w:szCs w:val="28"/>
          <w:lang w:eastAsia="fr-FR" w:bidi="ar-SA"/>
          <w14:ligatures w14:val="none"/>
        </w:rPr>
        <w:t>.</w:t>
      </w:r>
    </w:p>
    <w:p w14:paraId="741A0E54"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أما </w:t>
      </w:r>
      <w:r w:rsidRPr="00B5603D">
        <w:rPr>
          <w:rFonts w:ascii="Simplified Arabic" w:eastAsia="Times New Roman" w:hAnsi="Simplified Arabic" w:cs="Simplified Arabic"/>
          <w:b/>
          <w:bCs/>
          <w:kern w:val="0"/>
          <w:sz w:val="28"/>
          <w:szCs w:val="28"/>
          <w:rtl/>
          <w:lang w:eastAsia="fr-FR" w:bidi="ar-SA"/>
          <w14:ligatures w14:val="none"/>
        </w:rPr>
        <w:t>معدل المواليد الأموات الإجمالي</w:t>
      </w:r>
      <w:r w:rsidRPr="00B5603D">
        <w:rPr>
          <w:rFonts w:ascii="Simplified Arabic" w:eastAsia="Times New Roman" w:hAnsi="Simplified Arabic" w:cs="Simplified Arabic"/>
          <w:kern w:val="0"/>
          <w:sz w:val="28"/>
          <w:szCs w:val="28"/>
          <w:rtl/>
          <w:lang w:eastAsia="fr-FR" w:bidi="ar-SA"/>
          <w14:ligatures w14:val="none"/>
        </w:rPr>
        <w:t xml:space="preserve">، فقد تراجع من </w:t>
      </w:r>
      <w:r w:rsidRPr="00B5603D">
        <w:rPr>
          <w:rFonts w:ascii="Simplified Arabic" w:eastAsia="Times New Roman" w:hAnsi="Simplified Arabic" w:cs="Simplified Arabic"/>
          <w:b/>
          <w:bCs/>
          <w:kern w:val="0"/>
          <w:sz w:val="28"/>
          <w:szCs w:val="28"/>
          <w:lang w:eastAsia="fr-FR" w:bidi="ar-SA"/>
          <w14:ligatures w14:val="none"/>
        </w:rPr>
        <w:t xml:space="preserve">13.9‰ </w:t>
      </w:r>
      <w:r w:rsidRPr="00B5603D">
        <w:rPr>
          <w:rFonts w:ascii="Simplified Arabic" w:eastAsia="Times New Roman" w:hAnsi="Simplified Arabic" w:cs="Simplified Arabic"/>
          <w:b/>
          <w:bCs/>
          <w:kern w:val="0"/>
          <w:sz w:val="28"/>
          <w:szCs w:val="28"/>
          <w:rtl/>
          <w:lang w:eastAsia="fr-FR" w:bidi="ar-SA"/>
          <w14:ligatures w14:val="none"/>
        </w:rPr>
        <w:t>سنة 2015</w:t>
      </w:r>
      <w:r w:rsidRPr="00B5603D">
        <w:rPr>
          <w:rFonts w:ascii="Simplified Arabic" w:eastAsia="Times New Roman" w:hAnsi="Simplified Arabic" w:cs="Simplified Arabic"/>
          <w:kern w:val="0"/>
          <w:sz w:val="28"/>
          <w:szCs w:val="28"/>
          <w:rtl/>
          <w:lang w:eastAsia="fr-FR" w:bidi="ar-SA"/>
          <w14:ligatures w14:val="none"/>
        </w:rPr>
        <w:t xml:space="preserve"> إلى </w:t>
      </w:r>
      <w:r w:rsidRPr="00B5603D">
        <w:rPr>
          <w:rFonts w:ascii="Simplified Arabic" w:eastAsia="Times New Roman" w:hAnsi="Simplified Arabic" w:cs="Simplified Arabic"/>
          <w:b/>
          <w:bCs/>
          <w:kern w:val="0"/>
          <w:sz w:val="28"/>
          <w:szCs w:val="28"/>
          <w:lang w:eastAsia="fr-FR" w:bidi="ar-SA"/>
          <w14:ligatures w14:val="none"/>
        </w:rPr>
        <w:t xml:space="preserve">11.7‰ </w:t>
      </w:r>
      <w:r w:rsidRPr="00B5603D">
        <w:rPr>
          <w:rFonts w:ascii="Simplified Arabic" w:eastAsia="Times New Roman" w:hAnsi="Simplified Arabic" w:cs="Simplified Arabic"/>
          <w:b/>
          <w:bCs/>
          <w:kern w:val="0"/>
          <w:sz w:val="28"/>
          <w:szCs w:val="28"/>
          <w:rtl/>
          <w:lang w:eastAsia="fr-FR" w:bidi="ar-SA"/>
          <w14:ligatures w14:val="none"/>
        </w:rPr>
        <w:t>سنة 2023</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ورغم هذا التراجع، إلا أن المعدل يبقى أعلى من المستوى المثالي الموصى به من طرف منظمة الصحة العالمية، مما يعكس استمرار وجود مشاكل في التكوين الطبي، والتكفل بالحمل عالي الخطورة</w:t>
      </w:r>
      <w:r w:rsidRPr="00B5603D">
        <w:rPr>
          <w:rFonts w:ascii="Simplified Arabic" w:eastAsia="Times New Roman" w:hAnsi="Simplified Arabic" w:cs="Simplified Arabic"/>
          <w:kern w:val="0"/>
          <w:sz w:val="28"/>
          <w:szCs w:val="28"/>
          <w:lang w:eastAsia="fr-FR" w:bidi="ar-SA"/>
          <w14:ligatures w14:val="none"/>
        </w:rPr>
        <w:t>.</w:t>
      </w:r>
    </w:p>
    <w:p w14:paraId="26A49737"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المثير للاهتمام هو أن </w:t>
      </w:r>
      <w:r w:rsidRPr="00B5603D">
        <w:rPr>
          <w:rFonts w:ascii="Simplified Arabic" w:eastAsia="Times New Roman" w:hAnsi="Simplified Arabic" w:cs="Simplified Arabic"/>
          <w:b/>
          <w:bCs/>
          <w:kern w:val="0"/>
          <w:sz w:val="28"/>
          <w:szCs w:val="28"/>
          <w:rtl/>
          <w:lang w:eastAsia="fr-FR" w:bidi="ar-SA"/>
          <w14:ligatures w14:val="none"/>
        </w:rPr>
        <w:t>المواليد الأموات من الذكور</w:t>
      </w:r>
      <w:r w:rsidRPr="00B5603D">
        <w:rPr>
          <w:rFonts w:ascii="Simplified Arabic" w:eastAsia="Times New Roman" w:hAnsi="Simplified Arabic" w:cs="Simplified Arabic"/>
          <w:kern w:val="0"/>
          <w:sz w:val="28"/>
          <w:szCs w:val="28"/>
          <w:rtl/>
          <w:lang w:eastAsia="fr-FR" w:bidi="ar-SA"/>
          <w14:ligatures w14:val="none"/>
        </w:rPr>
        <w:t xml:space="preserve"> يسجلون معدلات أعلى من الإناث كل سنة، حيث بلغ معدلهم سنة 2023 </w:t>
      </w:r>
      <w:r w:rsidRPr="00B5603D">
        <w:rPr>
          <w:rFonts w:ascii="Simplified Arabic" w:eastAsia="Times New Roman" w:hAnsi="Simplified Arabic" w:cs="Simplified Arabic"/>
          <w:b/>
          <w:bCs/>
          <w:kern w:val="0"/>
          <w:sz w:val="28"/>
          <w:szCs w:val="28"/>
          <w:lang w:eastAsia="fr-FR" w:bidi="ar-SA"/>
          <w14:ligatures w14:val="none"/>
        </w:rPr>
        <w:t>12.5‰</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 xml:space="preserve">مقابل </w:t>
      </w:r>
      <w:r w:rsidRPr="00B5603D">
        <w:rPr>
          <w:rFonts w:ascii="Simplified Arabic" w:eastAsia="Times New Roman" w:hAnsi="Simplified Arabic" w:cs="Simplified Arabic"/>
          <w:b/>
          <w:bCs/>
          <w:kern w:val="0"/>
          <w:sz w:val="28"/>
          <w:szCs w:val="28"/>
          <w:lang w:eastAsia="fr-FR" w:bidi="ar-SA"/>
          <w14:ligatures w14:val="none"/>
        </w:rPr>
        <w:t>10.8‰</w:t>
      </w:r>
      <w:r w:rsidRPr="00B5603D">
        <w:rPr>
          <w:rFonts w:ascii="Simplified Arabic" w:eastAsia="Times New Roman" w:hAnsi="Simplified Arabic" w:cs="Simplified Arabic"/>
          <w:kern w:val="0"/>
          <w:sz w:val="28"/>
          <w:szCs w:val="28"/>
          <w:lang w:eastAsia="fr-FR" w:bidi="ar-SA"/>
          <w14:ligatures w14:val="none"/>
        </w:rPr>
        <w:t xml:space="preserve"> </w:t>
      </w:r>
      <w:r w:rsidRPr="00B5603D">
        <w:rPr>
          <w:rFonts w:ascii="Simplified Arabic" w:eastAsia="Times New Roman" w:hAnsi="Simplified Arabic" w:cs="Simplified Arabic"/>
          <w:kern w:val="0"/>
          <w:sz w:val="28"/>
          <w:szCs w:val="28"/>
          <w:rtl/>
          <w:lang w:eastAsia="fr-FR" w:bidi="ar-SA"/>
          <w14:ligatures w14:val="none"/>
        </w:rPr>
        <w:t>للإناث، وهذا يتماشى مع الظاهرة البيولوجية المعروفة عالمياً بكون الأجنة الذكور أكثر هشاشة تجاه الظروف المحيطة بالولادة</w:t>
      </w:r>
      <w:r w:rsidRPr="00B5603D">
        <w:rPr>
          <w:rFonts w:ascii="Simplified Arabic" w:eastAsia="Times New Roman" w:hAnsi="Simplified Arabic" w:cs="Simplified Arabic"/>
          <w:kern w:val="0"/>
          <w:sz w:val="28"/>
          <w:szCs w:val="28"/>
          <w:lang w:eastAsia="fr-FR" w:bidi="ar-SA"/>
          <w14:ligatures w14:val="none"/>
        </w:rPr>
        <w:t>.</w:t>
      </w:r>
    </w:p>
    <w:p w14:paraId="1349E5A3"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أما </w:t>
      </w:r>
      <w:r w:rsidRPr="00B5603D">
        <w:rPr>
          <w:rFonts w:ascii="Simplified Arabic" w:eastAsia="Times New Roman" w:hAnsi="Simplified Arabic" w:cs="Simplified Arabic"/>
          <w:b/>
          <w:bCs/>
          <w:kern w:val="0"/>
          <w:sz w:val="28"/>
          <w:szCs w:val="28"/>
          <w:rtl/>
          <w:lang w:eastAsia="fr-FR" w:bidi="ar-SA"/>
          <w14:ligatures w14:val="none"/>
        </w:rPr>
        <w:t>معدلات وفيات ما حول الولادة</w:t>
      </w:r>
      <w:r w:rsidRPr="00B5603D">
        <w:rPr>
          <w:rFonts w:ascii="Simplified Arabic" w:eastAsia="Times New Roman" w:hAnsi="Simplified Arabic" w:cs="Simplified Arabic"/>
          <w:b/>
          <w:bCs/>
          <w:kern w:val="0"/>
          <w:sz w:val="28"/>
          <w:szCs w:val="28"/>
          <w:lang w:eastAsia="fr-FR" w:bidi="ar-SA"/>
          <w14:ligatures w14:val="none"/>
        </w:rPr>
        <w:t xml:space="preserve"> (</w:t>
      </w:r>
      <w:proofErr w:type="spellStart"/>
      <w:r w:rsidRPr="00B5603D">
        <w:rPr>
          <w:rFonts w:ascii="Simplified Arabic" w:eastAsia="Times New Roman" w:hAnsi="Simplified Arabic" w:cs="Simplified Arabic"/>
          <w:b/>
          <w:bCs/>
          <w:kern w:val="0"/>
          <w:sz w:val="28"/>
          <w:szCs w:val="28"/>
          <w:lang w:eastAsia="fr-FR" w:bidi="ar-SA"/>
          <w14:ligatures w14:val="none"/>
        </w:rPr>
        <w:t>Perinatal</w:t>
      </w:r>
      <w:proofErr w:type="spellEnd"/>
      <w:r w:rsidRPr="00B5603D">
        <w:rPr>
          <w:rFonts w:ascii="Simplified Arabic" w:eastAsia="Times New Roman" w:hAnsi="Simplified Arabic" w:cs="Simplified Arabic"/>
          <w:b/>
          <w:bCs/>
          <w:kern w:val="0"/>
          <w:sz w:val="28"/>
          <w:szCs w:val="28"/>
          <w:lang w:eastAsia="fr-FR" w:bidi="ar-SA"/>
          <w14:ligatures w14:val="none"/>
        </w:rPr>
        <w:t xml:space="preserve"> </w:t>
      </w:r>
      <w:proofErr w:type="spellStart"/>
      <w:r w:rsidRPr="00B5603D">
        <w:rPr>
          <w:rFonts w:ascii="Simplified Arabic" w:eastAsia="Times New Roman" w:hAnsi="Simplified Arabic" w:cs="Simplified Arabic"/>
          <w:b/>
          <w:bCs/>
          <w:kern w:val="0"/>
          <w:sz w:val="28"/>
          <w:szCs w:val="28"/>
          <w:lang w:eastAsia="fr-FR" w:bidi="ar-SA"/>
          <w14:ligatures w14:val="none"/>
        </w:rPr>
        <w:t>Mortality</w:t>
      </w:r>
      <w:proofErr w:type="spellEnd"/>
      <w:r w:rsidRPr="00B5603D">
        <w:rPr>
          <w:rFonts w:ascii="Simplified Arabic" w:eastAsia="Times New Roman" w:hAnsi="Simplified Arabic" w:cs="Simplified Arabic"/>
          <w:b/>
          <w:bCs/>
          <w:kern w:val="0"/>
          <w:sz w:val="28"/>
          <w:szCs w:val="28"/>
          <w:lang w:eastAsia="fr-FR" w:bidi="ar-SA"/>
          <w14:ligatures w14:val="none"/>
        </w:rPr>
        <w:t xml:space="preserve"> Rate)</w:t>
      </w:r>
      <w:r w:rsidRPr="00B5603D">
        <w:rPr>
          <w:rFonts w:ascii="Simplified Arabic" w:eastAsia="Times New Roman" w:hAnsi="Simplified Arabic" w:cs="Simplified Arabic"/>
          <w:kern w:val="0"/>
          <w:sz w:val="28"/>
          <w:szCs w:val="28"/>
          <w:rtl/>
          <w:lang w:eastAsia="fr-FR" w:bidi="ar-SA"/>
          <w14:ligatures w14:val="none"/>
        </w:rPr>
        <w:t>، والتي تشمل المواليد الأموات إضافة إلى وفيات الأيام الأولى بعد الولادة، فقد بلغت في 2023 ما يلي</w:t>
      </w:r>
      <w:r w:rsidRPr="00B5603D">
        <w:rPr>
          <w:rFonts w:ascii="Simplified Arabic" w:eastAsia="Times New Roman" w:hAnsi="Simplified Arabic" w:cs="Simplified Arabic"/>
          <w:kern w:val="0"/>
          <w:sz w:val="28"/>
          <w:szCs w:val="28"/>
          <w:lang w:eastAsia="fr-FR" w:bidi="ar-SA"/>
          <w14:ligatures w14:val="none"/>
        </w:rPr>
        <w:t>:</w:t>
      </w:r>
    </w:p>
    <w:p w14:paraId="14FB4ABA" w14:textId="77777777" w:rsidR="00B5603D" w:rsidRPr="00B5603D" w:rsidRDefault="00B5603D" w:rsidP="00704C12">
      <w:pPr>
        <w:numPr>
          <w:ilvl w:val="0"/>
          <w:numId w:val="20"/>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b/>
          <w:bCs/>
          <w:kern w:val="0"/>
          <w:sz w:val="28"/>
          <w:szCs w:val="28"/>
          <w:lang w:eastAsia="fr-FR" w:bidi="ar-SA"/>
          <w14:ligatures w14:val="none"/>
        </w:rPr>
        <w:t xml:space="preserve">24.4‰ </w:t>
      </w:r>
      <w:r w:rsidRPr="00B5603D">
        <w:rPr>
          <w:rFonts w:ascii="Simplified Arabic" w:eastAsia="Times New Roman" w:hAnsi="Simplified Arabic" w:cs="Simplified Arabic"/>
          <w:b/>
          <w:bCs/>
          <w:kern w:val="0"/>
          <w:sz w:val="28"/>
          <w:szCs w:val="28"/>
          <w:rtl/>
          <w:lang w:eastAsia="fr-FR" w:bidi="ar-SA"/>
          <w14:ligatures w14:val="none"/>
        </w:rPr>
        <w:t>إجمالاً</w:t>
      </w:r>
      <w:r w:rsidRPr="00B5603D">
        <w:rPr>
          <w:rFonts w:ascii="Simplified Arabic" w:eastAsia="Times New Roman" w:hAnsi="Simplified Arabic" w:cs="Simplified Arabic"/>
          <w:kern w:val="0"/>
          <w:sz w:val="28"/>
          <w:szCs w:val="28"/>
          <w:rtl/>
          <w:lang w:eastAsia="fr-FR" w:bidi="ar-SA"/>
          <w14:ligatures w14:val="none"/>
        </w:rPr>
        <w:t>،</w:t>
      </w:r>
    </w:p>
    <w:p w14:paraId="076E7101" w14:textId="77777777" w:rsidR="00B5603D" w:rsidRPr="00B5603D" w:rsidRDefault="00B5603D" w:rsidP="00B5603D">
      <w:pPr>
        <w:numPr>
          <w:ilvl w:val="0"/>
          <w:numId w:val="20"/>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b/>
          <w:bCs/>
          <w:kern w:val="0"/>
          <w:sz w:val="28"/>
          <w:szCs w:val="28"/>
          <w:lang w:eastAsia="fr-FR" w:bidi="ar-SA"/>
          <w14:ligatures w14:val="none"/>
        </w:rPr>
        <w:t xml:space="preserve">26.7‰ </w:t>
      </w:r>
      <w:r w:rsidRPr="00B5603D">
        <w:rPr>
          <w:rFonts w:ascii="Simplified Arabic" w:eastAsia="Times New Roman" w:hAnsi="Simplified Arabic" w:cs="Simplified Arabic"/>
          <w:b/>
          <w:bCs/>
          <w:kern w:val="0"/>
          <w:sz w:val="28"/>
          <w:szCs w:val="28"/>
          <w:rtl/>
          <w:lang w:eastAsia="fr-FR" w:bidi="ar-SA"/>
          <w14:ligatures w14:val="none"/>
        </w:rPr>
        <w:t>عند الذكور</w:t>
      </w:r>
      <w:r w:rsidRPr="00B5603D">
        <w:rPr>
          <w:rFonts w:ascii="Simplified Arabic" w:eastAsia="Times New Roman" w:hAnsi="Simplified Arabic" w:cs="Simplified Arabic"/>
          <w:kern w:val="0"/>
          <w:sz w:val="28"/>
          <w:szCs w:val="28"/>
          <w:rtl/>
          <w:lang w:eastAsia="fr-FR" w:bidi="ar-SA"/>
          <w14:ligatures w14:val="none"/>
        </w:rPr>
        <w:t>،</w:t>
      </w:r>
    </w:p>
    <w:p w14:paraId="32F1E604" w14:textId="77777777" w:rsidR="00B5603D" w:rsidRPr="00B5603D" w:rsidRDefault="00B5603D" w:rsidP="00B5603D">
      <w:pPr>
        <w:numPr>
          <w:ilvl w:val="0"/>
          <w:numId w:val="20"/>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b/>
          <w:bCs/>
          <w:kern w:val="0"/>
          <w:sz w:val="28"/>
          <w:szCs w:val="28"/>
          <w:lang w:eastAsia="fr-FR" w:bidi="ar-SA"/>
          <w14:ligatures w14:val="none"/>
        </w:rPr>
        <w:t xml:space="preserve">22.0‰ </w:t>
      </w:r>
      <w:r w:rsidRPr="00B5603D">
        <w:rPr>
          <w:rFonts w:ascii="Simplified Arabic" w:eastAsia="Times New Roman" w:hAnsi="Simplified Arabic" w:cs="Simplified Arabic"/>
          <w:b/>
          <w:bCs/>
          <w:kern w:val="0"/>
          <w:sz w:val="28"/>
          <w:szCs w:val="28"/>
          <w:rtl/>
          <w:lang w:eastAsia="fr-FR" w:bidi="ar-SA"/>
          <w14:ligatures w14:val="none"/>
        </w:rPr>
        <w:t>عند الإناث</w:t>
      </w:r>
      <w:r w:rsidRPr="00B5603D">
        <w:rPr>
          <w:rFonts w:ascii="Simplified Arabic" w:eastAsia="Times New Roman" w:hAnsi="Simplified Arabic" w:cs="Simplified Arabic"/>
          <w:kern w:val="0"/>
          <w:sz w:val="28"/>
          <w:szCs w:val="28"/>
          <w:lang w:eastAsia="fr-FR" w:bidi="ar-SA"/>
          <w14:ligatures w14:val="none"/>
        </w:rPr>
        <w:t>.</w:t>
      </w:r>
    </w:p>
    <w:p w14:paraId="0511F934"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lastRenderedPageBreak/>
        <w:t xml:space="preserve">وهذا المؤشر مهم جداً لأنه يعكس جودة الرعاية الطبية قبل وأثناء وبعد الولادة مباشرة. ورغم التحسن التدريجي، إلا أن المستويات المسجلة لا تزال تعكس الحاجة إلى </w:t>
      </w:r>
      <w:r w:rsidRPr="00B5603D">
        <w:rPr>
          <w:rFonts w:ascii="Simplified Arabic" w:eastAsia="Times New Roman" w:hAnsi="Simplified Arabic" w:cs="Simplified Arabic"/>
          <w:b/>
          <w:bCs/>
          <w:kern w:val="0"/>
          <w:sz w:val="28"/>
          <w:szCs w:val="28"/>
          <w:rtl/>
          <w:lang w:eastAsia="fr-FR" w:bidi="ar-SA"/>
          <w14:ligatures w14:val="none"/>
        </w:rPr>
        <w:t>مجهودات أكبر في مجال طب النساء والتوليد، وتوفير تجهيزات حديثة وتكوين أطباء مختصين أكثر</w:t>
      </w:r>
      <w:r w:rsidRPr="00B5603D">
        <w:rPr>
          <w:rFonts w:ascii="Simplified Arabic" w:eastAsia="Times New Roman" w:hAnsi="Simplified Arabic" w:cs="Simplified Arabic"/>
          <w:kern w:val="0"/>
          <w:sz w:val="28"/>
          <w:szCs w:val="28"/>
          <w:lang w:eastAsia="fr-FR" w:bidi="ar-SA"/>
          <w14:ligatures w14:val="none"/>
        </w:rPr>
        <w:t>.</w:t>
      </w:r>
    </w:p>
    <w:p w14:paraId="1D91F9E3" w14:textId="1950B281" w:rsidR="00B5603D" w:rsidRPr="00B5603D" w:rsidRDefault="00B5603D" w:rsidP="00B5603D">
      <w:pPr>
        <w:bidi/>
        <w:spacing w:before="100" w:beforeAutospacing="1" w:after="100" w:afterAutospacing="1" w:line="276" w:lineRule="auto"/>
        <w:jc w:val="both"/>
        <w:outlineLvl w:val="2"/>
        <w:rPr>
          <w:rFonts w:ascii="Simplified Arabic" w:eastAsia="Times New Roman" w:hAnsi="Simplified Arabic" w:cs="Simplified Arabic"/>
          <w:b/>
          <w:bCs/>
          <w:kern w:val="0"/>
          <w:sz w:val="28"/>
          <w:szCs w:val="28"/>
          <w:lang w:eastAsia="fr-FR" w:bidi="ar-SA"/>
          <w14:ligatures w14:val="none"/>
        </w:rPr>
      </w:pPr>
      <w:r w:rsidRPr="00B5603D">
        <w:rPr>
          <w:rFonts w:ascii="Simplified Arabic" w:eastAsia="Times New Roman" w:hAnsi="Simplified Arabic" w:cs="Simplified Arabic"/>
          <w:b/>
          <w:bCs/>
          <w:kern w:val="0"/>
          <w:sz w:val="28"/>
          <w:szCs w:val="28"/>
          <w:rtl/>
          <w:lang w:eastAsia="fr-FR" w:bidi="ar-SA"/>
          <w14:ligatures w14:val="none"/>
        </w:rPr>
        <w:t>المقارنة مع جدول وفيات الرضع ودون الخامسة</w:t>
      </w:r>
      <w:r w:rsidRPr="00B5603D">
        <w:rPr>
          <w:rFonts w:ascii="Simplified Arabic" w:eastAsia="Times New Roman" w:hAnsi="Simplified Arabic" w:cs="Simplified Arabic"/>
          <w:b/>
          <w:bCs/>
          <w:kern w:val="0"/>
          <w:sz w:val="28"/>
          <w:szCs w:val="28"/>
          <w:lang w:eastAsia="fr-FR" w:bidi="ar-SA"/>
          <w14:ligatures w14:val="none"/>
        </w:rPr>
        <w:t>:</w:t>
      </w:r>
    </w:p>
    <w:p w14:paraId="042C4393" w14:textId="77777777" w:rsidR="00B5603D" w:rsidRPr="00B5603D" w:rsidRDefault="00B5603D" w:rsidP="00B5603D">
      <w:p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إذا قارنا هذا الجدول مع جدول وفيات الرضع، نلاحظ أن</w:t>
      </w:r>
      <w:r w:rsidRPr="00B5603D">
        <w:rPr>
          <w:rFonts w:ascii="Simplified Arabic" w:eastAsia="Times New Roman" w:hAnsi="Simplified Arabic" w:cs="Simplified Arabic"/>
          <w:kern w:val="0"/>
          <w:sz w:val="28"/>
          <w:szCs w:val="28"/>
          <w:lang w:eastAsia="fr-FR" w:bidi="ar-SA"/>
          <w14:ligatures w14:val="none"/>
        </w:rPr>
        <w:t>:</w:t>
      </w:r>
    </w:p>
    <w:p w14:paraId="3129042B" w14:textId="77777777" w:rsidR="00B5603D" w:rsidRPr="00B5603D" w:rsidRDefault="00B5603D" w:rsidP="00B5603D">
      <w:pPr>
        <w:numPr>
          <w:ilvl w:val="0"/>
          <w:numId w:val="21"/>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نسبة كبيرة من وفيات الأطفال تحدث </w:t>
      </w:r>
      <w:r w:rsidRPr="00B5603D">
        <w:rPr>
          <w:rFonts w:ascii="Simplified Arabic" w:eastAsia="Times New Roman" w:hAnsi="Simplified Arabic" w:cs="Simplified Arabic"/>
          <w:b/>
          <w:bCs/>
          <w:kern w:val="0"/>
          <w:sz w:val="28"/>
          <w:szCs w:val="28"/>
          <w:rtl/>
          <w:lang w:eastAsia="fr-FR" w:bidi="ar-SA"/>
          <w14:ligatures w14:val="none"/>
        </w:rPr>
        <w:t>حول الولادة</w:t>
      </w:r>
      <w:r w:rsidRPr="00B5603D">
        <w:rPr>
          <w:rFonts w:ascii="Simplified Arabic" w:eastAsia="Times New Roman" w:hAnsi="Simplified Arabic" w:cs="Simplified Arabic"/>
          <w:kern w:val="0"/>
          <w:sz w:val="28"/>
          <w:szCs w:val="28"/>
          <w:rtl/>
          <w:lang w:eastAsia="fr-FR" w:bidi="ar-SA"/>
          <w14:ligatures w14:val="none"/>
        </w:rPr>
        <w:t>، ما بين المواليد الأموات أو وفيات حديثي الولادة</w:t>
      </w:r>
      <w:r w:rsidRPr="00B5603D">
        <w:rPr>
          <w:rFonts w:ascii="Simplified Arabic" w:eastAsia="Times New Roman" w:hAnsi="Simplified Arabic" w:cs="Simplified Arabic"/>
          <w:kern w:val="0"/>
          <w:sz w:val="28"/>
          <w:szCs w:val="28"/>
          <w:lang w:eastAsia="fr-FR" w:bidi="ar-SA"/>
          <w14:ligatures w14:val="none"/>
        </w:rPr>
        <w:t xml:space="preserve"> (</w:t>
      </w:r>
      <w:proofErr w:type="spellStart"/>
      <w:r w:rsidRPr="00B5603D">
        <w:rPr>
          <w:rFonts w:ascii="Simplified Arabic" w:eastAsia="Times New Roman" w:hAnsi="Simplified Arabic" w:cs="Simplified Arabic"/>
          <w:kern w:val="0"/>
          <w:sz w:val="28"/>
          <w:szCs w:val="28"/>
          <w:lang w:eastAsia="fr-FR" w:bidi="ar-SA"/>
          <w14:ligatures w14:val="none"/>
        </w:rPr>
        <w:t>neonatal</w:t>
      </w:r>
      <w:proofErr w:type="spellEnd"/>
      <w:r w:rsidRPr="00B5603D">
        <w:rPr>
          <w:rFonts w:ascii="Simplified Arabic" w:eastAsia="Times New Roman" w:hAnsi="Simplified Arabic" w:cs="Simplified Arabic"/>
          <w:kern w:val="0"/>
          <w:sz w:val="28"/>
          <w:szCs w:val="28"/>
          <w:lang w:eastAsia="fr-FR" w:bidi="ar-SA"/>
          <w14:ligatures w14:val="none"/>
        </w:rPr>
        <w:t>).</w:t>
      </w:r>
    </w:p>
    <w:p w14:paraId="0D91AE15" w14:textId="77777777" w:rsidR="00B5603D" w:rsidRPr="00B5603D" w:rsidRDefault="00B5603D" w:rsidP="00B5603D">
      <w:pPr>
        <w:numPr>
          <w:ilvl w:val="0"/>
          <w:numId w:val="21"/>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المؤشران معاً يعكسان </w:t>
      </w:r>
      <w:r w:rsidRPr="00B5603D">
        <w:rPr>
          <w:rFonts w:ascii="Simplified Arabic" w:eastAsia="Times New Roman" w:hAnsi="Simplified Arabic" w:cs="Simplified Arabic"/>
          <w:b/>
          <w:bCs/>
          <w:kern w:val="0"/>
          <w:sz w:val="28"/>
          <w:szCs w:val="28"/>
          <w:rtl/>
          <w:lang w:eastAsia="fr-FR" w:bidi="ar-SA"/>
          <w14:ligatures w14:val="none"/>
        </w:rPr>
        <w:t>حساسية المرحلة الأولى من حياة الطفل</w:t>
      </w:r>
      <w:r w:rsidRPr="00B5603D">
        <w:rPr>
          <w:rFonts w:ascii="Simplified Arabic" w:eastAsia="Times New Roman" w:hAnsi="Simplified Arabic" w:cs="Simplified Arabic"/>
          <w:kern w:val="0"/>
          <w:sz w:val="28"/>
          <w:szCs w:val="28"/>
          <w:rtl/>
          <w:lang w:eastAsia="fr-FR" w:bidi="ar-SA"/>
          <w14:ligatures w14:val="none"/>
        </w:rPr>
        <w:t>، وأن الجزء الأكبر من الوفيات ناتج عن عوامل مرتبطة بسوء التكفل الصحي قبل وأثناء الولادة، وليس بعدها</w:t>
      </w:r>
      <w:r w:rsidRPr="00B5603D">
        <w:rPr>
          <w:rFonts w:ascii="Simplified Arabic" w:eastAsia="Times New Roman" w:hAnsi="Simplified Arabic" w:cs="Simplified Arabic"/>
          <w:kern w:val="0"/>
          <w:sz w:val="28"/>
          <w:szCs w:val="28"/>
          <w:lang w:eastAsia="fr-FR" w:bidi="ar-SA"/>
          <w14:ligatures w14:val="none"/>
        </w:rPr>
        <w:t>.</w:t>
      </w:r>
    </w:p>
    <w:p w14:paraId="28D0018B" w14:textId="77777777" w:rsidR="00B5603D" w:rsidRPr="00B5603D" w:rsidRDefault="00B5603D" w:rsidP="00B5603D">
      <w:pPr>
        <w:numPr>
          <w:ilvl w:val="0"/>
          <w:numId w:val="21"/>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التحسن المسجل في معدلات المواليد الأموات يوازي التحسن في معدل وفيات الرضع، مما يدل على وجود </w:t>
      </w:r>
      <w:r w:rsidRPr="00B5603D">
        <w:rPr>
          <w:rFonts w:ascii="Simplified Arabic" w:eastAsia="Times New Roman" w:hAnsi="Simplified Arabic" w:cs="Simplified Arabic"/>
          <w:b/>
          <w:bCs/>
          <w:kern w:val="0"/>
          <w:sz w:val="28"/>
          <w:szCs w:val="28"/>
          <w:rtl/>
          <w:lang w:eastAsia="fr-FR" w:bidi="ar-SA"/>
          <w14:ligatures w14:val="none"/>
        </w:rPr>
        <w:t>ارتباط مباشر</w:t>
      </w:r>
      <w:r w:rsidRPr="00B5603D">
        <w:rPr>
          <w:rFonts w:ascii="Simplified Arabic" w:eastAsia="Times New Roman" w:hAnsi="Simplified Arabic" w:cs="Simplified Arabic"/>
          <w:kern w:val="0"/>
          <w:sz w:val="28"/>
          <w:szCs w:val="28"/>
          <w:rtl/>
          <w:lang w:eastAsia="fr-FR" w:bidi="ar-SA"/>
          <w14:ligatures w14:val="none"/>
        </w:rPr>
        <w:t xml:space="preserve"> بين المؤشرين</w:t>
      </w:r>
      <w:r w:rsidRPr="00B5603D">
        <w:rPr>
          <w:rFonts w:ascii="Simplified Arabic" w:eastAsia="Times New Roman" w:hAnsi="Simplified Arabic" w:cs="Simplified Arabic"/>
          <w:kern w:val="0"/>
          <w:sz w:val="28"/>
          <w:szCs w:val="28"/>
          <w:lang w:eastAsia="fr-FR" w:bidi="ar-SA"/>
          <w14:ligatures w14:val="none"/>
        </w:rPr>
        <w:t>.</w:t>
      </w:r>
    </w:p>
    <w:p w14:paraId="50B379DD" w14:textId="30722510" w:rsidR="00B5603D" w:rsidRPr="00B5603D" w:rsidRDefault="00B5603D" w:rsidP="00B5603D">
      <w:pPr>
        <w:bidi/>
        <w:spacing w:before="100" w:beforeAutospacing="1" w:after="100" w:afterAutospacing="1" w:line="276" w:lineRule="auto"/>
        <w:jc w:val="both"/>
        <w:outlineLvl w:val="2"/>
        <w:rPr>
          <w:rFonts w:ascii="Simplified Arabic" w:eastAsia="Times New Roman" w:hAnsi="Simplified Arabic" w:cs="Simplified Arabic"/>
          <w:b/>
          <w:bCs/>
          <w:kern w:val="0"/>
          <w:sz w:val="28"/>
          <w:szCs w:val="28"/>
          <w:lang w:eastAsia="fr-FR" w:bidi="ar-SA"/>
          <w14:ligatures w14:val="none"/>
        </w:rPr>
      </w:pPr>
      <w:r w:rsidRPr="00B5603D">
        <w:rPr>
          <w:rFonts w:ascii="Simplified Arabic" w:eastAsia="Times New Roman" w:hAnsi="Simplified Arabic" w:cs="Simplified Arabic"/>
          <w:b/>
          <w:bCs/>
          <w:kern w:val="0"/>
          <w:sz w:val="28"/>
          <w:szCs w:val="28"/>
          <w:rtl/>
          <w:lang w:eastAsia="fr-FR" w:bidi="ar-SA"/>
          <w14:ligatures w14:val="none"/>
        </w:rPr>
        <w:t>الخلاصة</w:t>
      </w:r>
      <w:r w:rsidRPr="00B5603D">
        <w:rPr>
          <w:rFonts w:ascii="Simplified Arabic" w:eastAsia="Times New Roman" w:hAnsi="Simplified Arabic" w:cs="Simplified Arabic"/>
          <w:b/>
          <w:bCs/>
          <w:kern w:val="0"/>
          <w:sz w:val="28"/>
          <w:szCs w:val="28"/>
          <w:lang w:eastAsia="fr-FR" w:bidi="ar-SA"/>
          <w14:ligatures w14:val="none"/>
        </w:rPr>
        <w:t>:</w:t>
      </w:r>
    </w:p>
    <w:p w14:paraId="1056EA6E" w14:textId="77777777" w:rsidR="00B5603D" w:rsidRPr="00B5603D" w:rsidRDefault="00B5603D" w:rsidP="00C70B43">
      <w:pPr>
        <w:bidi/>
        <w:spacing w:after="0"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تُظهر المعطيات أن الجزائر قطعت شوطاً في تقليص عدد المواليد الأموات ووفيات الرضع، لكن</w:t>
      </w:r>
      <w:r w:rsidRPr="00B5603D">
        <w:rPr>
          <w:rFonts w:ascii="Simplified Arabic" w:eastAsia="Times New Roman" w:hAnsi="Simplified Arabic" w:cs="Simplified Arabic"/>
          <w:kern w:val="0"/>
          <w:sz w:val="28"/>
          <w:szCs w:val="28"/>
          <w:lang w:eastAsia="fr-FR" w:bidi="ar-SA"/>
          <w14:ligatures w14:val="none"/>
        </w:rPr>
        <w:t>:</w:t>
      </w:r>
    </w:p>
    <w:p w14:paraId="716C3AF3" w14:textId="77777777" w:rsidR="00B5603D" w:rsidRPr="00B5603D" w:rsidRDefault="00B5603D" w:rsidP="00B5603D">
      <w:pPr>
        <w:numPr>
          <w:ilvl w:val="0"/>
          <w:numId w:val="22"/>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لا تزال المؤشرات مرتفعة مقارنة بالمعايير الدولية،</w:t>
      </w:r>
    </w:p>
    <w:p w14:paraId="601E76EF" w14:textId="77777777" w:rsidR="00B5603D" w:rsidRPr="00B5603D" w:rsidRDefault="00B5603D" w:rsidP="00B5603D">
      <w:pPr>
        <w:numPr>
          <w:ilvl w:val="0"/>
          <w:numId w:val="22"/>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الفوارق بين الذكور والإناث ثابتة وتعكس واقعاً بيولوجياً،</w:t>
      </w:r>
    </w:p>
    <w:p w14:paraId="0BC59601" w14:textId="27C03E79" w:rsidR="00B5603D" w:rsidRDefault="00B5603D" w:rsidP="00B5603D">
      <w:pPr>
        <w:numPr>
          <w:ilvl w:val="0"/>
          <w:numId w:val="22"/>
        </w:numPr>
        <w:bidi/>
        <w:spacing w:before="100" w:beforeAutospacing="1" w:after="100" w:afterAutospacing="1" w:line="276" w:lineRule="auto"/>
        <w:jc w:val="both"/>
        <w:rPr>
          <w:rFonts w:ascii="Simplified Arabic" w:eastAsia="Times New Roman" w:hAnsi="Simplified Arabic" w:cs="Simplified Arabic"/>
          <w:kern w:val="0"/>
          <w:sz w:val="28"/>
          <w:szCs w:val="28"/>
          <w:lang w:eastAsia="fr-FR" w:bidi="ar-SA"/>
          <w14:ligatures w14:val="none"/>
        </w:rPr>
      </w:pPr>
      <w:r w:rsidRPr="00B5603D">
        <w:rPr>
          <w:rFonts w:ascii="Simplified Arabic" w:eastAsia="Times New Roman" w:hAnsi="Simplified Arabic" w:cs="Simplified Arabic"/>
          <w:kern w:val="0"/>
          <w:sz w:val="28"/>
          <w:szCs w:val="28"/>
          <w:rtl/>
          <w:lang w:eastAsia="fr-FR" w:bidi="ar-SA"/>
          <w14:ligatures w14:val="none"/>
        </w:rPr>
        <w:t xml:space="preserve">التحسين يتطلب </w:t>
      </w:r>
      <w:r w:rsidRPr="00B5603D">
        <w:rPr>
          <w:rFonts w:ascii="Simplified Arabic" w:eastAsia="Times New Roman" w:hAnsi="Simplified Arabic" w:cs="Simplified Arabic"/>
          <w:b/>
          <w:bCs/>
          <w:kern w:val="0"/>
          <w:sz w:val="28"/>
          <w:szCs w:val="28"/>
          <w:rtl/>
          <w:lang w:eastAsia="fr-FR" w:bidi="ar-SA"/>
          <w14:ligatures w14:val="none"/>
        </w:rPr>
        <w:t>تكثيف جهود الرعاية الصحية الإنجابية</w:t>
      </w:r>
      <w:r w:rsidRPr="00B5603D">
        <w:rPr>
          <w:rFonts w:ascii="Simplified Arabic" w:eastAsia="Times New Roman" w:hAnsi="Simplified Arabic" w:cs="Simplified Arabic"/>
          <w:kern w:val="0"/>
          <w:sz w:val="28"/>
          <w:szCs w:val="28"/>
          <w:rtl/>
          <w:lang w:eastAsia="fr-FR" w:bidi="ar-SA"/>
          <w14:ligatures w14:val="none"/>
        </w:rPr>
        <w:t xml:space="preserve"> خاصة في المناطق الداخلية والريفية</w:t>
      </w:r>
      <w:r w:rsidRPr="00B5603D">
        <w:rPr>
          <w:rFonts w:ascii="Simplified Arabic" w:eastAsia="Times New Roman" w:hAnsi="Simplified Arabic" w:cs="Simplified Arabic"/>
          <w:kern w:val="0"/>
          <w:sz w:val="28"/>
          <w:szCs w:val="28"/>
          <w:lang w:eastAsia="fr-FR" w:bidi="ar-SA"/>
          <w14:ligatures w14:val="none"/>
        </w:rPr>
        <w:t>.</w:t>
      </w:r>
    </w:p>
    <w:p w14:paraId="67D7F2E2" w14:textId="5232540C" w:rsidR="0029356C" w:rsidRPr="0029356C" w:rsidRDefault="00907E54" w:rsidP="00C70B43">
      <w:pPr>
        <w:bidi/>
        <w:spacing w:after="0" w:line="276" w:lineRule="auto"/>
        <w:outlineLvl w:val="2"/>
        <w:rPr>
          <w:rFonts w:ascii="Simplified Arabic" w:eastAsia="Times New Roman" w:hAnsi="Simplified Arabic" w:cs="Simplified Arabic"/>
          <w:b/>
          <w:bCs/>
          <w:kern w:val="0"/>
          <w:sz w:val="28"/>
          <w:szCs w:val="28"/>
          <w:lang w:eastAsia="fr-FR" w:bidi="ar-SA"/>
          <w14:ligatures w14:val="none"/>
        </w:rPr>
      </w:pPr>
      <w:r>
        <w:rPr>
          <w:rFonts w:ascii="Simplified Arabic" w:eastAsia="Times New Roman" w:hAnsi="Simplified Arabic" w:cs="Simplified Arabic" w:hint="cs"/>
          <w:b/>
          <w:bCs/>
          <w:kern w:val="0"/>
          <w:sz w:val="28"/>
          <w:szCs w:val="28"/>
          <w:rtl/>
          <w:lang w:eastAsia="fr-FR" w:bidi="ar-SA"/>
          <w14:ligatures w14:val="none"/>
        </w:rPr>
        <w:t xml:space="preserve">رابعا : </w:t>
      </w:r>
      <w:r w:rsidR="0029356C" w:rsidRPr="0029356C">
        <w:rPr>
          <w:rFonts w:ascii="Simplified Arabic" w:eastAsia="Times New Roman" w:hAnsi="Simplified Arabic" w:cs="Simplified Arabic"/>
          <w:b/>
          <w:bCs/>
          <w:kern w:val="0"/>
          <w:sz w:val="28"/>
          <w:szCs w:val="28"/>
          <w:rtl/>
          <w:lang w:eastAsia="fr-FR" w:bidi="ar-SA"/>
          <w14:ligatures w14:val="none"/>
        </w:rPr>
        <w:t>معدلات وفيات الأطفال حسب</w:t>
      </w:r>
      <w:r w:rsidR="0029356C" w:rsidRPr="0029356C">
        <w:rPr>
          <w:rFonts w:ascii="Simplified Arabic" w:eastAsia="Times New Roman" w:hAnsi="Simplified Arabic" w:cs="Simplified Arabic"/>
          <w:b/>
          <w:bCs/>
          <w:kern w:val="0"/>
          <w:sz w:val="28"/>
          <w:szCs w:val="28"/>
          <w:lang w:eastAsia="fr-FR" w:bidi="ar-SA"/>
          <w14:ligatures w14:val="none"/>
        </w:rPr>
        <w:t xml:space="preserve"> MICS</w:t>
      </w:r>
    </w:p>
    <w:p w14:paraId="628DB199" w14:textId="7EF2C92E" w:rsidR="0029356C" w:rsidRPr="0029356C" w:rsidRDefault="00907E54" w:rsidP="00C70B43">
      <w:pPr>
        <w:bidi/>
        <w:spacing w:after="0" w:line="276" w:lineRule="auto"/>
        <w:outlineLvl w:val="3"/>
        <w:rPr>
          <w:rFonts w:ascii="Simplified Arabic" w:eastAsia="Times New Roman" w:hAnsi="Simplified Arabic" w:cs="Simplified Arabic"/>
          <w:b/>
          <w:bCs/>
          <w:kern w:val="0"/>
          <w:sz w:val="28"/>
          <w:szCs w:val="28"/>
          <w:lang w:eastAsia="fr-FR" w:bidi="ar-SA"/>
          <w14:ligatures w14:val="none"/>
        </w:rPr>
      </w:pPr>
      <w:r>
        <w:rPr>
          <w:rFonts w:ascii="Simplified Arabic" w:eastAsia="Times New Roman" w:hAnsi="Simplified Arabic" w:cs="Simplified Arabic" w:hint="cs"/>
          <w:b/>
          <w:bCs/>
          <w:i/>
          <w:iCs/>
          <w:kern w:val="0"/>
          <w:sz w:val="28"/>
          <w:szCs w:val="28"/>
          <w:rtl/>
          <w:lang w:eastAsia="fr-FR" w:bidi="ar-SA"/>
          <w14:ligatures w14:val="none"/>
        </w:rPr>
        <w:t>1-</w:t>
      </w:r>
      <w:r w:rsidR="0029356C" w:rsidRPr="0029356C">
        <w:rPr>
          <w:rFonts w:ascii="Simplified Arabic" w:eastAsia="Times New Roman" w:hAnsi="Simplified Arabic" w:cs="Simplified Arabic"/>
          <w:b/>
          <w:bCs/>
          <w:i/>
          <w:iCs/>
          <w:kern w:val="0"/>
          <w:sz w:val="28"/>
          <w:szCs w:val="28"/>
          <w:rtl/>
          <w:lang w:eastAsia="fr-FR" w:bidi="ar-SA"/>
          <w14:ligatures w14:val="none"/>
        </w:rPr>
        <w:t xml:space="preserve">  معطيات</w:t>
      </w:r>
      <w:r w:rsidR="0029356C" w:rsidRPr="0029356C">
        <w:rPr>
          <w:rFonts w:ascii="Simplified Arabic" w:eastAsia="Times New Roman" w:hAnsi="Simplified Arabic" w:cs="Simplified Arabic"/>
          <w:b/>
          <w:bCs/>
          <w:i/>
          <w:iCs/>
          <w:kern w:val="0"/>
          <w:sz w:val="28"/>
          <w:szCs w:val="28"/>
          <w:lang w:eastAsia="fr-FR" w:bidi="ar-SA"/>
          <w14:ligatures w14:val="none"/>
        </w:rPr>
        <w:t xml:space="preserve"> MICS 2012:</w:t>
      </w:r>
    </w:p>
    <w:tbl>
      <w:tblPr>
        <w:tblStyle w:val="TableGrid1"/>
        <w:tblW w:w="9600" w:type="dxa"/>
        <w:tblLook w:val="04A0" w:firstRow="1" w:lastRow="0" w:firstColumn="1" w:lastColumn="0" w:noHBand="0" w:noVBand="1"/>
      </w:tblPr>
      <w:tblGrid>
        <w:gridCol w:w="5600"/>
        <w:gridCol w:w="4000"/>
      </w:tblGrid>
      <w:tr w:rsidR="0029356C" w:rsidRPr="0029356C" w14:paraId="606627D5" w14:textId="77777777" w:rsidTr="00547EA8">
        <w:trPr>
          <w:trHeight w:val="324"/>
        </w:trPr>
        <w:tc>
          <w:tcPr>
            <w:tcW w:w="5600" w:type="dxa"/>
            <w:hideMark/>
          </w:tcPr>
          <w:p w14:paraId="70E33131" w14:textId="77777777" w:rsidR="0029356C" w:rsidRPr="0029356C" w:rsidRDefault="0029356C" w:rsidP="0029356C">
            <w:pPr>
              <w:bidi/>
              <w:spacing w:line="276" w:lineRule="auto"/>
              <w:jc w:val="center"/>
              <w:rPr>
                <w:rFonts w:ascii="Simplified Arabic" w:eastAsia="Times New Roman" w:hAnsi="Simplified Arabic" w:cs="Simplified Arabic"/>
                <w:b/>
                <w:bCs/>
                <w:color w:val="000000"/>
                <w:sz w:val="28"/>
                <w:szCs w:val="28"/>
                <w:lang w:eastAsia="fr-FR" w:bidi="ar-SA"/>
              </w:rPr>
            </w:pPr>
            <w:r w:rsidRPr="0029356C">
              <w:rPr>
                <w:rFonts w:ascii="Simplified Arabic" w:eastAsia="Times New Roman" w:hAnsi="Simplified Arabic" w:cs="Simplified Arabic"/>
                <w:b/>
                <w:bCs/>
                <w:color w:val="000000"/>
                <w:sz w:val="28"/>
                <w:szCs w:val="28"/>
                <w:rtl/>
                <w:lang w:eastAsia="fr-FR" w:bidi="ar-SA"/>
              </w:rPr>
              <w:t>القيمة (لكل 1000 مولود حي)</w:t>
            </w:r>
          </w:p>
        </w:tc>
        <w:tc>
          <w:tcPr>
            <w:tcW w:w="4000" w:type="dxa"/>
            <w:hideMark/>
          </w:tcPr>
          <w:p w14:paraId="56E3133E" w14:textId="77777777" w:rsidR="0029356C" w:rsidRPr="0029356C" w:rsidRDefault="0029356C" w:rsidP="0029356C">
            <w:pPr>
              <w:bidi/>
              <w:spacing w:line="276" w:lineRule="auto"/>
              <w:jc w:val="center"/>
              <w:rPr>
                <w:rFonts w:ascii="Simplified Arabic" w:eastAsia="Times New Roman" w:hAnsi="Simplified Arabic" w:cs="Simplified Arabic"/>
                <w:b/>
                <w:bCs/>
                <w:color w:val="000000"/>
                <w:sz w:val="28"/>
                <w:szCs w:val="28"/>
                <w:rtl/>
                <w:lang w:eastAsia="fr-FR" w:bidi="ar-SA"/>
              </w:rPr>
            </w:pPr>
            <w:r w:rsidRPr="0029356C">
              <w:rPr>
                <w:rFonts w:ascii="Simplified Arabic" w:eastAsia="Times New Roman" w:hAnsi="Simplified Arabic" w:cs="Simplified Arabic"/>
                <w:b/>
                <w:bCs/>
                <w:color w:val="000000"/>
                <w:sz w:val="28"/>
                <w:szCs w:val="28"/>
                <w:rtl/>
                <w:lang w:eastAsia="fr-FR" w:bidi="ar-SA"/>
              </w:rPr>
              <w:t>المؤشر</w:t>
            </w:r>
          </w:p>
        </w:tc>
      </w:tr>
      <w:tr w:rsidR="0029356C" w:rsidRPr="0029356C" w14:paraId="0FFA2979" w14:textId="77777777" w:rsidTr="00547EA8">
        <w:trPr>
          <w:trHeight w:val="324"/>
        </w:trPr>
        <w:tc>
          <w:tcPr>
            <w:tcW w:w="5600" w:type="dxa"/>
            <w:hideMark/>
          </w:tcPr>
          <w:p w14:paraId="4A130F50" w14:textId="77777777" w:rsidR="0029356C" w:rsidRPr="0029356C" w:rsidRDefault="0029356C" w:rsidP="0029356C">
            <w:pPr>
              <w:spacing w:line="276" w:lineRule="auto"/>
              <w:jc w:val="right"/>
              <w:rPr>
                <w:rFonts w:ascii="Simplified Arabic" w:eastAsia="Times New Roman" w:hAnsi="Simplified Arabic" w:cs="Simplified Arabic"/>
                <w:color w:val="000000"/>
                <w:sz w:val="28"/>
                <w:szCs w:val="28"/>
                <w:rtl/>
                <w:lang w:eastAsia="fr-FR" w:bidi="ar-SA"/>
              </w:rPr>
            </w:pPr>
            <w:r w:rsidRPr="0029356C">
              <w:rPr>
                <w:rFonts w:ascii="Simplified Arabic" w:eastAsia="Times New Roman" w:hAnsi="Simplified Arabic" w:cs="Simplified Arabic"/>
                <w:color w:val="000000"/>
                <w:sz w:val="28"/>
                <w:szCs w:val="28"/>
                <w:lang w:eastAsia="fr-FR" w:bidi="ar-SA"/>
              </w:rPr>
              <w:t>31</w:t>
            </w:r>
          </w:p>
        </w:tc>
        <w:tc>
          <w:tcPr>
            <w:tcW w:w="4000" w:type="dxa"/>
            <w:hideMark/>
          </w:tcPr>
          <w:p w14:paraId="583F5058" w14:textId="77777777" w:rsidR="0029356C" w:rsidRPr="0029356C" w:rsidRDefault="0029356C" w:rsidP="0029356C">
            <w:pPr>
              <w:bidi/>
              <w:spacing w:line="276" w:lineRule="auto"/>
              <w:rPr>
                <w:rFonts w:ascii="Simplified Arabic" w:eastAsia="Times New Roman" w:hAnsi="Simplified Arabic" w:cs="Simplified Arabic"/>
                <w:color w:val="000000"/>
                <w:sz w:val="28"/>
                <w:szCs w:val="28"/>
                <w:lang w:eastAsia="fr-FR" w:bidi="ar-SA"/>
              </w:rPr>
            </w:pPr>
            <w:r w:rsidRPr="0029356C">
              <w:rPr>
                <w:rFonts w:ascii="Simplified Arabic" w:eastAsia="Times New Roman" w:hAnsi="Simplified Arabic" w:cs="Simplified Arabic"/>
                <w:color w:val="000000"/>
                <w:sz w:val="28"/>
                <w:szCs w:val="28"/>
                <w:rtl/>
                <w:lang w:eastAsia="fr-FR" w:bidi="ar-SA"/>
              </w:rPr>
              <w:t>معدل وفيات الأطفال دون سن الخامسة</w:t>
            </w:r>
          </w:p>
        </w:tc>
      </w:tr>
      <w:tr w:rsidR="0029356C" w:rsidRPr="0029356C" w14:paraId="3523EF06" w14:textId="77777777" w:rsidTr="00547EA8">
        <w:trPr>
          <w:trHeight w:val="324"/>
        </w:trPr>
        <w:tc>
          <w:tcPr>
            <w:tcW w:w="5600" w:type="dxa"/>
            <w:hideMark/>
          </w:tcPr>
          <w:p w14:paraId="0B15B0D8" w14:textId="77777777" w:rsidR="0029356C" w:rsidRPr="0029356C" w:rsidRDefault="0029356C" w:rsidP="0029356C">
            <w:pPr>
              <w:spacing w:line="276" w:lineRule="auto"/>
              <w:jc w:val="right"/>
              <w:rPr>
                <w:rFonts w:ascii="Simplified Arabic" w:eastAsia="Times New Roman" w:hAnsi="Simplified Arabic" w:cs="Simplified Arabic"/>
                <w:color w:val="000000"/>
                <w:sz w:val="28"/>
                <w:szCs w:val="28"/>
                <w:rtl/>
                <w:lang w:eastAsia="fr-FR" w:bidi="ar-SA"/>
              </w:rPr>
            </w:pPr>
            <w:r w:rsidRPr="0029356C">
              <w:rPr>
                <w:rFonts w:ascii="Simplified Arabic" w:eastAsia="Times New Roman" w:hAnsi="Simplified Arabic" w:cs="Simplified Arabic"/>
                <w:color w:val="000000"/>
                <w:sz w:val="28"/>
                <w:szCs w:val="28"/>
                <w:lang w:eastAsia="fr-FR" w:bidi="ar-SA"/>
              </w:rPr>
              <w:t>25</w:t>
            </w:r>
          </w:p>
        </w:tc>
        <w:tc>
          <w:tcPr>
            <w:tcW w:w="4000" w:type="dxa"/>
            <w:hideMark/>
          </w:tcPr>
          <w:p w14:paraId="5A2E168C" w14:textId="77777777" w:rsidR="0029356C" w:rsidRPr="0029356C" w:rsidRDefault="0029356C" w:rsidP="0029356C">
            <w:pPr>
              <w:bidi/>
              <w:spacing w:line="276" w:lineRule="auto"/>
              <w:rPr>
                <w:rFonts w:ascii="Simplified Arabic" w:eastAsia="Times New Roman" w:hAnsi="Simplified Arabic" w:cs="Simplified Arabic"/>
                <w:color w:val="000000"/>
                <w:sz w:val="28"/>
                <w:szCs w:val="28"/>
                <w:lang w:eastAsia="fr-FR" w:bidi="ar-SA"/>
              </w:rPr>
            </w:pPr>
            <w:r w:rsidRPr="0029356C">
              <w:rPr>
                <w:rFonts w:ascii="Simplified Arabic" w:eastAsia="Times New Roman" w:hAnsi="Simplified Arabic" w:cs="Simplified Arabic"/>
                <w:color w:val="000000"/>
                <w:sz w:val="28"/>
                <w:szCs w:val="28"/>
                <w:rtl/>
                <w:lang w:eastAsia="fr-FR" w:bidi="ar-SA"/>
              </w:rPr>
              <w:t>معدل وفيات الرضع (أقل من سنة)</w:t>
            </w:r>
          </w:p>
        </w:tc>
      </w:tr>
      <w:tr w:rsidR="0029356C" w:rsidRPr="0029356C" w14:paraId="48B39DBE" w14:textId="77777777" w:rsidTr="00547EA8">
        <w:trPr>
          <w:trHeight w:val="324"/>
        </w:trPr>
        <w:tc>
          <w:tcPr>
            <w:tcW w:w="5600" w:type="dxa"/>
            <w:hideMark/>
          </w:tcPr>
          <w:p w14:paraId="3E957DD0" w14:textId="77777777" w:rsidR="0029356C" w:rsidRPr="0029356C" w:rsidRDefault="0029356C" w:rsidP="0029356C">
            <w:pPr>
              <w:spacing w:line="276" w:lineRule="auto"/>
              <w:jc w:val="right"/>
              <w:rPr>
                <w:rFonts w:ascii="Simplified Arabic" w:eastAsia="Times New Roman" w:hAnsi="Simplified Arabic" w:cs="Simplified Arabic"/>
                <w:color w:val="000000"/>
                <w:sz w:val="28"/>
                <w:szCs w:val="28"/>
                <w:rtl/>
                <w:lang w:eastAsia="fr-FR" w:bidi="ar-SA"/>
              </w:rPr>
            </w:pPr>
            <w:r w:rsidRPr="0029356C">
              <w:rPr>
                <w:rFonts w:ascii="Simplified Arabic" w:eastAsia="Times New Roman" w:hAnsi="Simplified Arabic" w:cs="Simplified Arabic"/>
                <w:color w:val="000000"/>
                <w:sz w:val="28"/>
                <w:szCs w:val="28"/>
                <w:lang w:eastAsia="fr-FR" w:bidi="ar-SA"/>
              </w:rPr>
              <w:t>16</w:t>
            </w:r>
          </w:p>
        </w:tc>
        <w:tc>
          <w:tcPr>
            <w:tcW w:w="4000" w:type="dxa"/>
            <w:hideMark/>
          </w:tcPr>
          <w:p w14:paraId="08087D17" w14:textId="77777777" w:rsidR="0029356C" w:rsidRPr="0029356C" w:rsidRDefault="0029356C" w:rsidP="0029356C">
            <w:pPr>
              <w:bidi/>
              <w:spacing w:line="276" w:lineRule="auto"/>
              <w:rPr>
                <w:rFonts w:ascii="Simplified Arabic" w:eastAsia="Times New Roman" w:hAnsi="Simplified Arabic" w:cs="Simplified Arabic"/>
                <w:color w:val="000000"/>
                <w:sz w:val="28"/>
                <w:szCs w:val="28"/>
                <w:lang w:eastAsia="fr-FR" w:bidi="ar-SA"/>
              </w:rPr>
            </w:pPr>
            <w:r w:rsidRPr="0029356C">
              <w:rPr>
                <w:rFonts w:ascii="Simplified Arabic" w:eastAsia="Times New Roman" w:hAnsi="Simplified Arabic" w:cs="Simplified Arabic"/>
                <w:color w:val="000000"/>
                <w:sz w:val="28"/>
                <w:szCs w:val="28"/>
                <w:rtl/>
                <w:lang w:eastAsia="fr-FR" w:bidi="ar-SA"/>
              </w:rPr>
              <w:t>معدل وفيات حديثي الولادة (أقل من شهر)</w:t>
            </w:r>
          </w:p>
        </w:tc>
      </w:tr>
    </w:tbl>
    <w:p w14:paraId="2DB75951" w14:textId="77777777" w:rsidR="0029356C" w:rsidRPr="0029356C" w:rsidRDefault="0029356C" w:rsidP="00704C12">
      <w:pPr>
        <w:bidi/>
        <w:spacing w:after="100" w:afterAutospacing="1" w:line="276" w:lineRule="auto"/>
        <w:ind w:left="720"/>
        <w:jc w:val="center"/>
        <w:rPr>
          <w:rFonts w:ascii="Simplified Arabic" w:eastAsia="Times New Roman" w:hAnsi="Simplified Arabic" w:cs="Simplified Arabic"/>
          <w:kern w:val="0"/>
          <w:sz w:val="28"/>
          <w:szCs w:val="28"/>
          <w:u w:val="single"/>
          <w:lang w:eastAsia="fr-FR" w:bidi="ar-SA"/>
          <w14:ligatures w14:val="none"/>
        </w:rPr>
      </w:pPr>
      <w:bookmarkStart w:id="2" w:name="_Hlk195872602"/>
      <w:r w:rsidRPr="0029356C">
        <w:rPr>
          <w:rFonts w:ascii="Simplified Arabic" w:eastAsia="Times New Roman" w:hAnsi="Simplified Arabic" w:cs="Simplified Arabic"/>
          <w:i/>
          <w:iCs/>
          <w:kern w:val="0"/>
          <w:sz w:val="28"/>
          <w:szCs w:val="28"/>
          <w:u w:val="single"/>
          <w:lang w:eastAsia="fr-FR" w:bidi="ar-SA"/>
          <w14:ligatures w14:val="none"/>
        </w:rPr>
        <w:lastRenderedPageBreak/>
        <w:t>(Source: UNICEF &amp; MICS Algeria 2012)</w:t>
      </w:r>
    </w:p>
    <w:bookmarkEnd w:id="2"/>
    <w:p w14:paraId="6DEA435A" w14:textId="3CF448D3" w:rsidR="0029356C" w:rsidRPr="0029356C" w:rsidRDefault="00907E54" w:rsidP="00C70B43">
      <w:pPr>
        <w:bidi/>
        <w:spacing w:after="0" w:line="276" w:lineRule="auto"/>
        <w:outlineLvl w:val="3"/>
        <w:rPr>
          <w:rFonts w:ascii="Simplified Arabic" w:eastAsia="Times New Roman" w:hAnsi="Simplified Arabic" w:cs="Simplified Arabic"/>
          <w:b/>
          <w:bCs/>
          <w:kern w:val="0"/>
          <w:sz w:val="28"/>
          <w:szCs w:val="28"/>
          <w:lang w:eastAsia="fr-FR" w:bidi="ar-SA"/>
          <w14:ligatures w14:val="none"/>
        </w:rPr>
      </w:pPr>
      <w:r>
        <w:rPr>
          <w:rFonts w:ascii="Simplified Arabic" w:eastAsia="Times New Roman" w:hAnsi="Simplified Arabic" w:cs="Simplified Arabic" w:hint="cs"/>
          <w:b/>
          <w:bCs/>
          <w:i/>
          <w:iCs/>
          <w:kern w:val="0"/>
          <w:sz w:val="28"/>
          <w:szCs w:val="28"/>
          <w:rtl/>
          <w:lang w:eastAsia="fr-FR" w:bidi="ar-SA"/>
          <w14:ligatures w14:val="none"/>
        </w:rPr>
        <w:t>2-</w:t>
      </w:r>
      <w:r w:rsidR="0029356C" w:rsidRPr="0029356C">
        <w:rPr>
          <w:rFonts w:ascii="Simplified Arabic" w:eastAsia="Times New Roman" w:hAnsi="Simplified Arabic" w:cs="Simplified Arabic"/>
          <w:b/>
          <w:bCs/>
          <w:i/>
          <w:iCs/>
          <w:kern w:val="0"/>
          <w:sz w:val="28"/>
          <w:szCs w:val="28"/>
          <w:rtl/>
          <w:lang w:eastAsia="fr-FR" w:bidi="ar-SA"/>
          <w14:ligatures w14:val="none"/>
        </w:rPr>
        <w:t xml:space="preserve"> - معطيات</w:t>
      </w:r>
      <w:r w:rsidR="0029356C" w:rsidRPr="0029356C">
        <w:rPr>
          <w:rFonts w:ascii="Simplified Arabic" w:eastAsia="Times New Roman" w:hAnsi="Simplified Arabic" w:cs="Simplified Arabic"/>
          <w:b/>
          <w:bCs/>
          <w:i/>
          <w:iCs/>
          <w:kern w:val="0"/>
          <w:sz w:val="28"/>
          <w:szCs w:val="28"/>
          <w:lang w:eastAsia="fr-FR" w:bidi="ar-SA"/>
          <w14:ligatures w14:val="none"/>
        </w:rPr>
        <w:t xml:space="preserve"> MICS 2019:</w:t>
      </w:r>
    </w:p>
    <w:tbl>
      <w:tblPr>
        <w:tblStyle w:val="TableGrid1"/>
        <w:tblW w:w="9600" w:type="dxa"/>
        <w:tblLook w:val="04A0" w:firstRow="1" w:lastRow="0" w:firstColumn="1" w:lastColumn="0" w:noHBand="0" w:noVBand="1"/>
      </w:tblPr>
      <w:tblGrid>
        <w:gridCol w:w="5600"/>
        <w:gridCol w:w="4000"/>
      </w:tblGrid>
      <w:tr w:rsidR="0029356C" w:rsidRPr="0029356C" w14:paraId="79C27E72" w14:textId="77777777" w:rsidTr="00547EA8">
        <w:trPr>
          <w:trHeight w:val="324"/>
        </w:trPr>
        <w:tc>
          <w:tcPr>
            <w:tcW w:w="5600" w:type="dxa"/>
            <w:hideMark/>
          </w:tcPr>
          <w:p w14:paraId="4F26C61C" w14:textId="77777777" w:rsidR="0029356C" w:rsidRPr="0029356C" w:rsidRDefault="0029356C" w:rsidP="0029356C">
            <w:pPr>
              <w:bidi/>
              <w:spacing w:line="276" w:lineRule="auto"/>
              <w:jc w:val="center"/>
              <w:rPr>
                <w:rFonts w:ascii="Simplified Arabic" w:eastAsia="Times New Roman" w:hAnsi="Simplified Arabic" w:cs="Simplified Arabic"/>
                <w:b/>
                <w:bCs/>
                <w:color w:val="000000"/>
                <w:sz w:val="28"/>
                <w:szCs w:val="28"/>
                <w:lang w:eastAsia="fr-FR" w:bidi="ar-SA"/>
              </w:rPr>
            </w:pPr>
            <w:r w:rsidRPr="0029356C">
              <w:rPr>
                <w:rFonts w:ascii="Simplified Arabic" w:eastAsia="Times New Roman" w:hAnsi="Simplified Arabic" w:cs="Simplified Arabic"/>
                <w:b/>
                <w:bCs/>
                <w:color w:val="000000"/>
                <w:sz w:val="28"/>
                <w:szCs w:val="28"/>
                <w:rtl/>
                <w:lang w:eastAsia="fr-FR" w:bidi="ar-SA"/>
              </w:rPr>
              <w:t>القيمة (لكل 1000 مولود حي)</w:t>
            </w:r>
          </w:p>
        </w:tc>
        <w:tc>
          <w:tcPr>
            <w:tcW w:w="4000" w:type="dxa"/>
            <w:hideMark/>
          </w:tcPr>
          <w:p w14:paraId="1D8B081A" w14:textId="77777777" w:rsidR="0029356C" w:rsidRPr="0029356C" w:rsidRDefault="0029356C" w:rsidP="0029356C">
            <w:pPr>
              <w:bidi/>
              <w:spacing w:line="276" w:lineRule="auto"/>
              <w:jc w:val="center"/>
              <w:rPr>
                <w:rFonts w:ascii="Simplified Arabic" w:eastAsia="Times New Roman" w:hAnsi="Simplified Arabic" w:cs="Simplified Arabic"/>
                <w:b/>
                <w:bCs/>
                <w:color w:val="000000"/>
                <w:sz w:val="28"/>
                <w:szCs w:val="28"/>
                <w:rtl/>
                <w:lang w:eastAsia="fr-FR" w:bidi="ar-SA"/>
              </w:rPr>
            </w:pPr>
            <w:r w:rsidRPr="0029356C">
              <w:rPr>
                <w:rFonts w:ascii="Simplified Arabic" w:eastAsia="Times New Roman" w:hAnsi="Simplified Arabic" w:cs="Simplified Arabic"/>
                <w:b/>
                <w:bCs/>
                <w:color w:val="000000"/>
                <w:sz w:val="28"/>
                <w:szCs w:val="28"/>
                <w:rtl/>
                <w:lang w:eastAsia="fr-FR" w:bidi="ar-SA"/>
              </w:rPr>
              <w:t>المؤشر</w:t>
            </w:r>
          </w:p>
        </w:tc>
      </w:tr>
      <w:tr w:rsidR="0029356C" w:rsidRPr="0029356C" w14:paraId="1162A964" w14:textId="77777777" w:rsidTr="00547EA8">
        <w:trPr>
          <w:trHeight w:val="324"/>
        </w:trPr>
        <w:tc>
          <w:tcPr>
            <w:tcW w:w="5600" w:type="dxa"/>
            <w:hideMark/>
          </w:tcPr>
          <w:p w14:paraId="3579D3AD" w14:textId="77777777" w:rsidR="0029356C" w:rsidRPr="0029356C" w:rsidRDefault="0029356C" w:rsidP="0029356C">
            <w:pPr>
              <w:spacing w:line="276" w:lineRule="auto"/>
              <w:jc w:val="right"/>
              <w:rPr>
                <w:rFonts w:ascii="Simplified Arabic" w:eastAsia="Times New Roman" w:hAnsi="Simplified Arabic" w:cs="Simplified Arabic"/>
                <w:color w:val="000000"/>
                <w:sz w:val="28"/>
                <w:szCs w:val="28"/>
                <w:rtl/>
                <w:lang w:eastAsia="fr-FR" w:bidi="ar-SA"/>
              </w:rPr>
            </w:pPr>
            <w:r w:rsidRPr="0029356C">
              <w:rPr>
                <w:rFonts w:ascii="Simplified Arabic" w:eastAsia="Times New Roman" w:hAnsi="Simplified Arabic" w:cs="Simplified Arabic"/>
                <w:color w:val="000000"/>
                <w:sz w:val="28"/>
                <w:szCs w:val="28"/>
                <w:lang w:eastAsia="fr-FR" w:bidi="ar-SA"/>
              </w:rPr>
              <w:t>26</w:t>
            </w:r>
          </w:p>
        </w:tc>
        <w:tc>
          <w:tcPr>
            <w:tcW w:w="4000" w:type="dxa"/>
            <w:hideMark/>
          </w:tcPr>
          <w:p w14:paraId="1DBA5BDB" w14:textId="77777777" w:rsidR="0029356C" w:rsidRPr="0029356C" w:rsidRDefault="0029356C" w:rsidP="0029356C">
            <w:pPr>
              <w:bidi/>
              <w:spacing w:line="276" w:lineRule="auto"/>
              <w:rPr>
                <w:rFonts w:ascii="Simplified Arabic" w:eastAsia="Times New Roman" w:hAnsi="Simplified Arabic" w:cs="Simplified Arabic"/>
                <w:color w:val="000000"/>
                <w:sz w:val="28"/>
                <w:szCs w:val="28"/>
                <w:lang w:eastAsia="fr-FR" w:bidi="ar-SA"/>
              </w:rPr>
            </w:pPr>
            <w:r w:rsidRPr="0029356C">
              <w:rPr>
                <w:rFonts w:ascii="Simplified Arabic" w:eastAsia="Times New Roman" w:hAnsi="Simplified Arabic" w:cs="Simplified Arabic"/>
                <w:color w:val="000000"/>
                <w:sz w:val="28"/>
                <w:szCs w:val="28"/>
                <w:rtl/>
                <w:lang w:eastAsia="fr-FR" w:bidi="ar-SA"/>
              </w:rPr>
              <w:t>معدل وفيات الأطفال دون سن الخامسة</w:t>
            </w:r>
          </w:p>
        </w:tc>
      </w:tr>
      <w:tr w:rsidR="0029356C" w:rsidRPr="0029356C" w14:paraId="4C217190" w14:textId="77777777" w:rsidTr="00547EA8">
        <w:trPr>
          <w:trHeight w:val="324"/>
        </w:trPr>
        <w:tc>
          <w:tcPr>
            <w:tcW w:w="5600" w:type="dxa"/>
            <w:hideMark/>
          </w:tcPr>
          <w:p w14:paraId="11092A16" w14:textId="77777777" w:rsidR="0029356C" w:rsidRPr="0029356C" w:rsidRDefault="0029356C" w:rsidP="0029356C">
            <w:pPr>
              <w:spacing w:line="276" w:lineRule="auto"/>
              <w:jc w:val="right"/>
              <w:rPr>
                <w:rFonts w:ascii="Simplified Arabic" w:eastAsia="Times New Roman" w:hAnsi="Simplified Arabic" w:cs="Simplified Arabic"/>
                <w:color w:val="000000"/>
                <w:sz w:val="28"/>
                <w:szCs w:val="28"/>
                <w:rtl/>
                <w:lang w:eastAsia="fr-FR" w:bidi="ar-SA"/>
              </w:rPr>
            </w:pPr>
            <w:r w:rsidRPr="0029356C">
              <w:rPr>
                <w:rFonts w:ascii="Simplified Arabic" w:eastAsia="Times New Roman" w:hAnsi="Simplified Arabic" w:cs="Simplified Arabic"/>
                <w:color w:val="000000"/>
                <w:sz w:val="28"/>
                <w:szCs w:val="28"/>
                <w:lang w:eastAsia="fr-FR" w:bidi="ar-SA"/>
              </w:rPr>
              <w:t>21</w:t>
            </w:r>
          </w:p>
        </w:tc>
        <w:tc>
          <w:tcPr>
            <w:tcW w:w="4000" w:type="dxa"/>
            <w:hideMark/>
          </w:tcPr>
          <w:p w14:paraId="27A04FC8" w14:textId="77777777" w:rsidR="0029356C" w:rsidRPr="0029356C" w:rsidRDefault="0029356C" w:rsidP="0029356C">
            <w:pPr>
              <w:bidi/>
              <w:spacing w:line="276" w:lineRule="auto"/>
              <w:rPr>
                <w:rFonts w:ascii="Simplified Arabic" w:eastAsia="Times New Roman" w:hAnsi="Simplified Arabic" w:cs="Simplified Arabic"/>
                <w:color w:val="000000"/>
                <w:sz w:val="28"/>
                <w:szCs w:val="28"/>
                <w:lang w:eastAsia="fr-FR" w:bidi="ar-SA"/>
              </w:rPr>
            </w:pPr>
            <w:r w:rsidRPr="0029356C">
              <w:rPr>
                <w:rFonts w:ascii="Simplified Arabic" w:eastAsia="Times New Roman" w:hAnsi="Simplified Arabic" w:cs="Simplified Arabic"/>
                <w:color w:val="000000"/>
                <w:sz w:val="28"/>
                <w:szCs w:val="28"/>
                <w:rtl/>
                <w:lang w:eastAsia="fr-FR" w:bidi="ar-SA"/>
              </w:rPr>
              <w:t>معدل وفيات الرضع (أقل من سنة)</w:t>
            </w:r>
          </w:p>
        </w:tc>
      </w:tr>
      <w:tr w:rsidR="0029356C" w:rsidRPr="0029356C" w14:paraId="1181B926" w14:textId="77777777" w:rsidTr="00547EA8">
        <w:trPr>
          <w:trHeight w:val="324"/>
        </w:trPr>
        <w:tc>
          <w:tcPr>
            <w:tcW w:w="5600" w:type="dxa"/>
            <w:hideMark/>
          </w:tcPr>
          <w:p w14:paraId="3A0E8D36" w14:textId="77777777" w:rsidR="0029356C" w:rsidRPr="0029356C" w:rsidRDefault="0029356C" w:rsidP="0029356C">
            <w:pPr>
              <w:spacing w:line="276" w:lineRule="auto"/>
              <w:jc w:val="right"/>
              <w:rPr>
                <w:rFonts w:ascii="Simplified Arabic" w:eastAsia="Times New Roman" w:hAnsi="Simplified Arabic" w:cs="Simplified Arabic"/>
                <w:color w:val="000000"/>
                <w:sz w:val="28"/>
                <w:szCs w:val="28"/>
                <w:rtl/>
                <w:lang w:eastAsia="fr-FR" w:bidi="ar-SA"/>
              </w:rPr>
            </w:pPr>
            <w:r w:rsidRPr="0029356C">
              <w:rPr>
                <w:rFonts w:ascii="Simplified Arabic" w:eastAsia="Times New Roman" w:hAnsi="Simplified Arabic" w:cs="Simplified Arabic"/>
                <w:color w:val="000000"/>
                <w:sz w:val="28"/>
                <w:szCs w:val="28"/>
                <w:lang w:eastAsia="fr-FR" w:bidi="ar-SA"/>
              </w:rPr>
              <w:t>14</w:t>
            </w:r>
          </w:p>
        </w:tc>
        <w:tc>
          <w:tcPr>
            <w:tcW w:w="4000" w:type="dxa"/>
            <w:hideMark/>
          </w:tcPr>
          <w:p w14:paraId="5B4C19AC" w14:textId="77777777" w:rsidR="0029356C" w:rsidRPr="0029356C" w:rsidRDefault="0029356C" w:rsidP="0029356C">
            <w:pPr>
              <w:bidi/>
              <w:spacing w:line="276" w:lineRule="auto"/>
              <w:rPr>
                <w:rFonts w:ascii="Simplified Arabic" w:eastAsia="Times New Roman" w:hAnsi="Simplified Arabic" w:cs="Simplified Arabic"/>
                <w:color w:val="000000"/>
                <w:sz w:val="28"/>
                <w:szCs w:val="28"/>
                <w:lang w:eastAsia="fr-FR" w:bidi="ar-SA"/>
              </w:rPr>
            </w:pPr>
            <w:r w:rsidRPr="0029356C">
              <w:rPr>
                <w:rFonts w:ascii="Simplified Arabic" w:eastAsia="Times New Roman" w:hAnsi="Simplified Arabic" w:cs="Simplified Arabic"/>
                <w:color w:val="000000"/>
                <w:sz w:val="28"/>
                <w:szCs w:val="28"/>
                <w:rtl/>
                <w:lang w:eastAsia="fr-FR" w:bidi="ar-SA"/>
              </w:rPr>
              <w:t>معدل وفيات حديثي الولادة (أقل من شهر)</w:t>
            </w:r>
          </w:p>
        </w:tc>
      </w:tr>
    </w:tbl>
    <w:p w14:paraId="38A89C3B" w14:textId="6BD7D970" w:rsidR="0029356C" w:rsidRPr="0029356C" w:rsidRDefault="0029356C" w:rsidP="0029356C">
      <w:pPr>
        <w:bidi/>
        <w:spacing w:after="100" w:afterAutospacing="1" w:line="276" w:lineRule="auto"/>
        <w:ind w:left="720"/>
        <w:jc w:val="center"/>
        <w:rPr>
          <w:rFonts w:ascii="Simplified Arabic" w:eastAsia="Times New Roman" w:hAnsi="Simplified Arabic" w:cs="Simplified Arabic"/>
          <w:kern w:val="0"/>
          <w:sz w:val="28"/>
          <w:szCs w:val="28"/>
          <w:u w:val="single"/>
          <w:lang w:eastAsia="fr-FR" w:bidi="ar-SA"/>
          <w14:ligatures w14:val="none"/>
        </w:rPr>
      </w:pPr>
      <w:bookmarkStart w:id="3" w:name="_Hlk195872573"/>
      <w:r w:rsidRPr="0029356C">
        <w:rPr>
          <w:rFonts w:ascii="Simplified Arabic" w:eastAsia="Times New Roman" w:hAnsi="Simplified Arabic" w:cs="Simplified Arabic"/>
          <w:i/>
          <w:iCs/>
          <w:kern w:val="0"/>
          <w:sz w:val="28"/>
          <w:szCs w:val="28"/>
          <w:u w:val="single"/>
          <w:lang w:eastAsia="fr-FR" w:bidi="ar-SA"/>
          <w14:ligatures w14:val="none"/>
        </w:rPr>
        <w:t>(Source: UNICEF &amp; MICS Algeria 2019)</w:t>
      </w:r>
    </w:p>
    <w:bookmarkEnd w:id="3"/>
    <w:p w14:paraId="377E4A77" w14:textId="77777777" w:rsidR="0029356C" w:rsidRPr="0029356C" w:rsidRDefault="0029356C" w:rsidP="00C70B43">
      <w:pPr>
        <w:bidi/>
        <w:spacing w:after="0"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b/>
          <w:bCs/>
          <w:kern w:val="0"/>
          <w:sz w:val="28"/>
          <w:szCs w:val="28"/>
          <w:rtl/>
          <w:lang w:eastAsia="fr-FR" w:bidi="ar-SA"/>
          <w14:ligatures w14:val="none"/>
        </w:rPr>
        <w:t>تحليل تطور الوضعية</w:t>
      </w:r>
      <w:r w:rsidRPr="0029356C">
        <w:rPr>
          <w:rFonts w:ascii="Simplified Arabic" w:eastAsia="Times New Roman" w:hAnsi="Simplified Arabic" w:cs="Simplified Arabic"/>
          <w:b/>
          <w:bCs/>
          <w:kern w:val="0"/>
          <w:sz w:val="28"/>
          <w:szCs w:val="28"/>
          <w:lang w:eastAsia="fr-FR" w:bidi="ar-SA"/>
          <w14:ligatures w14:val="none"/>
        </w:rPr>
        <w:t>:</w:t>
      </w:r>
      <w:r w:rsidRPr="0029356C">
        <w:rPr>
          <w:rFonts w:ascii="Simplified Arabic" w:eastAsia="Times New Roman" w:hAnsi="Simplified Arabic" w:cs="Simplified Arabic"/>
          <w:kern w:val="0"/>
          <w:sz w:val="28"/>
          <w:szCs w:val="28"/>
          <w:lang w:eastAsia="fr-FR" w:bidi="ar-SA"/>
          <w14:ligatures w14:val="none"/>
        </w:rPr>
        <w:br/>
      </w:r>
      <w:r w:rsidRPr="0029356C">
        <w:rPr>
          <w:rFonts w:ascii="Simplified Arabic" w:eastAsia="Times New Roman" w:hAnsi="Simplified Arabic" w:cs="Simplified Arabic"/>
          <w:kern w:val="0"/>
          <w:sz w:val="28"/>
          <w:szCs w:val="28"/>
          <w:rtl/>
          <w:lang w:eastAsia="fr-FR" w:bidi="ar-SA"/>
          <w14:ligatures w14:val="none"/>
        </w:rPr>
        <w:t>ما بين 2012 و2019، سُجل انخفاض</w:t>
      </w:r>
      <w:r w:rsidRPr="0029356C">
        <w:rPr>
          <w:rFonts w:ascii="Simplified Arabic" w:eastAsia="Times New Roman" w:hAnsi="Simplified Arabic" w:cs="Simplified Arabic"/>
          <w:kern w:val="0"/>
          <w:sz w:val="28"/>
          <w:szCs w:val="28"/>
          <w:lang w:eastAsia="fr-FR" w:bidi="ar-SA"/>
          <w14:ligatures w14:val="none"/>
        </w:rPr>
        <w:t>:</w:t>
      </w:r>
    </w:p>
    <w:p w14:paraId="02FB9891" w14:textId="77777777" w:rsidR="0029356C" w:rsidRPr="0029356C" w:rsidRDefault="0029356C" w:rsidP="0029356C">
      <w:pPr>
        <w:numPr>
          <w:ilvl w:val="0"/>
          <w:numId w:val="23"/>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بـ5 وفيات في معدل وفيات الأطفال دون سن الخامسة</w:t>
      </w:r>
      <w:r w:rsidRPr="0029356C">
        <w:rPr>
          <w:rFonts w:ascii="Simplified Arabic" w:eastAsia="Times New Roman" w:hAnsi="Simplified Arabic" w:cs="Simplified Arabic"/>
          <w:kern w:val="0"/>
          <w:sz w:val="28"/>
          <w:szCs w:val="28"/>
          <w:lang w:eastAsia="fr-FR" w:bidi="ar-SA"/>
          <w14:ligatures w14:val="none"/>
        </w:rPr>
        <w:t xml:space="preserve"> (-16%)</w:t>
      </w:r>
    </w:p>
    <w:p w14:paraId="0918A448" w14:textId="77777777" w:rsidR="0029356C" w:rsidRPr="0029356C" w:rsidRDefault="0029356C" w:rsidP="0029356C">
      <w:pPr>
        <w:numPr>
          <w:ilvl w:val="0"/>
          <w:numId w:val="23"/>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بـ4 وفيات في معدل وفيات الرضع</w:t>
      </w:r>
      <w:r w:rsidRPr="0029356C">
        <w:rPr>
          <w:rFonts w:ascii="Simplified Arabic" w:eastAsia="Times New Roman" w:hAnsi="Simplified Arabic" w:cs="Simplified Arabic"/>
          <w:kern w:val="0"/>
          <w:sz w:val="28"/>
          <w:szCs w:val="28"/>
          <w:lang w:eastAsia="fr-FR" w:bidi="ar-SA"/>
          <w14:ligatures w14:val="none"/>
        </w:rPr>
        <w:t xml:space="preserve"> (-16%)</w:t>
      </w:r>
    </w:p>
    <w:p w14:paraId="11631B14" w14:textId="77777777" w:rsidR="0029356C" w:rsidRPr="0029356C" w:rsidRDefault="0029356C" w:rsidP="0029356C">
      <w:pPr>
        <w:numPr>
          <w:ilvl w:val="0"/>
          <w:numId w:val="23"/>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بـ2 وفاة في وفيات حديثي الولادة</w:t>
      </w:r>
      <w:r w:rsidRPr="0029356C">
        <w:rPr>
          <w:rFonts w:ascii="Simplified Arabic" w:eastAsia="Times New Roman" w:hAnsi="Simplified Arabic" w:cs="Simplified Arabic"/>
          <w:kern w:val="0"/>
          <w:sz w:val="28"/>
          <w:szCs w:val="28"/>
          <w:lang w:eastAsia="fr-FR" w:bidi="ar-SA"/>
          <w14:ligatures w14:val="none"/>
        </w:rPr>
        <w:t xml:space="preserve"> (-12.5%)</w:t>
      </w:r>
    </w:p>
    <w:p w14:paraId="22128C39" w14:textId="77777777" w:rsidR="0029356C" w:rsidRPr="0029356C" w:rsidRDefault="0029356C" w:rsidP="00C70B43">
      <w:pPr>
        <w:bidi/>
        <w:spacing w:after="0"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هذا التحسن يُعزى إلى</w:t>
      </w:r>
      <w:r w:rsidRPr="0029356C">
        <w:rPr>
          <w:rFonts w:ascii="Simplified Arabic" w:eastAsia="Times New Roman" w:hAnsi="Simplified Arabic" w:cs="Simplified Arabic"/>
          <w:kern w:val="0"/>
          <w:sz w:val="28"/>
          <w:szCs w:val="28"/>
          <w:lang w:eastAsia="fr-FR" w:bidi="ar-SA"/>
          <w14:ligatures w14:val="none"/>
        </w:rPr>
        <w:t>:</w:t>
      </w:r>
    </w:p>
    <w:p w14:paraId="3C9A399E" w14:textId="038049F4" w:rsidR="0029356C" w:rsidRPr="0029356C" w:rsidRDefault="0029356C" w:rsidP="00C70B43">
      <w:pPr>
        <w:numPr>
          <w:ilvl w:val="0"/>
          <w:numId w:val="24"/>
        </w:numPr>
        <w:bidi/>
        <w:spacing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توسيع تغطية برامج التلقيح</w:t>
      </w:r>
      <w:r w:rsidR="00C70B43">
        <w:rPr>
          <w:rFonts w:ascii="Simplified Arabic" w:eastAsia="Times New Roman" w:hAnsi="Simplified Arabic" w:cs="Simplified Arabic" w:hint="cs"/>
          <w:kern w:val="0"/>
          <w:sz w:val="28"/>
          <w:szCs w:val="28"/>
          <w:rtl/>
          <w:lang w:eastAsia="fr-FR" w:bidi="ar-SA"/>
          <w14:ligatures w14:val="none"/>
        </w:rPr>
        <w:t>.</w:t>
      </w:r>
    </w:p>
    <w:p w14:paraId="03A1287F" w14:textId="3AFA9B0F" w:rsidR="0029356C" w:rsidRPr="0029356C" w:rsidRDefault="0029356C" w:rsidP="0029356C">
      <w:pPr>
        <w:numPr>
          <w:ilvl w:val="0"/>
          <w:numId w:val="24"/>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تطور برامج المتابعة ما قبل وبعد الولادة</w:t>
      </w:r>
      <w:r w:rsidR="00C70B43">
        <w:rPr>
          <w:rFonts w:ascii="Simplified Arabic" w:eastAsia="Times New Roman" w:hAnsi="Simplified Arabic" w:cs="Simplified Arabic" w:hint="cs"/>
          <w:kern w:val="0"/>
          <w:sz w:val="28"/>
          <w:szCs w:val="28"/>
          <w:rtl/>
          <w:lang w:eastAsia="fr-FR" w:bidi="ar-SA"/>
          <w14:ligatures w14:val="none"/>
        </w:rPr>
        <w:t>.</w:t>
      </w:r>
    </w:p>
    <w:p w14:paraId="589B53DF" w14:textId="254EB2A0" w:rsidR="0029356C" w:rsidRPr="0029356C" w:rsidRDefault="0029356C" w:rsidP="0029356C">
      <w:pPr>
        <w:numPr>
          <w:ilvl w:val="0"/>
          <w:numId w:val="24"/>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انخفاض نسبة الولادات المنزلية</w:t>
      </w:r>
      <w:r w:rsidR="00C70B43">
        <w:rPr>
          <w:rFonts w:ascii="Simplified Arabic" w:eastAsia="Times New Roman" w:hAnsi="Simplified Arabic" w:cs="Simplified Arabic" w:hint="cs"/>
          <w:kern w:val="0"/>
          <w:sz w:val="28"/>
          <w:szCs w:val="28"/>
          <w:rtl/>
          <w:lang w:eastAsia="fr-FR" w:bidi="ar-SA"/>
          <w14:ligatures w14:val="none"/>
        </w:rPr>
        <w:t>.</w:t>
      </w:r>
    </w:p>
    <w:p w14:paraId="59ED73A4" w14:textId="77777777" w:rsidR="0029356C" w:rsidRPr="0029356C" w:rsidRDefault="0029356C" w:rsidP="0029356C">
      <w:pPr>
        <w:numPr>
          <w:ilvl w:val="0"/>
          <w:numId w:val="24"/>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وتوسيع التغطية الصحية في بعض المناطق الريفية</w:t>
      </w:r>
      <w:r w:rsidRPr="0029356C">
        <w:rPr>
          <w:rFonts w:ascii="Simplified Arabic" w:eastAsia="Times New Roman" w:hAnsi="Simplified Arabic" w:cs="Simplified Arabic"/>
          <w:kern w:val="0"/>
          <w:sz w:val="28"/>
          <w:szCs w:val="28"/>
          <w:lang w:eastAsia="fr-FR" w:bidi="ar-SA"/>
          <w14:ligatures w14:val="none"/>
        </w:rPr>
        <w:t>.</w:t>
      </w:r>
    </w:p>
    <w:p w14:paraId="057A4E6C" w14:textId="14B3326C" w:rsidR="0029356C" w:rsidRPr="0029356C" w:rsidRDefault="00907E54" w:rsidP="00C70B43">
      <w:pPr>
        <w:bidi/>
        <w:spacing w:after="0" w:line="276" w:lineRule="auto"/>
        <w:outlineLvl w:val="1"/>
        <w:rPr>
          <w:rFonts w:ascii="Simplified Arabic" w:eastAsia="Times New Roman" w:hAnsi="Simplified Arabic" w:cs="Simplified Arabic"/>
          <w:b/>
          <w:bCs/>
          <w:kern w:val="0"/>
          <w:sz w:val="28"/>
          <w:szCs w:val="28"/>
          <w:lang w:eastAsia="fr-FR" w:bidi="ar-SA"/>
          <w14:ligatures w14:val="none"/>
        </w:rPr>
      </w:pPr>
      <w:r>
        <w:rPr>
          <w:rFonts w:ascii="Simplified Arabic" w:eastAsia="Times New Roman" w:hAnsi="Simplified Arabic" w:cs="Simplified Arabic" w:hint="cs"/>
          <w:b/>
          <w:bCs/>
          <w:kern w:val="0"/>
          <w:sz w:val="28"/>
          <w:szCs w:val="28"/>
          <w:rtl/>
          <w:lang w:eastAsia="fr-FR" w:bidi="ar-SA"/>
          <w14:ligatures w14:val="none"/>
        </w:rPr>
        <w:t xml:space="preserve">3- </w:t>
      </w:r>
      <w:r w:rsidR="0029356C" w:rsidRPr="0029356C">
        <w:rPr>
          <w:rFonts w:ascii="Simplified Arabic" w:eastAsia="Times New Roman" w:hAnsi="Simplified Arabic" w:cs="Simplified Arabic"/>
          <w:b/>
          <w:bCs/>
          <w:kern w:val="0"/>
          <w:sz w:val="28"/>
          <w:szCs w:val="28"/>
          <w:rtl/>
          <w:lang w:eastAsia="fr-FR" w:bidi="ar-SA"/>
          <w14:ligatures w14:val="none"/>
        </w:rPr>
        <w:t xml:space="preserve"> الفوارق الجغرافية والاجتماعية في وفيات الأطفال</w:t>
      </w:r>
    </w:p>
    <w:p w14:paraId="401F31AB" w14:textId="77777777" w:rsidR="0029356C" w:rsidRPr="0029356C" w:rsidRDefault="0029356C" w:rsidP="0029356C">
      <w:p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تشير معطيات</w:t>
      </w:r>
      <w:r w:rsidRPr="0029356C">
        <w:rPr>
          <w:rFonts w:ascii="Simplified Arabic" w:eastAsia="Times New Roman" w:hAnsi="Simplified Arabic" w:cs="Simplified Arabic"/>
          <w:kern w:val="0"/>
          <w:sz w:val="28"/>
          <w:szCs w:val="28"/>
          <w:lang w:eastAsia="fr-FR" w:bidi="ar-SA"/>
          <w14:ligatures w14:val="none"/>
        </w:rPr>
        <w:t xml:space="preserve"> MICS </w:t>
      </w:r>
      <w:r w:rsidRPr="0029356C">
        <w:rPr>
          <w:rFonts w:ascii="Simplified Arabic" w:eastAsia="Times New Roman" w:hAnsi="Simplified Arabic" w:cs="Simplified Arabic"/>
          <w:kern w:val="0"/>
          <w:sz w:val="28"/>
          <w:szCs w:val="28"/>
          <w:rtl/>
          <w:lang w:eastAsia="fr-FR" w:bidi="ar-SA"/>
          <w14:ligatures w14:val="none"/>
        </w:rPr>
        <w:t>إلى تباين واضح في معدلات وفيات الأطفال حسب الولاية، الوسط، والمستوى المعيشي</w:t>
      </w:r>
      <w:r w:rsidRPr="0029356C">
        <w:rPr>
          <w:rFonts w:ascii="Simplified Arabic" w:eastAsia="Times New Roman" w:hAnsi="Simplified Arabic" w:cs="Simplified Arabic"/>
          <w:kern w:val="0"/>
          <w:sz w:val="28"/>
          <w:szCs w:val="28"/>
          <w:lang w:eastAsia="fr-FR" w:bidi="ar-SA"/>
          <w14:ligatures w14:val="none"/>
        </w:rPr>
        <w:t>.</w:t>
      </w:r>
    </w:p>
    <w:tbl>
      <w:tblPr>
        <w:tblW w:w="9734" w:type="dxa"/>
        <w:jc w:val="center"/>
        <w:tblCellMar>
          <w:left w:w="0" w:type="dxa"/>
          <w:right w:w="0" w:type="dxa"/>
        </w:tblCellMar>
        <w:tblLook w:val="04A0" w:firstRow="1" w:lastRow="0" w:firstColumn="1" w:lastColumn="0" w:noHBand="0" w:noVBand="1"/>
      </w:tblPr>
      <w:tblGrid>
        <w:gridCol w:w="3168"/>
        <w:gridCol w:w="3245"/>
        <w:gridCol w:w="3321"/>
      </w:tblGrid>
      <w:tr w:rsidR="0029356C" w:rsidRPr="0029356C" w14:paraId="1C53C09A" w14:textId="77777777" w:rsidTr="0002395C">
        <w:trPr>
          <w:trHeight w:val="360"/>
          <w:jc w:val="center"/>
        </w:trPr>
        <w:tc>
          <w:tcPr>
            <w:tcW w:w="3168" w:type="dxa"/>
            <w:tcBorders>
              <w:top w:val="double" w:sz="6" w:space="0" w:color="auto"/>
              <w:left w:val="double" w:sz="6" w:space="0" w:color="auto"/>
              <w:bottom w:val="double" w:sz="6" w:space="0" w:color="auto"/>
              <w:right w:val="double" w:sz="6" w:space="0" w:color="auto"/>
            </w:tcBorders>
            <w:shd w:val="clear" w:color="auto" w:fill="auto"/>
            <w:tcMar>
              <w:top w:w="15" w:type="dxa"/>
              <w:left w:w="15" w:type="dxa"/>
              <w:bottom w:w="15" w:type="dxa"/>
              <w:right w:w="15" w:type="dxa"/>
            </w:tcMar>
            <w:vAlign w:val="center"/>
            <w:hideMark/>
          </w:tcPr>
          <w:p w14:paraId="07C13BF3" w14:textId="77777777" w:rsidR="0029356C" w:rsidRPr="0029356C" w:rsidRDefault="0029356C" w:rsidP="00704C12">
            <w:pPr>
              <w:bidi/>
              <w:spacing w:after="200" w:line="276" w:lineRule="auto"/>
              <w:jc w:val="center"/>
              <w:rPr>
                <w:rFonts w:ascii="Simplified Arabic" w:eastAsia="Calibri" w:hAnsi="Simplified Arabic" w:cs="Simplified Arabic"/>
                <w:b/>
                <w:bCs/>
                <w:color w:val="000000"/>
                <w:kern w:val="0"/>
                <w:sz w:val="28"/>
                <w:szCs w:val="28"/>
                <w:lang w:val="en-US" w:bidi="ar-SA"/>
                <w14:ligatures w14:val="none"/>
              </w:rPr>
            </w:pPr>
            <w:r w:rsidRPr="0029356C">
              <w:rPr>
                <w:rFonts w:ascii="Simplified Arabic" w:eastAsia="Calibri" w:hAnsi="Simplified Arabic" w:cs="Simplified Arabic"/>
                <w:b/>
                <w:bCs/>
                <w:color w:val="000000"/>
                <w:kern w:val="0"/>
                <w:sz w:val="28"/>
                <w:szCs w:val="28"/>
                <w:rtl/>
                <w:lang w:val="en-US" w:bidi="ar-SA"/>
                <w14:ligatures w14:val="none"/>
              </w:rPr>
              <w:t>أعلى قيمة (مناطق الجنوب)</w:t>
            </w:r>
          </w:p>
        </w:tc>
        <w:tc>
          <w:tcPr>
            <w:tcW w:w="3245" w:type="dxa"/>
            <w:tcBorders>
              <w:top w:val="double" w:sz="6" w:space="0" w:color="auto"/>
              <w:left w:val="nil"/>
              <w:bottom w:val="double" w:sz="6" w:space="0" w:color="auto"/>
              <w:right w:val="double" w:sz="6" w:space="0" w:color="auto"/>
            </w:tcBorders>
            <w:shd w:val="clear" w:color="auto" w:fill="auto"/>
            <w:tcMar>
              <w:top w:w="15" w:type="dxa"/>
              <w:left w:w="15" w:type="dxa"/>
              <w:bottom w:w="15" w:type="dxa"/>
              <w:right w:w="15" w:type="dxa"/>
            </w:tcMar>
            <w:vAlign w:val="center"/>
            <w:hideMark/>
          </w:tcPr>
          <w:p w14:paraId="1B25900D" w14:textId="77777777" w:rsidR="0029356C" w:rsidRPr="0029356C" w:rsidRDefault="0029356C" w:rsidP="00704C12">
            <w:pPr>
              <w:bidi/>
              <w:spacing w:after="200" w:line="276" w:lineRule="auto"/>
              <w:jc w:val="center"/>
              <w:rPr>
                <w:rFonts w:ascii="Simplified Arabic" w:eastAsia="Calibri" w:hAnsi="Simplified Arabic" w:cs="Simplified Arabic"/>
                <w:b/>
                <w:bCs/>
                <w:color w:val="000000"/>
                <w:kern w:val="0"/>
                <w:sz w:val="28"/>
                <w:szCs w:val="28"/>
                <w:rtl/>
                <w:lang w:val="en-US" w:bidi="ar-SA"/>
                <w14:ligatures w14:val="none"/>
              </w:rPr>
            </w:pPr>
            <w:r w:rsidRPr="0029356C">
              <w:rPr>
                <w:rFonts w:ascii="Simplified Arabic" w:eastAsia="Calibri" w:hAnsi="Simplified Arabic" w:cs="Simplified Arabic"/>
                <w:b/>
                <w:bCs/>
                <w:color w:val="000000"/>
                <w:kern w:val="0"/>
                <w:sz w:val="28"/>
                <w:szCs w:val="28"/>
                <w:rtl/>
                <w:lang w:val="en-US" w:bidi="ar-SA"/>
                <w14:ligatures w14:val="none"/>
              </w:rPr>
              <w:t>أدنى قيمة (الشمال الوسط)</w:t>
            </w:r>
          </w:p>
        </w:tc>
        <w:tc>
          <w:tcPr>
            <w:tcW w:w="3321" w:type="dxa"/>
            <w:tcBorders>
              <w:top w:val="double" w:sz="6" w:space="0" w:color="auto"/>
              <w:left w:val="nil"/>
              <w:bottom w:val="double" w:sz="6" w:space="0" w:color="auto"/>
              <w:right w:val="double" w:sz="6" w:space="0" w:color="auto"/>
            </w:tcBorders>
            <w:shd w:val="clear" w:color="auto" w:fill="auto"/>
            <w:tcMar>
              <w:top w:w="15" w:type="dxa"/>
              <w:left w:w="15" w:type="dxa"/>
              <w:bottom w:w="0" w:type="dxa"/>
              <w:right w:w="15" w:type="dxa"/>
            </w:tcMar>
            <w:vAlign w:val="center"/>
            <w:hideMark/>
          </w:tcPr>
          <w:p w14:paraId="0B141419" w14:textId="77777777" w:rsidR="0029356C" w:rsidRPr="0029356C" w:rsidRDefault="0029356C" w:rsidP="00704C12">
            <w:pPr>
              <w:bidi/>
              <w:spacing w:after="200" w:line="276" w:lineRule="auto"/>
              <w:jc w:val="center"/>
              <w:rPr>
                <w:rFonts w:ascii="Simplified Arabic" w:eastAsia="Calibri" w:hAnsi="Simplified Arabic" w:cs="Simplified Arabic"/>
                <w:b/>
                <w:bCs/>
                <w:color w:val="000000"/>
                <w:kern w:val="0"/>
                <w:sz w:val="28"/>
                <w:szCs w:val="28"/>
                <w:rtl/>
                <w:lang w:val="en-US" w:bidi="ar-SA"/>
                <w14:ligatures w14:val="none"/>
              </w:rPr>
            </w:pPr>
            <w:r w:rsidRPr="0029356C">
              <w:rPr>
                <w:rFonts w:ascii="Simplified Arabic" w:eastAsia="Calibri" w:hAnsi="Simplified Arabic" w:cs="Simplified Arabic"/>
                <w:b/>
                <w:bCs/>
                <w:color w:val="000000"/>
                <w:kern w:val="0"/>
                <w:sz w:val="28"/>
                <w:szCs w:val="28"/>
                <w:rtl/>
                <w:lang w:val="en-US" w:bidi="ar-SA"/>
                <w14:ligatures w14:val="none"/>
              </w:rPr>
              <w:t>المؤشر</w:t>
            </w:r>
          </w:p>
        </w:tc>
      </w:tr>
      <w:tr w:rsidR="0029356C" w:rsidRPr="0029356C" w14:paraId="68B09DE3" w14:textId="77777777" w:rsidTr="0002395C">
        <w:trPr>
          <w:trHeight w:val="184"/>
          <w:jc w:val="center"/>
        </w:trPr>
        <w:tc>
          <w:tcPr>
            <w:tcW w:w="3168" w:type="dxa"/>
            <w:tcBorders>
              <w:top w:val="nil"/>
              <w:left w:val="double" w:sz="6" w:space="0" w:color="auto"/>
              <w:bottom w:val="double" w:sz="6" w:space="0" w:color="auto"/>
              <w:right w:val="double" w:sz="6" w:space="0" w:color="auto"/>
            </w:tcBorders>
            <w:shd w:val="clear" w:color="auto" w:fill="auto"/>
            <w:tcMar>
              <w:top w:w="15" w:type="dxa"/>
              <w:left w:w="15" w:type="dxa"/>
              <w:bottom w:w="15" w:type="dxa"/>
              <w:right w:w="15" w:type="dxa"/>
            </w:tcMar>
            <w:vAlign w:val="center"/>
            <w:hideMark/>
          </w:tcPr>
          <w:p w14:paraId="54108C4A"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lang w:val="en-US" w:bidi="ar-SA"/>
                <w14:ligatures w14:val="none"/>
              </w:rPr>
              <w:lastRenderedPageBreak/>
              <w:t>32 / 1000</w:t>
            </w:r>
          </w:p>
        </w:tc>
        <w:tc>
          <w:tcPr>
            <w:tcW w:w="3245" w:type="dxa"/>
            <w:tcBorders>
              <w:top w:val="nil"/>
              <w:left w:val="nil"/>
              <w:bottom w:val="double" w:sz="6" w:space="0" w:color="auto"/>
              <w:right w:val="double" w:sz="6" w:space="0" w:color="auto"/>
            </w:tcBorders>
            <w:shd w:val="clear" w:color="auto" w:fill="auto"/>
            <w:tcMar>
              <w:top w:w="15" w:type="dxa"/>
              <w:left w:w="15" w:type="dxa"/>
              <w:bottom w:w="15" w:type="dxa"/>
              <w:right w:w="15" w:type="dxa"/>
            </w:tcMar>
            <w:vAlign w:val="center"/>
            <w:hideMark/>
          </w:tcPr>
          <w:p w14:paraId="19E2E381"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lang w:val="en-US" w:bidi="ar-SA"/>
                <w14:ligatures w14:val="none"/>
              </w:rPr>
              <w:t>21 / 1000</w:t>
            </w:r>
          </w:p>
        </w:tc>
        <w:tc>
          <w:tcPr>
            <w:tcW w:w="3321" w:type="dxa"/>
            <w:tcBorders>
              <w:top w:val="nil"/>
              <w:left w:val="nil"/>
              <w:bottom w:val="double" w:sz="6" w:space="0" w:color="auto"/>
              <w:right w:val="double" w:sz="6" w:space="0" w:color="auto"/>
            </w:tcBorders>
            <w:shd w:val="clear" w:color="auto" w:fill="auto"/>
            <w:tcMar>
              <w:top w:w="15" w:type="dxa"/>
              <w:left w:w="15" w:type="dxa"/>
              <w:bottom w:w="0" w:type="dxa"/>
              <w:right w:w="15" w:type="dxa"/>
            </w:tcMar>
            <w:vAlign w:val="center"/>
            <w:hideMark/>
          </w:tcPr>
          <w:p w14:paraId="303E7F91"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rtl/>
                <w:lang w:val="en-US" w:bidi="ar-SA"/>
                <w14:ligatures w14:val="none"/>
              </w:rPr>
              <w:t>وفيات دون سن الخامسة</w:t>
            </w:r>
          </w:p>
        </w:tc>
      </w:tr>
      <w:tr w:rsidR="0029356C" w:rsidRPr="0029356C" w14:paraId="6A108544" w14:textId="77777777" w:rsidTr="0002395C">
        <w:trPr>
          <w:trHeight w:val="184"/>
          <w:jc w:val="center"/>
        </w:trPr>
        <w:tc>
          <w:tcPr>
            <w:tcW w:w="3168" w:type="dxa"/>
            <w:tcBorders>
              <w:top w:val="nil"/>
              <w:left w:val="double" w:sz="6" w:space="0" w:color="auto"/>
              <w:bottom w:val="double" w:sz="6" w:space="0" w:color="auto"/>
              <w:right w:val="double" w:sz="6" w:space="0" w:color="auto"/>
            </w:tcBorders>
            <w:shd w:val="clear" w:color="auto" w:fill="auto"/>
            <w:tcMar>
              <w:top w:w="15" w:type="dxa"/>
              <w:left w:w="15" w:type="dxa"/>
              <w:bottom w:w="15" w:type="dxa"/>
              <w:right w:w="15" w:type="dxa"/>
            </w:tcMar>
            <w:vAlign w:val="center"/>
            <w:hideMark/>
          </w:tcPr>
          <w:p w14:paraId="5AA600DA"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lang w:val="en-US" w:bidi="ar-SA"/>
                <w14:ligatures w14:val="none"/>
              </w:rPr>
              <w:t>26 / 1000</w:t>
            </w:r>
          </w:p>
        </w:tc>
        <w:tc>
          <w:tcPr>
            <w:tcW w:w="3245" w:type="dxa"/>
            <w:tcBorders>
              <w:top w:val="nil"/>
              <w:left w:val="nil"/>
              <w:bottom w:val="double" w:sz="6" w:space="0" w:color="auto"/>
              <w:right w:val="double" w:sz="6" w:space="0" w:color="auto"/>
            </w:tcBorders>
            <w:shd w:val="clear" w:color="auto" w:fill="auto"/>
            <w:tcMar>
              <w:top w:w="15" w:type="dxa"/>
              <w:left w:w="15" w:type="dxa"/>
              <w:bottom w:w="15" w:type="dxa"/>
              <w:right w:w="15" w:type="dxa"/>
            </w:tcMar>
            <w:vAlign w:val="center"/>
            <w:hideMark/>
          </w:tcPr>
          <w:p w14:paraId="2D7BA0E9"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lang w:val="en-US" w:bidi="ar-SA"/>
                <w14:ligatures w14:val="none"/>
              </w:rPr>
              <w:t>17 / 1000</w:t>
            </w:r>
          </w:p>
        </w:tc>
        <w:tc>
          <w:tcPr>
            <w:tcW w:w="3321" w:type="dxa"/>
            <w:tcBorders>
              <w:top w:val="nil"/>
              <w:left w:val="nil"/>
              <w:bottom w:val="double" w:sz="6" w:space="0" w:color="auto"/>
              <w:right w:val="double" w:sz="6" w:space="0" w:color="auto"/>
            </w:tcBorders>
            <w:shd w:val="clear" w:color="auto" w:fill="auto"/>
            <w:tcMar>
              <w:top w:w="15" w:type="dxa"/>
              <w:left w:w="15" w:type="dxa"/>
              <w:bottom w:w="0" w:type="dxa"/>
              <w:right w:w="15" w:type="dxa"/>
            </w:tcMar>
            <w:vAlign w:val="center"/>
            <w:hideMark/>
          </w:tcPr>
          <w:p w14:paraId="7AD8CBD4"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rtl/>
                <w:lang w:val="en-US" w:bidi="ar-SA"/>
                <w14:ligatures w14:val="none"/>
              </w:rPr>
              <w:t>وفيات الرضع</w:t>
            </w:r>
          </w:p>
        </w:tc>
      </w:tr>
      <w:tr w:rsidR="0029356C" w:rsidRPr="0029356C" w14:paraId="201ADFCA" w14:textId="77777777" w:rsidTr="0002395C">
        <w:trPr>
          <w:trHeight w:val="175"/>
          <w:jc w:val="center"/>
        </w:trPr>
        <w:tc>
          <w:tcPr>
            <w:tcW w:w="3168" w:type="dxa"/>
            <w:tcBorders>
              <w:top w:val="nil"/>
              <w:left w:val="double" w:sz="6" w:space="0" w:color="auto"/>
              <w:bottom w:val="double" w:sz="6" w:space="0" w:color="auto"/>
              <w:right w:val="double" w:sz="6" w:space="0" w:color="auto"/>
            </w:tcBorders>
            <w:shd w:val="clear" w:color="auto" w:fill="auto"/>
            <w:tcMar>
              <w:top w:w="15" w:type="dxa"/>
              <w:left w:w="15" w:type="dxa"/>
              <w:bottom w:w="15" w:type="dxa"/>
              <w:right w:w="15" w:type="dxa"/>
            </w:tcMar>
            <w:vAlign w:val="center"/>
            <w:hideMark/>
          </w:tcPr>
          <w:p w14:paraId="16D56848"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lang w:val="en-US" w:bidi="ar-SA"/>
                <w14:ligatures w14:val="none"/>
              </w:rPr>
              <w:t>16 / 1000</w:t>
            </w:r>
          </w:p>
        </w:tc>
        <w:tc>
          <w:tcPr>
            <w:tcW w:w="3245" w:type="dxa"/>
            <w:tcBorders>
              <w:top w:val="nil"/>
              <w:left w:val="nil"/>
              <w:bottom w:val="double" w:sz="6" w:space="0" w:color="auto"/>
              <w:right w:val="double" w:sz="6" w:space="0" w:color="auto"/>
            </w:tcBorders>
            <w:shd w:val="clear" w:color="auto" w:fill="auto"/>
            <w:tcMar>
              <w:top w:w="15" w:type="dxa"/>
              <w:left w:w="15" w:type="dxa"/>
              <w:bottom w:w="15" w:type="dxa"/>
              <w:right w:w="15" w:type="dxa"/>
            </w:tcMar>
            <w:vAlign w:val="center"/>
            <w:hideMark/>
          </w:tcPr>
          <w:p w14:paraId="140E5F2F"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lang w:val="en-US" w:bidi="ar-SA"/>
                <w14:ligatures w14:val="none"/>
              </w:rPr>
              <w:t>12 / 1000</w:t>
            </w:r>
          </w:p>
        </w:tc>
        <w:tc>
          <w:tcPr>
            <w:tcW w:w="3321" w:type="dxa"/>
            <w:tcBorders>
              <w:top w:val="nil"/>
              <w:left w:val="nil"/>
              <w:bottom w:val="double" w:sz="6" w:space="0" w:color="auto"/>
              <w:right w:val="double" w:sz="6" w:space="0" w:color="auto"/>
            </w:tcBorders>
            <w:shd w:val="clear" w:color="auto" w:fill="auto"/>
            <w:tcMar>
              <w:top w:w="15" w:type="dxa"/>
              <w:left w:w="15" w:type="dxa"/>
              <w:bottom w:w="0" w:type="dxa"/>
              <w:right w:w="15" w:type="dxa"/>
            </w:tcMar>
            <w:vAlign w:val="center"/>
            <w:hideMark/>
          </w:tcPr>
          <w:p w14:paraId="06665D6D" w14:textId="77777777" w:rsidR="0029356C" w:rsidRPr="0029356C" w:rsidRDefault="0029356C" w:rsidP="00704C12">
            <w:pPr>
              <w:bidi/>
              <w:spacing w:after="200" w:line="276" w:lineRule="auto"/>
              <w:rPr>
                <w:rFonts w:ascii="Simplified Arabic" w:eastAsia="Calibri" w:hAnsi="Simplified Arabic" w:cs="Simplified Arabic"/>
                <w:color w:val="000000"/>
                <w:kern w:val="0"/>
                <w:sz w:val="28"/>
                <w:szCs w:val="28"/>
                <w:rtl/>
                <w:lang w:val="en-US" w:bidi="ar-SA"/>
                <w14:ligatures w14:val="none"/>
              </w:rPr>
            </w:pPr>
            <w:r w:rsidRPr="0029356C">
              <w:rPr>
                <w:rFonts w:ascii="Simplified Arabic" w:eastAsia="Calibri" w:hAnsi="Simplified Arabic" w:cs="Simplified Arabic"/>
                <w:color w:val="000000"/>
                <w:kern w:val="0"/>
                <w:sz w:val="28"/>
                <w:szCs w:val="28"/>
                <w:rtl/>
                <w:lang w:val="en-US" w:bidi="ar-SA"/>
                <w14:ligatures w14:val="none"/>
              </w:rPr>
              <w:t>وفيات حديثي الولادة</w:t>
            </w:r>
          </w:p>
        </w:tc>
      </w:tr>
    </w:tbl>
    <w:p w14:paraId="4207FCE8" w14:textId="0AC87B47" w:rsidR="0029356C" w:rsidRPr="0029356C" w:rsidRDefault="00C70B43" w:rsidP="0029356C">
      <w:pPr>
        <w:bidi/>
        <w:spacing w:after="100" w:afterAutospacing="1" w:line="276" w:lineRule="auto"/>
        <w:jc w:val="center"/>
        <w:rPr>
          <w:rFonts w:ascii="Simplified Arabic" w:eastAsia="Times New Roman" w:hAnsi="Simplified Arabic" w:cs="Simplified Arabic"/>
          <w:i/>
          <w:iCs/>
          <w:kern w:val="0"/>
          <w:sz w:val="28"/>
          <w:szCs w:val="28"/>
          <w:u w:val="single"/>
          <w:rtl/>
          <w:lang w:eastAsia="fr-FR" w:bidi="ar-SA"/>
          <w14:ligatures w14:val="none"/>
        </w:rPr>
      </w:pPr>
      <w:r w:rsidRPr="0029356C">
        <w:rPr>
          <w:rFonts w:ascii="Simplified Arabic" w:eastAsia="Calibri" w:hAnsi="Simplified Arabic" w:cs="Simplified Arabic"/>
          <w:noProof/>
          <w:kern w:val="0"/>
          <w:sz w:val="28"/>
          <w:szCs w:val="28"/>
          <w:lang w:val="en-US" w:bidi="ar-SA"/>
          <w14:ligatures w14:val="none"/>
        </w:rPr>
        <w:drawing>
          <wp:anchor distT="0" distB="0" distL="114300" distR="114300" simplePos="0" relativeHeight="251667456" behindDoc="0" locked="0" layoutInCell="1" allowOverlap="1" wp14:anchorId="11B62B90" wp14:editId="7BE7904B">
            <wp:simplePos x="0" y="0"/>
            <wp:positionH relativeFrom="column">
              <wp:posOffset>128905</wp:posOffset>
            </wp:positionH>
            <wp:positionV relativeFrom="paragraph">
              <wp:posOffset>521970</wp:posOffset>
            </wp:positionV>
            <wp:extent cx="5539740" cy="2415540"/>
            <wp:effectExtent l="0" t="0" r="381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9740" cy="241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56C" w:rsidRPr="0029356C">
        <w:rPr>
          <w:rFonts w:ascii="Simplified Arabic" w:eastAsia="Times New Roman" w:hAnsi="Simplified Arabic" w:cs="Simplified Arabic"/>
          <w:i/>
          <w:iCs/>
          <w:kern w:val="0"/>
          <w:sz w:val="28"/>
          <w:szCs w:val="28"/>
          <w:u w:val="single"/>
          <w:lang w:eastAsia="fr-FR" w:bidi="ar-SA"/>
          <w14:ligatures w14:val="none"/>
        </w:rPr>
        <w:t xml:space="preserve"> (</w:t>
      </w:r>
      <w:r w:rsidR="0029356C" w:rsidRPr="0029356C">
        <w:rPr>
          <w:rFonts w:ascii="Simplified Arabic" w:eastAsia="Times New Roman" w:hAnsi="Simplified Arabic" w:cs="Simplified Arabic"/>
          <w:i/>
          <w:iCs/>
          <w:kern w:val="0"/>
          <w:sz w:val="28"/>
          <w:szCs w:val="28"/>
          <w:u w:val="single"/>
          <w:rtl/>
          <w:lang w:eastAsia="fr-FR" w:bidi="ar-SA"/>
          <w14:ligatures w14:val="none"/>
        </w:rPr>
        <w:t>المصدر</w:t>
      </w:r>
      <w:r w:rsidR="0029356C" w:rsidRPr="0029356C">
        <w:rPr>
          <w:rFonts w:ascii="Simplified Arabic" w:eastAsia="Times New Roman" w:hAnsi="Simplified Arabic" w:cs="Simplified Arabic"/>
          <w:i/>
          <w:iCs/>
          <w:kern w:val="0"/>
          <w:sz w:val="28"/>
          <w:szCs w:val="28"/>
          <w:u w:val="single"/>
          <w:lang w:eastAsia="fr-FR" w:bidi="ar-SA"/>
          <w14:ligatures w14:val="none"/>
        </w:rPr>
        <w:t>: MICS 2019</w:t>
      </w:r>
      <w:r w:rsidR="0029356C" w:rsidRPr="0029356C">
        <w:rPr>
          <w:rFonts w:ascii="Simplified Arabic" w:eastAsia="Times New Roman" w:hAnsi="Simplified Arabic" w:cs="Simplified Arabic"/>
          <w:i/>
          <w:iCs/>
          <w:kern w:val="0"/>
          <w:sz w:val="28"/>
          <w:szCs w:val="28"/>
          <w:u w:val="single"/>
          <w:rtl/>
          <w:lang w:eastAsia="fr-FR" w:bidi="ar-SA"/>
          <w14:ligatures w14:val="none"/>
        </w:rPr>
        <w:t>، جدول المؤشرات الصحية حسب المناطق</w:t>
      </w:r>
    </w:p>
    <w:p w14:paraId="477E36C8" w14:textId="76F40749" w:rsidR="0029356C" w:rsidRDefault="0029356C" w:rsidP="0029356C">
      <w:pPr>
        <w:bidi/>
        <w:spacing w:before="100" w:beforeAutospacing="1" w:after="100" w:afterAutospacing="1" w:line="276" w:lineRule="auto"/>
        <w:jc w:val="center"/>
        <w:rPr>
          <w:rFonts w:ascii="Simplified Arabic" w:eastAsia="Times New Roman" w:hAnsi="Simplified Arabic" w:cs="Simplified Arabic"/>
          <w:b/>
          <w:bCs/>
          <w:kern w:val="0"/>
          <w:sz w:val="28"/>
          <w:szCs w:val="28"/>
          <w:u w:val="single"/>
          <w:rtl/>
          <w:lang w:eastAsia="fr-FR"/>
          <w14:ligatures w14:val="none"/>
        </w:rPr>
      </w:pPr>
      <w:r w:rsidRPr="0029356C">
        <w:rPr>
          <w:rFonts w:ascii="Simplified Arabic" w:eastAsia="Times New Roman" w:hAnsi="Simplified Arabic" w:cs="Simplified Arabic"/>
          <w:b/>
          <w:bCs/>
          <w:kern w:val="0"/>
          <w:sz w:val="28"/>
          <w:szCs w:val="28"/>
          <w:u w:val="single"/>
          <w:rtl/>
          <w:lang w:eastAsia="fr-FR"/>
          <w14:ligatures w14:val="none"/>
        </w:rPr>
        <w:t>من إعداد الباحث</w:t>
      </w:r>
    </w:p>
    <w:p w14:paraId="257A387A" w14:textId="70E0819F" w:rsidR="0029356C" w:rsidRPr="0029356C" w:rsidRDefault="0002395C" w:rsidP="0029356C">
      <w:p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Pr>
          <w:rFonts w:ascii="Simplified Arabic" w:eastAsia="Times New Roman" w:hAnsi="Simplified Arabic" w:cs="Simplified Arabic" w:hint="cs"/>
          <w:b/>
          <w:bCs/>
          <w:kern w:val="0"/>
          <w:sz w:val="28"/>
          <w:szCs w:val="28"/>
          <w:rtl/>
          <w:lang w:eastAsia="fr-FR" w:bidi="ar-SA"/>
          <w14:ligatures w14:val="none"/>
        </w:rPr>
        <w:t xml:space="preserve"> </w:t>
      </w:r>
      <w:r w:rsidR="0029356C" w:rsidRPr="0029356C">
        <w:rPr>
          <w:rFonts w:ascii="Simplified Arabic" w:eastAsia="Times New Roman" w:hAnsi="Simplified Arabic" w:cs="Simplified Arabic"/>
          <w:b/>
          <w:bCs/>
          <w:kern w:val="0"/>
          <w:sz w:val="28"/>
          <w:szCs w:val="28"/>
          <w:rtl/>
          <w:lang w:eastAsia="fr-FR" w:bidi="ar-SA"/>
          <w14:ligatures w14:val="none"/>
        </w:rPr>
        <w:t>تحليل الفجوة الجغرافية</w:t>
      </w:r>
      <w:r w:rsidR="0029356C" w:rsidRPr="0029356C">
        <w:rPr>
          <w:rFonts w:ascii="Simplified Arabic" w:eastAsia="Times New Roman" w:hAnsi="Simplified Arabic" w:cs="Simplified Arabic"/>
          <w:b/>
          <w:bCs/>
          <w:kern w:val="0"/>
          <w:sz w:val="28"/>
          <w:szCs w:val="28"/>
          <w:lang w:eastAsia="fr-FR" w:bidi="ar-SA"/>
          <w14:ligatures w14:val="none"/>
        </w:rPr>
        <w:t>:</w:t>
      </w:r>
    </w:p>
    <w:p w14:paraId="5CD55871" w14:textId="77777777" w:rsidR="0029356C" w:rsidRPr="0029356C" w:rsidRDefault="0029356C" w:rsidP="0029356C">
      <w:pPr>
        <w:numPr>
          <w:ilvl w:val="0"/>
          <w:numId w:val="25"/>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ضعف البنية التحتية الصحية في الجنوب والمناطق الجبلية،</w:t>
      </w:r>
    </w:p>
    <w:p w14:paraId="7FAEC2C2" w14:textId="77777777" w:rsidR="0029356C" w:rsidRPr="0029356C" w:rsidRDefault="0029356C" w:rsidP="0029356C">
      <w:pPr>
        <w:numPr>
          <w:ilvl w:val="0"/>
          <w:numId w:val="25"/>
        </w:numPr>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نقص التغطية بالطاقم الطبي المؤهل،</w:t>
      </w:r>
    </w:p>
    <w:p w14:paraId="6E729944" w14:textId="77777777" w:rsidR="0029356C" w:rsidRPr="0029356C" w:rsidRDefault="0029356C" w:rsidP="00C70B43">
      <w:pPr>
        <w:numPr>
          <w:ilvl w:val="0"/>
          <w:numId w:val="25"/>
        </w:numPr>
        <w:bidi/>
        <w:spacing w:after="0"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بعد المسافات وصعوبة الوصول للمراكز الصحية</w:t>
      </w:r>
      <w:r w:rsidRPr="0029356C">
        <w:rPr>
          <w:rFonts w:ascii="Simplified Arabic" w:eastAsia="Times New Roman" w:hAnsi="Simplified Arabic" w:cs="Simplified Arabic"/>
          <w:kern w:val="0"/>
          <w:sz w:val="28"/>
          <w:szCs w:val="28"/>
          <w:lang w:eastAsia="fr-FR" w:bidi="ar-SA"/>
          <w14:ligatures w14:val="none"/>
        </w:rPr>
        <w:t>.</w:t>
      </w:r>
    </w:p>
    <w:p w14:paraId="3D6EAB3B" w14:textId="18BB9F71" w:rsidR="0029356C" w:rsidRPr="0029356C" w:rsidRDefault="0002395C" w:rsidP="00C70B43">
      <w:pPr>
        <w:bidi/>
        <w:spacing w:after="0" w:line="276" w:lineRule="auto"/>
        <w:rPr>
          <w:rFonts w:ascii="Simplified Arabic" w:eastAsia="Times New Roman" w:hAnsi="Simplified Arabic" w:cs="Simplified Arabic"/>
          <w:kern w:val="0"/>
          <w:sz w:val="28"/>
          <w:szCs w:val="28"/>
          <w:lang w:eastAsia="fr-FR" w:bidi="ar-SA"/>
          <w14:ligatures w14:val="none"/>
        </w:rPr>
      </w:pPr>
      <w:r>
        <w:rPr>
          <w:rFonts w:ascii="Simplified Arabic" w:eastAsia="Times New Roman" w:hAnsi="Simplified Arabic" w:cs="Simplified Arabic" w:hint="cs"/>
          <w:b/>
          <w:bCs/>
          <w:kern w:val="0"/>
          <w:sz w:val="28"/>
          <w:szCs w:val="28"/>
          <w:rtl/>
          <w:lang w:eastAsia="fr-FR" w:bidi="ar-SA"/>
          <w14:ligatures w14:val="none"/>
        </w:rPr>
        <w:t xml:space="preserve"> </w:t>
      </w:r>
      <w:r w:rsidR="0029356C" w:rsidRPr="0029356C">
        <w:rPr>
          <w:rFonts w:ascii="Simplified Arabic" w:eastAsia="Times New Roman" w:hAnsi="Simplified Arabic" w:cs="Simplified Arabic"/>
          <w:b/>
          <w:bCs/>
          <w:kern w:val="0"/>
          <w:sz w:val="28"/>
          <w:szCs w:val="28"/>
          <w:rtl/>
          <w:lang w:eastAsia="fr-FR" w:bidi="ar-SA"/>
          <w14:ligatures w14:val="none"/>
        </w:rPr>
        <w:t>الفجوة الاجتماعية</w:t>
      </w:r>
      <w:r w:rsidR="0029356C" w:rsidRPr="0029356C">
        <w:rPr>
          <w:rFonts w:ascii="Simplified Arabic" w:eastAsia="Times New Roman" w:hAnsi="Simplified Arabic" w:cs="Simplified Arabic"/>
          <w:b/>
          <w:bCs/>
          <w:kern w:val="0"/>
          <w:sz w:val="28"/>
          <w:szCs w:val="28"/>
          <w:lang w:eastAsia="fr-FR" w:bidi="ar-SA"/>
          <w14:ligatures w14:val="none"/>
        </w:rPr>
        <w:t>:</w:t>
      </w:r>
    </w:p>
    <w:p w14:paraId="59ABD511" w14:textId="77777777" w:rsidR="0029356C" w:rsidRPr="0029356C" w:rsidRDefault="0029356C" w:rsidP="0029356C">
      <w:pPr>
        <w:numPr>
          <w:ilvl w:val="0"/>
          <w:numId w:val="26"/>
        </w:numPr>
        <w:tabs>
          <w:tab w:val="num" w:pos="720"/>
        </w:tabs>
        <w:bidi/>
        <w:spacing w:before="100" w:beforeAutospacing="1" w:after="100" w:afterAutospacing="1"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نسبة وفيات الأطفال أعلى عند الفئات ذات الدخل المحدود</w:t>
      </w:r>
      <w:r w:rsidRPr="0029356C">
        <w:rPr>
          <w:rFonts w:ascii="Simplified Arabic" w:eastAsia="Times New Roman" w:hAnsi="Simplified Arabic" w:cs="Simplified Arabic"/>
          <w:kern w:val="0"/>
          <w:sz w:val="28"/>
          <w:szCs w:val="28"/>
          <w:lang w:eastAsia="fr-FR" w:bidi="ar-SA"/>
          <w14:ligatures w14:val="none"/>
        </w:rPr>
        <w:t>.</w:t>
      </w:r>
    </w:p>
    <w:p w14:paraId="3019D6D3" w14:textId="53E43F80" w:rsidR="0029356C" w:rsidRDefault="0029356C" w:rsidP="00C70B43">
      <w:pPr>
        <w:numPr>
          <w:ilvl w:val="0"/>
          <w:numId w:val="26"/>
        </w:numPr>
        <w:bidi/>
        <w:spacing w:after="0" w:line="276" w:lineRule="auto"/>
        <w:rPr>
          <w:rFonts w:ascii="Simplified Arabic" w:eastAsia="Times New Roman" w:hAnsi="Simplified Arabic" w:cs="Simplified Arabic"/>
          <w:kern w:val="0"/>
          <w:sz w:val="28"/>
          <w:szCs w:val="28"/>
          <w:lang w:eastAsia="fr-FR" w:bidi="ar-SA"/>
          <w14:ligatures w14:val="none"/>
        </w:rPr>
      </w:pPr>
      <w:r w:rsidRPr="0029356C">
        <w:rPr>
          <w:rFonts w:ascii="Simplified Arabic" w:eastAsia="Times New Roman" w:hAnsi="Simplified Arabic" w:cs="Simplified Arabic"/>
          <w:kern w:val="0"/>
          <w:sz w:val="28"/>
          <w:szCs w:val="28"/>
          <w:rtl/>
          <w:lang w:eastAsia="fr-FR" w:bidi="ar-SA"/>
          <w14:ligatures w14:val="none"/>
        </w:rPr>
        <w:t>الأمهات غير المتعلمات أكثر عرضة لإنجاب أطفال معرضين للموت المبكر</w:t>
      </w:r>
      <w:r w:rsidRPr="0029356C">
        <w:rPr>
          <w:rFonts w:ascii="Simplified Arabic" w:eastAsia="Times New Roman" w:hAnsi="Simplified Arabic" w:cs="Simplified Arabic"/>
          <w:kern w:val="0"/>
          <w:sz w:val="28"/>
          <w:szCs w:val="28"/>
          <w:lang w:eastAsia="fr-FR" w:bidi="ar-SA"/>
          <w14:ligatures w14:val="none"/>
        </w:rPr>
        <w:t>.</w:t>
      </w:r>
    </w:p>
    <w:p w14:paraId="1A76E554" w14:textId="77777777" w:rsidR="00C70B43" w:rsidRPr="00C70B43" w:rsidRDefault="00C70B43" w:rsidP="00C70B43">
      <w:pPr>
        <w:bidi/>
        <w:spacing w:after="0" w:line="276" w:lineRule="auto"/>
        <w:ind w:left="283"/>
        <w:outlineLvl w:val="1"/>
        <w:rPr>
          <w:rFonts w:ascii="Simplified Arabic" w:eastAsia="Times New Roman" w:hAnsi="Simplified Arabic" w:cs="Simplified Arabic"/>
          <w:b/>
          <w:bCs/>
          <w:kern w:val="0"/>
          <w:sz w:val="28"/>
          <w:szCs w:val="28"/>
          <w:lang w:eastAsia="fr-FR" w:bidi="ar-SA"/>
          <w14:ligatures w14:val="none"/>
        </w:rPr>
      </w:pPr>
      <w:r w:rsidRPr="00C70B43">
        <w:rPr>
          <w:rFonts w:ascii="Simplified Arabic" w:eastAsia="Times New Roman" w:hAnsi="Simplified Arabic" w:cs="Simplified Arabic" w:hint="cs"/>
          <w:b/>
          <w:bCs/>
          <w:kern w:val="0"/>
          <w:sz w:val="28"/>
          <w:szCs w:val="28"/>
          <w:rtl/>
          <w:lang w:eastAsia="fr-FR" w:bidi="ar-SA"/>
          <w14:ligatures w14:val="none"/>
        </w:rPr>
        <w:t xml:space="preserve">خامسا </w:t>
      </w:r>
      <w:r w:rsidRPr="00C70B43">
        <w:rPr>
          <w:rFonts w:ascii="Simplified Arabic" w:eastAsia="Times New Roman" w:hAnsi="Simplified Arabic" w:cs="Simplified Arabic"/>
          <w:b/>
          <w:bCs/>
          <w:kern w:val="0"/>
          <w:sz w:val="28"/>
          <w:szCs w:val="28"/>
          <w:rtl/>
          <w:lang w:eastAsia="fr-FR" w:bidi="ar-SA"/>
          <w14:ligatures w14:val="none"/>
        </w:rPr>
        <w:t>: العوامل المحددة لوفيات الأطفال في الجزائر</w:t>
      </w:r>
      <w:r w:rsidRPr="00C70B43">
        <w:rPr>
          <w:rFonts w:ascii="Simplified Arabic" w:eastAsia="Times New Roman" w:hAnsi="Simplified Arabic" w:cs="Simplified Arabic" w:hint="cs"/>
          <w:b/>
          <w:bCs/>
          <w:kern w:val="0"/>
          <w:sz w:val="28"/>
          <w:szCs w:val="28"/>
          <w:rtl/>
          <w:lang w:eastAsia="fr-FR" w:bidi="ar-SA"/>
          <w14:ligatures w14:val="none"/>
        </w:rPr>
        <w:t xml:space="preserve"> حسب </w:t>
      </w:r>
      <w:r w:rsidRPr="00C70B43">
        <w:rPr>
          <w:rFonts w:ascii="Simplified Arabic" w:eastAsia="Times New Roman" w:hAnsi="Simplified Arabic" w:cs="Simplified Arabic"/>
          <w:b/>
          <w:bCs/>
          <w:kern w:val="0"/>
          <w:sz w:val="28"/>
          <w:szCs w:val="28"/>
          <w:lang w:eastAsia="fr-FR" w:bidi="ar-SA"/>
          <w14:ligatures w14:val="none"/>
        </w:rPr>
        <w:t>MICS 2019</w:t>
      </w:r>
    </w:p>
    <w:p w14:paraId="62AB8097" w14:textId="17BF7175" w:rsidR="00B032AD" w:rsidRPr="00AA0E19" w:rsidRDefault="00AA0E19" w:rsidP="00AA0E19">
      <w:pPr>
        <w:pStyle w:val="ListParagraph"/>
        <w:numPr>
          <w:ilvl w:val="1"/>
          <w:numId w:val="26"/>
        </w:numPr>
        <w:bidi/>
        <w:spacing w:before="100" w:beforeAutospacing="1" w:after="100" w:afterAutospacing="1" w:line="276" w:lineRule="auto"/>
        <w:rPr>
          <w:rFonts w:ascii="Simplified Arabic" w:eastAsia="Times New Roman" w:hAnsi="Simplified Arabic" w:cs="Simplified Arabic"/>
          <w:b/>
          <w:bCs/>
          <w:kern w:val="0"/>
          <w:sz w:val="28"/>
          <w:szCs w:val="28"/>
          <w:lang w:eastAsia="fr-FR" w:bidi="ar-SA"/>
          <w14:ligatures w14:val="none"/>
        </w:rPr>
      </w:pPr>
      <w:r>
        <w:rPr>
          <w:rFonts w:ascii="Simplified Arabic" w:eastAsia="Times New Roman" w:hAnsi="Simplified Arabic" w:cs="Simplified Arabic" w:hint="cs"/>
          <w:b/>
          <w:bCs/>
          <w:kern w:val="0"/>
          <w:sz w:val="28"/>
          <w:szCs w:val="28"/>
          <w:rtl/>
          <w:lang w:eastAsia="fr-FR"/>
          <w14:ligatures w14:val="none"/>
        </w:rPr>
        <w:t xml:space="preserve"> </w:t>
      </w:r>
      <w:r w:rsidR="00B032AD" w:rsidRPr="00AA0E19">
        <w:rPr>
          <w:rFonts w:ascii="Simplified Arabic" w:eastAsia="Times New Roman" w:hAnsi="Simplified Arabic" w:cs="Simplified Arabic"/>
          <w:b/>
          <w:bCs/>
          <w:kern w:val="0"/>
          <w:sz w:val="28"/>
          <w:szCs w:val="28"/>
          <w:rtl/>
          <w:lang w:eastAsia="fr-FR" w:bidi="ar-SA"/>
          <w14:ligatures w14:val="none"/>
        </w:rPr>
        <w:t>معدلات وفيات الأطفال حسب الإقامة – الجزائر</w:t>
      </w:r>
      <w:r w:rsidR="00B032AD" w:rsidRPr="00AA0E19">
        <w:rPr>
          <w:rFonts w:ascii="Simplified Arabic" w:eastAsia="Times New Roman" w:hAnsi="Simplified Arabic" w:cs="Simplified Arabic"/>
          <w:b/>
          <w:bCs/>
          <w:kern w:val="0"/>
          <w:sz w:val="28"/>
          <w:szCs w:val="28"/>
          <w:lang w:eastAsia="fr-FR" w:bidi="ar-SA"/>
          <w14:ligatures w14:val="none"/>
        </w:rPr>
        <w:t xml:space="preserve"> (MICS 2019):</w:t>
      </w:r>
    </w:p>
    <w:tbl>
      <w:tblPr>
        <w:tblStyle w:val="TableGrid1"/>
        <w:tblW w:w="0" w:type="auto"/>
        <w:tblLook w:val="04A0" w:firstRow="1" w:lastRow="0" w:firstColumn="1" w:lastColumn="0" w:noHBand="0" w:noVBand="1"/>
      </w:tblPr>
      <w:tblGrid>
        <w:gridCol w:w="1752"/>
        <w:gridCol w:w="2440"/>
        <w:gridCol w:w="2088"/>
        <w:gridCol w:w="2782"/>
      </w:tblGrid>
      <w:tr w:rsidR="00B032AD" w:rsidRPr="00B032AD" w14:paraId="356B6DE3" w14:textId="77777777" w:rsidTr="00B032AD">
        <w:tc>
          <w:tcPr>
            <w:tcW w:w="0" w:type="auto"/>
            <w:hideMark/>
          </w:tcPr>
          <w:p w14:paraId="129BA625"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b/>
                <w:bCs/>
                <w:sz w:val="28"/>
                <w:szCs w:val="28"/>
                <w:lang w:val="fr-FR" w:eastAsia="fr-FR" w:bidi="ar-SA"/>
              </w:rPr>
            </w:pPr>
            <w:r w:rsidRPr="00B032AD">
              <w:rPr>
                <w:rFonts w:ascii="Simplified Arabic" w:eastAsia="Times New Roman" w:hAnsi="Simplified Arabic" w:cs="Simplified Arabic"/>
                <w:b/>
                <w:bCs/>
                <w:sz w:val="28"/>
                <w:szCs w:val="28"/>
                <w:rtl/>
                <w:lang w:eastAsia="fr-FR" w:bidi="ar-SA"/>
              </w:rPr>
              <w:lastRenderedPageBreak/>
              <w:t>نوع الإقامة</w:t>
            </w:r>
          </w:p>
        </w:tc>
        <w:tc>
          <w:tcPr>
            <w:tcW w:w="0" w:type="auto"/>
            <w:hideMark/>
          </w:tcPr>
          <w:p w14:paraId="78419681"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b/>
                <w:bCs/>
                <w:sz w:val="28"/>
                <w:szCs w:val="28"/>
                <w:lang w:val="fr-FR" w:eastAsia="fr-FR" w:bidi="ar-SA"/>
              </w:rPr>
            </w:pPr>
            <w:r w:rsidRPr="00B032AD">
              <w:rPr>
                <w:rFonts w:ascii="Simplified Arabic" w:eastAsia="Times New Roman" w:hAnsi="Simplified Arabic" w:cs="Simplified Arabic"/>
                <w:b/>
                <w:bCs/>
                <w:sz w:val="28"/>
                <w:szCs w:val="28"/>
                <w:rtl/>
                <w:lang w:eastAsia="fr-FR" w:bidi="ar-SA"/>
              </w:rPr>
              <w:t>وفيات حديثي الولادة</w:t>
            </w:r>
            <w:r w:rsidRPr="00B032AD">
              <w:rPr>
                <w:rFonts w:ascii="Simplified Arabic" w:eastAsia="Times New Roman" w:hAnsi="Simplified Arabic" w:cs="Simplified Arabic"/>
                <w:b/>
                <w:bCs/>
                <w:sz w:val="28"/>
                <w:szCs w:val="28"/>
                <w:lang w:val="fr-FR" w:eastAsia="fr-FR" w:bidi="ar-SA"/>
              </w:rPr>
              <w:t xml:space="preserve"> ‰</w:t>
            </w:r>
          </w:p>
        </w:tc>
        <w:tc>
          <w:tcPr>
            <w:tcW w:w="0" w:type="auto"/>
            <w:hideMark/>
          </w:tcPr>
          <w:p w14:paraId="0737D47E"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b/>
                <w:bCs/>
                <w:sz w:val="28"/>
                <w:szCs w:val="28"/>
                <w:lang w:val="fr-FR" w:eastAsia="fr-FR" w:bidi="ar-SA"/>
              </w:rPr>
            </w:pPr>
            <w:r w:rsidRPr="00B032AD">
              <w:rPr>
                <w:rFonts w:ascii="Simplified Arabic" w:eastAsia="Times New Roman" w:hAnsi="Simplified Arabic" w:cs="Simplified Arabic"/>
                <w:b/>
                <w:bCs/>
                <w:sz w:val="28"/>
                <w:szCs w:val="28"/>
                <w:rtl/>
                <w:lang w:eastAsia="fr-FR" w:bidi="ar-SA"/>
              </w:rPr>
              <w:t>وفيات الرضع</w:t>
            </w:r>
            <w:r w:rsidRPr="00B032AD">
              <w:rPr>
                <w:rFonts w:ascii="Simplified Arabic" w:eastAsia="Times New Roman" w:hAnsi="Simplified Arabic" w:cs="Simplified Arabic"/>
                <w:b/>
                <w:bCs/>
                <w:sz w:val="28"/>
                <w:szCs w:val="28"/>
                <w:lang w:val="fr-FR" w:eastAsia="fr-FR" w:bidi="ar-SA"/>
              </w:rPr>
              <w:t xml:space="preserve"> ‰</w:t>
            </w:r>
          </w:p>
        </w:tc>
        <w:tc>
          <w:tcPr>
            <w:tcW w:w="0" w:type="auto"/>
            <w:hideMark/>
          </w:tcPr>
          <w:p w14:paraId="03DFA28B"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b/>
                <w:bCs/>
                <w:sz w:val="28"/>
                <w:szCs w:val="28"/>
                <w:lang w:val="fr-FR" w:eastAsia="fr-FR" w:bidi="ar-SA"/>
              </w:rPr>
            </w:pPr>
            <w:r w:rsidRPr="00B032AD">
              <w:rPr>
                <w:rFonts w:ascii="Simplified Arabic" w:eastAsia="Times New Roman" w:hAnsi="Simplified Arabic" w:cs="Simplified Arabic"/>
                <w:b/>
                <w:bCs/>
                <w:sz w:val="28"/>
                <w:szCs w:val="28"/>
                <w:rtl/>
                <w:lang w:eastAsia="fr-FR" w:bidi="ar-SA"/>
              </w:rPr>
              <w:t>وفيات دون سن الخامسة</w:t>
            </w:r>
            <w:r w:rsidRPr="00B032AD">
              <w:rPr>
                <w:rFonts w:ascii="Simplified Arabic" w:eastAsia="Times New Roman" w:hAnsi="Simplified Arabic" w:cs="Simplified Arabic"/>
                <w:b/>
                <w:bCs/>
                <w:sz w:val="28"/>
                <w:szCs w:val="28"/>
                <w:lang w:val="fr-FR" w:eastAsia="fr-FR" w:bidi="ar-SA"/>
              </w:rPr>
              <w:t xml:space="preserve"> ‰</w:t>
            </w:r>
          </w:p>
        </w:tc>
      </w:tr>
      <w:tr w:rsidR="00B032AD" w:rsidRPr="00B032AD" w14:paraId="757A29A6" w14:textId="77777777" w:rsidTr="00B032AD">
        <w:tc>
          <w:tcPr>
            <w:tcW w:w="0" w:type="auto"/>
            <w:hideMark/>
          </w:tcPr>
          <w:p w14:paraId="75636A90"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sz w:val="28"/>
                <w:szCs w:val="28"/>
                <w:lang w:val="fr-FR" w:eastAsia="fr-FR" w:bidi="ar-SA"/>
              </w:rPr>
            </w:pPr>
            <w:r w:rsidRPr="00B032AD">
              <w:rPr>
                <w:rFonts w:ascii="Simplified Arabic" w:eastAsia="Times New Roman" w:hAnsi="Simplified Arabic" w:cs="Simplified Arabic"/>
                <w:b/>
                <w:bCs/>
                <w:sz w:val="28"/>
                <w:szCs w:val="28"/>
                <w:rtl/>
                <w:lang w:eastAsia="fr-FR" w:bidi="ar-SA"/>
              </w:rPr>
              <w:t>الحضر</w:t>
            </w:r>
          </w:p>
        </w:tc>
        <w:tc>
          <w:tcPr>
            <w:tcW w:w="0" w:type="auto"/>
            <w:hideMark/>
          </w:tcPr>
          <w:p w14:paraId="01FC12FF"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sz w:val="28"/>
                <w:szCs w:val="28"/>
                <w:lang w:val="fr-FR" w:eastAsia="fr-FR" w:bidi="ar-SA"/>
              </w:rPr>
            </w:pPr>
            <w:r w:rsidRPr="00B032AD">
              <w:rPr>
                <w:rFonts w:ascii="Simplified Arabic" w:eastAsia="Times New Roman" w:hAnsi="Simplified Arabic" w:cs="Simplified Arabic"/>
                <w:sz w:val="28"/>
                <w:szCs w:val="28"/>
                <w:lang w:val="fr-FR" w:eastAsia="fr-FR" w:bidi="ar-SA"/>
              </w:rPr>
              <w:t>12 ‰</w:t>
            </w:r>
          </w:p>
        </w:tc>
        <w:tc>
          <w:tcPr>
            <w:tcW w:w="0" w:type="auto"/>
            <w:hideMark/>
          </w:tcPr>
          <w:p w14:paraId="3E717DB4"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sz w:val="28"/>
                <w:szCs w:val="28"/>
                <w:lang w:val="fr-FR" w:eastAsia="fr-FR" w:bidi="ar-SA"/>
              </w:rPr>
            </w:pPr>
            <w:r w:rsidRPr="00B032AD">
              <w:rPr>
                <w:rFonts w:ascii="Simplified Arabic" w:eastAsia="Times New Roman" w:hAnsi="Simplified Arabic" w:cs="Simplified Arabic"/>
                <w:sz w:val="28"/>
                <w:szCs w:val="28"/>
                <w:lang w:val="fr-FR" w:eastAsia="fr-FR" w:bidi="ar-SA"/>
              </w:rPr>
              <w:t>19 ‰</w:t>
            </w:r>
          </w:p>
        </w:tc>
        <w:tc>
          <w:tcPr>
            <w:tcW w:w="0" w:type="auto"/>
            <w:hideMark/>
          </w:tcPr>
          <w:p w14:paraId="22F03DA8"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sz w:val="28"/>
                <w:szCs w:val="28"/>
                <w:lang w:val="fr-FR" w:eastAsia="fr-FR" w:bidi="ar-SA"/>
              </w:rPr>
            </w:pPr>
            <w:r w:rsidRPr="00B032AD">
              <w:rPr>
                <w:rFonts w:ascii="Simplified Arabic" w:eastAsia="Times New Roman" w:hAnsi="Simplified Arabic" w:cs="Simplified Arabic"/>
                <w:sz w:val="28"/>
                <w:szCs w:val="28"/>
                <w:lang w:val="fr-FR" w:eastAsia="fr-FR" w:bidi="ar-SA"/>
              </w:rPr>
              <w:t>21 ‰</w:t>
            </w:r>
          </w:p>
        </w:tc>
      </w:tr>
      <w:tr w:rsidR="00B032AD" w:rsidRPr="00B032AD" w14:paraId="0D58A980" w14:textId="77777777" w:rsidTr="00B032AD">
        <w:tc>
          <w:tcPr>
            <w:tcW w:w="0" w:type="auto"/>
            <w:hideMark/>
          </w:tcPr>
          <w:p w14:paraId="6A9CBA6A"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sz w:val="28"/>
                <w:szCs w:val="28"/>
                <w:lang w:val="fr-FR" w:eastAsia="fr-FR" w:bidi="ar-SA"/>
              </w:rPr>
            </w:pPr>
            <w:r w:rsidRPr="00B032AD">
              <w:rPr>
                <w:rFonts w:ascii="Simplified Arabic" w:eastAsia="Times New Roman" w:hAnsi="Simplified Arabic" w:cs="Simplified Arabic"/>
                <w:b/>
                <w:bCs/>
                <w:sz w:val="28"/>
                <w:szCs w:val="28"/>
                <w:rtl/>
                <w:lang w:eastAsia="fr-FR" w:bidi="ar-SA"/>
              </w:rPr>
              <w:t>الريف</w:t>
            </w:r>
          </w:p>
        </w:tc>
        <w:tc>
          <w:tcPr>
            <w:tcW w:w="0" w:type="auto"/>
            <w:hideMark/>
          </w:tcPr>
          <w:p w14:paraId="19A8711E"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sz w:val="28"/>
                <w:szCs w:val="28"/>
                <w:lang w:val="fr-FR" w:eastAsia="fr-FR" w:bidi="ar-SA"/>
              </w:rPr>
            </w:pPr>
            <w:r w:rsidRPr="00B032AD">
              <w:rPr>
                <w:rFonts w:ascii="Simplified Arabic" w:eastAsia="Times New Roman" w:hAnsi="Simplified Arabic" w:cs="Simplified Arabic"/>
                <w:sz w:val="28"/>
                <w:szCs w:val="28"/>
                <w:lang w:val="fr-FR" w:eastAsia="fr-FR" w:bidi="ar-SA"/>
              </w:rPr>
              <w:t>17 ‰</w:t>
            </w:r>
          </w:p>
        </w:tc>
        <w:tc>
          <w:tcPr>
            <w:tcW w:w="0" w:type="auto"/>
            <w:hideMark/>
          </w:tcPr>
          <w:p w14:paraId="6E0841FF"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sz w:val="28"/>
                <w:szCs w:val="28"/>
                <w:lang w:val="fr-FR" w:eastAsia="fr-FR" w:bidi="ar-SA"/>
              </w:rPr>
            </w:pPr>
            <w:r w:rsidRPr="00B032AD">
              <w:rPr>
                <w:rFonts w:ascii="Simplified Arabic" w:eastAsia="Times New Roman" w:hAnsi="Simplified Arabic" w:cs="Simplified Arabic"/>
                <w:sz w:val="28"/>
                <w:szCs w:val="28"/>
                <w:lang w:val="fr-FR" w:eastAsia="fr-FR" w:bidi="ar-SA"/>
              </w:rPr>
              <w:t>25 ‰</w:t>
            </w:r>
          </w:p>
        </w:tc>
        <w:tc>
          <w:tcPr>
            <w:tcW w:w="0" w:type="auto"/>
            <w:hideMark/>
          </w:tcPr>
          <w:p w14:paraId="4DD8B305" w14:textId="77777777" w:rsidR="00B032AD" w:rsidRPr="00B032AD" w:rsidRDefault="00B032AD" w:rsidP="00B032AD">
            <w:pPr>
              <w:bidi/>
              <w:spacing w:before="100" w:beforeAutospacing="1" w:after="100" w:afterAutospacing="1" w:line="276" w:lineRule="auto"/>
              <w:ind w:left="720"/>
              <w:rPr>
                <w:rFonts w:ascii="Simplified Arabic" w:eastAsia="Times New Roman" w:hAnsi="Simplified Arabic" w:cs="Simplified Arabic"/>
                <w:sz w:val="28"/>
                <w:szCs w:val="28"/>
                <w:lang w:val="fr-FR" w:eastAsia="fr-FR" w:bidi="ar-SA"/>
              </w:rPr>
            </w:pPr>
            <w:r w:rsidRPr="00B032AD">
              <w:rPr>
                <w:rFonts w:ascii="Simplified Arabic" w:eastAsia="Times New Roman" w:hAnsi="Simplified Arabic" w:cs="Simplified Arabic"/>
                <w:sz w:val="28"/>
                <w:szCs w:val="28"/>
                <w:lang w:val="fr-FR" w:eastAsia="fr-FR" w:bidi="ar-SA"/>
              </w:rPr>
              <w:t>28 ‰</w:t>
            </w:r>
          </w:p>
        </w:tc>
      </w:tr>
    </w:tbl>
    <w:p w14:paraId="08B817BA" w14:textId="77777777" w:rsidR="00C70B43" w:rsidRPr="0029356C" w:rsidRDefault="00C70B43" w:rsidP="00C70B43">
      <w:pPr>
        <w:bidi/>
        <w:spacing w:after="100" w:afterAutospacing="1" w:line="276" w:lineRule="auto"/>
        <w:ind w:left="720"/>
        <w:jc w:val="center"/>
        <w:rPr>
          <w:rFonts w:ascii="Simplified Arabic" w:eastAsia="Times New Roman" w:hAnsi="Simplified Arabic" w:cs="Simplified Arabic"/>
          <w:b/>
          <w:bCs/>
          <w:kern w:val="0"/>
          <w:u w:val="single"/>
          <w:lang w:eastAsia="fr-FR" w:bidi="ar-SA"/>
          <w14:ligatures w14:val="none"/>
        </w:rPr>
      </w:pPr>
      <w:r w:rsidRPr="0029356C">
        <w:rPr>
          <w:rFonts w:ascii="Simplified Arabic" w:eastAsia="Times New Roman" w:hAnsi="Simplified Arabic" w:cs="Simplified Arabic"/>
          <w:b/>
          <w:bCs/>
          <w:i/>
          <w:iCs/>
          <w:kern w:val="0"/>
          <w:u w:val="single"/>
          <w:lang w:eastAsia="fr-FR" w:bidi="ar-SA"/>
          <w14:ligatures w14:val="none"/>
        </w:rPr>
        <w:t>(Source: UNICEF &amp; MICS Algeria 2019)</w:t>
      </w:r>
    </w:p>
    <w:p w14:paraId="3906C7DB" w14:textId="5F5D2340" w:rsidR="00B032AD" w:rsidRPr="00B032AD" w:rsidRDefault="00B032AD" w:rsidP="00C70B43">
      <w:p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032AD">
        <w:rPr>
          <w:rFonts w:ascii="Simplified Arabic" w:eastAsia="Times New Roman" w:hAnsi="Simplified Arabic" w:cs="Simplified Arabic"/>
          <w:kern w:val="0"/>
          <w:sz w:val="28"/>
          <w:szCs w:val="28"/>
          <w:rtl/>
          <w:lang w:eastAsia="fr-FR" w:bidi="ar-SA"/>
          <w14:ligatures w14:val="none"/>
        </w:rPr>
        <w:t xml:space="preserve">نلاحظ أن </w:t>
      </w:r>
      <w:r w:rsidRPr="00B032AD">
        <w:rPr>
          <w:rFonts w:ascii="Simplified Arabic" w:eastAsia="Times New Roman" w:hAnsi="Simplified Arabic" w:cs="Simplified Arabic"/>
          <w:b/>
          <w:bCs/>
          <w:kern w:val="0"/>
          <w:sz w:val="28"/>
          <w:szCs w:val="28"/>
          <w:rtl/>
          <w:lang w:eastAsia="fr-FR" w:bidi="ar-SA"/>
          <w14:ligatures w14:val="none"/>
        </w:rPr>
        <w:t>المعدلات في المناطق الريفية أعلى</w:t>
      </w:r>
      <w:r w:rsidRPr="00B032AD">
        <w:rPr>
          <w:rFonts w:ascii="Simplified Arabic" w:eastAsia="Times New Roman" w:hAnsi="Simplified Arabic" w:cs="Simplified Arabic"/>
          <w:kern w:val="0"/>
          <w:sz w:val="28"/>
          <w:szCs w:val="28"/>
          <w:rtl/>
          <w:lang w:eastAsia="fr-FR" w:bidi="ar-SA"/>
          <w14:ligatures w14:val="none"/>
        </w:rPr>
        <w:t xml:space="preserve"> من نظيرتها في المناطق الحضرية عبر جميع المؤشرات</w:t>
      </w:r>
      <w:r w:rsidRPr="00B032AD">
        <w:rPr>
          <w:rFonts w:ascii="Simplified Arabic" w:eastAsia="Times New Roman" w:hAnsi="Simplified Arabic" w:cs="Simplified Arabic"/>
          <w:kern w:val="0"/>
          <w:sz w:val="28"/>
          <w:szCs w:val="28"/>
          <w:lang w:eastAsia="fr-FR" w:bidi="ar-SA"/>
          <w14:ligatures w14:val="none"/>
        </w:rPr>
        <w:t>.</w:t>
      </w:r>
    </w:p>
    <w:p w14:paraId="542DFC64" w14:textId="287F4A93" w:rsidR="00B032AD" w:rsidRPr="00B032AD" w:rsidRDefault="00B032AD" w:rsidP="00026B7D">
      <w:p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032AD">
        <w:rPr>
          <w:rFonts w:ascii="Simplified Arabic" w:eastAsia="Times New Roman" w:hAnsi="Simplified Arabic" w:cs="Simplified Arabic"/>
          <w:kern w:val="0"/>
          <w:sz w:val="28"/>
          <w:szCs w:val="28"/>
          <w:lang w:eastAsia="fr-FR" w:bidi="ar-SA"/>
          <w14:ligatures w14:val="none"/>
        </w:rPr>
        <w:t xml:space="preserve">  </w:t>
      </w:r>
      <w:r w:rsidRPr="00B032AD">
        <w:rPr>
          <w:rFonts w:ascii="Simplified Arabic" w:eastAsia="Times New Roman" w:hAnsi="Simplified Arabic" w:cs="Simplified Arabic"/>
          <w:kern w:val="0"/>
          <w:sz w:val="28"/>
          <w:szCs w:val="28"/>
          <w:rtl/>
          <w:lang w:eastAsia="fr-FR" w:bidi="ar-SA"/>
          <w14:ligatures w14:val="none"/>
        </w:rPr>
        <w:t xml:space="preserve">هذا يُشير إلى وجود </w:t>
      </w:r>
      <w:r w:rsidRPr="00B032AD">
        <w:rPr>
          <w:rFonts w:ascii="Simplified Arabic" w:eastAsia="Times New Roman" w:hAnsi="Simplified Arabic" w:cs="Simplified Arabic"/>
          <w:b/>
          <w:bCs/>
          <w:kern w:val="0"/>
          <w:sz w:val="28"/>
          <w:szCs w:val="28"/>
          <w:rtl/>
          <w:lang w:eastAsia="fr-FR" w:bidi="ar-SA"/>
          <w14:ligatures w14:val="none"/>
        </w:rPr>
        <w:t>فوارق في التغطية الصحية، ومستوى المعيشة، والتوعية الصحية</w:t>
      </w:r>
      <w:r w:rsidRPr="00B032AD">
        <w:rPr>
          <w:rFonts w:ascii="Simplified Arabic" w:eastAsia="Times New Roman" w:hAnsi="Simplified Arabic" w:cs="Simplified Arabic"/>
          <w:kern w:val="0"/>
          <w:sz w:val="28"/>
          <w:szCs w:val="28"/>
          <w:rtl/>
          <w:lang w:eastAsia="fr-FR" w:bidi="ar-SA"/>
          <w14:ligatures w14:val="none"/>
        </w:rPr>
        <w:t xml:space="preserve"> بين المناطق</w:t>
      </w:r>
      <w:r w:rsidRPr="00B032AD">
        <w:rPr>
          <w:rFonts w:ascii="Simplified Arabic" w:eastAsia="Times New Roman" w:hAnsi="Simplified Arabic" w:cs="Simplified Arabic"/>
          <w:kern w:val="0"/>
          <w:sz w:val="28"/>
          <w:szCs w:val="28"/>
          <w:lang w:eastAsia="fr-FR" w:bidi="ar-SA"/>
          <w14:ligatures w14:val="none"/>
        </w:rPr>
        <w:t>.</w:t>
      </w:r>
    </w:p>
    <w:p w14:paraId="03386E62" w14:textId="4FE43826" w:rsidR="00B032AD" w:rsidRDefault="00B032AD" w:rsidP="00026B7D">
      <w:pPr>
        <w:bidi/>
        <w:spacing w:before="100" w:beforeAutospacing="1" w:after="0" w:line="276" w:lineRule="auto"/>
        <w:rPr>
          <w:rFonts w:ascii="Simplified Arabic" w:eastAsia="Times New Roman" w:hAnsi="Simplified Arabic" w:cs="Simplified Arabic"/>
          <w:kern w:val="0"/>
          <w:sz w:val="28"/>
          <w:szCs w:val="28"/>
          <w:lang w:eastAsia="fr-FR" w:bidi="ar-SA"/>
          <w14:ligatures w14:val="none"/>
        </w:rPr>
      </w:pPr>
      <w:r w:rsidRPr="00B032AD">
        <w:rPr>
          <w:rFonts w:ascii="Simplified Arabic" w:eastAsia="Times New Roman" w:hAnsi="Simplified Arabic" w:cs="Simplified Arabic"/>
          <w:kern w:val="0"/>
          <w:sz w:val="28"/>
          <w:szCs w:val="28"/>
          <w:lang w:eastAsia="fr-FR" w:bidi="ar-SA"/>
          <w14:ligatures w14:val="none"/>
        </w:rPr>
        <w:t xml:space="preserve">  </w:t>
      </w:r>
      <w:r w:rsidRPr="00B032AD">
        <w:rPr>
          <w:rFonts w:ascii="Simplified Arabic" w:eastAsia="Times New Roman" w:hAnsi="Simplified Arabic" w:cs="Simplified Arabic"/>
          <w:kern w:val="0"/>
          <w:sz w:val="28"/>
          <w:szCs w:val="28"/>
          <w:rtl/>
          <w:lang w:eastAsia="fr-FR" w:bidi="ar-SA"/>
          <w14:ligatures w14:val="none"/>
        </w:rPr>
        <w:t xml:space="preserve">يُعتبر تحسين </w:t>
      </w:r>
      <w:r w:rsidRPr="00B032AD">
        <w:rPr>
          <w:rFonts w:ascii="Simplified Arabic" w:eastAsia="Times New Roman" w:hAnsi="Simplified Arabic" w:cs="Simplified Arabic"/>
          <w:b/>
          <w:bCs/>
          <w:kern w:val="0"/>
          <w:sz w:val="28"/>
          <w:szCs w:val="28"/>
          <w:rtl/>
          <w:lang w:eastAsia="fr-FR" w:bidi="ar-SA"/>
          <w14:ligatures w14:val="none"/>
        </w:rPr>
        <w:t>الخدمات الصحية في الأرياف</w:t>
      </w:r>
      <w:r w:rsidRPr="00B032AD">
        <w:rPr>
          <w:rFonts w:ascii="Simplified Arabic" w:eastAsia="Times New Roman" w:hAnsi="Simplified Arabic" w:cs="Simplified Arabic"/>
          <w:kern w:val="0"/>
          <w:sz w:val="28"/>
          <w:szCs w:val="28"/>
          <w:rtl/>
          <w:lang w:eastAsia="fr-FR" w:bidi="ar-SA"/>
          <w14:ligatures w14:val="none"/>
        </w:rPr>
        <w:t xml:space="preserve"> من بين أبرز التحديات لتحقيق العدالة الصحية وتقليص وفيات الأطفال</w:t>
      </w:r>
      <w:r w:rsidRPr="00B032AD">
        <w:rPr>
          <w:rFonts w:ascii="Simplified Arabic" w:eastAsia="Times New Roman" w:hAnsi="Simplified Arabic" w:cs="Simplified Arabic"/>
          <w:kern w:val="0"/>
          <w:sz w:val="28"/>
          <w:szCs w:val="28"/>
          <w:lang w:eastAsia="fr-FR" w:bidi="ar-SA"/>
          <w14:ligatures w14:val="none"/>
        </w:rPr>
        <w:t>.</w:t>
      </w:r>
    </w:p>
    <w:p w14:paraId="014AE1B3" w14:textId="43EB8FA2" w:rsidR="00AA0E19" w:rsidRPr="00AA0E19" w:rsidRDefault="00AA0E19" w:rsidP="00AA0E19">
      <w:pPr>
        <w:pStyle w:val="ListParagraph"/>
        <w:numPr>
          <w:ilvl w:val="1"/>
          <w:numId w:val="26"/>
        </w:numPr>
        <w:bidi/>
        <w:spacing w:before="100" w:beforeAutospacing="1" w:after="0" w:line="276" w:lineRule="auto"/>
        <w:ind w:left="283"/>
        <w:rPr>
          <w:rFonts w:ascii="Simplified Arabic" w:eastAsia="Times New Roman" w:hAnsi="Simplified Arabic" w:cs="Simplified Arabic"/>
          <w:b/>
          <w:bCs/>
          <w:kern w:val="0"/>
          <w:sz w:val="28"/>
          <w:szCs w:val="28"/>
          <w:u w:val="single"/>
          <w:rtl/>
          <w:lang w:eastAsia="fr-FR" w:bidi="ar-SA"/>
          <w14:ligatures w14:val="none"/>
        </w:rPr>
      </w:pPr>
      <w:r w:rsidRPr="00AA0E19">
        <w:rPr>
          <w:rFonts w:ascii="Simplified Arabic" w:eastAsia="Times New Roman" w:hAnsi="Simplified Arabic" w:cs="Simplified Arabic"/>
          <w:b/>
          <w:bCs/>
          <w:kern w:val="0"/>
          <w:sz w:val="28"/>
          <w:szCs w:val="28"/>
          <w:u w:val="single"/>
          <w:rtl/>
          <w:lang w:eastAsia="fr-FR"/>
          <w14:ligatures w14:val="none"/>
        </w:rPr>
        <w:t>معدلات وفيات الأطفال حسب مستوى دخل الأسرة – الجزائر</w:t>
      </w:r>
      <w:r w:rsidRPr="00AA0E19">
        <w:rPr>
          <w:rFonts w:ascii="Simplified Arabic" w:eastAsia="Times New Roman" w:hAnsi="Simplified Arabic" w:cs="Simplified Arabic"/>
          <w:b/>
          <w:bCs/>
          <w:kern w:val="0"/>
          <w:sz w:val="28"/>
          <w:szCs w:val="28"/>
          <w:u w:val="single"/>
          <w:lang w:eastAsia="fr-FR" w:bidi="ar-SA"/>
          <w14:ligatures w14:val="none"/>
        </w:rPr>
        <w:t xml:space="preserve"> (MICS 2019)</w:t>
      </w:r>
    </w:p>
    <w:tbl>
      <w:tblPr>
        <w:tblStyle w:val="TableGrid1"/>
        <w:tblW w:w="0" w:type="auto"/>
        <w:tblInd w:w="137" w:type="dxa"/>
        <w:tblLook w:val="04A0" w:firstRow="1" w:lastRow="0" w:firstColumn="1" w:lastColumn="0" w:noHBand="0" w:noVBand="1"/>
      </w:tblPr>
      <w:tblGrid>
        <w:gridCol w:w="2118"/>
        <w:gridCol w:w="1296"/>
        <w:gridCol w:w="2499"/>
        <w:gridCol w:w="2599"/>
      </w:tblGrid>
      <w:tr w:rsidR="00AA0E19" w:rsidRPr="00026B7D" w14:paraId="2B60C747" w14:textId="77777777" w:rsidTr="00AA0E19">
        <w:tc>
          <w:tcPr>
            <w:tcW w:w="2118" w:type="dxa"/>
            <w:hideMark/>
          </w:tcPr>
          <w:p w14:paraId="163659FB" w14:textId="77970247" w:rsidR="00026B7D" w:rsidRPr="00026B7D" w:rsidRDefault="00026B7D" w:rsidP="00026B7D">
            <w:pPr>
              <w:jc w:val="center"/>
              <w:rPr>
                <w:rFonts w:ascii="Simplified Arabic" w:eastAsia="Times New Roman" w:hAnsi="Simplified Arabic" w:cs="Simplified Arabic"/>
                <w:b/>
                <w:bCs/>
                <w:sz w:val="24"/>
                <w:szCs w:val="24"/>
                <w:lang w:eastAsia="fr-FR" w:bidi="ar-SA"/>
              </w:rPr>
            </w:pPr>
            <w:r w:rsidRPr="004D2558">
              <w:rPr>
                <w:rFonts w:ascii="Simplified Arabic" w:hAnsi="Simplified Arabic" w:cs="Simplified Arabic"/>
                <w:b/>
                <w:bCs/>
                <w:sz w:val="24"/>
                <w:szCs w:val="24"/>
                <w:rtl/>
              </w:rPr>
              <w:t xml:space="preserve">وفيات حديثي الولادة </w:t>
            </w:r>
          </w:p>
        </w:tc>
        <w:tc>
          <w:tcPr>
            <w:tcW w:w="0" w:type="auto"/>
            <w:hideMark/>
          </w:tcPr>
          <w:p w14:paraId="3E26A85B" w14:textId="53B8E787" w:rsidR="00026B7D" w:rsidRPr="00026B7D" w:rsidRDefault="00026B7D" w:rsidP="00026B7D">
            <w:pPr>
              <w:jc w:val="center"/>
              <w:rPr>
                <w:rFonts w:ascii="Simplified Arabic" w:eastAsia="Times New Roman" w:hAnsi="Simplified Arabic" w:cs="Simplified Arabic"/>
                <w:b/>
                <w:bCs/>
                <w:sz w:val="24"/>
                <w:szCs w:val="24"/>
                <w:lang w:eastAsia="fr-FR" w:bidi="ar-SA"/>
              </w:rPr>
            </w:pPr>
            <w:r w:rsidRPr="004D2558">
              <w:rPr>
                <w:rFonts w:ascii="Simplified Arabic" w:hAnsi="Simplified Arabic" w:cs="Simplified Arabic"/>
                <w:b/>
                <w:bCs/>
                <w:sz w:val="24"/>
                <w:szCs w:val="24"/>
                <w:rtl/>
              </w:rPr>
              <w:t xml:space="preserve">وفيات الرضع </w:t>
            </w:r>
          </w:p>
        </w:tc>
        <w:tc>
          <w:tcPr>
            <w:tcW w:w="2499" w:type="dxa"/>
            <w:hideMark/>
          </w:tcPr>
          <w:p w14:paraId="6C159169" w14:textId="3A43BD10" w:rsidR="00026B7D" w:rsidRPr="00026B7D" w:rsidRDefault="00026B7D" w:rsidP="00026B7D">
            <w:pPr>
              <w:jc w:val="center"/>
              <w:rPr>
                <w:rFonts w:ascii="Simplified Arabic" w:eastAsia="Times New Roman" w:hAnsi="Simplified Arabic" w:cs="Simplified Arabic"/>
                <w:b/>
                <w:bCs/>
                <w:sz w:val="24"/>
                <w:szCs w:val="24"/>
                <w:lang w:eastAsia="fr-FR" w:bidi="ar-SA"/>
              </w:rPr>
            </w:pPr>
            <w:r w:rsidRPr="004D2558">
              <w:rPr>
                <w:rFonts w:ascii="Simplified Arabic" w:hAnsi="Simplified Arabic" w:cs="Simplified Arabic"/>
                <w:b/>
                <w:bCs/>
                <w:sz w:val="24"/>
                <w:szCs w:val="24"/>
                <w:rtl/>
              </w:rPr>
              <w:t xml:space="preserve">وفيات دون سن الخامسة </w:t>
            </w:r>
          </w:p>
        </w:tc>
        <w:tc>
          <w:tcPr>
            <w:tcW w:w="2599" w:type="dxa"/>
            <w:hideMark/>
          </w:tcPr>
          <w:p w14:paraId="127847A2" w14:textId="3DBA54E2" w:rsidR="00026B7D" w:rsidRPr="00026B7D" w:rsidRDefault="00026B7D" w:rsidP="00026B7D">
            <w:pPr>
              <w:jc w:val="center"/>
              <w:rPr>
                <w:rFonts w:ascii="Simplified Arabic" w:eastAsia="Times New Roman" w:hAnsi="Simplified Arabic" w:cs="Simplified Arabic"/>
                <w:b/>
                <w:bCs/>
                <w:sz w:val="24"/>
                <w:szCs w:val="24"/>
                <w:lang w:eastAsia="fr-FR" w:bidi="ar-SA"/>
              </w:rPr>
            </w:pPr>
            <w:r w:rsidRPr="004D2558">
              <w:rPr>
                <w:rFonts w:ascii="Simplified Arabic" w:hAnsi="Simplified Arabic" w:cs="Simplified Arabic"/>
                <w:b/>
                <w:bCs/>
                <w:sz w:val="24"/>
                <w:szCs w:val="24"/>
                <w:rtl/>
              </w:rPr>
              <w:t>فئة الدخل (الخُمس)</w:t>
            </w:r>
          </w:p>
        </w:tc>
      </w:tr>
      <w:tr w:rsidR="00AA0E19" w:rsidRPr="00026B7D" w14:paraId="64571F56" w14:textId="77777777" w:rsidTr="00AA0E19">
        <w:tc>
          <w:tcPr>
            <w:tcW w:w="2118" w:type="dxa"/>
            <w:hideMark/>
          </w:tcPr>
          <w:p w14:paraId="3AC9B5D3" w14:textId="1ACEFED1"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18 ‰</w:t>
            </w:r>
          </w:p>
        </w:tc>
        <w:tc>
          <w:tcPr>
            <w:tcW w:w="0" w:type="auto"/>
            <w:hideMark/>
          </w:tcPr>
          <w:p w14:paraId="675140FB" w14:textId="6339BC35"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27 ‰</w:t>
            </w:r>
          </w:p>
        </w:tc>
        <w:tc>
          <w:tcPr>
            <w:tcW w:w="2499" w:type="dxa"/>
            <w:hideMark/>
          </w:tcPr>
          <w:p w14:paraId="3336DB84" w14:textId="584792B2"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30 ‰</w:t>
            </w:r>
          </w:p>
        </w:tc>
        <w:tc>
          <w:tcPr>
            <w:tcW w:w="2599" w:type="dxa"/>
            <w:hideMark/>
          </w:tcPr>
          <w:p w14:paraId="5A9013DE" w14:textId="6AA93E8D" w:rsidR="00026B7D" w:rsidRPr="00026B7D" w:rsidRDefault="00026B7D" w:rsidP="00026B7D">
            <w:pPr>
              <w:jc w:val="right"/>
              <w:rPr>
                <w:rFonts w:ascii="Simplified Arabic" w:eastAsia="Times New Roman" w:hAnsi="Simplified Arabic" w:cs="Simplified Arabic"/>
                <w:b/>
                <w:bCs/>
                <w:sz w:val="28"/>
                <w:szCs w:val="28"/>
                <w:lang w:eastAsia="fr-FR" w:bidi="ar-SA"/>
              </w:rPr>
            </w:pPr>
            <w:r w:rsidRPr="004D2558">
              <w:rPr>
                <w:rFonts w:ascii="Simplified Arabic" w:hAnsi="Simplified Arabic" w:cs="Simplified Arabic"/>
                <w:b/>
                <w:bCs/>
                <w:sz w:val="28"/>
                <w:szCs w:val="28"/>
                <w:rtl/>
              </w:rPr>
              <w:t>الأسر الأفقر (الخُمس 1)</w:t>
            </w:r>
          </w:p>
        </w:tc>
      </w:tr>
      <w:tr w:rsidR="00AA0E19" w:rsidRPr="00026B7D" w14:paraId="1046D43C" w14:textId="77777777" w:rsidTr="00AA0E19">
        <w:tc>
          <w:tcPr>
            <w:tcW w:w="2118" w:type="dxa"/>
            <w:hideMark/>
          </w:tcPr>
          <w:p w14:paraId="7D5A1176" w14:textId="790B698C"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15 ‰</w:t>
            </w:r>
          </w:p>
        </w:tc>
        <w:tc>
          <w:tcPr>
            <w:tcW w:w="0" w:type="auto"/>
            <w:hideMark/>
          </w:tcPr>
          <w:p w14:paraId="035CD94D" w14:textId="4B47040C"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22 ‰</w:t>
            </w:r>
          </w:p>
        </w:tc>
        <w:tc>
          <w:tcPr>
            <w:tcW w:w="2499" w:type="dxa"/>
            <w:hideMark/>
          </w:tcPr>
          <w:p w14:paraId="1C091526" w14:textId="2176000E"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25 ‰</w:t>
            </w:r>
          </w:p>
        </w:tc>
        <w:tc>
          <w:tcPr>
            <w:tcW w:w="2599" w:type="dxa"/>
            <w:hideMark/>
          </w:tcPr>
          <w:p w14:paraId="237D12CC" w14:textId="06B8333F" w:rsidR="00026B7D" w:rsidRPr="00026B7D" w:rsidRDefault="00026B7D" w:rsidP="00026B7D">
            <w:pPr>
              <w:jc w:val="right"/>
              <w:rPr>
                <w:rFonts w:ascii="Simplified Arabic" w:eastAsia="Times New Roman" w:hAnsi="Simplified Arabic" w:cs="Simplified Arabic"/>
                <w:b/>
                <w:bCs/>
                <w:sz w:val="28"/>
                <w:szCs w:val="28"/>
                <w:lang w:eastAsia="fr-FR" w:bidi="ar-SA"/>
              </w:rPr>
            </w:pPr>
            <w:r w:rsidRPr="004D2558">
              <w:rPr>
                <w:rFonts w:ascii="Simplified Arabic" w:hAnsi="Simplified Arabic" w:cs="Simplified Arabic"/>
                <w:b/>
                <w:bCs/>
                <w:sz w:val="28"/>
                <w:szCs w:val="28"/>
                <w:rtl/>
              </w:rPr>
              <w:t>الخُمس 2</w:t>
            </w:r>
          </w:p>
        </w:tc>
      </w:tr>
      <w:tr w:rsidR="00AA0E19" w:rsidRPr="00026B7D" w14:paraId="26147F13" w14:textId="77777777" w:rsidTr="00AA0E19">
        <w:tc>
          <w:tcPr>
            <w:tcW w:w="2118" w:type="dxa"/>
            <w:hideMark/>
          </w:tcPr>
          <w:p w14:paraId="0848B726" w14:textId="0B497188"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14 ‰</w:t>
            </w:r>
          </w:p>
        </w:tc>
        <w:tc>
          <w:tcPr>
            <w:tcW w:w="0" w:type="auto"/>
            <w:hideMark/>
          </w:tcPr>
          <w:p w14:paraId="68A6ECDE" w14:textId="4438E1A7"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20 ‰</w:t>
            </w:r>
          </w:p>
        </w:tc>
        <w:tc>
          <w:tcPr>
            <w:tcW w:w="2499" w:type="dxa"/>
            <w:hideMark/>
          </w:tcPr>
          <w:p w14:paraId="66D9E619" w14:textId="03786675"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22 ‰</w:t>
            </w:r>
          </w:p>
        </w:tc>
        <w:tc>
          <w:tcPr>
            <w:tcW w:w="2599" w:type="dxa"/>
            <w:hideMark/>
          </w:tcPr>
          <w:p w14:paraId="505D4B09" w14:textId="2744C530" w:rsidR="00026B7D" w:rsidRPr="00026B7D" w:rsidRDefault="00026B7D" w:rsidP="00026B7D">
            <w:pPr>
              <w:jc w:val="right"/>
              <w:rPr>
                <w:rFonts w:ascii="Simplified Arabic" w:eastAsia="Times New Roman" w:hAnsi="Simplified Arabic" w:cs="Simplified Arabic"/>
                <w:b/>
                <w:bCs/>
                <w:sz w:val="28"/>
                <w:szCs w:val="28"/>
                <w:lang w:eastAsia="fr-FR" w:bidi="ar-SA"/>
              </w:rPr>
            </w:pPr>
            <w:r w:rsidRPr="004D2558">
              <w:rPr>
                <w:rFonts w:ascii="Simplified Arabic" w:hAnsi="Simplified Arabic" w:cs="Simplified Arabic"/>
                <w:b/>
                <w:bCs/>
                <w:sz w:val="28"/>
                <w:szCs w:val="28"/>
                <w:rtl/>
              </w:rPr>
              <w:t>الخُمس 3 (المتوسط)</w:t>
            </w:r>
          </w:p>
        </w:tc>
      </w:tr>
      <w:tr w:rsidR="00AA0E19" w:rsidRPr="00026B7D" w14:paraId="16C63386" w14:textId="77777777" w:rsidTr="00AA0E19">
        <w:tc>
          <w:tcPr>
            <w:tcW w:w="2118" w:type="dxa"/>
            <w:hideMark/>
          </w:tcPr>
          <w:p w14:paraId="7B5BB778" w14:textId="7CE4CA54"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13 ‰</w:t>
            </w:r>
          </w:p>
        </w:tc>
        <w:tc>
          <w:tcPr>
            <w:tcW w:w="0" w:type="auto"/>
            <w:hideMark/>
          </w:tcPr>
          <w:p w14:paraId="089A5FF2" w14:textId="6E1AC0FC"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18 ‰</w:t>
            </w:r>
          </w:p>
        </w:tc>
        <w:tc>
          <w:tcPr>
            <w:tcW w:w="2499" w:type="dxa"/>
            <w:hideMark/>
          </w:tcPr>
          <w:p w14:paraId="255F8961" w14:textId="774A7A22"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20 ‰</w:t>
            </w:r>
          </w:p>
        </w:tc>
        <w:tc>
          <w:tcPr>
            <w:tcW w:w="2599" w:type="dxa"/>
            <w:hideMark/>
          </w:tcPr>
          <w:p w14:paraId="5D260622" w14:textId="4AE205FE" w:rsidR="00026B7D" w:rsidRPr="00026B7D" w:rsidRDefault="00026B7D" w:rsidP="00026B7D">
            <w:pPr>
              <w:jc w:val="right"/>
              <w:rPr>
                <w:rFonts w:ascii="Simplified Arabic" w:eastAsia="Times New Roman" w:hAnsi="Simplified Arabic" w:cs="Simplified Arabic"/>
                <w:b/>
                <w:bCs/>
                <w:sz w:val="28"/>
                <w:szCs w:val="28"/>
                <w:lang w:eastAsia="fr-FR" w:bidi="ar-SA"/>
              </w:rPr>
            </w:pPr>
            <w:r w:rsidRPr="004D2558">
              <w:rPr>
                <w:rFonts w:ascii="Simplified Arabic" w:hAnsi="Simplified Arabic" w:cs="Simplified Arabic"/>
                <w:b/>
                <w:bCs/>
                <w:sz w:val="28"/>
                <w:szCs w:val="28"/>
                <w:rtl/>
              </w:rPr>
              <w:t>الخُمس 4</w:t>
            </w:r>
          </w:p>
        </w:tc>
      </w:tr>
      <w:tr w:rsidR="00AA0E19" w:rsidRPr="00026B7D" w14:paraId="3BC92C3B" w14:textId="77777777" w:rsidTr="00AA0E19">
        <w:tc>
          <w:tcPr>
            <w:tcW w:w="2118" w:type="dxa"/>
            <w:hideMark/>
          </w:tcPr>
          <w:p w14:paraId="4CB3681B" w14:textId="6EE91F69"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11 ‰</w:t>
            </w:r>
          </w:p>
        </w:tc>
        <w:tc>
          <w:tcPr>
            <w:tcW w:w="0" w:type="auto"/>
            <w:hideMark/>
          </w:tcPr>
          <w:p w14:paraId="19ADB824" w14:textId="0B338183"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16 ‰</w:t>
            </w:r>
          </w:p>
        </w:tc>
        <w:tc>
          <w:tcPr>
            <w:tcW w:w="2499" w:type="dxa"/>
            <w:hideMark/>
          </w:tcPr>
          <w:p w14:paraId="387DF8DF" w14:textId="545E679C" w:rsidR="00026B7D" w:rsidRPr="00026B7D" w:rsidRDefault="00026B7D" w:rsidP="00AA0E19">
            <w:pPr>
              <w:jc w:val="center"/>
              <w:rPr>
                <w:rFonts w:ascii="Simplified Arabic" w:eastAsia="Times New Roman" w:hAnsi="Simplified Arabic" w:cs="Simplified Arabic"/>
                <w:sz w:val="28"/>
                <w:szCs w:val="28"/>
                <w:lang w:eastAsia="fr-FR" w:bidi="ar-SA"/>
              </w:rPr>
            </w:pPr>
            <w:r w:rsidRPr="00026B7D">
              <w:rPr>
                <w:rFonts w:ascii="Simplified Arabic" w:hAnsi="Simplified Arabic" w:cs="Simplified Arabic"/>
                <w:sz w:val="28"/>
                <w:szCs w:val="28"/>
              </w:rPr>
              <w:t>17 ‰</w:t>
            </w:r>
          </w:p>
        </w:tc>
        <w:tc>
          <w:tcPr>
            <w:tcW w:w="2599" w:type="dxa"/>
            <w:hideMark/>
          </w:tcPr>
          <w:p w14:paraId="53C15AE7" w14:textId="22EF6EAB" w:rsidR="00026B7D" w:rsidRPr="00026B7D" w:rsidRDefault="00026B7D" w:rsidP="00AA0E19">
            <w:pPr>
              <w:jc w:val="right"/>
              <w:rPr>
                <w:rFonts w:ascii="Simplified Arabic" w:eastAsia="Times New Roman" w:hAnsi="Simplified Arabic" w:cs="Simplified Arabic"/>
                <w:b/>
                <w:bCs/>
                <w:sz w:val="28"/>
                <w:szCs w:val="28"/>
                <w:lang w:eastAsia="fr-FR" w:bidi="ar-SA"/>
              </w:rPr>
            </w:pPr>
            <w:r w:rsidRPr="004D2558">
              <w:rPr>
                <w:rFonts w:ascii="Simplified Arabic" w:hAnsi="Simplified Arabic" w:cs="Simplified Arabic"/>
                <w:b/>
                <w:bCs/>
                <w:sz w:val="28"/>
                <w:szCs w:val="28"/>
                <w:rtl/>
              </w:rPr>
              <w:t>الأسر الأغنى (الخُمس 5)</w:t>
            </w:r>
          </w:p>
        </w:tc>
      </w:tr>
    </w:tbl>
    <w:p w14:paraId="1D35273D" w14:textId="77777777" w:rsidR="00C70B43" w:rsidRPr="0029356C" w:rsidRDefault="00C70B43" w:rsidP="00C70B43">
      <w:pPr>
        <w:bidi/>
        <w:spacing w:after="100" w:afterAutospacing="1" w:line="276" w:lineRule="auto"/>
        <w:ind w:left="720"/>
        <w:jc w:val="center"/>
        <w:rPr>
          <w:rFonts w:ascii="Simplified Arabic" w:eastAsia="Times New Roman" w:hAnsi="Simplified Arabic" w:cs="Simplified Arabic"/>
          <w:b/>
          <w:bCs/>
          <w:kern w:val="0"/>
          <w:u w:val="single"/>
          <w:lang w:eastAsia="fr-FR" w:bidi="ar-SA"/>
          <w14:ligatures w14:val="none"/>
        </w:rPr>
      </w:pPr>
      <w:r w:rsidRPr="0029356C">
        <w:rPr>
          <w:rFonts w:ascii="Simplified Arabic" w:eastAsia="Times New Roman" w:hAnsi="Simplified Arabic" w:cs="Simplified Arabic"/>
          <w:b/>
          <w:bCs/>
          <w:i/>
          <w:iCs/>
          <w:kern w:val="0"/>
          <w:u w:val="single"/>
          <w:lang w:eastAsia="fr-FR" w:bidi="ar-SA"/>
          <w14:ligatures w14:val="none"/>
        </w:rPr>
        <w:t>(Source: UNICEF &amp; MICS Algeria 2019)</w:t>
      </w:r>
    </w:p>
    <w:p w14:paraId="3882B1A9" w14:textId="69D82BE2" w:rsidR="004D2558" w:rsidRPr="004D2558" w:rsidRDefault="004D2558" w:rsidP="00C70B43">
      <w:pPr>
        <w:pStyle w:val="ListParagraph"/>
        <w:numPr>
          <w:ilvl w:val="0"/>
          <w:numId w:val="35"/>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hint="cs"/>
          <w:kern w:val="0"/>
          <w:sz w:val="28"/>
          <w:szCs w:val="28"/>
          <w:rtl/>
          <w:lang w:eastAsia="fr-FR" w:bidi="ar-SA"/>
          <w14:ligatures w14:val="none"/>
        </w:rPr>
        <w:t xml:space="preserve">نلاحظ </w:t>
      </w:r>
      <w:r w:rsidRPr="004D2558">
        <w:rPr>
          <w:rFonts w:ascii="Simplified Arabic" w:eastAsia="Times New Roman" w:hAnsi="Simplified Arabic" w:cs="Simplified Arabic"/>
          <w:kern w:val="0"/>
          <w:sz w:val="28"/>
          <w:szCs w:val="28"/>
          <w:rtl/>
          <w:lang w:eastAsia="fr-FR" w:bidi="ar-SA"/>
          <w14:ligatures w14:val="none"/>
        </w:rPr>
        <w:t xml:space="preserve"> بوضوح أن </w:t>
      </w:r>
      <w:r w:rsidRPr="004D2558">
        <w:rPr>
          <w:rFonts w:ascii="Simplified Arabic" w:eastAsia="Times New Roman" w:hAnsi="Simplified Arabic" w:cs="Simplified Arabic"/>
          <w:b/>
          <w:bCs/>
          <w:kern w:val="0"/>
          <w:sz w:val="28"/>
          <w:szCs w:val="28"/>
          <w:rtl/>
          <w:lang w:eastAsia="fr-FR" w:bidi="ar-SA"/>
          <w14:ligatures w14:val="none"/>
        </w:rPr>
        <w:t>وفيات الأطفال تنخفض تدريجيًا مع ارتفاع دخل الأسرة</w:t>
      </w:r>
      <w:r w:rsidRPr="004D2558">
        <w:rPr>
          <w:rFonts w:ascii="Simplified Arabic" w:eastAsia="Times New Roman" w:hAnsi="Simplified Arabic" w:cs="Simplified Arabic"/>
          <w:kern w:val="0"/>
          <w:sz w:val="28"/>
          <w:szCs w:val="28"/>
          <w:lang w:eastAsia="fr-FR" w:bidi="ar-SA"/>
          <w14:ligatures w14:val="none"/>
        </w:rPr>
        <w:t>.</w:t>
      </w:r>
    </w:p>
    <w:p w14:paraId="08E68507" w14:textId="38AF3BD8" w:rsidR="004D2558" w:rsidRPr="004D2558" w:rsidRDefault="004D2558" w:rsidP="004D2558">
      <w:pPr>
        <w:pStyle w:val="ListParagraph"/>
        <w:numPr>
          <w:ilvl w:val="0"/>
          <w:numId w:val="35"/>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الأسر الأفقر تسجّل أعلى نسب وفيات، خاصة دون سن الخامسة</w:t>
      </w:r>
      <w:r w:rsidRPr="004D2558">
        <w:rPr>
          <w:rFonts w:ascii="Simplified Arabic" w:eastAsia="Times New Roman" w:hAnsi="Simplified Arabic" w:cs="Simplified Arabic"/>
          <w:kern w:val="0"/>
          <w:sz w:val="28"/>
          <w:szCs w:val="28"/>
          <w:lang w:eastAsia="fr-FR" w:bidi="ar-SA"/>
          <w14:ligatures w14:val="none"/>
        </w:rPr>
        <w:t>.</w:t>
      </w:r>
    </w:p>
    <w:p w14:paraId="5C667E28" w14:textId="5DDBA88D" w:rsidR="004D2558" w:rsidRPr="004D2558" w:rsidRDefault="004D2558" w:rsidP="004D2558">
      <w:pPr>
        <w:pStyle w:val="ListParagraph"/>
        <w:numPr>
          <w:ilvl w:val="0"/>
          <w:numId w:val="35"/>
        </w:numPr>
        <w:bidi/>
        <w:spacing w:after="0" w:line="276" w:lineRule="auto"/>
        <w:rPr>
          <w:rFonts w:ascii="Simplified Arabic" w:eastAsia="Times New Roman" w:hAnsi="Simplified Arabic" w:cs="Simplified Arabic"/>
          <w:kern w:val="0"/>
          <w:sz w:val="28"/>
          <w:szCs w:val="28"/>
          <w:rtl/>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 xml:space="preserve">هذا يعكس تأثير الفقر على </w:t>
      </w:r>
      <w:r w:rsidRPr="004D2558">
        <w:rPr>
          <w:rFonts w:ascii="Simplified Arabic" w:eastAsia="Times New Roman" w:hAnsi="Simplified Arabic" w:cs="Simplified Arabic"/>
          <w:b/>
          <w:bCs/>
          <w:kern w:val="0"/>
          <w:sz w:val="28"/>
          <w:szCs w:val="28"/>
          <w:rtl/>
          <w:lang w:eastAsia="fr-FR" w:bidi="ar-SA"/>
          <w14:ligatures w14:val="none"/>
        </w:rPr>
        <w:t>الوصول إلى الرعاية الصحية، التغذية الجيدة، التلقيح، والظروف المعيشية</w:t>
      </w:r>
      <w:r w:rsidRPr="004D2558">
        <w:rPr>
          <w:rFonts w:ascii="Simplified Arabic" w:eastAsia="Times New Roman" w:hAnsi="Simplified Arabic" w:cs="Simplified Arabic"/>
          <w:kern w:val="0"/>
          <w:sz w:val="28"/>
          <w:szCs w:val="28"/>
          <w:lang w:eastAsia="fr-FR" w:bidi="ar-SA"/>
          <w14:ligatures w14:val="none"/>
        </w:rPr>
        <w:t>.</w:t>
      </w:r>
    </w:p>
    <w:p w14:paraId="6F82F0BD" w14:textId="350B3390" w:rsidR="00AA0E19" w:rsidRPr="004D2558" w:rsidRDefault="00AA0E19" w:rsidP="004D2558">
      <w:pPr>
        <w:pStyle w:val="ListParagraph"/>
        <w:numPr>
          <w:ilvl w:val="1"/>
          <w:numId w:val="26"/>
        </w:numPr>
        <w:bidi/>
        <w:spacing w:before="100" w:beforeAutospacing="1" w:after="0" w:line="276" w:lineRule="auto"/>
        <w:rPr>
          <w:rFonts w:ascii="Simplified Arabic" w:eastAsia="Times New Roman" w:hAnsi="Simplified Arabic" w:cs="Simplified Arabic"/>
          <w:b/>
          <w:bCs/>
          <w:kern w:val="0"/>
          <w:sz w:val="28"/>
          <w:szCs w:val="28"/>
          <w:lang w:eastAsia="fr-FR" w:bidi="ar-SA"/>
          <w14:ligatures w14:val="none"/>
        </w:rPr>
      </w:pPr>
      <w:r w:rsidRPr="004D2558">
        <w:rPr>
          <w:rFonts w:ascii="Simplified Arabic" w:eastAsia="Times New Roman" w:hAnsi="Simplified Arabic" w:cs="Simplified Arabic"/>
          <w:b/>
          <w:bCs/>
          <w:kern w:val="0"/>
          <w:sz w:val="28"/>
          <w:szCs w:val="28"/>
          <w:rtl/>
          <w:lang w:eastAsia="fr-FR" w:bidi="ar-SA"/>
          <w14:ligatures w14:val="none"/>
        </w:rPr>
        <w:t>معدلات وفيات الأطفال حسب المستوى التعليمي للأم – الجزائر</w:t>
      </w:r>
      <w:r w:rsidRPr="004D2558">
        <w:rPr>
          <w:rFonts w:ascii="Simplified Arabic" w:eastAsia="Times New Roman" w:hAnsi="Simplified Arabic" w:cs="Simplified Arabic"/>
          <w:b/>
          <w:bCs/>
          <w:kern w:val="0"/>
          <w:sz w:val="28"/>
          <w:szCs w:val="28"/>
          <w:lang w:eastAsia="fr-FR" w:bidi="ar-SA"/>
          <w14:ligatures w14:val="none"/>
        </w:rPr>
        <w:t xml:space="preserve"> (MICS 2019)</w:t>
      </w:r>
    </w:p>
    <w:tbl>
      <w:tblPr>
        <w:tblW w:w="8624" w:type="dxa"/>
        <w:jc w:val="center"/>
        <w:tblCellMar>
          <w:left w:w="70" w:type="dxa"/>
          <w:right w:w="70" w:type="dxa"/>
        </w:tblCellMar>
        <w:tblLook w:val="04A0" w:firstRow="1" w:lastRow="0" w:firstColumn="1" w:lastColumn="0" w:noHBand="0" w:noVBand="1"/>
      </w:tblPr>
      <w:tblGrid>
        <w:gridCol w:w="2569"/>
        <w:gridCol w:w="1480"/>
        <w:gridCol w:w="2024"/>
        <w:gridCol w:w="2551"/>
      </w:tblGrid>
      <w:tr w:rsidR="00AA0E19" w:rsidRPr="00AA0E19" w14:paraId="4E0FB97D" w14:textId="77777777" w:rsidTr="00AA0E19">
        <w:trPr>
          <w:trHeight w:val="312"/>
          <w:jc w:val="center"/>
        </w:trPr>
        <w:tc>
          <w:tcPr>
            <w:tcW w:w="2569"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DB69888"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4"/>
                <w:szCs w:val="24"/>
                <w:lang w:eastAsia="fr-FR" w:bidi="ar-SA"/>
                <w14:ligatures w14:val="none"/>
              </w:rPr>
            </w:pPr>
            <w:r w:rsidRPr="00AA0E19">
              <w:rPr>
                <w:rFonts w:ascii="Simplified Arabic" w:eastAsia="Times New Roman" w:hAnsi="Simplified Arabic" w:cs="Simplified Arabic"/>
                <w:b/>
                <w:bCs/>
                <w:color w:val="000000"/>
                <w:kern w:val="0"/>
                <w:sz w:val="24"/>
                <w:szCs w:val="24"/>
                <w:rtl/>
                <w:lang w:eastAsia="fr-FR" w:bidi="ar-SA"/>
                <w14:ligatures w14:val="none"/>
              </w:rPr>
              <w:t>وفيات دون سن الخامسة ‰</w:t>
            </w:r>
          </w:p>
        </w:tc>
        <w:tc>
          <w:tcPr>
            <w:tcW w:w="1480" w:type="dxa"/>
            <w:tcBorders>
              <w:top w:val="double" w:sz="6" w:space="0" w:color="auto"/>
              <w:left w:val="nil"/>
              <w:bottom w:val="double" w:sz="6" w:space="0" w:color="auto"/>
              <w:right w:val="double" w:sz="6" w:space="0" w:color="auto"/>
            </w:tcBorders>
            <w:shd w:val="clear" w:color="auto" w:fill="auto"/>
            <w:noWrap/>
            <w:vAlign w:val="bottom"/>
            <w:hideMark/>
          </w:tcPr>
          <w:p w14:paraId="21066F6D"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4"/>
                <w:szCs w:val="24"/>
                <w:rtl/>
                <w:lang w:eastAsia="fr-FR" w:bidi="ar-SA"/>
                <w14:ligatures w14:val="none"/>
              </w:rPr>
            </w:pPr>
            <w:r w:rsidRPr="00AA0E19">
              <w:rPr>
                <w:rFonts w:ascii="Simplified Arabic" w:eastAsia="Times New Roman" w:hAnsi="Simplified Arabic" w:cs="Simplified Arabic"/>
                <w:b/>
                <w:bCs/>
                <w:color w:val="000000"/>
                <w:kern w:val="0"/>
                <w:sz w:val="24"/>
                <w:szCs w:val="24"/>
                <w:rtl/>
                <w:lang w:eastAsia="fr-FR" w:bidi="ar-SA"/>
                <w14:ligatures w14:val="none"/>
              </w:rPr>
              <w:t>وفيات الرضع ‰</w:t>
            </w:r>
          </w:p>
        </w:tc>
        <w:tc>
          <w:tcPr>
            <w:tcW w:w="2024" w:type="dxa"/>
            <w:tcBorders>
              <w:top w:val="double" w:sz="6" w:space="0" w:color="auto"/>
              <w:left w:val="nil"/>
              <w:bottom w:val="double" w:sz="6" w:space="0" w:color="auto"/>
              <w:right w:val="double" w:sz="6" w:space="0" w:color="auto"/>
            </w:tcBorders>
            <w:shd w:val="clear" w:color="auto" w:fill="auto"/>
            <w:noWrap/>
            <w:vAlign w:val="bottom"/>
            <w:hideMark/>
          </w:tcPr>
          <w:p w14:paraId="0EED7028"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4"/>
                <w:szCs w:val="24"/>
                <w:rtl/>
                <w:lang w:eastAsia="fr-FR" w:bidi="ar-SA"/>
                <w14:ligatures w14:val="none"/>
              </w:rPr>
            </w:pPr>
            <w:r w:rsidRPr="00AA0E19">
              <w:rPr>
                <w:rFonts w:ascii="Simplified Arabic" w:eastAsia="Times New Roman" w:hAnsi="Simplified Arabic" w:cs="Simplified Arabic"/>
                <w:b/>
                <w:bCs/>
                <w:color w:val="000000"/>
                <w:kern w:val="0"/>
                <w:sz w:val="24"/>
                <w:szCs w:val="24"/>
                <w:rtl/>
                <w:lang w:eastAsia="fr-FR" w:bidi="ar-SA"/>
                <w14:ligatures w14:val="none"/>
              </w:rPr>
              <w:t>وفيات حديثي الولادة ‰</w:t>
            </w:r>
          </w:p>
        </w:tc>
        <w:tc>
          <w:tcPr>
            <w:tcW w:w="2551" w:type="dxa"/>
            <w:tcBorders>
              <w:top w:val="double" w:sz="6" w:space="0" w:color="auto"/>
              <w:left w:val="nil"/>
              <w:bottom w:val="double" w:sz="6" w:space="0" w:color="auto"/>
              <w:right w:val="double" w:sz="6" w:space="0" w:color="000000"/>
            </w:tcBorders>
            <w:shd w:val="clear" w:color="auto" w:fill="auto"/>
            <w:noWrap/>
            <w:vAlign w:val="bottom"/>
            <w:hideMark/>
          </w:tcPr>
          <w:p w14:paraId="45F473EA" w14:textId="77777777" w:rsidR="00AA0E19" w:rsidRPr="00AA0E19" w:rsidRDefault="00AA0E19" w:rsidP="00AA0E19">
            <w:pPr>
              <w:bidi/>
              <w:spacing w:after="0" w:line="240" w:lineRule="auto"/>
              <w:jc w:val="center"/>
              <w:rPr>
                <w:rFonts w:ascii="Simplified Arabic" w:eastAsia="Times New Roman" w:hAnsi="Simplified Arabic" w:cs="Simplified Arabic"/>
                <w:b/>
                <w:bCs/>
                <w:color w:val="000000"/>
                <w:kern w:val="0"/>
                <w:sz w:val="24"/>
                <w:szCs w:val="24"/>
                <w:rtl/>
                <w:lang w:eastAsia="fr-FR" w:bidi="ar-SA"/>
                <w14:ligatures w14:val="none"/>
              </w:rPr>
            </w:pPr>
            <w:r w:rsidRPr="00AA0E19">
              <w:rPr>
                <w:rFonts w:ascii="Simplified Arabic" w:eastAsia="Times New Roman" w:hAnsi="Simplified Arabic" w:cs="Simplified Arabic"/>
                <w:b/>
                <w:bCs/>
                <w:color w:val="000000"/>
                <w:kern w:val="0"/>
                <w:sz w:val="24"/>
                <w:szCs w:val="24"/>
                <w:rtl/>
                <w:lang w:eastAsia="fr-FR" w:bidi="ar-SA"/>
                <w14:ligatures w14:val="none"/>
              </w:rPr>
              <w:t>مستوى تعليم الأم</w:t>
            </w:r>
          </w:p>
        </w:tc>
      </w:tr>
      <w:tr w:rsidR="00AA0E19" w:rsidRPr="00AA0E19" w14:paraId="7BBB9F5A" w14:textId="77777777" w:rsidTr="00AA0E19">
        <w:trPr>
          <w:trHeight w:val="312"/>
          <w:jc w:val="center"/>
        </w:trPr>
        <w:tc>
          <w:tcPr>
            <w:tcW w:w="2569" w:type="dxa"/>
            <w:tcBorders>
              <w:top w:val="nil"/>
              <w:left w:val="double" w:sz="6" w:space="0" w:color="auto"/>
              <w:bottom w:val="double" w:sz="6" w:space="0" w:color="auto"/>
              <w:right w:val="double" w:sz="6" w:space="0" w:color="auto"/>
            </w:tcBorders>
            <w:shd w:val="clear" w:color="auto" w:fill="auto"/>
            <w:noWrap/>
            <w:vAlign w:val="bottom"/>
            <w:hideMark/>
          </w:tcPr>
          <w:p w14:paraId="4C4BD650"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rtl/>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34 ‰</w:t>
            </w:r>
          </w:p>
        </w:tc>
        <w:tc>
          <w:tcPr>
            <w:tcW w:w="1480" w:type="dxa"/>
            <w:tcBorders>
              <w:top w:val="nil"/>
              <w:left w:val="nil"/>
              <w:bottom w:val="double" w:sz="6" w:space="0" w:color="auto"/>
              <w:right w:val="double" w:sz="6" w:space="0" w:color="auto"/>
            </w:tcBorders>
            <w:shd w:val="clear" w:color="auto" w:fill="auto"/>
            <w:noWrap/>
            <w:vAlign w:val="bottom"/>
            <w:hideMark/>
          </w:tcPr>
          <w:p w14:paraId="1469961A"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31 ‰</w:t>
            </w:r>
          </w:p>
        </w:tc>
        <w:tc>
          <w:tcPr>
            <w:tcW w:w="2024" w:type="dxa"/>
            <w:tcBorders>
              <w:top w:val="nil"/>
              <w:left w:val="nil"/>
              <w:bottom w:val="double" w:sz="6" w:space="0" w:color="auto"/>
              <w:right w:val="double" w:sz="6" w:space="0" w:color="auto"/>
            </w:tcBorders>
            <w:shd w:val="clear" w:color="auto" w:fill="auto"/>
            <w:noWrap/>
            <w:vAlign w:val="bottom"/>
            <w:hideMark/>
          </w:tcPr>
          <w:p w14:paraId="31B03186"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21 ‰</w:t>
            </w:r>
          </w:p>
        </w:tc>
        <w:tc>
          <w:tcPr>
            <w:tcW w:w="2551" w:type="dxa"/>
            <w:tcBorders>
              <w:top w:val="double" w:sz="6" w:space="0" w:color="auto"/>
              <w:left w:val="nil"/>
              <w:bottom w:val="double" w:sz="6" w:space="0" w:color="auto"/>
              <w:right w:val="double" w:sz="6" w:space="0" w:color="000000"/>
            </w:tcBorders>
            <w:shd w:val="clear" w:color="auto" w:fill="auto"/>
            <w:noWrap/>
            <w:vAlign w:val="bottom"/>
            <w:hideMark/>
          </w:tcPr>
          <w:p w14:paraId="4F689F7F" w14:textId="77777777" w:rsidR="00AA0E19" w:rsidRPr="00AA0E19" w:rsidRDefault="00AA0E19" w:rsidP="00AA0E19">
            <w:pPr>
              <w:bidi/>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AA0E19">
              <w:rPr>
                <w:rFonts w:ascii="Simplified Arabic" w:eastAsia="Times New Roman" w:hAnsi="Simplified Arabic" w:cs="Simplified Arabic"/>
                <w:b/>
                <w:bCs/>
                <w:color w:val="000000"/>
                <w:kern w:val="0"/>
                <w:sz w:val="24"/>
                <w:szCs w:val="24"/>
                <w:rtl/>
                <w:lang w:eastAsia="fr-FR" w:bidi="ar-SA"/>
                <w14:ligatures w14:val="none"/>
              </w:rPr>
              <w:t>بدون تعليم</w:t>
            </w:r>
          </w:p>
        </w:tc>
      </w:tr>
      <w:tr w:rsidR="00AA0E19" w:rsidRPr="00AA0E19" w14:paraId="207DFEAC" w14:textId="77777777" w:rsidTr="00AA0E19">
        <w:trPr>
          <w:trHeight w:val="312"/>
          <w:jc w:val="center"/>
        </w:trPr>
        <w:tc>
          <w:tcPr>
            <w:tcW w:w="2569" w:type="dxa"/>
            <w:tcBorders>
              <w:top w:val="nil"/>
              <w:left w:val="double" w:sz="6" w:space="0" w:color="auto"/>
              <w:bottom w:val="double" w:sz="6" w:space="0" w:color="auto"/>
              <w:right w:val="double" w:sz="6" w:space="0" w:color="auto"/>
            </w:tcBorders>
            <w:shd w:val="clear" w:color="auto" w:fill="auto"/>
            <w:noWrap/>
            <w:vAlign w:val="bottom"/>
            <w:hideMark/>
          </w:tcPr>
          <w:p w14:paraId="67DD4631"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rtl/>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27 ‰</w:t>
            </w:r>
          </w:p>
        </w:tc>
        <w:tc>
          <w:tcPr>
            <w:tcW w:w="1480" w:type="dxa"/>
            <w:tcBorders>
              <w:top w:val="nil"/>
              <w:left w:val="nil"/>
              <w:bottom w:val="double" w:sz="6" w:space="0" w:color="auto"/>
              <w:right w:val="double" w:sz="6" w:space="0" w:color="auto"/>
            </w:tcBorders>
            <w:shd w:val="clear" w:color="auto" w:fill="auto"/>
            <w:noWrap/>
            <w:vAlign w:val="bottom"/>
            <w:hideMark/>
          </w:tcPr>
          <w:p w14:paraId="2EDAA171"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24 ‰</w:t>
            </w:r>
          </w:p>
        </w:tc>
        <w:tc>
          <w:tcPr>
            <w:tcW w:w="2024" w:type="dxa"/>
            <w:tcBorders>
              <w:top w:val="nil"/>
              <w:left w:val="nil"/>
              <w:bottom w:val="double" w:sz="6" w:space="0" w:color="auto"/>
              <w:right w:val="double" w:sz="6" w:space="0" w:color="auto"/>
            </w:tcBorders>
            <w:shd w:val="clear" w:color="auto" w:fill="auto"/>
            <w:noWrap/>
            <w:vAlign w:val="bottom"/>
            <w:hideMark/>
          </w:tcPr>
          <w:p w14:paraId="14702526"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16 ‰</w:t>
            </w:r>
          </w:p>
        </w:tc>
        <w:tc>
          <w:tcPr>
            <w:tcW w:w="2551" w:type="dxa"/>
            <w:tcBorders>
              <w:top w:val="double" w:sz="6" w:space="0" w:color="auto"/>
              <w:left w:val="nil"/>
              <w:bottom w:val="double" w:sz="6" w:space="0" w:color="auto"/>
              <w:right w:val="double" w:sz="6" w:space="0" w:color="000000"/>
            </w:tcBorders>
            <w:shd w:val="clear" w:color="auto" w:fill="auto"/>
            <w:noWrap/>
            <w:vAlign w:val="bottom"/>
            <w:hideMark/>
          </w:tcPr>
          <w:p w14:paraId="2D4DE604" w14:textId="77777777" w:rsidR="00AA0E19" w:rsidRPr="00AA0E19" w:rsidRDefault="00AA0E19" w:rsidP="00AA0E19">
            <w:pPr>
              <w:bidi/>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AA0E19">
              <w:rPr>
                <w:rFonts w:ascii="Simplified Arabic" w:eastAsia="Times New Roman" w:hAnsi="Simplified Arabic" w:cs="Simplified Arabic"/>
                <w:b/>
                <w:bCs/>
                <w:color w:val="000000"/>
                <w:kern w:val="0"/>
                <w:sz w:val="24"/>
                <w:szCs w:val="24"/>
                <w:rtl/>
                <w:lang w:eastAsia="fr-FR" w:bidi="ar-SA"/>
                <w14:ligatures w14:val="none"/>
              </w:rPr>
              <w:t>تعليم ابتدائي</w:t>
            </w:r>
          </w:p>
        </w:tc>
      </w:tr>
      <w:tr w:rsidR="00AA0E19" w:rsidRPr="00AA0E19" w14:paraId="00F515B8" w14:textId="77777777" w:rsidTr="00AA0E19">
        <w:trPr>
          <w:trHeight w:val="312"/>
          <w:jc w:val="center"/>
        </w:trPr>
        <w:tc>
          <w:tcPr>
            <w:tcW w:w="2569" w:type="dxa"/>
            <w:tcBorders>
              <w:top w:val="nil"/>
              <w:left w:val="double" w:sz="6" w:space="0" w:color="auto"/>
              <w:bottom w:val="double" w:sz="6" w:space="0" w:color="auto"/>
              <w:right w:val="double" w:sz="6" w:space="0" w:color="auto"/>
            </w:tcBorders>
            <w:shd w:val="clear" w:color="auto" w:fill="auto"/>
            <w:noWrap/>
            <w:vAlign w:val="bottom"/>
            <w:hideMark/>
          </w:tcPr>
          <w:p w14:paraId="1C9FD072"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rtl/>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lastRenderedPageBreak/>
              <w:t>20 ‰</w:t>
            </w:r>
          </w:p>
        </w:tc>
        <w:tc>
          <w:tcPr>
            <w:tcW w:w="1480" w:type="dxa"/>
            <w:tcBorders>
              <w:top w:val="nil"/>
              <w:left w:val="nil"/>
              <w:bottom w:val="double" w:sz="6" w:space="0" w:color="auto"/>
              <w:right w:val="double" w:sz="6" w:space="0" w:color="auto"/>
            </w:tcBorders>
            <w:shd w:val="clear" w:color="auto" w:fill="auto"/>
            <w:noWrap/>
            <w:vAlign w:val="bottom"/>
            <w:hideMark/>
          </w:tcPr>
          <w:p w14:paraId="3A0C7597"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18 ‰</w:t>
            </w:r>
          </w:p>
        </w:tc>
        <w:tc>
          <w:tcPr>
            <w:tcW w:w="2024" w:type="dxa"/>
            <w:tcBorders>
              <w:top w:val="nil"/>
              <w:left w:val="nil"/>
              <w:bottom w:val="double" w:sz="6" w:space="0" w:color="auto"/>
              <w:right w:val="double" w:sz="6" w:space="0" w:color="auto"/>
            </w:tcBorders>
            <w:shd w:val="clear" w:color="auto" w:fill="auto"/>
            <w:noWrap/>
            <w:vAlign w:val="bottom"/>
            <w:hideMark/>
          </w:tcPr>
          <w:p w14:paraId="0B07E2F9"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12 ‰</w:t>
            </w:r>
          </w:p>
        </w:tc>
        <w:tc>
          <w:tcPr>
            <w:tcW w:w="2551" w:type="dxa"/>
            <w:tcBorders>
              <w:top w:val="double" w:sz="6" w:space="0" w:color="auto"/>
              <w:left w:val="nil"/>
              <w:bottom w:val="double" w:sz="6" w:space="0" w:color="auto"/>
              <w:right w:val="double" w:sz="6" w:space="0" w:color="000000"/>
            </w:tcBorders>
            <w:shd w:val="clear" w:color="auto" w:fill="auto"/>
            <w:noWrap/>
            <w:vAlign w:val="bottom"/>
            <w:hideMark/>
          </w:tcPr>
          <w:p w14:paraId="489B1803" w14:textId="77777777" w:rsidR="00AA0E19" w:rsidRPr="00AA0E19" w:rsidRDefault="00AA0E19" w:rsidP="00AA0E19">
            <w:pPr>
              <w:bidi/>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AA0E19">
              <w:rPr>
                <w:rFonts w:ascii="Simplified Arabic" w:eastAsia="Times New Roman" w:hAnsi="Simplified Arabic" w:cs="Simplified Arabic"/>
                <w:b/>
                <w:bCs/>
                <w:color w:val="000000"/>
                <w:kern w:val="0"/>
                <w:sz w:val="24"/>
                <w:szCs w:val="24"/>
                <w:rtl/>
                <w:lang w:eastAsia="fr-FR" w:bidi="ar-SA"/>
                <w14:ligatures w14:val="none"/>
              </w:rPr>
              <w:t>تعليم متوسط أو ثانوي</w:t>
            </w:r>
          </w:p>
        </w:tc>
      </w:tr>
      <w:tr w:rsidR="00AA0E19" w:rsidRPr="00AA0E19" w14:paraId="392421A8" w14:textId="77777777" w:rsidTr="00AA0E19">
        <w:trPr>
          <w:trHeight w:val="312"/>
          <w:jc w:val="center"/>
        </w:trPr>
        <w:tc>
          <w:tcPr>
            <w:tcW w:w="2569" w:type="dxa"/>
            <w:tcBorders>
              <w:top w:val="nil"/>
              <w:left w:val="double" w:sz="6" w:space="0" w:color="auto"/>
              <w:bottom w:val="double" w:sz="6" w:space="0" w:color="auto"/>
              <w:right w:val="double" w:sz="6" w:space="0" w:color="auto"/>
            </w:tcBorders>
            <w:shd w:val="clear" w:color="auto" w:fill="auto"/>
            <w:noWrap/>
            <w:vAlign w:val="bottom"/>
            <w:hideMark/>
          </w:tcPr>
          <w:p w14:paraId="554ED32A"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rtl/>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14 ‰</w:t>
            </w:r>
          </w:p>
        </w:tc>
        <w:tc>
          <w:tcPr>
            <w:tcW w:w="1480" w:type="dxa"/>
            <w:tcBorders>
              <w:top w:val="nil"/>
              <w:left w:val="nil"/>
              <w:bottom w:val="double" w:sz="6" w:space="0" w:color="auto"/>
              <w:right w:val="double" w:sz="6" w:space="0" w:color="auto"/>
            </w:tcBorders>
            <w:shd w:val="clear" w:color="auto" w:fill="auto"/>
            <w:noWrap/>
            <w:vAlign w:val="bottom"/>
            <w:hideMark/>
          </w:tcPr>
          <w:p w14:paraId="4C07C940"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13 ‰</w:t>
            </w:r>
          </w:p>
        </w:tc>
        <w:tc>
          <w:tcPr>
            <w:tcW w:w="2024" w:type="dxa"/>
            <w:tcBorders>
              <w:top w:val="nil"/>
              <w:left w:val="nil"/>
              <w:bottom w:val="double" w:sz="6" w:space="0" w:color="auto"/>
              <w:right w:val="double" w:sz="6" w:space="0" w:color="auto"/>
            </w:tcBorders>
            <w:shd w:val="clear" w:color="auto" w:fill="auto"/>
            <w:noWrap/>
            <w:vAlign w:val="bottom"/>
            <w:hideMark/>
          </w:tcPr>
          <w:p w14:paraId="61C07D21"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4"/>
                <w:szCs w:val="24"/>
                <w:lang w:eastAsia="fr-FR" w:bidi="ar-SA"/>
                <w14:ligatures w14:val="none"/>
              </w:rPr>
            </w:pPr>
            <w:r w:rsidRPr="00AA0E19">
              <w:rPr>
                <w:rFonts w:ascii="Simplified Arabic" w:eastAsia="Times New Roman" w:hAnsi="Simplified Arabic" w:cs="Simplified Arabic"/>
                <w:color w:val="000000"/>
                <w:kern w:val="0"/>
                <w:sz w:val="24"/>
                <w:szCs w:val="24"/>
                <w:lang w:eastAsia="fr-FR" w:bidi="ar-SA"/>
                <w14:ligatures w14:val="none"/>
              </w:rPr>
              <w:t>9 ‰</w:t>
            </w:r>
          </w:p>
        </w:tc>
        <w:tc>
          <w:tcPr>
            <w:tcW w:w="2551" w:type="dxa"/>
            <w:tcBorders>
              <w:top w:val="double" w:sz="6" w:space="0" w:color="auto"/>
              <w:left w:val="nil"/>
              <w:bottom w:val="double" w:sz="6" w:space="0" w:color="auto"/>
              <w:right w:val="double" w:sz="6" w:space="0" w:color="000000"/>
            </w:tcBorders>
            <w:shd w:val="clear" w:color="auto" w:fill="auto"/>
            <w:noWrap/>
            <w:vAlign w:val="bottom"/>
            <w:hideMark/>
          </w:tcPr>
          <w:p w14:paraId="308D55DF" w14:textId="77777777" w:rsidR="00AA0E19" w:rsidRPr="00AA0E19" w:rsidRDefault="00AA0E19" w:rsidP="00AA0E19">
            <w:pPr>
              <w:bidi/>
              <w:spacing w:after="0" w:line="240" w:lineRule="auto"/>
              <w:jc w:val="center"/>
              <w:rPr>
                <w:rFonts w:ascii="Simplified Arabic" w:eastAsia="Times New Roman" w:hAnsi="Simplified Arabic" w:cs="Simplified Arabic"/>
                <w:b/>
                <w:bCs/>
                <w:color w:val="000000"/>
                <w:kern w:val="0"/>
                <w:sz w:val="24"/>
                <w:szCs w:val="24"/>
                <w:lang w:eastAsia="fr-FR" w:bidi="ar-SA"/>
                <w14:ligatures w14:val="none"/>
              </w:rPr>
            </w:pPr>
            <w:r w:rsidRPr="00AA0E19">
              <w:rPr>
                <w:rFonts w:ascii="Simplified Arabic" w:eastAsia="Times New Roman" w:hAnsi="Simplified Arabic" w:cs="Simplified Arabic"/>
                <w:b/>
                <w:bCs/>
                <w:color w:val="000000"/>
                <w:kern w:val="0"/>
                <w:sz w:val="24"/>
                <w:szCs w:val="24"/>
                <w:rtl/>
                <w:lang w:eastAsia="fr-FR" w:bidi="ar-SA"/>
                <w14:ligatures w14:val="none"/>
              </w:rPr>
              <w:t>تعليم عالي (جامعي فما فوق)</w:t>
            </w:r>
          </w:p>
        </w:tc>
      </w:tr>
    </w:tbl>
    <w:p w14:paraId="1B2F027D" w14:textId="77777777" w:rsidR="00C70B43" w:rsidRPr="0029356C" w:rsidRDefault="00C70B43" w:rsidP="00C70B43">
      <w:pPr>
        <w:bidi/>
        <w:spacing w:after="100" w:afterAutospacing="1" w:line="276" w:lineRule="auto"/>
        <w:ind w:left="720"/>
        <w:jc w:val="center"/>
        <w:rPr>
          <w:rFonts w:ascii="Simplified Arabic" w:eastAsia="Times New Roman" w:hAnsi="Simplified Arabic" w:cs="Simplified Arabic"/>
          <w:b/>
          <w:bCs/>
          <w:kern w:val="0"/>
          <w:u w:val="single"/>
          <w:lang w:eastAsia="fr-FR" w:bidi="ar-SA"/>
          <w14:ligatures w14:val="none"/>
        </w:rPr>
      </w:pPr>
      <w:r w:rsidRPr="0029356C">
        <w:rPr>
          <w:rFonts w:ascii="Simplified Arabic" w:eastAsia="Times New Roman" w:hAnsi="Simplified Arabic" w:cs="Simplified Arabic"/>
          <w:b/>
          <w:bCs/>
          <w:i/>
          <w:iCs/>
          <w:kern w:val="0"/>
          <w:u w:val="single"/>
          <w:lang w:eastAsia="fr-FR" w:bidi="ar-SA"/>
          <w14:ligatures w14:val="none"/>
        </w:rPr>
        <w:t>(Source: UNICEF &amp; MICS Algeria 2019)</w:t>
      </w:r>
    </w:p>
    <w:p w14:paraId="125F105B" w14:textId="1AC42F30" w:rsidR="004D2558" w:rsidRPr="004D2558" w:rsidRDefault="004D2558" w:rsidP="004D2558">
      <w:pPr>
        <w:numPr>
          <w:ilvl w:val="0"/>
          <w:numId w:val="36"/>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كلما ارتفع مستوى تعليم الأم، انخفضت معدلات وفيات الأطفال</w:t>
      </w:r>
      <w:r w:rsidRPr="004D2558">
        <w:rPr>
          <w:rFonts w:ascii="Simplified Arabic" w:eastAsia="Times New Roman" w:hAnsi="Simplified Arabic" w:cs="Simplified Arabic"/>
          <w:kern w:val="0"/>
          <w:sz w:val="28"/>
          <w:szCs w:val="28"/>
          <w:lang w:eastAsia="fr-FR" w:bidi="ar-SA"/>
          <w14:ligatures w14:val="none"/>
        </w:rPr>
        <w:t>.</w:t>
      </w:r>
    </w:p>
    <w:p w14:paraId="64034088" w14:textId="77777777" w:rsidR="004D2558" w:rsidRPr="004D2558" w:rsidRDefault="004D2558" w:rsidP="004D2558">
      <w:pPr>
        <w:numPr>
          <w:ilvl w:val="0"/>
          <w:numId w:val="36"/>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الأمهات غير المتعلمات يسجلن أعلى نسب وفيات لأطفالهن</w:t>
      </w:r>
      <w:r w:rsidRPr="004D2558">
        <w:rPr>
          <w:rFonts w:ascii="Simplified Arabic" w:eastAsia="Times New Roman" w:hAnsi="Simplified Arabic" w:cs="Simplified Arabic"/>
          <w:kern w:val="0"/>
          <w:sz w:val="28"/>
          <w:szCs w:val="28"/>
          <w:lang w:eastAsia="fr-FR" w:bidi="ar-SA"/>
          <w14:ligatures w14:val="none"/>
        </w:rPr>
        <w:t>.</w:t>
      </w:r>
    </w:p>
    <w:p w14:paraId="6BCF9A90" w14:textId="77777777" w:rsidR="004D2558" w:rsidRPr="004D2558" w:rsidRDefault="004D2558" w:rsidP="004D2558">
      <w:pPr>
        <w:numPr>
          <w:ilvl w:val="0"/>
          <w:numId w:val="36"/>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التعليم يساهم في</w:t>
      </w:r>
      <w:r w:rsidRPr="004D2558">
        <w:rPr>
          <w:rFonts w:ascii="Simplified Arabic" w:eastAsia="Times New Roman" w:hAnsi="Simplified Arabic" w:cs="Simplified Arabic"/>
          <w:kern w:val="0"/>
          <w:sz w:val="28"/>
          <w:szCs w:val="28"/>
          <w:lang w:eastAsia="fr-FR" w:bidi="ar-SA"/>
          <w14:ligatures w14:val="none"/>
        </w:rPr>
        <w:t>:</w:t>
      </w:r>
    </w:p>
    <w:p w14:paraId="16697B81" w14:textId="77777777" w:rsidR="004D2558" w:rsidRPr="004D2558" w:rsidRDefault="004D2558" w:rsidP="004D2558">
      <w:pPr>
        <w:numPr>
          <w:ilvl w:val="1"/>
          <w:numId w:val="36"/>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زيادة الوعي الصحي</w:t>
      </w:r>
      <w:r w:rsidRPr="004D2558">
        <w:rPr>
          <w:rFonts w:ascii="Simplified Arabic" w:eastAsia="Times New Roman" w:hAnsi="Simplified Arabic" w:cs="Simplified Arabic"/>
          <w:kern w:val="0"/>
          <w:sz w:val="28"/>
          <w:szCs w:val="28"/>
          <w:lang w:eastAsia="fr-FR" w:bidi="ar-SA"/>
          <w14:ligatures w14:val="none"/>
        </w:rPr>
        <w:t>.</w:t>
      </w:r>
    </w:p>
    <w:p w14:paraId="67B3BAA2" w14:textId="77777777" w:rsidR="004D2558" w:rsidRPr="004D2558" w:rsidRDefault="004D2558" w:rsidP="004D2558">
      <w:pPr>
        <w:numPr>
          <w:ilvl w:val="1"/>
          <w:numId w:val="36"/>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تحسين ممارسات الرعاية أثناء الحمل وبعد الولادة</w:t>
      </w:r>
      <w:r w:rsidRPr="004D2558">
        <w:rPr>
          <w:rFonts w:ascii="Simplified Arabic" w:eastAsia="Times New Roman" w:hAnsi="Simplified Arabic" w:cs="Simplified Arabic"/>
          <w:kern w:val="0"/>
          <w:sz w:val="28"/>
          <w:szCs w:val="28"/>
          <w:lang w:eastAsia="fr-FR" w:bidi="ar-SA"/>
          <w14:ligatures w14:val="none"/>
        </w:rPr>
        <w:t>.</w:t>
      </w:r>
    </w:p>
    <w:p w14:paraId="750BD096" w14:textId="77777777" w:rsidR="004D2558" w:rsidRPr="004D2558" w:rsidRDefault="004D2558" w:rsidP="004D2558">
      <w:pPr>
        <w:numPr>
          <w:ilvl w:val="1"/>
          <w:numId w:val="36"/>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الوصول إلى الخدمات الصحية</w:t>
      </w:r>
      <w:r w:rsidRPr="004D2558">
        <w:rPr>
          <w:rFonts w:ascii="Simplified Arabic" w:eastAsia="Times New Roman" w:hAnsi="Simplified Arabic" w:cs="Simplified Arabic"/>
          <w:kern w:val="0"/>
          <w:sz w:val="28"/>
          <w:szCs w:val="28"/>
          <w:lang w:eastAsia="fr-FR" w:bidi="ar-SA"/>
          <w14:ligatures w14:val="none"/>
        </w:rPr>
        <w:t>.</w:t>
      </w:r>
    </w:p>
    <w:p w14:paraId="614DEE5F" w14:textId="77777777" w:rsidR="004D2558" w:rsidRPr="004D2558" w:rsidRDefault="004D2558" w:rsidP="004D2558">
      <w:pPr>
        <w:numPr>
          <w:ilvl w:val="0"/>
          <w:numId w:val="36"/>
        </w:numPr>
        <w:bidi/>
        <w:spacing w:after="0" w:line="276" w:lineRule="auto"/>
        <w:rPr>
          <w:rFonts w:ascii="Simplified Arabic" w:eastAsia="Times New Roman" w:hAnsi="Simplified Arabic" w:cs="Simplified Arabic"/>
          <w:kern w:val="0"/>
          <w:sz w:val="28"/>
          <w:szCs w:val="28"/>
          <w:lang w:eastAsia="fr-FR" w:bidi="ar-SA"/>
          <w14:ligatures w14:val="none"/>
        </w:rPr>
      </w:pPr>
      <w:r w:rsidRPr="004D2558">
        <w:rPr>
          <w:rFonts w:ascii="Simplified Arabic" w:eastAsia="Times New Roman" w:hAnsi="Simplified Arabic" w:cs="Simplified Arabic"/>
          <w:kern w:val="0"/>
          <w:sz w:val="28"/>
          <w:szCs w:val="28"/>
          <w:rtl/>
          <w:lang w:eastAsia="fr-FR" w:bidi="ar-SA"/>
          <w14:ligatures w14:val="none"/>
        </w:rPr>
        <w:t>دعم تمدرس الفتيات وتمكين النساء تعليمياً ينعكس مباشرة على صحة الطفل</w:t>
      </w:r>
      <w:r w:rsidRPr="004D2558">
        <w:rPr>
          <w:rFonts w:ascii="Simplified Arabic" w:eastAsia="Times New Roman" w:hAnsi="Simplified Arabic" w:cs="Simplified Arabic"/>
          <w:kern w:val="0"/>
          <w:sz w:val="28"/>
          <w:szCs w:val="28"/>
          <w:lang w:eastAsia="fr-FR" w:bidi="ar-SA"/>
          <w14:ligatures w14:val="none"/>
        </w:rPr>
        <w:t>.</w:t>
      </w:r>
    </w:p>
    <w:p w14:paraId="580ABD4C" w14:textId="4BDBC41A" w:rsidR="00AA0E19" w:rsidRPr="004D2558" w:rsidRDefault="004D2558" w:rsidP="004D2558">
      <w:pPr>
        <w:pStyle w:val="ListParagraph"/>
        <w:numPr>
          <w:ilvl w:val="1"/>
          <w:numId w:val="26"/>
        </w:numPr>
        <w:bidi/>
        <w:spacing w:before="100" w:beforeAutospacing="1" w:after="0" w:line="276" w:lineRule="auto"/>
        <w:ind w:left="283"/>
        <w:rPr>
          <w:rFonts w:ascii="Simplified Arabic" w:eastAsia="Times New Roman" w:hAnsi="Simplified Arabic" w:cs="Simplified Arabic"/>
          <w:b/>
          <w:bCs/>
          <w:kern w:val="0"/>
          <w:sz w:val="28"/>
          <w:szCs w:val="28"/>
          <w:rtl/>
          <w:lang w:eastAsia="fr-FR" w:bidi="ar-SA"/>
          <w14:ligatures w14:val="none"/>
        </w:rPr>
      </w:pPr>
      <w:r w:rsidRPr="004D2558">
        <w:rPr>
          <w:rFonts w:ascii="Simplified Arabic" w:eastAsia="Times New Roman" w:hAnsi="Simplified Arabic" w:cs="Simplified Arabic"/>
          <w:b/>
          <w:bCs/>
          <w:kern w:val="0"/>
          <w:sz w:val="28"/>
          <w:szCs w:val="28"/>
          <w:rtl/>
          <w:lang w:eastAsia="fr-FR" w:bidi="ar-SA"/>
          <w14:ligatures w14:val="none"/>
        </w:rPr>
        <w:t>معدلات وفيات الأطفال حسب فترات الرضاعة الطبيعية – الجزائر</w:t>
      </w:r>
      <w:r w:rsidRPr="004D2558">
        <w:rPr>
          <w:rFonts w:ascii="Simplified Arabic" w:eastAsia="Times New Roman" w:hAnsi="Simplified Arabic" w:cs="Simplified Arabic"/>
          <w:b/>
          <w:bCs/>
          <w:kern w:val="0"/>
          <w:sz w:val="28"/>
          <w:szCs w:val="28"/>
          <w:lang w:eastAsia="fr-FR" w:bidi="ar-SA"/>
          <w14:ligatures w14:val="none"/>
        </w:rPr>
        <w:t xml:space="preserve"> (MICS 2019)</w:t>
      </w:r>
    </w:p>
    <w:tbl>
      <w:tblPr>
        <w:tblW w:w="8057" w:type="dxa"/>
        <w:jc w:val="center"/>
        <w:tblCellMar>
          <w:left w:w="70" w:type="dxa"/>
          <w:right w:w="70" w:type="dxa"/>
        </w:tblCellMar>
        <w:tblLook w:val="04A0" w:firstRow="1" w:lastRow="0" w:firstColumn="1" w:lastColumn="0" w:noHBand="0" w:noVBand="1"/>
      </w:tblPr>
      <w:tblGrid>
        <w:gridCol w:w="2954"/>
        <w:gridCol w:w="1843"/>
        <w:gridCol w:w="3260"/>
      </w:tblGrid>
      <w:tr w:rsidR="00AA0E19" w:rsidRPr="00AA0E19" w14:paraId="2FDD210F" w14:textId="77777777" w:rsidTr="004D2558">
        <w:trPr>
          <w:trHeight w:val="600"/>
          <w:jc w:val="center"/>
        </w:trPr>
        <w:tc>
          <w:tcPr>
            <w:tcW w:w="2954"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CA24709"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8"/>
                <w:szCs w:val="28"/>
                <w:lang w:eastAsia="fr-FR" w:bidi="ar-SA"/>
                <w14:ligatures w14:val="none"/>
              </w:rPr>
            </w:pPr>
            <w:r w:rsidRPr="00AA0E19">
              <w:rPr>
                <w:rFonts w:ascii="Simplified Arabic" w:eastAsia="Times New Roman" w:hAnsi="Simplified Arabic" w:cs="Simplified Arabic"/>
                <w:b/>
                <w:bCs/>
                <w:color w:val="000000"/>
                <w:kern w:val="0"/>
                <w:sz w:val="28"/>
                <w:szCs w:val="28"/>
                <w:rtl/>
                <w:lang w:eastAsia="fr-FR" w:bidi="ar-SA"/>
                <w14:ligatures w14:val="none"/>
              </w:rPr>
              <w:t>وفيات دون سن الخامسة ‰</w:t>
            </w:r>
          </w:p>
        </w:tc>
        <w:tc>
          <w:tcPr>
            <w:tcW w:w="1843" w:type="dxa"/>
            <w:tcBorders>
              <w:top w:val="double" w:sz="6" w:space="0" w:color="auto"/>
              <w:left w:val="nil"/>
              <w:bottom w:val="double" w:sz="6" w:space="0" w:color="auto"/>
              <w:right w:val="double" w:sz="6" w:space="0" w:color="auto"/>
            </w:tcBorders>
            <w:shd w:val="clear" w:color="auto" w:fill="auto"/>
            <w:vAlign w:val="center"/>
            <w:hideMark/>
          </w:tcPr>
          <w:p w14:paraId="188BD799"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8"/>
                <w:szCs w:val="28"/>
                <w:rtl/>
                <w:lang w:eastAsia="fr-FR" w:bidi="ar-SA"/>
                <w14:ligatures w14:val="none"/>
              </w:rPr>
            </w:pPr>
            <w:r w:rsidRPr="00AA0E19">
              <w:rPr>
                <w:rFonts w:ascii="Simplified Arabic" w:eastAsia="Times New Roman" w:hAnsi="Simplified Arabic" w:cs="Simplified Arabic"/>
                <w:b/>
                <w:bCs/>
                <w:color w:val="000000"/>
                <w:kern w:val="0"/>
                <w:sz w:val="28"/>
                <w:szCs w:val="28"/>
                <w:rtl/>
                <w:lang w:eastAsia="fr-FR" w:bidi="ar-SA"/>
                <w14:ligatures w14:val="none"/>
              </w:rPr>
              <w:t>وفيات الرضع ‰</w:t>
            </w:r>
          </w:p>
        </w:tc>
        <w:tc>
          <w:tcPr>
            <w:tcW w:w="3260" w:type="dxa"/>
            <w:tcBorders>
              <w:top w:val="double" w:sz="6" w:space="0" w:color="auto"/>
              <w:left w:val="nil"/>
              <w:bottom w:val="double" w:sz="6" w:space="0" w:color="auto"/>
              <w:right w:val="double" w:sz="6" w:space="0" w:color="auto"/>
            </w:tcBorders>
            <w:shd w:val="clear" w:color="auto" w:fill="auto"/>
            <w:vAlign w:val="center"/>
            <w:hideMark/>
          </w:tcPr>
          <w:p w14:paraId="47DACC51"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8"/>
                <w:szCs w:val="28"/>
                <w:rtl/>
                <w:lang w:eastAsia="fr-FR" w:bidi="ar-SA"/>
                <w14:ligatures w14:val="none"/>
              </w:rPr>
            </w:pPr>
            <w:r w:rsidRPr="00AA0E19">
              <w:rPr>
                <w:rFonts w:ascii="Simplified Arabic" w:eastAsia="Times New Roman" w:hAnsi="Simplified Arabic" w:cs="Simplified Arabic"/>
                <w:b/>
                <w:bCs/>
                <w:color w:val="000000"/>
                <w:kern w:val="0"/>
                <w:sz w:val="28"/>
                <w:szCs w:val="28"/>
                <w:rtl/>
                <w:lang w:eastAsia="fr-FR" w:bidi="ar-SA"/>
                <w14:ligatures w14:val="none"/>
              </w:rPr>
              <w:t>فترة الرضاعة الطبيعية</w:t>
            </w:r>
          </w:p>
        </w:tc>
      </w:tr>
      <w:tr w:rsidR="00AA0E19" w:rsidRPr="00AA0E19" w14:paraId="04D7C998" w14:textId="77777777" w:rsidTr="004D2558">
        <w:trPr>
          <w:trHeight w:val="312"/>
          <w:jc w:val="center"/>
        </w:trPr>
        <w:tc>
          <w:tcPr>
            <w:tcW w:w="2954" w:type="dxa"/>
            <w:tcBorders>
              <w:top w:val="nil"/>
              <w:left w:val="double" w:sz="6" w:space="0" w:color="auto"/>
              <w:bottom w:val="double" w:sz="6" w:space="0" w:color="auto"/>
              <w:right w:val="double" w:sz="6" w:space="0" w:color="auto"/>
            </w:tcBorders>
            <w:shd w:val="clear" w:color="auto" w:fill="auto"/>
            <w:vAlign w:val="center"/>
            <w:hideMark/>
          </w:tcPr>
          <w:p w14:paraId="514A09ED"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8"/>
                <w:szCs w:val="28"/>
                <w:rtl/>
                <w:lang w:eastAsia="fr-FR" w:bidi="ar-SA"/>
                <w14:ligatures w14:val="none"/>
              </w:rPr>
            </w:pPr>
            <w:r w:rsidRPr="00AA0E19">
              <w:rPr>
                <w:rFonts w:ascii="Simplified Arabic" w:eastAsia="Times New Roman" w:hAnsi="Simplified Arabic" w:cs="Simplified Arabic"/>
                <w:color w:val="000000"/>
                <w:kern w:val="0"/>
                <w:sz w:val="28"/>
                <w:szCs w:val="28"/>
                <w:lang w:eastAsia="fr-FR" w:bidi="ar-SA"/>
                <w14:ligatures w14:val="none"/>
              </w:rPr>
              <w:t>31 ‰</w:t>
            </w:r>
          </w:p>
        </w:tc>
        <w:tc>
          <w:tcPr>
            <w:tcW w:w="1843" w:type="dxa"/>
            <w:tcBorders>
              <w:top w:val="nil"/>
              <w:left w:val="nil"/>
              <w:bottom w:val="double" w:sz="6" w:space="0" w:color="auto"/>
              <w:right w:val="double" w:sz="6" w:space="0" w:color="auto"/>
            </w:tcBorders>
            <w:shd w:val="clear" w:color="auto" w:fill="auto"/>
            <w:vAlign w:val="center"/>
            <w:hideMark/>
          </w:tcPr>
          <w:p w14:paraId="206B9BE5"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8"/>
                <w:szCs w:val="28"/>
                <w:lang w:eastAsia="fr-FR" w:bidi="ar-SA"/>
                <w14:ligatures w14:val="none"/>
              </w:rPr>
            </w:pPr>
            <w:r w:rsidRPr="00AA0E19">
              <w:rPr>
                <w:rFonts w:ascii="Simplified Arabic" w:eastAsia="Times New Roman" w:hAnsi="Simplified Arabic" w:cs="Simplified Arabic"/>
                <w:color w:val="000000"/>
                <w:kern w:val="0"/>
                <w:sz w:val="28"/>
                <w:szCs w:val="28"/>
                <w:lang w:eastAsia="fr-FR" w:bidi="ar-SA"/>
                <w14:ligatures w14:val="none"/>
              </w:rPr>
              <w:t>28 ‰</w:t>
            </w:r>
          </w:p>
        </w:tc>
        <w:tc>
          <w:tcPr>
            <w:tcW w:w="3260" w:type="dxa"/>
            <w:tcBorders>
              <w:top w:val="nil"/>
              <w:left w:val="nil"/>
              <w:bottom w:val="double" w:sz="6" w:space="0" w:color="auto"/>
              <w:right w:val="double" w:sz="6" w:space="0" w:color="auto"/>
            </w:tcBorders>
            <w:shd w:val="clear" w:color="auto" w:fill="auto"/>
            <w:vAlign w:val="center"/>
            <w:hideMark/>
          </w:tcPr>
          <w:p w14:paraId="5B486F04"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8"/>
                <w:szCs w:val="28"/>
                <w:lang w:eastAsia="fr-FR" w:bidi="ar-SA"/>
                <w14:ligatures w14:val="none"/>
              </w:rPr>
            </w:pPr>
            <w:r w:rsidRPr="00AA0E19">
              <w:rPr>
                <w:rFonts w:ascii="Simplified Arabic" w:eastAsia="Times New Roman" w:hAnsi="Simplified Arabic" w:cs="Simplified Arabic"/>
                <w:b/>
                <w:bCs/>
                <w:color w:val="000000"/>
                <w:kern w:val="0"/>
                <w:sz w:val="28"/>
                <w:szCs w:val="28"/>
                <w:rtl/>
                <w:lang w:eastAsia="fr-FR" w:bidi="ar-SA"/>
                <w14:ligatures w14:val="none"/>
              </w:rPr>
              <w:t>الرضاعة لأقل من 6 أشهر</w:t>
            </w:r>
          </w:p>
        </w:tc>
      </w:tr>
      <w:tr w:rsidR="00AA0E19" w:rsidRPr="00AA0E19" w14:paraId="7FCA6329" w14:textId="77777777" w:rsidTr="004D2558">
        <w:trPr>
          <w:trHeight w:val="312"/>
          <w:jc w:val="center"/>
        </w:trPr>
        <w:tc>
          <w:tcPr>
            <w:tcW w:w="2954" w:type="dxa"/>
            <w:tcBorders>
              <w:top w:val="nil"/>
              <w:left w:val="double" w:sz="6" w:space="0" w:color="auto"/>
              <w:bottom w:val="double" w:sz="6" w:space="0" w:color="auto"/>
              <w:right w:val="double" w:sz="6" w:space="0" w:color="auto"/>
            </w:tcBorders>
            <w:shd w:val="clear" w:color="auto" w:fill="auto"/>
            <w:vAlign w:val="center"/>
            <w:hideMark/>
          </w:tcPr>
          <w:p w14:paraId="655D773A"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8"/>
                <w:szCs w:val="28"/>
                <w:rtl/>
                <w:lang w:eastAsia="fr-FR" w:bidi="ar-SA"/>
                <w14:ligatures w14:val="none"/>
              </w:rPr>
            </w:pPr>
            <w:r w:rsidRPr="00AA0E19">
              <w:rPr>
                <w:rFonts w:ascii="Simplified Arabic" w:eastAsia="Times New Roman" w:hAnsi="Simplified Arabic" w:cs="Simplified Arabic"/>
                <w:color w:val="000000"/>
                <w:kern w:val="0"/>
                <w:sz w:val="28"/>
                <w:szCs w:val="28"/>
                <w:lang w:eastAsia="fr-FR" w:bidi="ar-SA"/>
                <w14:ligatures w14:val="none"/>
              </w:rPr>
              <w:t>23 ‰</w:t>
            </w:r>
          </w:p>
        </w:tc>
        <w:tc>
          <w:tcPr>
            <w:tcW w:w="1843" w:type="dxa"/>
            <w:tcBorders>
              <w:top w:val="nil"/>
              <w:left w:val="nil"/>
              <w:bottom w:val="double" w:sz="6" w:space="0" w:color="auto"/>
              <w:right w:val="double" w:sz="6" w:space="0" w:color="auto"/>
            </w:tcBorders>
            <w:shd w:val="clear" w:color="auto" w:fill="auto"/>
            <w:vAlign w:val="center"/>
            <w:hideMark/>
          </w:tcPr>
          <w:p w14:paraId="4DB3CFF3"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8"/>
                <w:szCs w:val="28"/>
                <w:lang w:eastAsia="fr-FR" w:bidi="ar-SA"/>
                <w14:ligatures w14:val="none"/>
              </w:rPr>
            </w:pPr>
            <w:r w:rsidRPr="00AA0E19">
              <w:rPr>
                <w:rFonts w:ascii="Simplified Arabic" w:eastAsia="Times New Roman" w:hAnsi="Simplified Arabic" w:cs="Simplified Arabic"/>
                <w:color w:val="000000"/>
                <w:kern w:val="0"/>
                <w:sz w:val="28"/>
                <w:szCs w:val="28"/>
                <w:lang w:eastAsia="fr-FR" w:bidi="ar-SA"/>
                <w14:ligatures w14:val="none"/>
              </w:rPr>
              <w:t>20 ‰</w:t>
            </w:r>
          </w:p>
        </w:tc>
        <w:tc>
          <w:tcPr>
            <w:tcW w:w="3260" w:type="dxa"/>
            <w:tcBorders>
              <w:top w:val="nil"/>
              <w:left w:val="nil"/>
              <w:bottom w:val="double" w:sz="6" w:space="0" w:color="auto"/>
              <w:right w:val="double" w:sz="6" w:space="0" w:color="auto"/>
            </w:tcBorders>
            <w:shd w:val="clear" w:color="auto" w:fill="auto"/>
            <w:vAlign w:val="center"/>
            <w:hideMark/>
          </w:tcPr>
          <w:p w14:paraId="063D7BFE"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8"/>
                <w:szCs w:val="28"/>
                <w:lang w:eastAsia="fr-FR" w:bidi="ar-SA"/>
                <w14:ligatures w14:val="none"/>
              </w:rPr>
            </w:pPr>
            <w:r w:rsidRPr="00AA0E19">
              <w:rPr>
                <w:rFonts w:ascii="Simplified Arabic" w:eastAsia="Times New Roman" w:hAnsi="Simplified Arabic" w:cs="Simplified Arabic"/>
                <w:b/>
                <w:bCs/>
                <w:color w:val="000000"/>
                <w:kern w:val="0"/>
                <w:sz w:val="28"/>
                <w:szCs w:val="28"/>
                <w:rtl/>
                <w:lang w:eastAsia="fr-FR" w:bidi="ar-SA"/>
                <w14:ligatures w14:val="none"/>
              </w:rPr>
              <w:t>الرضاعة من 6 إلى 11 شهرًا</w:t>
            </w:r>
          </w:p>
        </w:tc>
      </w:tr>
      <w:tr w:rsidR="00AA0E19" w:rsidRPr="00AA0E19" w14:paraId="1AA5147B" w14:textId="77777777" w:rsidTr="004D2558">
        <w:trPr>
          <w:trHeight w:val="312"/>
          <w:jc w:val="center"/>
        </w:trPr>
        <w:tc>
          <w:tcPr>
            <w:tcW w:w="2954" w:type="dxa"/>
            <w:tcBorders>
              <w:top w:val="nil"/>
              <w:left w:val="double" w:sz="6" w:space="0" w:color="auto"/>
              <w:bottom w:val="double" w:sz="6" w:space="0" w:color="auto"/>
              <w:right w:val="double" w:sz="6" w:space="0" w:color="auto"/>
            </w:tcBorders>
            <w:shd w:val="clear" w:color="auto" w:fill="auto"/>
            <w:vAlign w:val="center"/>
            <w:hideMark/>
          </w:tcPr>
          <w:p w14:paraId="124B1C53"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8"/>
                <w:szCs w:val="28"/>
                <w:rtl/>
                <w:lang w:eastAsia="fr-FR" w:bidi="ar-SA"/>
                <w14:ligatures w14:val="none"/>
              </w:rPr>
            </w:pPr>
            <w:r w:rsidRPr="00AA0E19">
              <w:rPr>
                <w:rFonts w:ascii="Simplified Arabic" w:eastAsia="Times New Roman" w:hAnsi="Simplified Arabic" w:cs="Simplified Arabic"/>
                <w:color w:val="000000"/>
                <w:kern w:val="0"/>
                <w:sz w:val="28"/>
                <w:szCs w:val="28"/>
                <w:lang w:eastAsia="fr-FR" w:bidi="ar-SA"/>
                <w14:ligatures w14:val="none"/>
              </w:rPr>
              <w:t>18 ‰</w:t>
            </w:r>
          </w:p>
        </w:tc>
        <w:tc>
          <w:tcPr>
            <w:tcW w:w="1843" w:type="dxa"/>
            <w:tcBorders>
              <w:top w:val="nil"/>
              <w:left w:val="nil"/>
              <w:bottom w:val="double" w:sz="6" w:space="0" w:color="auto"/>
              <w:right w:val="double" w:sz="6" w:space="0" w:color="auto"/>
            </w:tcBorders>
            <w:shd w:val="clear" w:color="auto" w:fill="auto"/>
            <w:vAlign w:val="center"/>
            <w:hideMark/>
          </w:tcPr>
          <w:p w14:paraId="668A5C84"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8"/>
                <w:szCs w:val="28"/>
                <w:lang w:eastAsia="fr-FR" w:bidi="ar-SA"/>
                <w14:ligatures w14:val="none"/>
              </w:rPr>
            </w:pPr>
            <w:r w:rsidRPr="00AA0E19">
              <w:rPr>
                <w:rFonts w:ascii="Simplified Arabic" w:eastAsia="Times New Roman" w:hAnsi="Simplified Arabic" w:cs="Simplified Arabic"/>
                <w:color w:val="000000"/>
                <w:kern w:val="0"/>
                <w:sz w:val="28"/>
                <w:szCs w:val="28"/>
                <w:lang w:eastAsia="fr-FR" w:bidi="ar-SA"/>
                <w14:ligatures w14:val="none"/>
              </w:rPr>
              <w:t>15 ‰</w:t>
            </w:r>
          </w:p>
        </w:tc>
        <w:tc>
          <w:tcPr>
            <w:tcW w:w="3260" w:type="dxa"/>
            <w:tcBorders>
              <w:top w:val="nil"/>
              <w:left w:val="nil"/>
              <w:bottom w:val="double" w:sz="6" w:space="0" w:color="auto"/>
              <w:right w:val="double" w:sz="6" w:space="0" w:color="auto"/>
            </w:tcBorders>
            <w:shd w:val="clear" w:color="auto" w:fill="auto"/>
            <w:vAlign w:val="center"/>
            <w:hideMark/>
          </w:tcPr>
          <w:p w14:paraId="650C0EEA"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8"/>
                <w:szCs w:val="28"/>
                <w:lang w:eastAsia="fr-FR" w:bidi="ar-SA"/>
                <w14:ligatures w14:val="none"/>
              </w:rPr>
            </w:pPr>
            <w:r w:rsidRPr="00AA0E19">
              <w:rPr>
                <w:rFonts w:ascii="Simplified Arabic" w:eastAsia="Times New Roman" w:hAnsi="Simplified Arabic" w:cs="Simplified Arabic"/>
                <w:b/>
                <w:bCs/>
                <w:color w:val="000000"/>
                <w:kern w:val="0"/>
                <w:sz w:val="28"/>
                <w:szCs w:val="28"/>
                <w:rtl/>
                <w:lang w:eastAsia="fr-FR" w:bidi="ar-SA"/>
                <w14:ligatures w14:val="none"/>
              </w:rPr>
              <w:t>الرضاعة من 12 إلى 23 شهرًا</w:t>
            </w:r>
          </w:p>
        </w:tc>
      </w:tr>
      <w:tr w:rsidR="00AA0E19" w:rsidRPr="00AA0E19" w14:paraId="6C9DB988" w14:textId="77777777" w:rsidTr="004D2558">
        <w:trPr>
          <w:trHeight w:val="312"/>
          <w:jc w:val="center"/>
        </w:trPr>
        <w:tc>
          <w:tcPr>
            <w:tcW w:w="2954" w:type="dxa"/>
            <w:tcBorders>
              <w:top w:val="nil"/>
              <w:left w:val="double" w:sz="6" w:space="0" w:color="auto"/>
              <w:bottom w:val="double" w:sz="6" w:space="0" w:color="auto"/>
              <w:right w:val="double" w:sz="6" w:space="0" w:color="auto"/>
            </w:tcBorders>
            <w:shd w:val="clear" w:color="auto" w:fill="auto"/>
            <w:vAlign w:val="center"/>
            <w:hideMark/>
          </w:tcPr>
          <w:p w14:paraId="4A0F749F"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8"/>
                <w:szCs w:val="28"/>
                <w:rtl/>
                <w:lang w:eastAsia="fr-FR" w:bidi="ar-SA"/>
                <w14:ligatures w14:val="none"/>
              </w:rPr>
            </w:pPr>
            <w:r w:rsidRPr="00AA0E19">
              <w:rPr>
                <w:rFonts w:ascii="Simplified Arabic" w:eastAsia="Times New Roman" w:hAnsi="Simplified Arabic" w:cs="Simplified Arabic"/>
                <w:color w:val="000000"/>
                <w:kern w:val="0"/>
                <w:sz w:val="28"/>
                <w:szCs w:val="28"/>
                <w:lang w:eastAsia="fr-FR" w:bidi="ar-SA"/>
                <w14:ligatures w14:val="none"/>
              </w:rPr>
              <w:t>14 ‰</w:t>
            </w:r>
          </w:p>
        </w:tc>
        <w:tc>
          <w:tcPr>
            <w:tcW w:w="1843" w:type="dxa"/>
            <w:tcBorders>
              <w:top w:val="nil"/>
              <w:left w:val="nil"/>
              <w:bottom w:val="double" w:sz="6" w:space="0" w:color="auto"/>
              <w:right w:val="double" w:sz="6" w:space="0" w:color="auto"/>
            </w:tcBorders>
            <w:shd w:val="clear" w:color="auto" w:fill="auto"/>
            <w:vAlign w:val="center"/>
            <w:hideMark/>
          </w:tcPr>
          <w:p w14:paraId="4DF9CB9B" w14:textId="77777777" w:rsidR="00AA0E19" w:rsidRPr="00AA0E19" w:rsidRDefault="00AA0E19" w:rsidP="004D2558">
            <w:pPr>
              <w:spacing w:after="0" w:line="240" w:lineRule="auto"/>
              <w:jc w:val="center"/>
              <w:rPr>
                <w:rFonts w:ascii="Simplified Arabic" w:eastAsia="Times New Roman" w:hAnsi="Simplified Arabic" w:cs="Simplified Arabic"/>
                <w:color w:val="000000"/>
                <w:kern w:val="0"/>
                <w:sz w:val="28"/>
                <w:szCs w:val="28"/>
                <w:lang w:eastAsia="fr-FR" w:bidi="ar-SA"/>
                <w14:ligatures w14:val="none"/>
              </w:rPr>
            </w:pPr>
            <w:r w:rsidRPr="00AA0E19">
              <w:rPr>
                <w:rFonts w:ascii="Simplified Arabic" w:eastAsia="Times New Roman" w:hAnsi="Simplified Arabic" w:cs="Simplified Arabic"/>
                <w:color w:val="000000"/>
                <w:kern w:val="0"/>
                <w:sz w:val="28"/>
                <w:szCs w:val="28"/>
                <w:lang w:eastAsia="fr-FR" w:bidi="ar-SA"/>
                <w14:ligatures w14:val="none"/>
              </w:rPr>
              <w:t>12 ‰</w:t>
            </w:r>
          </w:p>
        </w:tc>
        <w:tc>
          <w:tcPr>
            <w:tcW w:w="3260" w:type="dxa"/>
            <w:tcBorders>
              <w:top w:val="nil"/>
              <w:left w:val="nil"/>
              <w:bottom w:val="double" w:sz="6" w:space="0" w:color="auto"/>
              <w:right w:val="double" w:sz="6" w:space="0" w:color="auto"/>
            </w:tcBorders>
            <w:shd w:val="clear" w:color="auto" w:fill="auto"/>
            <w:vAlign w:val="center"/>
            <w:hideMark/>
          </w:tcPr>
          <w:p w14:paraId="0304DCF8" w14:textId="77777777" w:rsidR="00AA0E19" w:rsidRPr="00AA0E19" w:rsidRDefault="00AA0E19" w:rsidP="00AA0E19">
            <w:pPr>
              <w:bidi/>
              <w:spacing w:after="0" w:line="240" w:lineRule="auto"/>
              <w:rPr>
                <w:rFonts w:ascii="Simplified Arabic" w:eastAsia="Times New Roman" w:hAnsi="Simplified Arabic" w:cs="Simplified Arabic"/>
                <w:b/>
                <w:bCs/>
                <w:color w:val="000000"/>
                <w:kern w:val="0"/>
                <w:sz w:val="28"/>
                <w:szCs w:val="28"/>
                <w:lang w:eastAsia="fr-FR" w:bidi="ar-SA"/>
                <w14:ligatures w14:val="none"/>
              </w:rPr>
            </w:pPr>
            <w:r w:rsidRPr="00AA0E19">
              <w:rPr>
                <w:rFonts w:ascii="Simplified Arabic" w:eastAsia="Times New Roman" w:hAnsi="Simplified Arabic" w:cs="Simplified Arabic"/>
                <w:b/>
                <w:bCs/>
                <w:color w:val="000000"/>
                <w:kern w:val="0"/>
                <w:sz w:val="28"/>
                <w:szCs w:val="28"/>
                <w:rtl/>
                <w:lang w:eastAsia="fr-FR" w:bidi="ar-SA"/>
                <w14:ligatures w14:val="none"/>
              </w:rPr>
              <w:t>الرضاعة أكثر من 24 شهرًا</w:t>
            </w:r>
          </w:p>
        </w:tc>
      </w:tr>
    </w:tbl>
    <w:p w14:paraId="61E80074" w14:textId="77777777" w:rsidR="00C70B43" w:rsidRPr="0029356C" w:rsidRDefault="00C70B43" w:rsidP="00C70B43">
      <w:pPr>
        <w:bidi/>
        <w:spacing w:after="100" w:afterAutospacing="1" w:line="276" w:lineRule="auto"/>
        <w:ind w:left="720"/>
        <w:jc w:val="center"/>
        <w:rPr>
          <w:rFonts w:ascii="Simplified Arabic" w:eastAsia="Times New Roman" w:hAnsi="Simplified Arabic" w:cs="Simplified Arabic"/>
          <w:b/>
          <w:bCs/>
          <w:kern w:val="0"/>
          <w:u w:val="single"/>
          <w:lang w:eastAsia="fr-FR" w:bidi="ar-SA"/>
          <w14:ligatures w14:val="none"/>
        </w:rPr>
      </w:pPr>
      <w:r w:rsidRPr="0029356C">
        <w:rPr>
          <w:rFonts w:ascii="Simplified Arabic" w:eastAsia="Times New Roman" w:hAnsi="Simplified Arabic" w:cs="Simplified Arabic"/>
          <w:b/>
          <w:bCs/>
          <w:i/>
          <w:iCs/>
          <w:kern w:val="0"/>
          <w:u w:val="single"/>
          <w:lang w:eastAsia="fr-FR" w:bidi="ar-SA"/>
          <w14:ligatures w14:val="none"/>
        </w:rPr>
        <w:t>(Source: UNICEF &amp; MICS Algeria 2019)</w:t>
      </w:r>
    </w:p>
    <w:p w14:paraId="142F1A18" w14:textId="757F3924" w:rsidR="00851EA5" w:rsidRPr="00851EA5" w:rsidRDefault="00851EA5" w:rsidP="00C70B43">
      <w:p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Pr>
          <w:rFonts w:ascii="Times New Roman" w:eastAsia="Times New Roman" w:hAnsi="Symbol" w:cs="Times New Roman" w:hint="cs"/>
          <w:kern w:val="0"/>
          <w:sz w:val="24"/>
          <w:szCs w:val="24"/>
          <w:rtl/>
          <w:lang w:eastAsia="fr-FR"/>
          <w14:ligatures w14:val="none"/>
        </w:rPr>
        <w:t>نلاحظ أن</w:t>
      </w:r>
      <w:r w:rsidRPr="00851EA5">
        <w:rPr>
          <w:rFonts w:ascii="Times New Roman" w:eastAsia="Times New Roman" w:hAnsi="Times New Roman" w:cs="Times New Roman"/>
          <w:kern w:val="0"/>
          <w:sz w:val="24"/>
          <w:szCs w:val="24"/>
          <w:lang w:eastAsia="fr-FR" w:bidi="ar-SA"/>
          <w14:ligatures w14:val="none"/>
        </w:rPr>
        <w:t xml:space="preserve">  </w:t>
      </w:r>
      <w:r w:rsidRPr="00851EA5">
        <w:rPr>
          <w:rFonts w:ascii="Simplified Arabic" w:eastAsia="Times New Roman" w:hAnsi="Simplified Arabic" w:cs="Simplified Arabic"/>
          <w:kern w:val="0"/>
          <w:sz w:val="28"/>
          <w:szCs w:val="28"/>
          <w:rtl/>
          <w:lang w:eastAsia="fr-FR" w:bidi="ar-SA"/>
          <w14:ligatures w14:val="none"/>
        </w:rPr>
        <w:t xml:space="preserve">هناك </w:t>
      </w:r>
      <w:r w:rsidRPr="00851EA5">
        <w:rPr>
          <w:rFonts w:ascii="Simplified Arabic" w:eastAsia="Times New Roman" w:hAnsi="Simplified Arabic" w:cs="Simplified Arabic"/>
          <w:b/>
          <w:bCs/>
          <w:kern w:val="0"/>
          <w:sz w:val="28"/>
          <w:szCs w:val="28"/>
          <w:rtl/>
          <w:lang w:eastAsia="fr-FR" w:bidi="ar-SA"/>
          <w14:ligatures w14:val="none"/>
        </w:rPr>
        <w:t>علاقة عكسية</w:t>
      </w:r>
      <w:r w:rsidRPr="00851EA5">
        <w:rPr>
          <w:rFonts w:ascii="Simplified Arabic" w:eastAsia="Times New Roman" w:hAnsi="Simplified Arabic" w:cs="Simplified Arabic"/>
          <w:kern w:val="0"/>
          <w:sz w:val="28"/>
          <w:szCs w:val="28"/>
          <w:rtl/>
          <w:lang w:eastAsia="fr-FR" w:bidi="ar-SA"/>
          <w14:ligatures w14:val="none"/>
        </w:rPr>
        <w:t xml:space="preserve"> بين مدة الرضاعة ومعدلات الوفاة: كلما طالت فترة الرضاعة الطبيعية، قلت وفيات الأطفال</w:t>
      </w:r>
      <w:r w:rsidRPr="00851EA5">
        <w:rPr>
          <w:rFonts w:ascii="Simplified Arabic" w:eastAsia="Times New Roman" w:hAnsi="Simplified Arabic" w:cs="Simplified Arabic"/>
          <w:kern w:val="0"/>
          <w:sz w:val="28"/>
          <w:szCs w:val="28"/>
          <w:lang w:eastAsia="fr-FR" w:bidi="ar-SA"/>
          <w14:ligatures w14:val="none"/>
        </w:rPr>
        <w:t>.</w:t>
      </w:r>
    </w:p>
    <w:p w14:paraId="6E08C05D" w14:textId="577BBD7F" w:rsidR="00851EA5" w:rsidRPr="00851EA5" w:rsidRDefault="00851EA5" w:rsidP="00851EA5">
      <w:pPr>
        <w:bidi/>
        <w:spacing w:before="100" w:beforeAutospacing="1" w:after="100" w:afterAutospacing="1" w:line="240" w:lineRule="auto"/>
        <w:rPr>
          <w:rFonts w:ascii="Simplified Arabic" w:eastAsia="Times New Roman" w:hAnsi="Simplified Arabic" w:cs="Simplified Arabic"/>
          <w:b/>
          <w:bCs/>
          <w:kern w:val="0"/>
          <w:sz w:val="28"/>
          <w:szCs w:val="28"/>
          <w:lang w:eastAsia="fr-FR" w:bidi="ar-SA"/>
          <w14:ligatures w14:val="none"/>
        </w:rPr>
      </w:pPr>
      <w:r w:rsidRPr="00851EA5">
        <w:rPr>
          <w:rFonts w:ascii="Simplified Arabic" w:eastAsia="Times New Roman" w:hAnsi="Simplified Arabic" w:cs="Simplified Arabic"/>
          <w:b/>
          <w:bCs/>
          <w:kern w:val="0"/>
          <w:sz w:val="28"/>
          <w:szCs w:val="28"/>
          <w:lang w:eastAsia="fr-FR" w:bidi="ar-SA"/>
          <w14:ligatures w14:val="none"/>
        </w:rPr>
        <w:t xml:space="preserve">  </w:t>
      </w:r>
      <w:r w:rsidRPr="00851EA5">
        <w:rPr>
          <w:rFonts w:ascii="Simplified Arabic" w:eastAsia="Times New Roman" w:hAnsi="Simplified Arabic" w:cs="Simplified Arabic"/>
          <w:b/>
          <w:bCs/>
          <w:kern w:val="0"/>
          <w:sz w:val="28"/>
          <w:szCs w:val="28"/>
          <w:rtl/>
          <w:lang w:eastAsia="fr-FR" w:bidi="ar-SA"/>
          <w14:ligatures w14:val="none"/>
        </w:rPr>
        <w:t>الرضاعة الطبيعية الطويلة</w:t>
      </w:r>
      <w:r w:rsidRPr="00851EA5">
        <w:rPr>
          <w:rFonts w:ascii="Simplified Arabic" w:eastAsia="Times New Roman" w:hAnsi="Simplified Arabic" w:cs="Simplified Arabic"/>
          <w:b/>
          <w:bCs/>
          <w:kern w:val="0"/>
          <w:sz w:val="28"/>
          <w:szCs w:val="28"/>
          <w:lang w:eastAsia="fr-FR" w:bidi="ar-SA"/>
          <w14:ligatures w14:val="none"/>
        </w:rPr>
        <w:t>:</w:t>
      </w:r>
    </w:p>
    <w:p w14:paraId="60C8B215" w14:textId="77777777" w:rsidR="00851EA5" w:rsidRPr="00851EA5" w:rsidRDefault="00851EA5" w:rsidP="00851EA5">
      <w:pPr>
        <w:numPr>
          <w:ilvl w:val="0"/>
          <w:numId w:val="37"/>
        </w:num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851EA5">
        <w:rPr>
          <w:rFonts w:ascii="Simplified Arabic" w:eastAsia="Times New Roman" w:hAnsi="Simplified Arabic" w:cs="Simplified Arabic"/>
          <w:kern w:val="0"/>
          <w:sz w:val="28"/>
          <w:szCs w:val="28"/>
          <w:rtl/>
          <w:lang w:eastAsia="fr-FR" w:bidi="ar-SA"/>
          <w14:ligatures w14:val="none"/>
        </w:rPr>
        <w:t xml:space="preserve">تعزز </w:t>
      </w:r>
      <w:r w:rsidRPr="00851EA5">
        <w:rPr>
          <w:rFonts w:ascii="Simplified Arabic" w:eastAsia="Times New Roman" w:hAnsi="Simplified Arabic" w:cs="Simplified Arabic"/>
          <w:b/>
          <w:bCs/>
          <w:kern w:val="0"/>
          <w:sz w:val="28"/>
          <w:szCs w:val="28"/>
          <w:rtl/>
          <w:lang w:eastAsia="fr-FR" w:bidi="ar-SA"/>
          <w14:ligatures w14:val="none"/>
        </w:rPr>
        <w:t>المناعة الطبيعية</w:t>
      </w:r>
      <w:r w:rsidRPr="00851EA5">
        <w:rPr>
          <w:rFonts w:ascii="Simplified Arabic" w:eastAsia="Times New Roman" w:hAnsi="Simplified Arabic" w:cs="Simplified Arabic"/>
          <w:kern w:val="0"/>
          <w:sz w:val="28"/>
          <w:szCs w:val="28"/>
          <w:rtl/>
          <w:lang w:eastAsia="fr-FR" w:bidi="ar-SA"/>
          <w14:ligatures w14:val="none"/>
        </w:rPr>
        <w:t xml:space="preserve"> للرضيع</w:t>
      </w:r>
      <w:r w:rsidRPr="00851EA5">
        <w:rPr>
          <w:rFonts w:ascii="Simplified Arabic" w:eastAsia="Times New Roman" w:hAnsi="Simplified Arabic" w:cs="Simplified Arabic"/>
          <w:kern w:val="0"/>
          <w:sz w:val="28"/>
          <w:szCs w:val="28"/>
          <w:lang w:eastAsia="fr-FR" w:bidi="ar-SA"/>
          <w14:ligatures w14:val="none"/>
        </w:rPr>
        <w:t>.</w:t>
      </w:r>
    </w:p>
    <w:p w14:paraId="0E64CB0A" w14:textId="77777777" w:rsidR="00851EA5" w:rsidRPr="00851EA5" w:rsidRDefault="00851EA5" w:rsidP="00851EA5">
      <w:pPr>
        <w:numPr>
          <w:ilvl w:val="0"/>
          <w:numId w:val="37"/>
        </w:num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851EA5">
        <w:rPr>
          <w:rFonts w:ascii="Simplified Arabic" w:eastAsia="Times New Roman" w:hAnsi="Simplified Arabic" w:cs="Simplified Arabic"/>
          <w:kern w:val="0"/>
          <w:sz w:val="28"/>
          <w:szCs w:val="28"/>
          <w:rtl/>
          <w:lang w:eastAsia="fr-FR" w:bidi="ar-SA"/>
          <w14:ligatures w14:val="none"/>
        </w:rPr>
        <w:t xml:space="preserve">تقلل من </w:t>
      </w:r>
      <w:r w:rsidRPr="00851EA5">
        <w:rPr>
          <w:rFonts w:ascii="Simplified Arabic" w:eastAsia="Times New Roman" w:hAnsi="Simplified Arabic" w:cs="Simplified Arabic"/>
          <w:b/>
          <w:bCs/>
          <w:kern w:val="0"/>
          <w:sz w:val="28"/>
          <w:szCs w:val="28"/>
          <w:rtl/>
          <w:lang w:eastAsia="fr-FR" w:bidi="ar-SA"/>
          <w14:ligatures w14:val="none"/>
        </w:rPr>
        <w:t>مخاطر الأمراض المعدية</w:t>
      </w:r>
      <w:r w:rsidRPr="00851EA5">
        <w:rPr>
          <w:rFonts w:ascii="Simplified Arabic" w:eastAsia="Times New Roman" w:hAnsi="Simplified Arabic" w:cs="Simplified Arabic"/>
          <w:kern w:val="0"/>
          <w:sz w:val="28"/>
          <w:szCs w:val="28"/>
          <w:lang w:eastAsia="fr-FR" w:bidi="ar-SA"/>
          <w14:ligatures w14:val="none"/>
        </w:rPr>
        <w:t>.</w:t>
      </w:r>
    </w:p>
    <w:p w14:paraId="4BCDF854" w14:textId="77777777" w:rsidR="00851EA5" w:rsidRPr="00851EA5" w:rsidRDefault="00851EA5" w:rsidP="00851EA5">
      <w:pPr>
        <w:numPr>
          <w:ilvl w:val="0"/>
          <w:numId w:val="37"/>
        </w:num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851EA5">
        <w:rPr>
          <w:rFonts w:ascii="Simplified Arabic" w:eastAsia="Times New Roman" w:hAnsi="Simplified Arabic" w:cs="Simplified Arabic"/>
          <w:kern w:val="0"/>
          <w:sz w:val="28"/>
          <w:szCs w:val="28"/>
          <w:rtl/>
          <w:lang w:eastAsia="fr-FR" w:bidi="ar-SA"/>
          <w14:ligatures w14:val="none"/>
        </w:rPr>
        <w:t xml:space="preserve">تدعم </w:t>
      </w:r>
      <w:r w:rsidRPr="00851EA5">
        <w:rPr>
          <w:rFonts w:ascii="Simplified Arabic" w:eastAsia="Times New Roman" w:hAnsi="Simplified Arabic" w:cs="Simplified Arabic"/>
          <w:b/>
          <w:bCs/>
          <w:kern w:val="0"/>
          <w:sz w:val="28"/>
          <w:szCs w:val="28"/>
          <w:rtl/>
          <w:lang w:eastAsia="fr-FR" w:bidi="ar-SA"/>
          <w14:ligatures w14:val="none"/>
        </w:rPr>
        <w:t>النمو السليم</w:t>
      </w:r>
      <w:r w:rsidRPr="00851EA5">
        <w:rPr>
          <w:rFonts w:ascii="Simplified Arabic" w:eastAsia="Times New Roman" w:hAnsi="Simplified Arabic" w:cs="Simplified Arabic"/>
          <w:kern w:val="0"/>
          <w:sz w:val="28"/>
          <w:szCs w:val="28"/>
          <w:rtl/>
          <w:lang w:eastAsia="fr-FR" w:bidi="ar-SA"/>
          <w14:ligatures w14:val="none"/>
        </w:rPr>
        <w:t xml:space="preserve"> للطفل</w:t>
      </w:r>
      <w:r w:rsidRPr="00851EA5">
        <w:rPr>
          <w:rFonts w:ascii="Simplified Arabic" w:eastAsia="Times New Roman" w:hAnsi="Simplified Arabic" w:cs="Simplified Arabic"/>
          <w:kern w:val="0"/>
          <w:sz w:val="28"/>
          <w:szCs w:val="28"/>
          <w:lang w:eastAsia="fr-FR" w:bidi="ar-SA"/>
          <w14:ligatures w14:val="none"/>
        </w:rPr>
        <w:t>.</w:t>
      </w:r>
    </w:p>
    <w:p w14:paraId="37BC831C" w14:textId="412182F5" w:rsidR="00851EA5" w:rsidRPr="00851EA5" w:rsidRDefault="00851EA5" w:rsidP="00851EA5">
      <w:pPr>
        <w:bidi/>
        <w:spacing w:before="100" w:beforeAutospacing="1" w:after="100" w:afterAutospacing="1" w:line="240" w:lineRule="auto"/>
        <w:rPr>
          <w:rFonts w:ascii="Simplified Arabic" w:eastAsia="Times New Roman" w:hAnsi="Simplified Arabic" w:cs="Simplified Arabic"/>
          <w:kern w:val="0"/>
          <w:sz w:val="28"/>
          <w:szCs w:val="28"/>
          <w:lang w:eastAsia="fr-FR" w:bidi="ar-SA"/>
          <w14:ligatures w14:val="none"/>
        </w:rPr>
      </w:pPr>
      <w:r w:rsidRPr="00851EA5">
        <w:rPr>
          <w:rFonts w:ascii="Simplified Arabic" w:eastAsia="Times New Roman" w:hAnsi="Simplified Arabic" w:cs="Simplified Arabic"/>
          <w:kern w:val="0"/>
          <w:sz w:val="28"/>
          <w:szCs w:val="28"/>
          <w:lang w:eastAsia="fr-FR" w:bidi="ar-SA"/>
          <w14:ligatures w14:val="none"/>
        </w:rPr>
        <w:lastRenderedPageBreak/>
        <w:t xml:space="preserve">  </w:t>
      </w:r>
      <w:r w:rsidRPr="00851EA5">
        <w:rPr>
          <w:rFonts w:ascii="Simplified Arabic" w:eastAsia="Times New Roman" w:hAnsi="Simplified Arabic" w:cs="Simplified Arabic"/>
          <w:kern w:val="0"/>
          <w:sz w:val="28"/>
          <w:szCs w:val="28"/>
          <w:rtl/>
          <w:lang w:eastAsia="fr-FR" w:bidi="ar-SA"/>
          <w14:ligatures w14:val="none"/>
        </w:rPr>
        <w:t xml:space="preserve">توصي منظمة الصحة العالمية بالرضاعة الطبيعية </w:t>
      </w:r>
      <w:r w:rsidRPr="00851EA5">
        <w:rPr>
          <w:rFonts w:ascii="Simplified Arabic" w:eastAsia="Times New Roman" w:hAnsi="Simplified Arabic" w:cs="Simplified Arabic"/>
          <w:b/>
          <w:bCs/>
          <w:kern w:val="0"/>
          <w:sz w:val="28"/>
          <w:szCs w:val="28"/>
          <w:rtl/>
          <w:lang w:eastAsia="fr-FR" w:bidi="ar-SA"/>
          <w14:ligatures w14:val="none"/>
        </w:rPr>
        <w:t>الحصرية لمدة 6 أشهر</w:t>
      </w:r>
      <w:r w:rsidRPr="00851EA5">
        <w:rPr>
          <w:rFonts w:ascii="Simplified Arabic" w:eastAsia="Times New Roman" w:hAnsi="Simplified Arabic" w:cs="Simplified Arabic"/>
          <w:kern w:val="0"/>
          <w:sz w:val="28"/>
          <w:szCs w:val="28"/>
          <w:rtl/>
          <w:lang w:eastAsia="fr-FR" w:bidi="ar-SA"/>
          <w14:ligatures w14:val="none"/>
        </w:rPr>
        <w:t xml:space="preserve">، والاستمرار في الرضاعة حتى </w:t>
      </w:r>
      <w:r w:rsidRPr="00851EA5">
        <w:rPr>
          <w:rFonts w:ascii="Simplified Arabic" w:eastAsia="Times New Roman" w:hAnsi="Simplified Arabic" w:cs="Simplified Arabic"/>
          <w:b/>
          <w:bCs/>
          <w:kern w:val="0"/>
          <w:sz w:val="28"/>
          <w:szCs w:val="28"/>
          <w:rtl/>
          <w:lang w:eastAsia="fr-FR" w:bidi="ar-SA"/>
          <w14:ligatures w14:val="none"/>
        </w:rPr>
        <w:t>سنتين أو أكثر</w:t>
      </w:r>
      <w:r w:rsidRPr="00851EA5">
        <w:rPr>
          <w:rFonts w:ascii="Simplified Arabic" w:eastAsia="Times New Roman" w:hAnsi="Simplified Arabic" w:cs="Simplified Arabic"/>
          <w:kern w:val="0"/>
          <w:sz w:val="28"/>
          <w:szCs w:val="28"/>
          <w:lang w:eastAsia="fr-FR" w:bidi="ar-SA"/>
          <w14:ligatures w14:val="none"/>
        </w:rPr>
        <w:t>.</w:t>
      </w:r>
    </w:p>
    <w:p w14:paraId="57B23AB5" w14:textId="777CEE4C" w:rsidR="00217653" w:rsidRPr="00217653" w:rsidRDefault="00217653" w:rsidP="00217653">
      <w:pPr>
        <w:bidi/>
        <w:rPr>
          <w:rFonts w:ascii="Simplified Arabic" w:hAnsi="Simplified Arabic" w:cs="Simplified Arabic"/>
          <w:b/>
          <w:bCs/>
          <w:sz w:val="28"/>
          <w:szCs w:val="28"/>
        </w:rPr>
      </w:pPr>
      <w:r w:rsidRPr="00217653">
        <w:rPr>
          <w:rFonts w:ascii="Simplified Arabic" w:hAnsi="Simplified Arabic" w:cs="Simplified Arabic"/>
          <w:b/>
          <w:bCs/>
          <w:sz w:val="28"/>
          <w:szCs w:val="28"/>
          <w:rtl/>
          <w:lang w:bidi="ar-SA"/>
        </w:rPr>
        <w:t xml:space="preserve">النتائج العامة </w:t>
      </w:r>
    </w:p>
    <w:p w14:paraId="6B831C26" w14:textId="77777777" w:rsidR="00217653" w:rsidRPr="00217653" w:rsidRDefault="00217653" w:rsidP="00217653">
      <w:pPr>
        <w:numPr>
          <w:ilvl w:val="0"/>
          <w:numId w:val="32"/>
        </w:numPr>
        <w:bidi/>
        <w:rPr>
          <w:rFonts w:ascii="Simplified Arabic" w:hAnsi="Simplified Arabic" w:cs="Simplified Arabic"/>
          <w:sz w:val="28"/>
          <w:szCs w:val="28"/>
        </w:rPr>
      </w:pPr>
      <w:r w:rsidRPr="00217653">
        <w:rPr>
          <w:rFonts w:ascii="Simplified Arabic" w:hAnsi="Simplified Arabic" w:cs="Simplified Arabic"/>
          <w:b/>
          <w:bCs/>
          <w:sz w:val="28"/>
          <w:szCs w:val="28"/>
          <w:rtl/>
          <w:lang w:bidi="ar-SA"/>
        </w:rPr>
        <w:t>انخفاض معدلات وفيات الأطفال</w:t>
      </w:r>
      <w:r w:rsidRPr="00217653">
        <w:rPr>
          <w:rFonts w:ascii="Simplified Arabic" w:hAnsi="Simplified Arabic" w:cs="Simplified Arabic"/>
          <w:b/>
          <w:bCs/>
          <w:sz w:val="28"/>
          <w:szCs w:val="28"/>
        </w:rPr>
        <w:t>:</w:t>
      </w:r>
    </w:p>
    <w:p w14:paraId="1FDBDB50" w14:textId="77777777" w:rsidR="00217653" w:rsidRPr="00217653" w:rsidRDefault="00217653" w:rsidP="004D2558">
      <w:pPr>
        <w:numPr>
          <w:ilvl w:val="1"/>
          <w:numId w:val="32"/>
        </w:numPr>
        <w:tabs>
          <w:tab w:val="clear" w:pos="1440"/>
        </w:tabs>
        <w:bidi/>
        <w:ind w:left="567" w:hanging="284"/>
        <w:rPr>
          <w:rFonts w:ascii="Simplified Arabic" w:hAnsi="Simplified Arabic" w:cs="Simplified Arabic"/>
          <w:sz w:val="28"/>
          <w:szCs w:val="28"/>
        </w:rPr>
      </w:pPr>
      <w:r w:rsidRPr="00217653">
        <w:rPr>
          <w:rFonts w:ascii="Simplified Arabic" w:hAnsi="Simplified Arabic" w:cs="Simplified Arabic"/>
          <w:sz w:val="28"/>
          <w:szCs w:val="28"/>
          <w:rtl/>
          <w:lang w:bidi="ar-SA"/>
        </w:rPr>
        <w:t>من خلال التحليل الإحصائي للجداول المتعلقة بمعدلات الوفيات حسب السنوات، تبين أن هناك انخفاضًا واضحًا في معدلات وفيات الأطفال في الجزائر بين 2015 و2023. هذه البيانات تشير إلى تحسن عام في الرعاية الصحية</w:t>
      </w:r>
      <w:r w:rsidRPr="00217653">
        <w:rPr>
          <w:rFonts w:ascii="Simplified Arabic" w:hAnsi="Simplified Arabic" w:cs="Simplified Arabic"/>
          <w:sz w:val="28"/>
          <w:szCs w:val="28"/>
        </w:rPr>
        <w:t>.</w:t>
      </w:r>
    </w:p>
    <w:p w14:paraId="50794921" w14:textId="77777777" w:rsidR="00217653" w:rsidRPr="00217653" w:rsidRDefault="00217653" w:rsidP="004D2558">
      <w:pPr>
        <w:numPr>
          <w:ilvl w:val="1"/>
          <w:numId w:val="32"/>
        </w:numPr>
        <w:tabs>
          <w:tab w:val="clear" w:pos="1440"/>
        </w:tabs>
        <w:bidi/>
        <w:ind w:left="567" w:hanging="284"/>
        <w:rPr>
          <w:rFonts w:ascii="Simplified Arabic" w:hAnsi="Simplified Arabic" w:cs="Simplified Arabic"/>
          <w:sz w:val="28"/>
          <w:szCs w:val="28"/>
        </w:rPr>
      </w:pPr>
      <w:r w:rsidRPr="00217653">
        <w:rPr>
          <w:rFonts w:ascii="Simplified Arabic" w:hAnsi="Simplified Arabic" w:cs="Simplified Arabic"/>
          <w:sz w:val="28"/>
          <w:szCs w:val="28"/>
          <w:rtl/>
          <w:lang w:bidi="ar-SA"/>
        </w:rPr>
        <w:t>في الجداول التي تتعلق بالمناطق الجغرافية، يظهر أن المدن الكبرى استفادت من تحسن أكبر مقارنةً بالمناطق الريفية</w:t>
      </w:r>
      <w:r w:rsidRPr="00217653">
        <w:rPr>
          <w:rFonts w:ascii="Simplified Arabic" w:hAnsi="Simplified Arabic" w:cs="Simplified Arabic"/>
          <w:sz w:val="28"/>
          <w:szCs w:val="28"/>
        </w:rPr>
        <w:t>.</w:t>
      </w:r>
    </w:p>
    <w:p w14:paraId="57F75240" w14:textId="77777777" w:rsidR="00217653" w:rsidRPr="00217653" w:rsidRDefault="00217653" w:rsidP="00217653">
      <w:pPr>
        <w:numPr>
          <w:ilvl w:val="0"/>
          <w:numId w:val="32"/>
        </w:numPr>
        <w:bidi/>
        <w:rPr>
          <w:rFonts w:ascii="Simplified Arabic" w:hAnsi="Simplified Arabic" w:cs="Simplified Arabic"/>
          <w:sz w:val="28"/>
          <w:szCs w:val="28"/>
        </w:rPr>
      </w:pPr>
      <w:r w:rsidRPr="00217653">
        <w:rPr>
          <w:rFonts w:ascii="Simplified Arabic" w:hAnsi="Simplified Arabic" w:cs="Simplified Arabic"/>
          <w:b/>
          <w:bCs/>
          <w:sz w:val="28"/>
          <w:szCs w:val="28"/>
          <w:rtl/>
          <w:lang w:bidi="ar-SA"/>
        </w:rPr>
        <w:t>تفاوتات جغرافية</w:t>
      </w:r>
      <w:r w:rsidRPr="00217653">
        <w:rPr>
          <w:rFonts w:ascii="Simplified Arabic" w:hAnsi="Simplified Arabic" w:cs="Simplified Arabic"/>
          <w:b/>
          <w:bCs/>
          <w:sz w:val="28"/>
          <w:szCs w:val="28"/>
        </w:rPr>
        <w:t>:</w:t>
      </w:r>
    </w:p>
    <w:p w14:paraId="461B443B" w14:textId="77777777" w:rsidR="00217653" w:rsidRPr="00217653" w:rsidRDefault="00217653" w:rsidP="004D2558">
      <w:pPr>
        <w:numPr>
          <w:ilvl w:val="1"/>
          <w:numId w:val="32"/>
        </w:numPr>
        <w:tabs>
          <w:tab w:val="clear" w:pos="1440"/>
          <w:tab w:val="num" w:pos="425"/>
        </w:tabs>
        <w:bidi/>
        <w:ind w:left="567" w:hanging="426"/>
        <w:rPr>
          <w:rFonts w:ascii="Simplified Arabic" w:hAnsi="Simplified Arabic" w:cs="Simplified Arabic"/>
          <w:sz w:val="28"/>
          <w:szCs w:val="28"/>
        </w:rPr>
      </w:pPr>
      <w:r w:rsidRPr="00217653">
        <w:rPr>
          <w:rFonts w:ascii="Simplified Arabic" w:hAnsi="Simplified Arabic" w:cs="Simplified Arabic"/>
          <w:sz w:val="28"/>
          <w:szCs w:val="28"/>
          <w:rtl/>
          <w:lang w:bidi="ar-SA"/>
        </w:rPr>
        <w:t>الجداول التي تعكس توزيع وفيات الأطفال حسب المناطق الجغرافية تُظهر تفاوتًا بين الحضر والريف، حيث تظل المناطق الريفية تعاني من معدلات وفيات أعلى</w:t>
      </w:r>
      <w:r w:rsidRPr="00217653">
        <w:rPr>
          <w:rFonts w:ascii="Simplified Arabic" w:hAnsi="Simplified Arabic" w:cs="Simplified Arabic"/>
          <w:sz w:val="28"/>
          <w:szCs w:val="28"/>
        </w:rPr>
        <w:t>.</w:t>
      </w:r>
    </w:p>
    <w:p w14:paraId="1F156340" w14:textId="77777777" w:rsidR="00217653" w:rsidRPr="00217653" w:rsidRDefault="00217653" w:rsidP="004D2558">
      <w:pPr>
        <w:numPr>
          <w:ilvl w:val="1"/>
          <w:numId w:val="32"/>
        </w:numPr>
        <w:tabs>
          <w:tab w:val="clear" w:pos="1440"/>
          <w:tab w:val="num" w:pos="425"/>
        </w:tabs>
        <w:bidi/>
        <w:ind w:left="708" w:hanging="567"/>
        <w:rPr>
          <w:rFonts w:ascii="Simplified Arabic" w:hAnsi="Simplified Arabic" w:cs="Simplified Arabic"/>
          <w:sz w:val="28"/>
          <w:szCs w:val="28"/>
        </w:rPr>
      </w:pPr>
      <w:r w:rsidRPr="00217653">
        <w:rPr>
          <w:rFonts w:ascii="Simplified Arabic" w:hAnsi="Simplified Arabic" w:cs="Simplified Arabic"/>
          <w:sz w:val="28"/>
          <w:szCs w:val="28"/>
          <w:rtl/>
          <w:lang w:bidi="ar-SA"/>
        </w:rPr>
        <w:t>المناطق ذات البنية التحتية الصحية الضعيفة أظهرت معدلات وفاة أكبر، مما يدل على العلاقة القوية بين توفر الرعاية الصحية وتخفيض الوفيات</w:t>
      </w:r>
      <w:r w:rsidRPr="00217653">
        <w:rPr>
          <w:rFonts w:ascii="Simplified Arabic" w:hAnsi="Simplified Arabic" w:cs="Simplified Arabic"/>
          <w:sz w:val="28"/>
          <w:szCs w:val="28"/>
        </w:rPr>
        <w:t>.</w:t>
      </w:r>
    </w:p>
    <w:p w14:paraId="128D6399" w14:textId="77777777" w:rsidR="00217653" w:rsidRPr="00217653" w:rsidRDefault="00217653" w:rsidP="00217653">
      <w:pPr>
        <w:numPr>
          <w:ilvl w:val="0"/>
          <w:numId w:val="32"/>
        </w:numPr>
        <w:bidi/>
        <w:rPr>
          <w:rFonts w:ascii="Simplified Arabic" w:hAnsi="Simplified Arabic" w:cs="Simplified Arabic"/>
          <w:sz w:val="28"/>
          <w:szCs w:val="28"/>
        </w:rPr>
      </w:pPr>
      <w:r w:rsidRPr="00217653">
        <w:rPr>
          <w:rFonts w:ascii="Simplified Arabic" w:hAnsi="Simplified Arabic" w:cs="Simplified Arabic"/>
          <w:b/>
          <w:bCs/>
          <w:sz w:val="28"/>
          <w:szCs w:val="28"/>
          <w:rtl/>
          <w:lang w:bidi="ar-SA"/>
        </w:rPr>
        <w:t>تأثير العمر والجنس</w:t>
      </w:r>
      <w:r w:rsidRPr="00217653">
        <w:rPr>
          <w:rFonts w:ascii="Simplified Arabic" w:hAnsi="Simplified Arabic" w:cs="Simplified Arabic"/>
          <w:b/>
          <w:bCs/>
          <w:sz w:val="28"/>
          <w:szCs w:val="28"/>
        </w:rPr>
        <w:t>:</w:t>
      </w:r>
    </w:p>
    <w:p w14:paraId="553293C9" w14:textId="77777777" w:rsidR="00217653" w:rsidRPr="00217653" w:rsidRDefault="00217653" w:rsidP="004D2558">
      <w:pPr>
        <w:numPr>
          <w:ilvl w:val="1"/>
          <w:numId w:val="32"/>
        </w:numPr>
        <w:tabs>
          <w:tab w:val="clear" w:pos="1440"/>
        </w:tabs>
        <w:bidi/>
        <w:ind w:left="850" w:hanging="283"/>
        <w:jc w:val="both"/>
        <w:rPr>
          <w:rFonts w:ascii="Simplified Arabic" w:hAnsi="Simplified Arabic" w:cs="Simplified Arabic"/>
          <w:sz w:val="28"/>
          <w:szCs w:val="28"/>
        </w:rPr>
      </w:pPr>
      <w:r w:rsidRPr="00217653">
        <w:rPr>
          <w:rFonts w:ascii="Simplified Arabic" w:hAnsi="Simplified Arabic" w:cs="Simplified Arabic"/>
          <w:sz w:val="28"/>
          <w:szCs w:val="28"/>
          <w:rtl/>
          <w:lang w:bidi="ar-SA"/>
        </w:rPr>
        <w:t>الجداول التي تتعلق بتوزيع وفيات الأطفال حسب الفئات العمرية تُظهر أن الأطفال الذين تقل أعمارهم عن 5 سنوات يمثلون النسبة الأكبر من الوفيات. كما لوحظ أن الذكور هم الأكثر تعرضًا للوفاة مقارنة بالإناث، وهو ما يتوافق مع البيانات العالمية المتعلقة بهذا الصدد</w:t>
      </w:r>
      <w:r w:rsidRPr="00217653">
        <w:rPr>
          <w:rFonts w:ascii="Simplified Arabic" w:hAnsi="Simplified Arabic" w:cs="Simplified Arabic"/>
          <w:sz w:val="28"/>
          <w:szCs w:val="28"/>
        </w:rPr>
        <w:t>.</w:t>
      </w:r>
    </w:p>
    <w:p w14:paraId="2C05D28F" w14:textId="77777777" w:rsidR="00217653" w:rsidRPr="00217653" w:rsidRDefault="00217653" w:rsidP="00217653">
      <w:pPr>
        <w:bidi/>
        <w:rPr>
          <w:rFonts w:ascii="Simplified Arabic" w:hAnsi="Simplified Arabic" w:cs="Simplified Arabic"/>
          <w:b/>
          <w:bCs/>
          <w:sz w:val="28"/>
          <w:szCs w:val="28"/>
        </w:rPr>
      </w:pPr>
      <w:r w:rsidRPr="00217653">
        <w:rPr>
          <w:rFonts w:ascii="Simplified Arabic" w:hAnsi="Simplified Arabic" w:cs="Simplified Arabic"/>
          <w:b/>
          <w:bCs/>
          <w:sz w:val="28"/>
          <w:szCs w:val="28"/>
          <w:rtl/>
          <w:lang w:bidi="ar-SA"/>
        </w:rPr>
        <w:t>خلاصة النتائج</w:t>
      </w:r>
      <w:r w:rsidRPr="00217653">
        <w:rPr>
          <w:rFonts w:ascii="Simplified Arabic" w:hAnsi="Simplified Arabic" w:cs="Simplified Arabic"/>
          <w:b/>
          <w:bCs/>
          <w:sz w:val="28"/>
          <w:szCs w:val="28"/>
        </w:rPr>
        <w:t>:</w:t>
      </w:r>
    </w:p>
    <w:p w14:paraId="766B8F76" w14:textId="3BC27709" w:rsidR="00217653" w:rsidRPr="00217653" w:rsidRDefault="00217653" w:rsidP="00851EA5">
      <w:pPr>
        <w:bidi/>
        <w:rPr>
          <w:rFonts w:ascii="Simplified Arabic" w:hAnsi="Simplified Arabic" w:cs="Simplified Arabic"/>
          <w:sz w:val="28"/>
          <w:szCs w:val="28"/>
        </w:rPr>
      </w:pPr>
      <w:r w:rsidRPr="00217653">
        <w:rPr>
          <w:rFonts w:ascii="Simplified Arabic" w:hAnsi="Simplified Arabic" w:cs="Simplified Arabic"/>
          <w:sz w:val="28"/>
          <w:szCs w:val="28"/>
          <w:rtl/>
          <w:lang w:bidi="ar-SA"/>
        </w:rPr>
        <w:t>تُظهر التحليلات الإحصائية أن الجزائر شهدت تحسنًا في معدلات وفيات الأطفال خلال الفترة المدروسة، مع انخفاض ملحوظ في المعدلات الإجمالية. ومع ذلك، لا تزال هناك تحديات كبيرة في المناطق الريفية، حيث تبقى العوامل الاجتماعية والاقتصادية، والوصول إلى الرعاية الصحية، والظروف البيئية من العوامل الرئيسية التي تؤثر في معدلات الوفيات</w:t>
      </w:r>
      <w:r w:rsidRPr="00217653">
        <w:rPr>
          <w:rFonts w:ascii="Simplified Arabic" w:hAnsi="Simplified Arabic" w:cs="Simplified Arabic"/>
          <w:sz w:val="28"/>
          <w:szCs w:val="28"/>
        </w:rPr>
        <w:t>.</w:t>
      </w:r>
      <w:r w:rsidR="00851EA5" w:rsidRPr="00851EA5">
        <w:rPr>
          <w:rtl/>
        </w:rPr>
        <w:t xml:space="preserve"> </w:t>
      </w:r>
      <w:r w:rsidR="00851EA5">
        <w:rPr>
          <w:rFonts w:hint="cs"/>
          <w:rtl/>
        </w:rPr>
        <w:t>و</w:t>
      </w:r>
      <w:r w:rsidR="00851EA5" w:rsidRPr="00851EA5">
        <w:rPr>
          <w:rFonts w:ascii="Simplified Arabic" w:hAnsi="Simplified Arabic" w:cs="Simplified Arabic"/>
          <w:sz w:val="28"/>
          <w:szCs w:val="28"/>
          <w:rtl/>
        </w:rPr>
        <w:t xml:space="preserve">تبين من المؤشرات أن </w:t>
      </w:r>
      <w:r w:rsidR="00851EA5" w:rsidRPr="00851EA5">
        <w:rPr>
          <w:rFonts w:ascii="Simplified Arabic" w:hAnsi="Simplified Arabic" w:cs="Simplified Arabic"/>
          <w:b/>
          <w:bCs/>
          <w:sz w:val="28"/>
          <w:szCs w:val="28"/>
          <w:rtl/>
        </w:rPr>
        <w:t xml:space="preserve">الوفيات الطفولية في الجزائر متأثرة </w:t>
      </w:r>
      <w:r w:rsidR="00851EA5" w:rsidRPr="00851EA5">
        <w:rPr>
          <w:rFonts w:ascii="Simplified Arabic" w:hAnsi="Simplified Arabic" w:cs="Simplified Arabic"/>
          <w:b/>
          <w:bCs/>
          <w:sz w:val="28"/>
          <w:szCs w:val="28"/>
          <w:rtl/>
        </w:rPr>
        <w:lastRenderedPageBreak/>
        <w:t>بالعوامل الاجتماعية والديموغرافية</w:t>
      </w:r>
      <w:r w:rsidR="00851EA5" w:rsidRPr="00851EA5">
        <w:rPr>
          <w:rFonts w:ascii="Simplified Arabic" w:hAnsi="Simplified Arabic" w:cs="Simplified Arabic"/>
          <w:sz w:val="28"/>
          <w:szCs w:val="28"/>
          <w:rtl/>
        </w:rPr>
        <w:t xml:space="preserve">، مما يفرض </w:t>
      </w:r>
      <w:r w:rsidR="00851EA5" w:rsidRPr="00851EA5">
        <w:rPr>
          <w:rFonts w:ascii="Simplified Arabic" w:hAnsi="Simplified Arabic" w:cs="Simplified Arabic"/>
          <w:b/>
          <w:bCs/>
          <w:sz w:val="28"/>
          <w:szCs w:val="28"/>
          <w:rtl/>
        </w:rPr>
        <w:t>مقاربة متعددة الأبعاد</w:t>
      </w:r>
      <w:r w:rsidR="00851EA5" w:rsidRPr="00851EA5">
        <w:rPr>
          <w:rFonts w:ascii="Simplified Arabic" w:hAnsi="Simplified Arabic" w:cs="Simplified Arabic"/>
          <w:sz w:val="28"/>
          <w:szCs w:val="28"/>
          <w:rtl/>
        </w:rPr>
        <w:t xml:space="preserve"> في السياسات الصحية، تجمع بين </w:t>
      </w:r>
      <w:r w:rsidR="00851EA5" w:rsidRPr="00851EA5">
        <w:rPr>
          <w:rFonts w:ascii="Simplified Arabic" w:hAnsi="Simplified Arabic" w:cs="Simplified Arabic"/>
          <w:b/>
          <w:bCs/>
          <w:sz w:val="28"/>
          <w:szCs w:val="28"/>
          <w:rtl/>
        </w:rPr>
        <w:t>الصحة، والتعليم، ومحاربة الفقر، وتنمية المناطق الريفية</w:t>
      </w:r>
      <w:r w:rsidR="00851EA5" w:rsidRPr="00851EA5">
        <w:rPr>
          <w:rFonts w:ascii="Simplified Arabic" w:hAnsi="Simplified Arabic" w:cs="Simplified Arabic"/>
          <w:sz w:val="28"/>
          <w:szCs w:val="28"/>
        </w:rPr>
        <w:t>.</w:t>
      </w:r>
    </w:p>
    <w:p w14:paraId="11F439C0" w14:textId="31717946" w:rsidR="00217653" w:rsidRPr="00217653" w:rsidRDefault="00B31C5C" w:rsidP="00217653">
      <w:pPr>
        <w:bidi/>
        <w:jc w:val="both"/>
        <w:rPr>
          <w:rFonts w:ascii="Simplified Arabic" w:hAnsi="Simplified Arabic" w:cs="Simplified Arabic"/>
          <w:sz w:val="28"/>
          <w:szCs w:val="28"/>
          <w:lang w:bidi="ar-SA"/>
        </w:rPr>
      </w:pPr>
      <w:r w:rsidRPr="00B65E9A">
        <w:rPr>
          <w:rFonts w:ascii="Simplified Arabic" w:hAnsi="Simplified Arabic" w:cs="Simplified Arabic"/>
          <w:sz w:val="28"/>
          <w:szCs w:val="28"/>
          <w:rtl/>
          <w:lang w:bidi="ar-SA"/>
        </w:rPr>
        <w:t>وعليها انتهت الدراسة إلى ضرورة الأخذ بعين الاعتبار التوصيات الآتية:</w:t>
      </w:r>
      <w:r w:rsidR="00217653" w:rsidRPr="00217653">
        <w:rPr>
          <w:rFonts w:ascii="Times New Roman" w:eastAsia="Times New Roman" w:hAnsi="Times New Roman" w:cs="Times New Roman"/>
          <w:kern w:val="0"/>
          <w:sz w:val="24"/>
          <w:szCs w:val="24"/>
          <w:rtl/>
          <w:lang w:eastAsia="fr-FR" w:bidi="ar-SA"/>
          <w14:ligatures w14:val="none"/>
        </w:rPr>
        <w:t xml:space="preserve"> </w:t>
      </w:r>
      <w:r w:rsidR="00217653" w:rsidRPr="00217653">
        <w:rPr>
          <w:rFonts w:ascii="Simplified Arabic" w:hAnsi="Simplified Arabic" w:cs="Simplified Arabic"/>
          <w:sz w:val="28"/>
          <w:szCs w:val="28"/>
          <w:rtl/>
          <w:lang w:bidi="ar-SA"/>
        </w:rPr>
        <w:t>بناءً على النتائج العامة التي توصلت إليها الدراسة حول وفيات الأطفال في الجزائر بين 2015 و2023، انتهت الدراسة إلى ضرورة الأخذ بعين الاعتبار التوصيات الآتية</w:t>
      </w:r>
      <w:r w:rsidR="00217653" w:rsidRPr="00217653">
        <w:rPr>
          <w:rFonts w:ascii="Simplified Arabic" w:hAnsi="Simplified Arabic" w:cs="Simplified Arabic"/>
          <w:sz w:val="28"/>
          <w:szCs w:val="28"/>
          <w:lang w:bidi="ar-SA"/>
        </w:rPr>
        <w:t>:</w:t>
      </w:r>
    </w:p>
    <w:p w14:paraId="615835B8" w14:textId="77777777" w:rsidR="00217653" w:rsidRPr="00217653" w:rsidRDefault="00217653" w:rsidP="00217653">
      <w:pPr>
        <w:bidi/>
        <w:jc w:val="both"/>
        <w:rPr>
          <w:rFonts w:ascii="Simplified Arabic" w:hAnsi="Simplified Arabic" w:cs="Simplified Arabic"/>
          <w:b/>
          <w:bCs/>
          <w:sz w:val="28"/>
          <w:szCs w:val="28"/>
          <w:lang w:bidi="ar-SA"/>
        </w:rPr>
      </w:pPr>
      <w:r w:rsidRPr="00217653">
        <w:rPr>
          <w:rFonts w:ascii="Simplified Arabic" w:hAnsi="Simplified Arabic" w:cs="Simplified Arabic"/>
          <w:b/>
          <w:bCs/>
          <w:sz w:val="28"/>
          <w:szCs w:val="28"/>
          <w:rtl/>
          <w:lang w:bidi="ar-SA"/>
        </w:rPr>
        <w:t>التوصيات</w:t>
      </w:r>
      <w:r w:rsidRPr="00217653">
        <w:rPr>
          <w:rFonts w:ascii="Simplified Arabic" w:hAnsi="Simplified Arabic" w:cs="Simplified Arabic"/>
          <w:b/>
          <w:bCs/>
          <w:sz w:val="28"/>
          <w:szCs w:val="28"/>
          <w:lang w:bidi="ar-SA"/>
        </w:rPr>
        <w:t>:</w:t>
      </w:r>
    </w:p>
    <w:p w14:paraId="1011ABD0" w14:textId="77777777" w:rsidR="00217653" w:rsidRPr="00217653" w:rsidRDefault="00217653" w:rsidP="00217653">
      <w:pPr>
        <w:numPr>
          <w:ilvl w:val="0"/>
          <w:numId w:val="33"/>
        </w:numPr>
        <w:bidi/>
        <w:jc w:val="both"/>
        <w:rPr>
          <w:rFonts w:ascii="Simplified Arabic" w:hAnsi="Simplified Arabic" w:cs="Simplified Arabic"/>
          <w:sz w:val="28"/>
          <w:szCs w:val="28"/>
          <w:lang w:bidi="ar-SA"/>
        </w:rPr>
      </w:pPr>
      <w:r w:rsidRPr="00217653">
        <w:rPr>
          <w:rFonts w:ascii="Simplified Arabic" w:hAnsi="Simplified Arabic" w:cs="Simplified Arabic"/>
          <w:b/>
          <w:bCs/>
          <w:sz w:val="28"/>
          <w:szCs w:val="28"/>
          <w:rtl/>
          <w:lang w:bidi="ar-SA"/>
        </w:rPr>
        <w:t>تعزيز التغطية الصحية في المناطق الريفية والمعزولة،</w:t>
      </w:r>
      <w:r w:rsidRPr="00217653">
        <w:rPr>
          <w:rFonts w:ascii="Simplified Arabic" w:hAnsi="Simplified Arabic" w:cs="Simplified Arabic"/>
          <w:sz w:val="28"/>
          <w:szCs w:val="28"/>
          <w:rtl/>
          <w:lang w:bidi="ar-SA"/>
        </w:rPr>
        <w:t xml:space="preserve"> من خلال تحسين البنية التحتية الصحية وتوفير الطواقم الطبية والتجهيزات الضرورية</w:t>
      </w:r>
      <w:r w:rsidRPr="00217653">
        <w:rPr>
          <w:rFonts w:ascii="Simplified Arabic" w:hAnsi="Simplified Arabic" w:cs="Simplified Arabic"/>
          <w:sz w:val="28"/>
          <w:szCs w:val="28"/>
          <w:lang w:bidi="ar-SA"/>
        </w:rPr>
        <w:t>.</w:t>
      </w:r>
    </w:p>
    <w:p w14:paraId="10F9077B" w14:textId="77777777" w:rsidR="00217653" w:rsidRPr="00217653" w:rsidRDefault="00217653" w:rsidP="00217653">
      <w:pPr>
        <w:numPr>
          <w:ilvl w:val="0"/>
          <w:numId w:val="33"/>
        </w:numPr>
        <w:bidi/>
        <w:jc w:val="both"/>
        <w:rPr>
          <w:rFonts w:ascii="Simplified Arabic" w:hAnsi="Simplified Arabic" w:cs="Simplified Arabic"/>
          <w:sz w:val="28"/>
          <w:szCs w:val="28"/>
          <w:lang w:bidi="ar-SA"/>
        </w:rPr>
      </w:pPr>
      <w:r w:rsidRPr="00217653">
        <w:rPr>
          <w:rFonts w:ascii="Simplified Arabic" w:hAnsi="Simplified Arabic" w:cs="Simplified Arabic"/>
          <w:b/>
          <w:bCs/>
          <w:sz w:val="28"/>
          <w:szCs w:val="28"/>
          <w:rtl/>
          <w:lang w:bidi="ar-SA"/>
        </w:rPr>
        <w:t>تكثيف حملات التوعية الصحية الموجهة للأمهات،</w:t>
      </w:r>
      <w:r w:rsidRPr="00217653">
        <w:rPr>
          <w:rFonts w:ascii="Simplified Arabic" w:hAnsi="Simplified Arabic" w:cs="Simplified Arabic"/>
          <w:sz w:val="28"/>
          <w:szCs w:val="28"/>
          <w:rtl/>
          <w:lang w:bidi="ar-SA"/>
        </w:rPr>
        <w:t xml:space="preserve"> خاصةً فيما يخص أهمية الرضاعة الطبيعية، والتحصين، والرعاية الأولية للطفل</w:t>
      </w:r>
      <w:r w:rsidRPr="00217653">
        <w:rPr>
          <w:rFonts w:ascii="Simplified Arabic" w:hAnsi="Simplified Arabic" w:cs="Simplified Arabic"/>
          <w:sz w:val="28"/>
          <w:szCs w:val="28"/>
          <w:lang w:bidi="ar-SA"/>
        </w:rPr>
        <w:t>.</w:t>
      </w:r>
    </w:p>
    <w:p w14:paraId="3CA0C703" w14:textId="77777777" w:rsidR="00217653" w:rsidRPr="00217653" w:rsidRDefault="00217653" w:rsidP="00217653">
      <w:pPr>
        <w:numPr>
          <w:ilvl w:val="0"/>
          <w:numId w:val="33"/>
        </w:numPr>
        <w:bidi/>
        <w:jc w:val="both"/>
        <w:rPr>
          <w:rFonts w:ascii="Simplified Arabic" w:hAnsi="Simplified Arabic" w:cs="Simplified Arabic"/>
          <w:sz w:val="28"/>
          <w:szCs w:val="28"/>
          <w:lang w:bidi="ar-SA"/>
        </w:rPr>
      </w:pPr>
      <w:r w:rsidRPr="00217653">
        <w:rPr>
          <w:rFonts w:ascii="Simplified Arabic" w:hAnsi="Simplified Arabic" w:cs="Simplified Arabic"/>
          <w:b/>
          <w:bCs/>
          <w:sz w:val="28"/>
          <w:szCs w:val="28"/>
          <w:rtl/>
          <w:lang w:bidi="ar-SA"/>
        </w:rPr>
        <w:t>دعم برامج التلقيح الوطنية،</w:t>
      </w:r>
      <w:r w:rsidRPr="00217653">
        <w:rPr>
          <w:rFonts w:ascii="Simplified Arabic" w:hAnsi="Simplified Arabic" w:cs="Simplified Arabic"/>
          <w:sz w:val="28"/>
          <w:szCs w:val="28"/>
          <w:rtl/>
          <w:lang w:bidi="ar-SA"/>
        </w:rPr>
        <w:t xml:space="preserve"> مع ضمان شموليتها ووصولها إلى كافة الفئات الهشة والمناطق النائية</w:t>
      </w:r>
      <w:r w:rsidRPr="00217653">
        <w:rPr>
          <w:rFonts w:ascii="Simplified Arabic" w:hAnsi="Simplified Arabic" w:cs="Simplified Arabic"/>
          <w:sz w:val="28"/>
          <w:szCs w:val="28"/>
          <w:lang w:bidi="ar-SA"/>
        </w:rPr>
        <w:t>.</w:t>
      </w:r>
    </w:p>
    <w:p w14:paraId="7EFF82F2" w14:textId="77777777" w:rsidR="00217653" w:rsidRPr="00217653" w:rsidRDefault="00217653" w:rsidP="00217653">
      <w:pPr>
        <w:numPr>
          <w:ilvl w:val="0"/>
          <w:numId w:val="33"/>
        </w:numPr>
        <w:bidi/>
        <w:jc w:val="both"/>
        <w:rPr>
          <w:rFonts w:ascii="Simplified Arabic" w:hAnsi="Simplified Arabic" w:cs="Simplified Arabic"/>
          <w:sz w:val="28"/>
          <w:szCs w:val="28"/>
          <w:lang w:bidi="ar-SA"/>
        </w:rPr>
      </w:pPr>
      <w:r w:rsidRPr="00217653">
        <w:rPr>
          <w:rFonts w:ascii="Simplified Arabic" w:hAnsi="Simplified Arabic" w:cs="Simplified Arabic"/>
          <w:b/>
          <w:bCs/>
          <w:sz w:val="28"/>
          <w:szCs w:val="28"/>
          <w:rtl/>
          <w:lang w:bidi="ar-SA"/>
        </w:rPr>
        <w:t>تحسين الظروف البيئية والصحية،</w:t>
      </w:r>
      <w:r w:rsidRPr="00217653">
        <w:rPr>
          <w:rFonts w:ascii="Simplified Arabic" w:hAnsi="Simplified Arabic" w:cs="Simplified Arabic"/>
          <w:sz w:val="28"/>
          <w:szCs w:val="28"/>
          <w:rtl/>
          <w:lang w:bidi="ar-SA"/>
        </w:rPr>
        <w:t xml:space="preserve"> من خلال توفير مياه الشرب النظيفة، وتحسين الصرف الصحي، ومراقبة جودة الغذاء</w:t>
      </w:r>
      <w:r w:rsidRPr="00217653">
        <w:rPr>
          <w:rFonts w:ascii="Simplified Arabic" w:hAnsi="Simplified Arabic" w:cs="Simplified Arabic"/>
          <w:sz w:val="28"/>
          <w:szCs w:val="28"/>
          <w:lang w:bidi="ar-SA"/>
        </w:rPr>
        <w:t>.</w:t>
      </w:r>
    </w:p>
    <w:p w14:paraId="2B4F7B58" w14:textId="77777777" w:rsidR="00217653" w:rsidRPr="00217653" w:rsidRDefault="00217653" w:rsidP="00217653">
      <w:pPr>
        <w:numPr>
          <w:ilvl w:val="0"/>
          <w:numId w:val="33"/>
        </w:numPr>
        <w:bidi/>
        <w:jc w:val="both"/>
        <w:rPr>
          <w:rFonts w:ascii="Simplified Arabic" w:hAnsi="Simplified Arabic" w:cs="Simplified Arabic"/>
          <w:sz w:val="28"/>
          <w:szCs w:val="28"/>
          <w:lang w:bidi="ar-SA"/>
        </w:rPr>
      </w:pPr>
      <w:r w:rsidRPr="00217653">
        <w:rPr>
          <w:rFonts w:ascii="Simplified Arabic" w:hAnsi="Simplified Arabic" w:cs="Simplified Arabic"/>
          <w:b/>
          <w:bCs/>
          <w:sz w:val="28"/>
          <w:szCs w:val="28"/>
          <w:rtl/>
          <w:lang w:bidi="ar-SA"/>
        </w:rPr>
        <w:t>إدماج البعد الاجتماعي والاقتصادي في السياسات الصحية،</w:t>
      </w:r>
      <w:r w:rsidRPr="00217653">
        <w:rPr>
          <w:rFonts w:ascii="Simplified Arabic" w:hAnsi="Simplified Arabic" w:cs="Simplified Arabic"/>
          <w:sz w:val="28"/>
          <w:szCs w:val="28"/>
          <w:rtl/>
          <w:lang w:bidi="ar-SA"/>
        </w:rPr>
        <w:t xml:space="preserve"> وذلك من خلال دعم الأسر الفقيرة وتمكينها من الوصول إلى الخدمات الصحية الأساسية</w:t>
      </w:r>
      <w:r w:rsidRPr="00217653">
        <w:rPr>
          <w:rFonts w:ascii="Simplified Arabic" w:hAnsi="Simplified Arabic" w:cs="Simplified Arabic"/>
          <w:sz w:val="28"/>
          <w:szCs w:val="28"/>
          <w:lang w:bidi="ar-SA"/>
        </w:rPr>
        <w:t>.</w:t>
      </w:r>
    </w:p>
    <w:p w14:paraId="233BBB82" w14:textId="77777777" w:rsidR="00217653" w:rsidRPr="00217653" w:rsidRDefault="00217653" w:rsidP="00217653">
      <w:pPr>
        <w:numPr>
          <w:ilvl w:val="0"/>
          <w:numId w:val="33"/>
        </w:numPr>
        <w:bidi/>
        <w:jc w:val="both"/>
        <w:rPr>
          <w:rFonts w:ascii="Simplified Arabic" w:hAnsi="Simplified Arabic" w:cs="Simplified Arabic"/>
          <w:sz w:val="28"/>
          <w:szCs w:val="28"/>
          <w:lang w:bidi="ar-SA"/>
        </w:rPr>
      </w:pPr>
      <w:r w:rsidRPr="00217653">
        <w:rPr>
          <w:rFonts w:ascii="Simplified Arabic" w:hAnsi="Simplified Arabic" w:cs="Simplified Arabic"/>
          <w:b/>
          <w:bCs/>
          <w:sz w:val="28"/>
          <w:szCs w:val="28"/>
          <w:rtl/>
          <w:lang w:bidi="ar-SA"/>
        </w:rPr>
        <w:t>تعزيز نظم المعلومات الصحية،</w:t>
      </w:r>
      <w:r w:rsidRPr="00217653">
        <w:rPr>
          <w:rFonts w:ascii="Simplified Arabic" w:hAnsi="Simplified Arabic" w:cs="Simplified Arabic"/>
          <w:sz w:val="28"/>
          <w:szCs w:val="28"/>
          <w:rtl/>
          <w:lang w:bidi="ar-SA"/>
        </w:rPr>
        <w:t xml:space="preserve"> لتحسين آليات الرصد والتبليغ عن وفيات الأطفال، وتحليل أسبابها بدقة أكبر</w:t>
      </w:r>
      <w:r w:rsidRPr="00217653">
        <w:rPr>
          <w:rFonts w:ascii="Simplified Arabic" w:hAnsi="Simplified Arabic" w:cs="Simplified Arabic"/>
          <w:sz w:val="28"/>
          <w:szCs w:val="28"/>
          <w:lang w:bidi="ar-SA"/>
        </w:rPr>
        <w:t>.</w:t>
      </w:r>
    </w:p>
    <w:p w14:paraId="45952A37" w14:textId="35FFBD55" w:rsidR="00217653" w:rsidRDefault="00217653" w:rsidP="00217653">
      <w:pPr>
        <w:numPr>
          <w:ilvl w:val="0"/>
          <w:numId w:val="33"/>
        </w:numPr>
        <w:bidi/>
        <w:jc w:val="both"/>
        <w:rPr>
          <w:rFonts w:ascii="Simplified Arabic" w:hAnsi="Simplified Arabic" w:cs="Simplified Arabic"/>
          <w:sz w:val="28"/>
          <w:szCs w:val="28"/>
          <w:lang w:bidi="ar-SA"/>
        </w:rPr>
      </w:pPr>
      <w:r w:rsidRPr="00217653">
        <w:rPr>
          <w:rFonts w:ascii="Simplified Arabic" w:hAnsi="Simplified Arabic" w:cs="Simplified Arabic"/>
          <w:b/>
          <w:bCs/>
          <w:sz w:val="28"/>
          <w:szCs w:val="28"/>
          <w:rtl/>
          <w:lang w:bidi="ar-SA"/>
        </w:rPr>
        <w:t>تشجيع البحث العلمي في مجال صحة الطفل،</w:t>
      </w:r>
      <w:r w:rsidRPr="00217653">
        <w:rPr>
          <w:rFonts w:ascii="Simplified Arabic" w:hAnsi="Simplified Arabic" w:cs="Simplified Arabic"/>
          <w:sz w:val="28"/>
          <w:szCs w:val="28"/>
          <w:rtl/>
          <w:lang w:bidi="ar-SA"/>
        </w:rPr>
        <w:t xml:space="preserve"> ودعم الدراسات الميدانية لتوجيه السياسات الصحية بناءً على معطيات واقعية ومحدثة</w:t>
      </w:r>
      <w:r w:rsidRPr="00217653">
        <w:rPr>
          <w:rFonts w:ascii="Simplified Arabic" w:hAnsi="Simplified Arabic" w:cs="Simplified Arabic"/>
          <w:sz w:val="28"/>
          <w:szCs w:val="28"/>
          <w:lang w:bidi="ar-SA"/>
        </w:rPr>
        <w:t>.</w:t>
      </w:r>
    </w:p>
    <w:p w14:paraId="2F0F26B1" w14:textId="5999C6CD" w:rsidR="00217653" w:rsidRPr="00217653" w:rsidRDefault="00217653" w:rsidP="0008051C">
      <w:pPr>
        <w:bidi/>
        <w:ind w:left="-142" w:firstLine="284"/>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الخاتمة </w:t>
      </w:r>
    </w:p>
    <w:p w14:paraId="3319242B" w14:textId="77777777" w:rsidR="00217653" w:rsidRPr="00217653" w:rsidRDefault="00217653" w:rsidP="00217653">
      <w:pPr>
        <w:pStyle w:val="NormalWeb"/>
        <w:bidi/>
        <w:spacing w:line="276" w:lineRule="auto"/>
        <w:jc w:val="both"/>
        <w:rPr>
          <w:rFonts w:ascii="Simplified Arabic" w:hAnsi="Simplified Arabic" w:cs="Simplified Arabic"/>
          <w:sz w:val="28"/>
          <w:szCs w:val="28"/>
        </w:rPr>
      </w:pPr>
      <w:r w:rsidRPr="00217653">
        <w:rPr>
          <w:rFonts w:ascii="Simplified Arabic" w:hAnsi="Simplified Arabic" w:cs="Simplified Arabic"/>
          <w:sz w:val="28"/>
          <w:szCs w:val="28"/>
          <w:rtl/>
        </w:rPr>
        <w:t xml:space="preserve">إنّ تحليل واقع وفيات الأطفال في الجزائر بين سنتي 2015 و2023 أظهر أن هذه الظاهرة لا تزال تشكّل تحديًا صحيًا وديموغرافيًا كبيرًا، رغم الجهود المبذولة من طرف الدولة لتحسين مؤشرات صحة الأم والطفل. وقد كشفت الدراسة عن تراجع نسبي في معدلات الوفيات، إلا أن التفاوت الجغرافي والاجتماعي ما يزال </w:t>
      </w:r>
      <w:r w:rsidRPr="00217653">
        <w:rPr>
          <w:rFonts w:ascii="Simplified Arabic" w:hAnsi="Simplified Arabic" w:cs="Simplified Arabic"/>
          <w:sz w:val="28"/>
          <w:szCs w:val="28"/>
          <w:rtl/>
        </w:rPr>
        <w:lastRenderedPageBreak/>
        <w:t>قائمًا، خصوصًا في المناطق الريفية والهشة. كما بيّنت النتائج أن أهم الأسباب المرتبطة بوفيات الأطفال تتعلق بعوامل صحية، بيئية، واجتماعية يمكن التحكم فيها بسياسات وقائية فعّالة. وعليه، فإن تحسين ظروف الولادة، وتكثيف الرعاية الصحية، وتعزيز الوعي الصحي يشكلان ركيزة أساسية لتقليص هذه الوفيات، وتحقيق أهداف التنمية المستدامة في مجال الصحة</w:t>
      </w:r>
      <w:r w:rsidRPr="00217653">
        <w:rPr>
          <w:rFonts w:ascii="Simplified Arabic" w:hAnsi="Simplified Arabic" w:cs="Simplified Arabic"/>
          <w:sz w:val="28"/>
          <w:szCs w:val="28"/>
        </w:rPr>
        <w:t>.</w:t>
      </w:r>
    </w:p>
    <w:p w14:paraId="20676521" w14:textId="323AE0D2" w:rsidR="00B31C5C" w:rsidRDefault="00B65E9A" w:rsidP="00B65E9A">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قائمة </w:t>
      </w:r>
      <w:r w:rsidR="00B31C5C">
        <w:rPr>
          <w:rFonts w:ascii="Simplified Arabic" w:hAnsi="Simplified Arabic" w:cs="Simplified Arabic" w:hint="cs"/>
          <w:b/>
          <w:bCs/>
          <w:sz w:val="28"/>
          <w:szCs w:val="28"/>
          <w:rtl/>
        </w:rPr>
        <w:t>ال</w:t>
      </w:r>
      <w:r w:rsidR="00B31C5C" w:rsidRPr="00270A6D">
        <w:rPr>
          <w:rFonts w:ascii="Simplified Arabic" w:hAnsi="Simplified Arabic" w:cs="Simplified Arabic" w:hint="cs"/>
          <w:b/>
          <w:bCs/>
          <w:sz w:val="28"/>
          <w:szCs w:val="28"/>
          <w:rtl/>
        </w:rPr>
        <w:t>مصادر والمراجع:</w:t>
      </w:r>
      <w:r>
        <w:rPr>
          <w:rFonts w:ascii="Simplified Arabic" w:hAnsi="Simplified Arabic" w:cs="Simplified Arabic" w:hint="cs"/>
          <w:b/>
          <w:bCs/>
          <w:sz w:val="28"/>
          <w:szCs w:val="28"/>
          <w:rtl/>
        </w:rPr>
        <w:t xml:space="preserve"> </w:t>
      </w:r>
    </w:p>
    <w:p w14:paraId="5FC7800A" w14:textId="642A74D7" w:rsidR="002859EC" w:rsidRPr="002859EC" w:rsidRDefault="002859EC" w:rsidP="0002395C">
      <w:pPr>
        <w:pStyle w:val="ListParagraph"/>
        <w:numPr>
          <w:ilvl w:val="0"/>
          <w:numId w:val="15"/>
        </w:numPr>
        <w:bidi/>
        <w:spacing w:line="276" w:lineRule="auto"/>
        <w:jc w:val="both"/>
        <w:rPr>
          <w:rFonts w:ascii="Simplified Arabic" w:hAnsi="Simplified Arabic" w:cs="Simplified Arabic"/>
          <w:b/>
          <w:bCs/>
          <w:sz w:val="28"/>
          <w:szCs w:val="28"/>
          <w:rtl/>
        </w:rPr>
      </w:pPr>
      <w:r w:rsidRPr="002859EC">
        <w:rPr>
          <w:rFonts w:ascii="Simplified Arabic" w:hAnsi="Simplified Arabic" w:cs="Simplified Arabic"/>
          <w:b/>
          <w:bCs/>
          <w:sz w:val="28"/>
          <w:szCs w:val="28"/>
          <w:rtl/>
        </w:rPr>
        <w:t xml:space="preserve">الجرف، م. (2012). </w:t>
      </w:r>
      <w:r w:rsidRPr="00217653">
        <w:rPr>
          <w:rFonts w:ascii="Simplified Arabic" w:hAnsi="Simplified Arabic" w:cs="Simplified Arabic"/>
          <w:sz w:val="28"/>
          <w:szCs w:val="28"/>
          <w:rtl/>
        </w:rPr>
        <w:t>*مدخل إلى الديموغرافيا*. القاهرة: دار المعرفة الجامعية</w:t>
      </w:r>
      <w:r w:rsidRPr="002859EC">
        <w:rPr>
          <w:rFonts w:ascii="Simplified Arabic" w:hAnsi="Simplified Arabic" w:cs="Simplified Arabic"/>
          <w:b/>
          <w:bCs/>
          <w:sz w:val="28"/>
          <w:szCs w:val="28"/>
        </w:rPr>
        <w:t>.</w:t>
      </w:r>
    </w:p>
    <w:p w14:paraId="0387F86C" w14:textId="4BD15603" w:rsidR="002859EC" w:rsidRPr="002859EC" w:rsidRDefault="002859EC" w:rsidP="0002395C">
      <w:pPr>
        <w:pStyle w:val="ListParagraph"/>
        <w:numPr>
          <w:ilvl w:val="0"/>
          <w:numId w:val="15"/>
        </w:numPr>
        <w:bidi/>
        <w:spacing w:line="276" w:lineRule="auto"/>
        <w:jc w:val="both"/>
        <w:rPr>
          <w:rFonts w:ascii="Simplified Arabic" w:hAnsi="Simplified Arabic" w:cs="Simplified Arabic"/>
          <w:b/>
          <w:bCs/>
          <w:sz w:val="28"/>
          <w:szCs w:val="28"/>
          <w:rtl/>
        </w:rPr>
      </w:pPr>
      <w:r w:rsidRPr="002859EC">
        <w:rPr>
          <w:rFonts w:ascii="Simplified Arabic" w:hAnsi="Simplified Arabic" w:cs="Simplified Arabic"/>
          <w:b/>
          <w:bCs/>
          <w:sz w:val="28"/>
          <w:szCs w:val="28"/>
          <w:rtl/>
        </w:rPr>
        <w:t xml:space="preserve">بركة، ن. (2018). </w:t>
      </w:r>
      <w:r w:rsidRPr="00217653">
        <w:rPr>
          <w:rFonts w:ascii="Simplified Arabic" w:hAnsi="Simplified Arabic" w:cs="Simplified Arabic"/>
          <w:sz w:val="28"/>
          <w:szCs w:val="28"/>
          <w:rtl/>
        </w:rPr>
        <w:t>*الديموغرافيا وتحليل السكان*. الجزائر: الدار العلمية الدولية</w:t>
      </w:r>
      <w:r w:rsidRPr="00217653">
        <w:rPr>
          <w:rFonts w:ascii="Simplified Arabic" w:hAnsi="Simplified Arabic" w:cs="Simplified Arabic"/>
          <w:sz w:val="28"/>
          <w:szCs w:val="28"/>
        </w:rPr>
        <w:t>.</w:t>
      </w:r>
    </w:p>
    <w:p w14:paraId="1251F338" w14:textId="38DD9F3C" w:rsidR="002859EC" w:rsidRDefault="002859EC" w:rsidP="0002395C">
      <w:pPr>
        <w:pStyle w:val="ListParagraph"/>
        <w:numPr>
          <w:ilvl w:val="0"/>
          <w:numId w:val="15"/>
        </w:numPr>
        <w:bidi/>
        <w:spacing w:line="276" w:lineRule="auto"/>
        <w:jc w:val="both"/>
        <w:rPr>
          <w:rFonts w:ascii="Simplified Arabic" w:hAnsi="Simplified Arabic" w:cs="Simplified Arabic"/>
          <w:b/>
          <w:bCs/>
          <w:sz w:val="28"/>
          <w:szCs w:val="28"/>
        </w:rPr>
      </w:pPr>
      <w:r w:rsidRPr="002859EC">
        <w:rPr>
          <w:rFonts w:ascii="Simplified Arabic" w:hAnsi="Simplified Arabic" w:cs="Simplified Arabic"/>
          <w:b/>
          <w:bCs/>
          <w:sz w:val="28"/>
          <w:szCs w:val="28"/>
          <w:rtl/>
        </w:rPr>
        <w:t>الخولي، ن. (2015). *</w:t>
      </w:r>
      <w:r w:rsidRPr="00217653">
        <w:rPr>
          <w:rFonts w:ascii="Simplified Arabic" w:hAnsi="Simplified Arabic" w:cs="Simplified Arabic"/>
          <w:sz w:val="28"/>
          <w:szCs w:val="28"/>
          <w:rtl/>
        </w:rPr>
        <w:t>صحة الأم والطفل في الوطن العربي*. بيروت: المركز العربي</w:t>
      </w:r>
      <w:r w:rsidRPr="002859EC">
        <w:rPr>
          <w:rFonts w:ascii="Simplified Arabic" w:hAnsi="Simplified Arabic" w:cs="Simplified Arabic"/>
          <w:b/>
          <w:bCs/>
          <w:sz w:val="28"/>
          <w:szCs w:val="28"/>
          <w:rtl/>
        </w:rPr>
        <w:t xml:space="preserve"> </w:t>
      </w:r>
      <w:r w:rsidRPr="0002395C">
        <w:rPr>
          <w:rFonts w:ascii="Simplified Arabic" w:hAnsi="Simplified Arabic" w:cs="Simplified Arabic"/>
          <w:sz w:val="28"/>
          <w:szCs w:val="28"/>
          <w:rtl/>
        </w:rPr>
        <w:t>للدراسات</w:t>
      </w:r>
      <w:r w:rsidRPr="002859EC">
        <w:rPr>
          <w:rFonts w:ascii="Simplified Arabic" w:hAnsi="Simplified Arabic" w:cs="Simplified Arabic"/>
          <w:b/>
          <w:bCs/>
          <w:sz w:val="28"/>
          <w:szCs w:val="28"/>
        </w:rPr>
        <w:t>.</w:t>
      </w:r>
    </w:p>
    <w:p w14:paraId="6E853E8D" w14:textId="77777777" w:rsidR="00CF6080" w:rsidRPr="0002395C" w:rsidRDefault="00CF6080" w:rsidP="0002395C">
      <w:pPr>
        <w:pStyle w:val="ListParagraph"/>
        <w:numPr>
          <w:ilvl w:val="0"/>
          <w:numId w:val="15"/>
        </w:numPr>
        <w:bidi/>
        <w:jc w:val="both"/>
        <w:rPr>
          <w:rFonts w:ascii="Simplified Arabic" w:hAnsi="Simplified Arabic" w:cs="Simplified Arabic"/>
          <w:sz w:val="28"/>
          <w:szCs w:val="28"/>
        </w:rPr>
      </w:pPr>
      <w:r w:rsidRPr="00CF6080">
        <w:rPr>
          <w:rFonts w:ascii="Simplified Arabic" w:hAnsi="Simplified Arabic" w:cs="Simplified Arabic"/>
          <w:b/>
          <w:bCs/>
          <w:sz w:val="28"/>
          <w:szCs w:val="28"/>
          <w:rtl/>
        </w:rPr>
        <w:t xml:space="preserve">عبد الجليل، ع. (2011). </w:t>
      </w:r>
      <w:r w:rsidRPr="0002395C">
        <w:rPr>
          <w:rFonts w:ascii="Simplified Arabic" w:hAnsi="Simplified Arabic" w:cs="Simplified Arabic"/>
          <w:sz w:val="28"/>
          <w:szCs w:val="28"/>
          <w:rtl/>
        </w:rPr>
        <w:t>الديموغرافيا: المفاهيم والأساليب والتطبيقات. عمان: دار صفاء للنشر والتوزيع</w:t>
      </w:r>
      <w:r w:rsidRPr="0002395C">
        <w:rPr>
          <w:rFonts w:ascii="Simplified Arabic" w:hAnsi="Simplified Arabic" w:cs="Simplified Arabic"/>
          <w:sz w:val="28"/>
          <w:szCs w:val="28"/>
        </w:rPr>
        <w:t>.</w:t>
      </w:r>
    </w:p>
    <w:p w14:paraId="4E13EAD8" w14:textId="77777777" w:rsidR="00AA0C91" w:rsidRPr="00AA0C91" w:rsidRDefault="00AA0C91" w:rsidP="0002395C">
      <w:pPr>
        <w:pStyle w:val="ListParagraph"/>
        <w:numPr>
          <w:ilvl w:val="0"/>
          <w:numId w:val="15"/>
        </w:numPr>
        <w:bidi/>
        <w:jc w:val="both"/>
        <w:rPr>
          <w:rFonts w:ascii="Simplified Arabic" w:hAnsi="Simplified Arabic" w:cs="Simplified Arabic"/>
          <w:b/>
          <w:bCs/>
          <w:sz w:val="28"/>
          <w:szCs w:val="28"/>
        </w:rPr>
      </w:pPr>
      <w:r w:rsidRPr="00AA0C91">
        <w:rPr>
          <w:rFonts w:ascii="Simplified Arabic" w:hAnsi="Simplified Arabic" w:cs="Simplified Arabic"/>
          <w:b/>
          <w:bCs/>
          <w:sz w:val="28"/>
          <w:szCs w:val="28"/>
          <w:rtl/>
        </w:rPr>
        <w:t xml:space="preserve">أبو زيد، م. (2014). </w:t>
      </w:r>
      <w:r w:rsidRPr="0002395C">
        <w:rPr>
          <w:rFonts w:ascii="Simplified Arabic" w:hAnsi="Simplified Arabic" w:cs="Simplified Arabic"/>
          <w:sz w:val="28"/>
          <w:szCs w:val="28"/>
          <w:rtl/>
        </w:rPr>
        <w:t>مدخل إلى الديموغرافيا الصحية. عمان: دار المسيرة للنشر والتوزيع</w:t>
      </w:r>
      <w:r w:rsidRPr="0002395C">
        <w:rPr>
          <w:rFonts w:ascii="Simplified Arabic" w:hAnsi="Simplified Arabic" w:cs="Simplified Arabic"/>
          <w:sz w:val="28"/>
          <w:szCs w:val="28"/>
        </w:rPr>
        <w:t>.</w:t>
      </w:r>
    </w:p>
    <w:p w14:paraId="205A7156" w14:textId="77777777" w:rsidR="00AA0C91" w:rsidRPr="0002395C" w:rsidRDefault="00AA0C91" w:rsidP="0002395C">
      <w:pPr>
        <w:pStyle w:val="ListParagraph"/>
        <w:numPr>
          <w:ilvl w:val="0"/>
          <w:numId w:val="15"/>
        </w:numPr>
        <w:bidi/>
        <w:jc w:val="both"/>
        <w:rPr>
          <w:rFonts w:ascii="Simplified Arabic" w:hAnsi="Simplified Arabic" w:cs="Simplified Arabic"/>
          <w:sz w:val="28"/>
          <w:szCs w:val="28"/>
        </w:rPr>
      </w:pPr>
      <w:r w:rsidRPr="00AA0C91">
        <w:rPr>
          <w:rFonts w:ascii="Simplified Arabic" w:hAnsi="Simplified Arabic" w:cs="Simplified Arabic"/>
          <w:b/>
          <w:bCs/>
          <w:sz w:val="28"/>
          <w:szCs w:val="28"/>
          <w:rtl/>
        </w:rPr>
        <w:t>الشوبكي، ع. (2015</w:t>
      </w:r>
      <w:r w:rsidRPr="0002395C">
        <w:rPr>
          <w:rFonts w:ascii="Simplified Arabic" w:hAnsi="Simplified Arabic" w:cs="Simplified Arabic"/>
          <w:sz w:val="28"/>
          <w:szCs w:val="28"/>
          <w:rtl/>
        </w:rPr>
        <w:t>). الديموغرافيا وتحليل السكان: الأسس والتطبيقات. عمان: دار اليازوري العلمية للنشر والتوزيع</w:t>
      </w:r>
      <w:r w:rsidRPr="0002395C">
        <w:rPr>
          <w:rFonts w:ascii="Simplified Arabic" w:hAnsi="Simplified Arabic" w:cs="Simplified Arabic"/>
          <w:sz w:val="28"/>
          <w:szCs w:val="28"/>
        </w:rPr>
        <w:t>.</w:t>
      </w:r>
    </w:p>
    <w:p w14:paraId="6CEC76B8" w14:textId="1574701D" w:rsidR="002859EC" w:rsidRPr="00241052" w:rsidRDefault="002859EC" w:rsidP="002859EC">
      <w:pPr>
        <w:pStyle w:val="ListParagraph"/>
        <w:numPr>
          <w:ilvl w:val="0"/>
          <w:numId w:val="15"/>
        </w:numPr>
        <w:spacing w:line="276" w:lineRule="auto"/>
        <w:rPr>
          <w:rFonts w:asciiTheme="majorBidi" w:hAnsiTheme="majorBidi" w:cstheme="majorBidi"/>
          <w:i/>
          <w:iCs/>
          <w:sz w:val="28"/>
          <w:szCs w:val="28"/>
          <w:u w:val="single"/>
        </w:rPr>
      </w:pPr>
      <w:r w:rsidRPr="002859EC">
        <w:rPr>
          <w:rFonts w:ascii="Simplified Arabic" w:hAnsi="Simplified Arabic" w:cs="Simplified Arabic"/>
          <w:b/>
          <w:bCs/>
          <w:sz w:val="28"/>
          <w:szCs w:val="28"/>
          <w:lang w:val="en-US"/>
        </w:rPr>
        <w:t xml:space="preserve">World Health Organization. (2016). </w:t>
      </w:r>
      <w:r w:rsidRPr="00241052">
        <w:rPr>
          <w:rFonts w:asciiTheme="majorBidi" w:hAnsiTheme="majorBidi" w:cstheme="majorBidi"/>
          <w:i/>
          <w:iCs/>
          <w:sz w:val="28"/>
          <w:szCs w:val="28"/>
          <w:u w:val="single"/>
        </w:rPr>
        <w:t>*Making Every Baby Count: Audit and Review of Stillbirths and Neonatal Deaths*. Geneva: WHO.</w:t>
      </w:r>
    </w:p>
    <w:p w14:paraId="2EFDC933" w14:textId="3E86A86D" w:rsidR="00241052" w:rsidRDefault="00241052" w:rsidP="002859EC">
      <w:pPr>
        <w:pStyle w:val="ListParagraph"/>
        <w:numPr>
          <w:ilvl w:val="0"/>
          <w:numId w:val="15"/>
        </w:numPr>
        <w:spacing w:line="276" w:lineRule="auto"/>
        <w:rPr>
          <w:rFonts w:ascii="Simplified Arabic" w:hAnsi="Simplified Arabic" w:cs="Simplified Arabic"/>
          <w:b/>
          <w:bCs/>
          <w:sz w:val="28"/>
          <w:szCs w:val="28"/>
        </w:rPr>
      </w:pPr>
      <w:r w:rsidRPr="00241052">
        <w:rPr>
          <w:rFonts w:ascii="Simplified Arabic" w:hAnsi="Simplified Arabic" w:cs="Simplified Arabic"/>
          <w:b/>
          <w:bCs/>
          <w:sz w:val="28"/>
          <w:szCs w:val="28"/>
        </w:rPr>
        <w:t xml:space="preserve">UNICEF &amp; </w:t>
      </w:r>
      <w:r w:rsidRPr="00241052">
        <w:rPr>
          <w:rFonts w:asciiTheme="majorBidi" w:hAnsiTheme="majorBidi" w:cstheme="majorBidi"/>
          <w:i/>
          <w:iCs/>
          <w:sz w:val="28"/>
          <w:szCs w:val="28"/>
          <w:u w:val="single"/>
        </w:rPr>
        <w:t>MICS Algeria 2019</w:t>
      </w:r>
    </w:p>
    <w:p w14:paraId="4B387DF2" w14:textId="25FCFAB5" w:rsidR="00241052" w:rsidRPr="00241052" w:rsidRDefault="00241052" w:rsidP="00241052">
      <w:pPr>
        <w:pStyle w:val="ListParagraph"/>
        <w:numPr>
          <w:ilvl w:val="0"/>
          <w:numId w:val="15"/>
        </w:numPr>
        <w:spacing w:line="276" w:lineRule="auto"/>
        <w:rPr>
          <w:rFonts w:ascii="Simplified Arabic" w:hAnsi="Simplified Arabic" w:cs="Simplified Arabic"/>
          <w:b/>
          <w:bCs/>
          <w:sz w:val="28"/>
          <w:szCs w:val="28"/>
        </w:rPr>
      </w:pPr>
      <w:r w:rsidRPr="00241052">
        <w:rPr>
          <w:rFonts w:ascii="Simplified Arabic" w:hAnsi="Simplified Arabic" w:cs="Simplified Arabic"/>
          <w:b/>
          <w:bCs/>
          <w:sz w:val="28"/>
          <w:szCs w:val="28"/>
        </w:rPr>
        <w:t xml:space="preserve">UNICEF &amp; </w:t>
      </w:r>
      <w:r w:rsidRPr="00241052">
        <w:rPr>
          <w:rFonts w:asciiTheme="majorBidi" w:hAnsiTheme="majorBidi" w:cstheme="majorBidi"/>
          <w:i/>
          <w:iCs/>
          <w:sz w:val="28"/>
          <w:szCs w:val="28"/>
          <w:u w:val="single"/>
        </w:rPr>
        <w:t>MICS Algeria 2012</w:t>
      </w:r>
    </w:p>
    <w:p w14:paraId="310A2611" w14:textId="64449E8B" w:rsidR="00241052" w:rsidRPr="00241052" w:rsidRDefault="00241052" w:rsidP="00241052">
      <w:pPr>
        <w:pStyle w:val="ListParagraph"/>
        <w:numPr>
          <w:ilvl w:val="0"/>
          <w:numId w:val="15"/>
        </w:numPr>
        <w:spacing w:after="0" w:line="240" w:lineRule="auto"/>
        <w:rPr>
          <w:rFonts w:asciiTheme="majorBidi" w:eastAsia="Times New Roman" w:hAnsiTheme="majorBidi" w:cstheme="majorBidi"/>
          <w:i/>
          <w:iCs/>
          <w:kern w:val="0"/>
          <w:sz w:val="24"/>
          <w:szCs w:val="24"/>
          <w:u w:val="single"/>
          <w:lang w:eastAsia="fr-FR" w:bidi="ar-SA"/>
          <w14:ligatures w14:val="none"/>
        </w:rPr>
      </w:pPr>
      <w:r w:rsidRPr="00241052">
        <w:rPr>
          <w:rFonts w:ascii="Simplified Arabic" w:hAnsi="Simplified Arabic" w:cs="Simplified Arabic"/>
          <w:b/>
          <w:bCs/>
          <w:sz w:val="28"/>
          <w:szCs w:val="28"/>
        </w:rPr>
        <w:t>ONS </w:t>
      </w:r>
      <w:r w:rsidRPr="00241052">
        <w:rPr>
          <w:rFonts w:asciiTheme="majorBidi" w:hAnsiTheme="majorBidi" w:cstheme="majorBidi"/>
          <w:sz w:val="28"/>
          <w:szCs w:val="28"/>
        </w:rPr>
        <w:t>:</w:t>
      </w:r>
      <w:r w:rsidRPr="00241052">
        <w:rPr>
          <w:rFonts w:asciiTheme="majorBidi" w:hAnsiTheme="majorBidi" w:cstheme="majorBidi"/>
          <w:i/>
          <w:iCs/>
          <w:u w:val="single"/>
        </w:rPr>
        <w:t xml:space="preserve"> </w:t>
      </w:r>
      <w:r w:rsidRPr="00241052">
        <w:rPr>
          <w:rFonts w:asciiTheme="majorBidi" w:hAnsiTheme="majorBidi" w:cstheme="majorBidi"/>
          <w:i/>
          <w:iCs/>
          <w:u w:val="single"/>
        </w:rPr>
        <w:t>DEMOGRAPHIE ALGERIENNE</w:t>
      </w:r>
      <w:r w:rsidRPr="00241052">
        <w:rPr>
          <w:rFonts w:asciiTheme="majorBidi" w:hAnsiTheme="majorBidi" w:cstheme="majorBidi"/>
          <w:i/>
          <w:iCs/>
          <w:u w:val="single"/>
          <w:rtl/>
        </w:rPr>
        <w:t xml:space="preserve"> :</w:t>
      </w:r>
      <w:r w:rsidRPr="00241052">
        <w:rPr>
          <w:rFonts w:asciiTheme="majorBidi" w:hAnsiTheme="majorBidi" w:cstheme="majorBidi"/>
          <w:i/>
          <w:iCs/>
          <w:u w:val="single"/>
        </w:rPr>
        <w:t>2020-2023</w:t>
      </w:r>
      <w:r w:rsidRPr="00241052">
        <w:rPr>
          <w:rFonts w:asciiTheme="majorBidi" w:hAnsiTheme="majorBidi" w:cstheme="majorBidi"/>
          <w:i/>
          <w:iCs/>
          <w:u w:val="single"/>
          <w:rtl/>
        </w:rPr>
        <w:t>،</w:t>
      </w:r>
      <w:r w:rsidRPr="00241052">
        <w:rPr>
          <w:rFonts w:asciiTheme="majorBidi" w:hAnsiTheme="majorBidi" w:cstheme="majorBidi"/>
          <w:i/>
          <w:iCs/>
          <w:u w:val="single"/>
        </w:rPr>
        <w:t>N°1030</w:t>
      </w:r>
    </w:p>
    <w:p w14:paraId="25A7425E" w14:textId="6D6315E4" w:rsidR="00241052" w:rsidRPr="00241052" w:rsidRDefault="00241052" w:rsidP="00241052">
      <w:pPr>
        <w:spacing w:line="276" w:lineRule="auto"/>
        <w:rPr>
          <w:rFonts w:ascii="Simplified Arabic" w:hAnsi="Simplified Arabic" w:cs="Simplified Arabic"/>
          <w:b/>
          <w:bCs/>
          <w:sz w:val="28"/>
          <w:szCs w:val="28"/>
        </w:rPr>
      </w:pPr>
    </w:p>
    <w:p w14:paraId="4CF89EDC" w14:textId="797AF01A" w:rsidR="00241052" w:rsidRPr="002859EC" w:rsidRDefault="00241052" w:rsidP="00241052">
      <w:pPr>
        <w:pStyle w:val="ListParagraph"/>
        <w:spacing w:line="276" w:lineRule="auto"/>
        <w:ind w:left="360"/>
        <w:rPr>
          <w:rFonts w:ascii="Simplified Arabic" w:hAnsi="Simplified Arabic" w:cs="Simplified Arabic"/>
          <w:b/>
          <w:bCs/>
          <w:sz w:val="28"/>
          <w:szCs w:val="28"/>
        </w:rPr>
      </w:pPr>
    </w:p>
    <w:p w14:paraId="37735D1A" w14:textId="77777777" w:rsidR="002859EC" w:rsidRPr="00B65E9A" w:rsidRDefault="002859EC" w:rsidP="002859EC">
      <w:pPr>
        <w:pStyle w:val="ListParagraph"/>
        <w:bidi/>
        <w:rPr>
          <w:rFonts w:ascii="Simplified Arabic" w:hAnsi="Simplified Arabic" w:cs="Simplified Arabic"/>
          <w:b/>
          <w:bCs/>
          <w:sz w:val="28"/>
          <w:szCs w:val="28"/>
        </w:rPr>
      </w:pPr>
    </w:p>
    <w:sectPr w:rsidR="002859EC" w:rsidRPr="00B65E9A" w:rsidSect="00D40141">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97B7" w14:textId="77777777" w:rsidR="00EA4D93" w:rsidRDefault="00EA4D93" w:rsidP="00E96B5A">
      <w:pPr>
        <w:spacing w:after="0" w:line="240" w:lineRule="auto"/>
      </w:pPr>
      <w:r>
        <w:separator/>
      </w:r>
    </w:p>
  </w:endnote>
  <w:endnote w:type="continuationSeparator" w:id="0">
    <w:p w14:paraId="4C3DA48C" w14:textId="77777777" w:rsidR="00EA4D93" w:rsidRDefault="00EA4D93"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4409463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60CFB67" w14:textId="72D2F896" w:rsidR="00E96B5A" w:rsidRDefault="009D4CD5">
            <w:pPr>
              <w:rPr>
                <w:rFonts w:asciiTheme="majorHAnsi" w:eastAsiaTheme="majorEastAsia" w:hAnsiTheme="majorHAnsi" w:cstheme="majorBidi"/>
              </w:rPr>
            </w:pPr>
            <w:r>
              <w:rPr>
                <w:rFonts w:asciiTheme="majorHAnsi" w:eastAsiaTheme="majorEastAsia" w:hAnsiTheme="majorHAnsi" w:cstheme="majorBidi"/>
                <w:noProof/>
                <w:lang w:eastAsia="fr-FR" w:bidi="ar-SA"/>
              </w:rPr>
              <mc:AlternateContent>
                <mc:Choice Requires="wps">
                  <w:drawing>
                    <wp:anchor distT="0" distB="0" distL="114300" distR="114300" simplePos="0" relativeHeight="251659264" behindDoc="0" locked="0" layoutInCell="1" allowOverlap="1" wp14:anchorId="521CE468" wp14:editId="6EBA0EB4">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1A590963" w:rsidR="00E96B5A" w:rsidRPr="00E96B5A" w:rsidRDefault="00E96B5A">
                                  <w:pPr>
                                    <w:pStyle w:val="Footer"/>
                                    <w:jc w:val="center"/>
                                    <w:rPr>
                                      <w:b/>
                                      <w:bCs/>
                                    </w:rPr>
                                  </w:pPr>
                                  <w:r w:rsidRPr="00E96B5A">
                                    <w:fldChar w:fldCharType="begin"/>
                                  </w:r>
                                  <w:r w:rsidRPr="00E96B5A">
                                    <w:instrText>PAGE    \* MERGEFORMAT</w:instrText>
                                  </w:r>
                                  <w:r w:rsidRPr="00E96B5A">
                                    <w:fldChar w:fldCharType="separate"/>
                                  </w:r>
                                  <w:r w:rsidR="008A6F02" w:rsidRPr="008A6F02">
                                    <w:rPr>
                                      <w:b/>
                                      <w:bCs/>
                                      <w:noProof/>
                                    </w:rPr>
                                    <w:t>1</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32"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14:paraId="39734438" w14:textId="1A590963" w:rsidR="00E96B5A" w:rsidRPr="00E96B5A" w:rsidRDefault="00E96B5A">
                            <w:pPr>
                              <w:pStyle w:val="Footer"/>
                              <w:jc w:val="center"/>
                              <w:rPr>
                                <w:b/>
                                <w:bCs/>
                              </w:rPr>
                            </w:pPr>
                            <w:r w:rsidRPr="00E96B5A">
                              <w:fldChar w:fldCharType="begin"/>
                            </w:r>
                            <w:r w:rsidRPr="00E96B5A">
                              <w:instrText>PAGE    \* MERGEFORMAT</w:instrText>
                            </w:r>
                            <w:r w:rsidRPr="00E96B5A">
                              <w:fldChar w:fldCharType="separate"/>
                            </w:r>
                            <w:r w:rsidR="008A6F02" w:rsidRPr="008A6F02">
                              <w:rPr>
                                <w:b/>
                                <w:bCs/>
                                <w:noProof/>
                              </w:rPr>
                              <w:t>1</w:t>
                            </w:r>
                            <w:r w:rsidRPr="00E96B5A">
                              <w:rPr>
                                <w:b/>
                                <w:bCs/>
                              </w:rPr>
                              <w:fldChar w:fldCharType="end"/>
                            </w:r>
                          </w:p>
                        </w:txbxContent>
                      </v:textbox>
                      <w10:wrap anchorx="margin" anchory="margin"/>
                    </v:oval>
                  </w:pict>
                </mc:Fallback>
              </mc:AlternateContent>
            </w:r>
          </w:p>
        </w:sdtContent>
      </w:sdt>
    </w:sdtContent>
  </w:sdt>
  <w:p w14:paraId="0DE7E2C2" w14:textId="77777777" w:rsidR="00E96B5A" w:rsidRDefault="00E96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706D" w14:textId="77777777" w:rsidR="00EA4D93" w:rsidRDefault="00EA4D93" w:rsidP="00E96B5A">
      <w:pPr>
        <w:spacing w:after="0" w:line="240" w:lineRule="auto"/>
      </w:pPr>
      <w:r>
        <w:separator/>
      </w:r>
    </w:p>
  </w:footnote>
  <w:footnote w:type="continuationSeparator" w:id="0">
    <w:p w14:paraId="09CA1DE1" w14:textId="77777777" w:rsidR="00EA4D93" w:rsidRDefault="00EA4D93" w:rsidP="00E9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73F"/>
    <w:multiLevelType w:val="hybridMultilevel"/>
    <w:tmpl w:val="F4EA4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04090DD8"/>
    <w:multiLevelType w:val="multilevel"/>
    <w:tmpl w:val="AF48FCF4"/>
    <w:lvl w:ilvl="0">
      <w:start w:val="1"/>
      <w:numFmt w:val="bullet"/>
      <w:lvlText w:val=""/>
      <w:lvlJc w:val="left"/>
      <w:pPr>
        <w:tabs>
          <w:tab w:val="num" w:pos="643"/>
        </w:tabs>
        <w:ind w:left="643"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13604"/>
    <w:multiLevelType w:val="multilevel"/>
    <w:tmpl w:val="E5E2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E38EC"/>
    <w:multiLevelType w:val="multilevel"/>
    <w:tmpl w:val="D60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5D1718"/>
    <w:multiLevelType w:val="hybridMultilevel"/>
    <w:tmpl w:val="07906384"/>
    <w:lvl w:ilvl="0" w:tplc="D19AC278">
      <w:start w:val="1"/>
      <w:numFmt w:val="decimal"/>
      <w:lvlText w:val="%1-"/>
      <w:lvlJc w:val="left"/>
      <w:pPr>
        <w:ind w:left="816" w:hanging="456"/>
      </w:pPr>
      <w:rPr>
        <w:rFonts w:ascii="Segoe UI Emoji" w:hAnsi="Segoe UI Emoji" w:cs="Segoe UI Emoj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8F1516"/>
    <w:multiLevelType w:val="multilevel"/>
    <w:tmpl w:val="286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3918AC"/>
    <w:multiLevelType w:val="multilevel"/>
    <w:tmpl w:val="86EA5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37E47"/>
    <w:multiLevelType w:val="multilevel"/>
    <w:tmpl w:val="6F42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257C2"/>
    <w:multiLevelType w:val="multilevel"/>
    <w:tmpl w:val="27FAE8A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D545A1"/>
    <w:multiLevelType w:val="multilevel"/>
    <w:tmpl w:val="D04C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255BA"/>
    <w:multiLevelType w:val="multilevel"/>
    <w:tmpl w:val="FFE8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D65E1"/>
    <w:multiLevelType w:val="multilevel"/>
    <w:tmpl w:val="84FC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382015"/>
    <w:multiLevelType w:val="hybridMultilevel"/>
    <w:tmpl w:val="430C8AEC"/>
    <w:lvl w:ilvl="0" w:tplc="E580ECF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9" w15:restartNumberingAfterBreak="0">
    <w:nsid w:val="45AD4AD4"/>
    <w:multiLevelType w:val="hybridMultilevel"/>
    <w:tmpl w:val="CFD0EF08"/>
    <w:lvl w:ilvl="0" w:tplc="C298CD6C">
      <w:start w:val="1"/>
      <w:numFmt w:val="decimal"/>
      <w:lvlText w:val="%1-"/>
      <w:lvlJc w:val="left"/>
      <w:pPr>
        <w:ind w:left="360" w:hanging="360"/>
      </w:pPr>
      <w:rPr>
        <w:rFonts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7E6311"/>
    <w:multiLevelType w:val="multilevel"/>
    <w:tmpl w:val="7D5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B57B4"/>
    <w:multiLevelType w:val="multilevel"/>
    <w:tmpl w:val="868C2B5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E64C88"/>
    <w:multiLevelType w:val="multilevel"/>
    <w:tmpl w:val="696C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E1FA3"/>
    <w:multiLevelType w:val="multilevel"/>
    <w:tmpl w:val="E41E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446A8"/>
    <w:multiLevelType w:val="multilevel"/>
    <w:tmpl w:val="C45A2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0A016A"/>
    <w:multiLevelType w:val="hybridMultilevel"/>
    <w:tmpl w:val="BA3C3E84"/>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5F3589"/>
    <w:multiLevelType w:val="multilevel"/>
    <w:tmpl w:val="BE10E2D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7A55331"/>
    <w:multiLevelType w:val="multilevel"/>
    <w:tmpl w:val="807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F96F85"/>
    <w:multiLevelType w:val="multilevel"/>
    <w:tmpl w:val="39A00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C2B6D"/>
    <w:multiLevelType w:val="multilevel"/>
    <w:tmpl w:val="7A4E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2"/>
  </w:num>
  <w:num w:numId="4">
    <w:abstractNumId w:val="2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4"/>
  </w:num>
  <w:num w:numId="8">
    <w:abstractNumId w:val="31"/>
  </w:num>
  <w:num w:numId="9">
    <w:abstractNumId w:val="20"/>
  </w:num>
  <w:num w:numId="10">
    <w:abstractNumId w:val="17"/>
  </w:num>
  <w:num w:numId="11">
    <w:abstractNumId w:val="3"/>
  </w:num>
  <w:num w:numId="12">
    <w:abstractNumId w:val="7"/>
  </w:num>
  <w:num w:numId="13">
    <w:abstractNumId w:val="30"/>
  </w:num>
  <w:num w:numId="14">
    <w:abstractNumId w:val="6"/>
  </w:num>
  <w:num w:numId="15">
    <w:abstractNumId w:val="19"/>
  </w:num>
  <w:num w:numId="16">
    <w:abstractNumId w:val="8"/>
  </w:num>
  <w:num w:numId="17">
    <w:abstractNumId w:val="35"/>
  </w:num>
  <w:num w:numId="18">
    <w:abstractNumId w:val="21"/>
  </w:num>
  <w:num w:numId="19">
    <w:abstractNumId w:val="9"/>
  </w:num>
  <w:num w:numId="20">
    <w:abstractNumId w:val="26"/>
  </w:num>
  <w:num w:numId="21">
    <w:abstractNumId w:val="5"/>
  </w:num>
  <w:num w:numId="22">
    <w:abstractNumId w:val="15"/>
  </w:num>
  <w:num w:numId="23">
    <w:abstractNumId w:val="36"/>
  </w:num>
  <w:num w:numId="24">
    <w:abstractNumId w:val="4"/>
  </w:num>
  <w:num w:numId="25">
    <w:abstractNumId w:val="14"/>
  </w:num>
  <w:num w:numId="26">
    <w:abstractNumId w:val="2"/>
  </w:num>
  <w:num w:numId="27">
    <w:abstractNumId w:val="12"/>
  </w:num>
  <w:num w:numId="28">
    <w:abstractNumId w:val="22"/>
  </w:num>
  <w:num w:numId="29">
    <w:abstractNumId w:val="29"/>
  </w:num>
  <w:num w:numId="30">
    <w:abstractNumId w:val="13"/>
  </w:num>
  <w:num w:numId="31">
    <w:abstractNumId w:val="25"/>
  </w:num>
  <w:num w:numId="32">
    <w:abstractNumId w:val="27"/>
  </w:num>
  <w:num w:numId="33">
    <w:abstractNumId w:val="16"/>
  </w:num>
  <w:num w:numId="34">
    <w:abstractNumId w:val="0"/>
  </w:num>
  <w:num w:numId="35">
    <w:abstractNumId w:val="28"/>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22"/>
    <w:rsid w:val="0002395C"/>
    <w:rsid w:val="00026B7D"/>
    <w:rsid w:val="0008051C"/>
    <w:rsid w:val="00117F87"/>
    <w:rsid w:val="00157D8A"/>
    <w:rsid w:val="001915D4"/>
    <w:rsid w:val="00217653"/>
    <w:rsid w:val="00241052"/>
    <w:rsid w:val="002859EC"/>
    <w:rsid w:val="0029356C"/>
    <w:rsid w:val="002E2002"/>
    <w:rsid w:val="0036409A"/>
    <w:rsid w:val="00466C9D"/>
    <w:rsid w:val="004D2558"/>
    <w:rsid w:val="004D4A0D"/>
    <w:rsid w:val="00572BE7"/>
    <w:rsid w:val="00573835"/>
    <w:rsid w:val="00643737"/>
    <w:rsid w:val="006B23B9"/>
    <w:rsid w:val="00704C12"/>
    <w:rsid w:val="00737DEF"/>
    <w:rsid w:val="00754622"/>
    <w:rsid w:val="00803A0F"/>
    <w:rsid w:val="00851EA5"/>
    <w:rsid w:val="008A6F02"/>
    <w:rsid w:val="00907E54"/>
    <w:rsid w:val="00921837"/>
    <w:rsid w:val="009D4CD5"/>
    <w:rsid w:val="00AA0C91"/>
    <w:rsid w:val="00AA0E19"/>
    <w:rsid w:val="00AA3019"/>
    <w:rsid w:val="00AA7DF7"/>
    <w:rsid w:val="00AE5112"/>
    <w:rsid w:val="00B032AD"/>
    <w:rsid w:val="00B31C5C"/>
    <w:rsid w:val="00B5603D"/>
    <w:rsid w:val="00B65E9A"/>
    <w:rsid w:val="00B951EC"/>
    <w:rsid w:val="00BA42ED"/>
    <w:rsid w:val="00C06B6E"/>
    <w:rsid w:val="00C70B43"/>
    <w:rsid w:val="00C86794"/>
    <w:rsid w:val="00C93540"/>
    <w:rsid w:val="00CF6080"/>
    <w:rsid w:val="00D40141"/>
    <w:rsid w:val="00E20BCB"/>
    <w:rsid w:val="00E96B5A"/>
    <w:rsid w:val="00EA4D93"/>
    <w:rsid w:val="00F57B5B"/>
    <w:rsid w:val="00FA2B53"/>
    <w:rsid w:val="00FB0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A39F"/>
  <w15:chartTrackingRefBased/>
  <w15:docId w15:val="{555FF241-F533-4044-B54E-A70F13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41"/>
    <w:rPr>
      <w:lang w:bidi="ar-DZ"/>
    </w:rPr>
  </w:style>
  <w:style w:type="paragraph" w:styleId="Heading3">
    <w:name w:val="heading 3"/>
    <w:basedOn w:val="Normal"/>
    <w:next w:val="Normal"/>
    <w:link w:val="Heading3Char"/>
    <w:uiPriority w:val="9"/>
    <w:semiHidden/>
    <w:unhideWhenUsed/>
    <w:qFormat/>
    <w:rsid w:val="002176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141"/>
    <w:rPr>
      <w:color w:val="0000FF"/>
      <w:u w:val="single"/>
    </w:rPr>
  </w:style>
  <w:style w:type="paragraph" w:styleId="ListParagraph">
    <w:name w:val="List Paragraph"/>
    <w:basedOn w:val="Normal"/>
    <w:uiPriority w:val="34"/>
    <w:qFormat/>
    <w:rsid w:val="00B31C5C"/>
    <w:pPr>
      <w:ind w:left="720"/>
      <w:contextualSpacing/>
    </w:pPr>
  </w:style>
  <w:style w:type="paragraph" w:styleId="FootnoteText">
    <w:name w:val="footnote text"/>
    <w:basedOn w:val="Normal"/>
    <w:link w:val="FootnoteTextChar"/>
    <w:uiPriority w:val="99"/>
    <w:semiHidden/>
    <w:unhideWhenUsed/>
    <w:rsid w:val="00B31C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C5C"/>
    <w:rPr>
      <w:sz w:val="20"/>
      <w:szCs w:val="20"/>
      <w:lang w:bidi="ar-DZ"/>
    </w:rPr>
  </w:style>
  <w:style w:type="table" w:styleId="TableGrid">
    <w:name w:val="Table Grid"/>
    <w:basedOn w:val="TableNormal"/>
    <w:uiPriority w:val="59"/>
    <w:rsid w:val="00B3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B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6B5A"/>
    <w:rPr>
      <w:lang w:bidi="ar-DZ"/>
    </w:rPr>
  </w:style>
  <w:style w:type="paragraph" w:styleId="Footer">
    <w:name w:val="footer"/>
    <w:basedOn w:val="Normal"/>
    <w:link w:val="FooterChar"/>
    <w:uiPriority w:val="99"/>
    <w:unhideWhenUsed/>
    <w:rsid w:val="00E96B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6B5A"/>
    <w:rPr>
      <w:lang w:bidi="ar-DZ"/>
    </w:rPr>
  </w:style>
  <w:style w:type="table" w:customStyle="1" w:styleId="TableGrid1">
    <w:name w:val="Table Grid1"/>
    <w:basedOn w:val="TableNormal"/>
    <w:next w:val="TableGrid"/>
    <w:uiPriority w:val="59"/>
    <w:rsid w:val="0029356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2BE7"/>
    <w:pPr>
      <w:spacing w:before="100" w:beforeAutospacing="1" w:after="100" w:afterAutospacing="1" w:line="240" w:lineRule="auto"/>
    </w:pPr>
    <w:rPr>
      <w:rFonts w:ascii="Times New Roman" w:eastAsia="Times New Roman" w:hAnsi="Times New Roman" w:cs="Times New Roman"/>
      <w:kern w:val="0"/>
      <w:sz w:val="24"/>
      <w:szCs w:val="24"/>
      <w:lang w:eastAsia="fr-FR" w:bidi="ar-SA"/>
      <w14:ligatures w14:val="none"/>
    </w:rPr>
  </w:style>
  <w:style w:type="character" w:styleId="Strong">
    <w:name w:val="Strong"/>
    <w:basedOn w:val="DefaultParagraphFont"/>
    <w:uiPriority w:val="22"/>
    <w:qFormat/>
    <w:rsid w:val="00572BE7"/>
    <w:rPr>
      <w:b/>
      <w:bCs/>
    </w:rPr>
  </w:style>
  <w:style w:type="character" w:customStyle="1" w:styleId="Heading3Char">
    <w:name w:val="Heading 3 Char"/>
    <w:basedOn w:val="DefaultParagraphFont"/>
    <w:link w:val="Heading3"/>
    <w:uiPriority w:val="9"/>
    <w:semiHidden/>
    <w:rsid w:val="00217653"/>
    <w:rPr>
      <w:rFonts w:asciiTheme="majorHAnsi" w:eastAsiaTheme="majorEastAsia" w:hAnsiTheme="majorHAnsi" w:cstheme="majorBidi"/>
      <w:color w:val="1F3763" w:themeColor="accent1" w:themeShade="7F"/>
      <w:sz w:val="24"/>
      <w:szCs w:val="24"/>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173">
      <w:bodyDiv w:val="1"/>
      <w:marLeft w:val="0"/>
      <w:marRight w:val="0"/>
      <w:marTop w:val="0"/>
      <w:marBottom w:val="0"/>
      <w:divBdr>
        <w:top w:val="none" w:sz="0" w:space="0" w:color="auto"/>
        <w:left w:val="none" w:sz="0" w:space="0" w:color="auto"/>
        <w:bottom w:val="none" w:sz="0" w:space="0" w:color="auto"/>
        <w:right w:val="none" w:sz="0" w:space="0" w:color="auto"/>
      </w:divBdr>
    </w:div>
    <w:div w:id="72245739">
      <w:bodyDiv w:val="1"/>
      <w:marLeft w:val="0"/>
      <w:marRight w:val="0"/>
      <w:marTop w:val="0"/>
      <w:marBottom w:val="0"/>
      <w:divBdr>
        <w:top w:val="none" w:sz="0" w:space="0" w:color="auto"/>
        <w:left w:val="none" w:sz="0" w:space="0" w:color="auto"/>
        <w:bottom w:val="none" w:sz="0" w:space="0" w:color="auto"/>
        <w:right w:val="none" w:sz="0" w:space="0" w:color="auto"/>
      </w:divBdr>
    </w:div>
    <w:div w:id="148250764">
      <w:bodyDiv w:val="1"/>
      <w:marLeft w:val="0"/>
      <w:marRight w:val="0"/>
      <w:marTop w:val="0"/>
      <w:marBottom w:val="0"/>
      <w:divBdr>
        <w:top w:val="none" w:sz="0" w:space="0" w:color="auto"/>
        <w:left w:val="none" w:sz="0" w:space="0" w:color="auto"/>
        <w:bottom w:val="none" w:sz="0" w:space="0" w:color="auto"/>
        <w:right w:val="none" w:sz="0" w:space="0" w:color="auto"/>
      </w:divBdr>
    </w:div>
    <w:div w:id="163474772">
      <w:bodyDiv w:val="1"/>
      <w:marLeft w:val="0"/>
      <w:marRight w:val="0"/>
      <w:marTop w:val="0"/>
      <w:marBottom w:val="0"/>
      <w:divBdr>
        <w:top w:val="none" w:sz="0" w:space="0" w:color="auto"/>
        <w:left w:val="none" w:sz="0" w:space="0" w:color="auto"/>
        <w:bottom w:val="none" w:sz="0" w:space="0" w:color="auto"/>
        <w:right w:val="none" w:sz="0" w:space="0" w:color="auto"/>
      </w:divBdr>
    </w:div>
    <w:div w:id="171185324">
      <w:bodyDiv w:val="1"/>
      <w:marLeft w:val="0"/>
      <w:marRight w:val="0"/>
      <w:marTop w:val="0"/>
      <w:marBottom w:val="0"/>
      <w:divBdr>
        <w:top w:val="none" w:sz="0" w:space="0" w:color="auto"/>
        <w:left w:val="none" w:sz="0" w:space="0" w:color="auto"/>
        <w:bottom w:val="none" w:sz="0" w:space="0" w:color="auto"/>
        <w:right w:val="none" w:sz="0" w:space="0" w:color="auto"/>
      </w:divBdr>
    </w:div>
    <w:div w:id="198052288">
      <w:bodyDiv w:val="1"/>
      <w:marLeft w:val="0"/>
      <w:marRight w:val="0"/>
      <w:marTop w:val="0"/>
      <w:marBottom w:val="0"/>
      <w:divBdr>
        <w:top w:val="none" w:sz="0" w:space="0" w:color="auto"/>
        <w:left w:val="none" w:sz="0" w:space="0" w:color="auto"/>
        <w:bottom w:val="none" w:sz="0" w:space="0" w:color="auto"/>
        <w:right w:val="none" w:sz="0" w:space="0" w:color="auto"/>
      </w:divBdr>
    </w:div>
    <w:div w:id="455373953">
      <w:bodyDiv w:val="1"/>
      <w:marLeft w:val="0"/>
      <w:marRight w:val="0"/>
      <w:marTop w:val="0"/>
      <w:marBottom w:val="0"/>
      <w:divBdr>
        <w:top w:val="none" w:sz="0" w:space="0" w:color="auto"/>
        <w:left w:val="none" w:sz="0" w:space="0" w:color="auto"/>
        <w:bottom w:val="none" w:sz="0" w:space="0" w:color="auto"/>
        <w:right w:val="none" w:sz="0" w:space="0" w:color="auto"/>
      </w:divBdr>
    </w:div>
    <w:div w:id="502281792">
      <w:bodyDiv w:val="1"/>
      <w:marLeft w:val="0"/>
      <w:marRight w:val="0"/>
      <w:marTop w:val="0"/>
      <w:marBottom w:val="0"/>
      <w:divBdr>
        <w:top w:val="none" w:sz="0" w:space="0" w:color="auto"/>
        <w:left w:val="none" w:sz="0" w:space="0" w:color="auto"/>
        <w:bottom w:val="none" w:sz="0" w:space="0" w:color="auto"/>
        <w:right w:val="none" w:sz="0" w:space="0" w:color="auto"/>
      </w:divBdr>
    </w:div>
    <w:div w:id="629437618">
      <w:bodyDiv w:val="1"/>
      <w:marLeft w:val="0"/>
      <w:marRight w:val="0"/>
      <w:marTop w:val="0"/>
      <w:marBottom w:val="0"/>
      <w:divBdr>
        <w:top w:val="none" w:sz="0" w:space="0" w:color="auto"/>
        <w:left w:val="none" w:sz="0" w:space="0" w:color="auto"/>
        <w:bottom w:val="none" w:sz="0" w:space="0" w:color="auto"/>
        <w:right w:val="none" w:sz="0" w:space="0" w:color="auto"/>
      </w:divBdr>
    </w:div>
    <w:div w:id="703093102">
      <w:bodyDiv w:val="1"/>
      <w:marLeft w:val="0"/>
      <w:marRight w:val="0"/>
      <w:marTop w:val="0"/>
      <w:marBottom w:val="0"/>
      <w:divBdr>
        <w:top w:val="none" w:sz="0" w:space="0" w:color="auto"/>
        <w:left w:val="none" w:sz="0" w:space="0" w:color="auto"/>
        <w:bottom w:val="none" w:sz="0" w:space="0" w:color="auto"/>
        <w:right w:val="none" w:sz="0" w:space="0" w:color="auto"/>
      </w:divBdr>
    </w:div>
    <w:div w:id="726953160">
      <w:bodyDiv w:val="1"/>
      <w:marLeft w:val="0"/>
      <w:marRight w:val="0"/>
      <w:marTop w:val="0"/>
      <w:marBottom w:val="0"/>
      <w:divBdr>
        <w:top w:val="none" w:sz="0" w:space="0" w:color="auto"/>
        <w:left w:val="none" w:sz="0" w:space="0" w:color="auto"/>
        <w:bottom w:val="none" w:sz="0" w:space="0" w:color="auto"/>
        <w:right w:val="none" w:sz="0" w:space="0" w:color="auto"/>
      </w:divBdr>
    </w:div>
    <w:div w:id="755059299">
      <w:bodyDiv w:val="1"/>
      <w:marLeft w:val="0"/>
      <w:marRight w:val="0"/>
      <w:marTop w:val="0"/>
      <w:marBottom w:val="0"/>
      <w:divBdr>
        <w:top w:val="none" w:sz="0" w:space="0" w:color="auto"/>
        <w:left w:val="none" w:sz="0" w:space="0" w:color="auto"/>
        <w:bottom w:val="none" w:sz="0" w:space="0" w:color="auto"/>
        <w:right w:val="none" w:sz="0" w:space="0" w:color="auto"/>
      </w:divBdr>
    </w:div>
    <w:div w:id="914120940">
      <w:bodyDiv w:val="1"/>
      <w:marLeft w:val="0"/>
      <w:marRight w:val="0"/>
      <w:marTop w:val="0"/>
      <w:marBottom w:val="0"/>
      <w:divBdr>
        <w:top w:val="none" w:sz="0" w:space="0" w:color="auto"/>
        <w:left w:val="none" w:sz="0" w:space="0" w:color="auto"/>
        <w:bottom w:val="none" w:sz="0" w:space="0" w:color="auto"/>
        <w:right w:val="none" w:sz="0" w:space="0" w:color="auto"/>
      </w:divBdr>
    </w:div>
    <w:div w:id="947395232">
      <w:bodyDiv w:val="1"/>
      <w:marLeft w:val="0"/>
      <w:marRight w:val="0"/>
      <w:marTop w:val="0"/>
      <w:marBottom w:val="0"/>
      <w:divBdr>
        <w:top w:val="none" w:sz="0" w:space="0" w:color="auto"/>
        <w:left w:val="none" w:sz="0" w:space="0" w:color="auto"/>
        <w:bottom w:val="none" w:sz="0" w:space="0" w:color="auto"/>
        <w:right w:val="none" w:sz="0" w:space="0" w:color="auto"/>
      </w:divBdr>
    </w:div>
    <w:div w:id="1008796591">
      <w:bodyDiv w:val="1"/>
      <w:marLeft w:val="0"/>
      <w:marRight w:val="0"/>
      <w:marTop w:val="0"/>
      <w:marBottom w:val="0"/>
      <w:divBdr>
        <w:top w:val="none" w:sz="0" w:space="0" w:color="auto"/>
        <w:left w:val="none" w:sz="0" w:space="0" w:color="auto"/>
        <w:bottom w:val="none" w:sz="0" w:space="0" w:color="auto"/>
        <w:right w:val="none" w:sz="0" w:space="0" w:color="auto"/>
      </w:divBdr>
    </w:div>
    <w:div w:id="1308246608">
      <w:bodyDiv w:val="1"/>
      <w:marLeft w:val="0"/>
      <w:marRight w:val="0"/>
      <w:marTop w:val="0"/>
      <w:marBottom w:val="0"/>
      <w:divBdr>
        <w:top w:val="none" w:sz="0" w:space="0" w:color="auto"/>
        <w:left w:val="none" w:sz="0" w:space="0" w:color="auto"/>
        <w:bottom w:val="none" w:sz="0" w:space="0" w:color="auto"/>
        <w:right w:val="none" w:sz="0" w:space="0" w:color="auto"/>
      </w:divBdr>
    </w:div>
    <w:div w:id="1310861387">
      <w:bodyDiv w:val="1"/>
      <w:marLeft w:val="0"/>
      <w:marRight w:val="0"/>
      <w:marTop w:val="0"/>
      <w:marBottom w:val="0"/>
      <w:divBdr>
        <w:top w:val="none" w:sz="0" w:space="0" w:color="auto"/>
        <w:left w:val="none" w:sz="0" w:space="0" w:color="auto"/>
        <w:bottom w:val="none" w:sz="0" w:space="0" w:color="auto"/>
        <w:right w:val="none" w:sz="0" w:space="0" w:color="auto"/>
      </w:divBdr>
    </w:div>
    <w:div w:id="1378702489">
      <w:bodyDiv w:val="1"/>
      <w:marLeft w:val="0"/>
      <w:marRight w:val="0"/>
      <w:marTop w:val="0"/>
      <w:marBottom w:val="0"/>
      <w:divBdr>
        <w:top w:val="none" w:sz="0" w:space="0" w:color="auto"/>
        <w:left w:val="none" w:sz="0" w:space="0" w:color="auto"/>
        <w:bottom w:val="none" w:sz="0" w:space="0" w:color="auto"/>
        <w:right w:val="none" w:sz="0" w:space="0" w:color="auto"/>
      </w:divBdr>
    </w:div>
    <w:div w:id="1438520628">
      <w:bodyDiv w:val="1"/>
      <w:marLeft w:val="0"/>
      <w:marRight w:val="0"/>
      <w:marTop w:val="0"/>
      <w:marBottom w:val="0"/>
      <w:divBdr>
        <w:top w:val="none" w:sz="0" w:space="0" w:color="auto"/>
        <w:left w:val="none" w:sz="0" w:space="0" w:color="auto"/>
        <w:bottom w:val="none" w:sz="0" w:space="0" w:color="auto"/>
        <w:right w:val="none" w:sz="0" w:space="0" w:color="auto"/>
      </w:divBdr>
    </w:div>
    <w:div w:id="1494443942">
      <w:bodyDiv w:val="1"/>
      <w:marLeft w:val="0"/>
      <w:marRight w:val="0"/>
      <w:marTop w:val="0"/>
      <w:marBottom w:val="0"/>
      <w:divBdr>
        <w:top w:val="none" w:sz="0" w:space="0" w:color="auto"/>
        <w:left w:val="none" w:sz="0" w:space="0" w:color="auto"/>
        <w:bottom w:val="none" w:sz="0" w:space="0" w:color="auto"/>
        <w:right w:val="none" w:sz="0" w:space="0" w:color="auto"/>
      </w:divBdr>
    </w:div>
    <w:div w:id="1557813145">
      <w:bodyDiv w:val="1"/>
      <w:marLeft w:val="0"/>
      <w:marRight w:val="0"/>
      <w:marTop w:val="0"/>
      <w:marBottom w:val="0"/>
      <w:divBdr>
        <w:top w:val="none" w:sz="0" w:space="0" w:color="auto"/>
        <w:left w:val="none" w:sz="0" w:space="0" w:color="auto"/>
        <w:bottom w:val="none" w:sz="0" w:space="0" w:color="auto"/>
        <w:right w:val="none" w:sz="0" w:space="0" w:color="auto"/>
      </w:divBdr>
    </w:div>
    <w:div w:id="1630240713">
      <w:bodyDiv w:val="1"/>
      <w:marLeft w:val="0"/>
      <w:marRight w:val="0"/>
      <w:marTop w:val="0"/>
      <w:marBottom w:val="0"/>
      <w:divBdr>
        <w:top w:val="none" w:sz="0" w:space="0" w:color="auto"/>
        <w:left w:val="none" w:sz="0" w:space="0" w:color="auto"/>
        <w:bottom w:val="none" w:sz="0" w:space="0" w:color="auto"/>
        <w:right w:val="none" w:sz="0" w:space="0" w:color="auto"/>
      </w:divBdr>
    </w:div>
    <w:div w:id="1816991485">
      <w:bodyDiv w:val="1"/>
      <w:marLeft w:val="0"/>
      <w:marRight w:val="0"/>
      <w:marTop w:val="0"/>
      <w:marBottom w:val="0"/>
      <w:divBdr>
        <w:top w:val="none" w:sz="0" w:space="0" w:color="auto"/>
        <w:left w:val="none" w:sz="0" w:space="0" w:color="auto"/>
        <w:bottom w:val="none" w:sz="0" w:space="0" w:color="auto"/>
        <w:right w:val="none" w:sz="0" w:space="0" w:color="auto"/>
      </w:divBdr>
    </w:div>
    <w:div w:id="1953049163">
      <w:bodyDiv w:val="1"/>
      <w:marLeft w:val="0"/>
      <w:marRight w:val="0"/>
      <w:marTop w:val="0"/>
      <w:marBottom w:val="0"/>
      <w:divBdr>
        <w:top w:val="none" w:sz="0" w:space="0" w:color="auto"/>
        <w:left w:val="none" w:sz="0" w:space="0" w:color="auto"/>
        <w:bottom w:val="none" w:sz="0" w:space="0" w:color="auto"/>
        <w:right w:val="none" w:sz="0" w:space="0" w:color="auto"/>
      </w:divBdr>
    </w:div>
    <w:div w:id="1967152697">
      <w:bodyDiv w:val="1"/>
      <w:marLeft w:val="0"/>
      <w:marRight w:val="0"/>
      <w:marTop w:val="0"/>
      <w:marBottom w:val="0"/>
      <w:divBdr>
        <w:top w:val="none" w:sz="0" w:space="0" w:color="auto"/>
        <w:left w:val="none" w:sz="0" w:space="0" w:color="auto"/>
        <w:bottom w:val="none" w:sz="0" w:space="0" w:color="auto"/>
        <w:right w:val="none" w:sz="0" w:space="0" w:color="auto"/>
      </w:divBdr>
    </w:div>
    <w:div w:id="20989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20</Pages>
  <Words>4224</Words>
  <Characters>23232</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azzedine</cp:lastModifiedBy>
  <cp:revision>9</cp:revision>
  <dcterms:created xsi:type="dcterms:W3CDTF">2024-11-07T06:57:00Z</dcterms:created>
  <dcterms:modified xsi:type="dcterms:W3CDTF">2025-04-18T13:28:00Z</dcterms:modified>
</cp:coreProperties>
</file>