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41" w:rsidRPr="00683AD0" w:rsidRDefault="00631466" w:rsidP="00D40141">
      <w:pPr>
        <w:bidi/>
        <w:spacing w:line="240" w:lineRule="auto"/>
        <w:jc w:val="center"/>
        <w:rPr>
          <w:rFonts w:ascii="Simplified Arabic" w:hAnsi="Simplified Arabic" w:cs="Simplified Arabic"/>
          <w:b/>
          <w:bCs/>
          <w:sz w:val="28"/>
          <w:szCs w:val="28"/>
        </w:rPr>
      </w:pPr>
      <w:r>
        <w:rPr>
          <w:rFonts w:ascii="Simplified Arabic" w:hAnsi="Simplified Arabic" w:cs="Simplified Arabic"/>
          <w:b/>
          <w:bCs/>
          <w:noProof/>
          <w:sz w:val="28"/>
          <w:szCs w:val="28"/>
          <w:lang w:eastAsia="fr-FR" w:bidi="ar-SA"/>
        </w:rPr>
        <w:pict>
          <v:shapetype id="_x0000_t202" coordsize="21600,21600" o:spt="202" path="m,l,21600r21600,l21600,xe">
            <v:stroke joinstyle="miter"/>
            <v:path gradientshapeok="t" o:connecttype="rect"/>
          </v:shapetype>
          <v:shape id="Text Box 5" o:spid="_x0000_s1026" type="#_x0000_t202" style="position:absolute;left:0;text-align:left;margin-left:78.5pt;margin-top:10.35pt;width:253.8pt;height:2in;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" stroked="f">
            <v:textbox>
              <w:txbxContent>
                <w:p w:rsidR="00D40141" w:rsidRPr="006E071D" w:rsidRDefault="00D40141" w:rsidP="00D40141">
                  <w:pPr>
                    <w:spacing w:after="0" w:line="240" w:lineRule="auto"/>
                    <w:jc w:val="center"/>
                    <w:rPr>
                      <w:rFonts w:ascii="Simplified Arabic" w:hAnsi="Simplified Arabic" w:cs="Simplified Arabic"/>
                      <w:b/>
                      <w:bCs/>
                      <w:sz w:val="28"/>
                      <w:szCs w:val="28"/>
                      <w:rtl/>
                    </w:rPr>
                  </w:pPr>
                  <w:r w:rsidRPr="006E071D">
                    <w:rPr>
                      <w:rFonts w:ascii="Simplified Arabic" w:hAnsi="Simplified Arabic" w:cs="Simplified Arabic"/>
                      <w:b/>
                      <w:bCs/>
                      <w:sz w:val="28"/>
                      <w:szCs w:val="28"/>
                      <w:rtl/>
                    </w:rPr>
                    <w:t>الجمهورية الجزائرية الديمقراطية الشعبية</w:t>
                  </w:r>
                </w:p>
                <w:p w:rsidR="00D40141" w:rsidRPr="006E071D" w:rsidRDefault="00D40141" w:rsidP="00D40141">
                  <w:pPr>
                    <w:spacing w:after="0" w:line="240" w:lineRule="auto"/>
                    <w:jc w:val="center"/>
                    <w:rPr>
                      <w:rFonts w:ascii="Simplified Arabic" w:hAnsi="Simplified Arabic" w:cs="Simplified Arabic"/>
                      <w:b/>
                      <w:bCs/>
                      <w:sz w:val="28"/>
                      <w:szCs w:val="28"/>
                      <w:rtl/>
                    </w:rPr>
                  </w:pPr>
                  <w:r w:rsidRPr="006E071D">
                    <w:rPr>
                      <w:rFonts w:ascii="Simplified Arabic" w:hAnsi="Simplified Arabic" w:cs="Simplified Arabic"/>
                      <w:b/>
                      <w:bCs/>
                      <w:sz w:val="28"/>
                      <w:szCs w:val="28"/>
                      <w:rtl/>
                    </w:rPr>
                    <w:t>جـــــامـــعـــــــة 8 ماي 1945 قالمــــة</w:t>
                  </w:r>
                </w:p>
                <w:p w:rsidR="00D40141" w:rsidRPr="00FB017F" w:rsidRDefault="00D40141" w:rsidP="00B951EC">
                  <w:pPr>
                    <w:spacing w:after="0" w:line="240" w:lineRule="auto"/>
                    <w:jc w:val="center"/>
                    <w:rPr>
                      <w:rFonts w:ascii="Simplified Arabic" w:hAnsi="Simplified Arabic" w:cs="Simplified Arabic"/>
                      <w:b/>
                      <w:bCs/>
                      <w:sz w:val="32"/>
                      <w:szCs w:val="32"/>
                      <w:rtl/>
                    </w:rPr>
                  </w:pPr>
                  <w:r w:rsidRPr="00FB017F">
                    <w:rPr>
                      <w:rFonts w:ascii="Simplified Arabic" w:hAnsi="Simplified Arabic" w:cs="Simplified Arabic"/>
                      <w:b/>
                      <w:bCs/>
                      <w:sz w:val="32"/>
                      <w:szCs w:val="32"/>
                      <w:rtl/>
                    </w:rPr>
                    <w:t xml:space="preserve">كلية العلوم </w:t>
                  </w:r>
                  <w:r w:rsidR="00B951EC" w:rsidRPr="00FB017F">
                    <w:rPr>
                      <w:rFonts w:ascii="Simplified Arabic" w:hAnsi="Simplified Arabic" w:cs="Simplified Arabic" w:hint="cs"/>
                      <w:b/>
                      <w:bCs/>
                      <w:sz w:val="32"/>
                      <w:szCs w:val="32"/>
                      <w:rtl/>
                    </w:rPr>
                    <w:t>الإنسانية والاجتماعية</w:t>
                  </w:r>
                </w:p>
                <w:p w:rsidR="00B951EC" w:rsidRPr="006E071D" w:rsidRDefault="00B951EC" w:rsidP="00B951EC">
                  <w:pPr>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قسم علم الاجتماع</w:t>
                  </w:r>
                </w:p>
                <w:p w:rsidR="00D40141" w:rsidRPr="00683AD0" w:rsidRDefault="00B951EC" w:rsidP="00D40141">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ي</w:t>
                  </w:r>
                  <w:r w:rsidR="00D40141" w:rsidRPr="00683AD0">
                    <w:rPr>
                      <w:rFonts w:ascii="Simplified Arabic" w:hAnsi="Simplified Arabic" w:cs="Simplified Arabic"/>
                      <w:b/>
                      <w:bCs/>
                      <w:sz w:val="28"/>
                      <w:szCs w:val="28"/>
                      <w:rtl/>
                    </w:rPr>
                    <w:t>ـــنـــظـــــــــم:</w:t>
                  </w:r>
                </w:p>
                <w:p w:rsidR="00D40141" w:rsidRDefault="00D40141" w:rsidP="00D40141"/>
              </w:txbxContent>
            </v:textbox>
          </v:shape>
        </w:pict>
      </w:r>
      <w:r>
        <w:rPr>
          <w:rFonts w:ascii="Simplified Arabic" w:hAnsi="Simplified Arabic" w:cs="Simplified Arabic"/>
          <w:b/>
          <w:bCs/>
          <w:noProof/>
          <w:sz w:val="28"/>
          <w:szCs w:val="28"/>
          <w:lang w:eastAsia="fr-FR" w:bidi="ar-SA"/>
        </w:rPr>
        <w:pict>
          <v:shape id="Text Box 6" o:spid="_x0000_s1027" type="#_x0000_t202" style="position:absolute;left:0;text-align:left;margin-left:-19.1pt;margin-top:-53.3pt;width:123pt;height:3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" stroked="f">
            <v:textbox>
              <w:txbxContent>
                <w:p w:rsidR="00D40141" w:rsidRDefault="00D40141" w:rsidP="00D40141">
                  <w:r w:rsidRPr="006E071D">
                    <w:rPr>
                      <w:noProof/>
                      <w:lang w:eastAsia="fr-FR" w:bidi="ar-SA"/>
                    </w:rPr>
                    <w:drawing>
                      <wp:inline distT="0" distB="0" distL="0" distR="0">
                        <wp:extent cx="1256030" cy="394335"/>
                        <wp:effectExtent l="0" t="0" r="1270" b="5715"/>
                        <wp:docPr id="6" name="Image 5">
                          <a:extLst xmlns:a="http://schemas.openxmlformats.org/drawingml/2006/main">
                            <a:ext uri="{FF2B5EF4-FFF2-40B4-BE49-F238E27FC236}">
                              <a16:creationId xmlns:a16="http://schemas.microsoft.com/office/drawing/2014/main" xmlns:w16se="http://schemas.microsoft.com/office/word/2015/wordml/symex" xmlns:cx="http://schemas.microsoft.com/office/drawing/2014/chartex"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id="{48823F81-9CE3-1F7C-8E44-EAF44C93AA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xmlns:w16se="http://schemas.microsoft.com/office/word/2015/wordml/symex" xmlns:cx="http://schemas.microsoft.com/office/drawing/2014/chartex"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id="{48823F81-9CE3-1F7C-8E44-EAF44C93AAC2}"/>
                                    </a:ext>
                                  </a:extLst>
                                </pic:cNvPr>
                                <pic:cNvPicPr>
                                  <a:picLocks noChangeAspect="1"/>
                                </pic:cNvPicPr>
                              </pic:nvPicPr>
                              <pic:blipFill>
                                <a:blip r:embed="rId7"/>
                                <a:srcRect/>
                                <a:stretch>
                                  <a:fillRect/>
                                </a:stretch>
                              </pic:blipFill>
                              <pic:spPr bwMode="auto">
                                <a:xfrm>
                                  <a:off x="0" y="0"/>
                                  <a:ext cx="1256030" cy="394335"/>
                                </a:xfrm>
                                <a:prstGeom prst="rect">
                                  <a:avLst/>
                                </a:prstGeom>
                                <a:noFill/>
                                <a:ln w="9525">
                                  <a:noFill/>
                                  <a:miter lim="800000"/>
                                  <a:headEnd/>
                                  <a:tailEnd/>
                                </a:ln>
                              </pic:spPr>
                            </pic:pic>
                          </a:graphicData>
                        </a:graphic>
                      </wp:inline>
                    </w:drawing>
                  </w:r>
                </w:p>
              </w:txbxContent>
            </v:textbox>
          </v:shape>
        </w:pict>
      </w:r>
      <w:r>
        <w:rPr>
          <w:rFonts w:ascii="Simplified Arabic" w:hAnsi="Simplified Arabic" w:cs="Simplified Arabic"/>
          <w:b/>
          <w:bCs/>
          <w:noProof/>
          <w:sz w:val="28"/>
          <w:szCs w:val="28"/>
          <w:lang w:eastAsia="fr-FR" w:bidi="ar-SA"/>
        </w:rPr>
        <w:pict>
          <v:rect id="Rectangle 4" o:spid="_x0000_s1028" style="position:absolute;left:0;text-align:left;margin-left:347.65pt;margin-top:-47.55pt;width:135.75pt;height:36.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" stroked="f">
            <v:textbox>
              <w:txbxContent>
                <w:p w:rsidR="00D40141" w:rsidRDefault="00D40141" w:rsidP="00D40141">
                  <w:r w:rsidRPr="006E071D">
                    <w:rPr>
                      <w:noProof/>
                      <w:lang w:eastAsia="fr-FR" w:bidi="ar-SA"/>
                    </w:rPr>
                    <w:drawing>
                      <wp:inline distT="0" distB="0" distL="0" distR="0">
                        <wp:extent cx="1195705" cy="375285"/>
                        <wp:effectExtent l="19050" t="19050" r="23495" b="24765"/>
                        <wp:docPr id="7" name="Image 6">
                          <a:extLst xmlns:a="http://schemas.openxmlformats.org/drawingml/2006/main">
                            <a:ext uri="{FF2B5EF4-FFF2-40B4-BE49-F238E27FC236}">
                              <a16:creationId xmlns:a16="http://schemas.microsoft.com/office/drawing/2014/main" xmlns:w16se="http://schemas.microsoft.com/office/word/2015/wordml/symex" xmlns:cx="http://schemas.microsoft.com/office/drawing/2014/chartex"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id="{23D76533-C994-FAC3-B00D-966D586660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xmlns:w16se="http://schemas.microsoft.com/office/word/2015/wordml/symex" xmlns:cx="http://schemas.microsoft.com/office/drawing/2014/chartex"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id="{23D76533-C994-FAC3-B00D-966D58666042}"/>
                                    </a:ext>
                                  </a:extLst>
                                </pic:cNvPr>
                                <pic:cNvPicPr>
                                  <a:picLocks noChangeAspect="1"/>
                                </pic:cNvPicPr>
                              </pic:nvPicPr>
                              <pic:blipFill>
                                <a:blip r:embed="rId7"/>
                                <a:srcRect/>
                                <a:stretch>
                                  <a:fillRect/>
                                </a:stretch>
                              </pic:blipFill>
                              <pic:spPr bwMode="auto">
                                <a:xfrm>
                                  <a:off x="0" y="0"/>
                                  <a:ext cx="1195705" cy="375285"/>
                                </a:xfrm>
                                <a:prstGeom prst="rect">
                                  <a:avLst/>
                                </a:prstGeom>
                                <a:ln>
                                  <a:solidFill>
                                    <a:schemeClr val="bg1"/>
                                  </a:solidFill>
                                </a:ln>
                              </pic:spPr>
                            </pic:pic>
                          </a:graphicData>
                        </a:graphic>
                      </wp:inline>
                    </w:drawing>
                  </w:r>
                </w:p>
              </w:txbxContent>
            </v:textbox>
          </v:rect>
        </w:pict>
      </w:r>
    </w:p>
    <w:p w:rsidR="00D40141" w:rsidRPr="00683AD0" w:rsidRDefault="00D40141" w:rsidP="00D40141">
      <w:pPr>
        <w:bidi/>
        <w:spacing w:line="276" w:lineRule="auto"/>
        <w:rPr>
          <w:rFonts w:ascii="Simplified Arabic" w:hAnsi="Simplified Arabic" w:cs="Simplified Arabic"/>
          <w:b/>
          <w:bCs/>
          <w:sz w:val="28"/>
          <w:szCs w:val="28"/>
        </w:rPr>
      </w:pPr>
    </w:p>
    <w:p w:rsidR="00D40141" w:rsidRDefault="00D40141" w:rsidP="00D40141">
      <w:pPr>
        <w:bidi/>
        <w:spacing w:line="276" w:lineRule="auto"/>
        <w:rPr>
          <w:rFonts w:ascii="Simplified Arabic" w:hAnsi="Simplified Arabic" w:cs="Simplified Arabic"/>
          <w:b/>
          <w:bCs/>
          <w:sz w:val="28"/>
          <w:szCs w:val="28"/>
        </w:rPr>
      </w:pPr>
    </w:p>
    <w:p w:rsidR="00D40141" w:rsidRDefault="00D40141" w:rsidP="00D40141">
      <w:pPr>
        <w:bidi/>
        <w:spacing w:line="276" w:lineRule="auto"/>
        <w:rPr>
          <w:rFonts w:ascii="Simplified Arabic" w:hAnsi="Simplified Arabic" w:cs="Simplified Arabic"/>
          <w:b/>
          <w:bCs/>
          <w:sz w:val="28"/>
          <w:szCs w:val="28"/>
        </w:rPr>
      </w:pPr>
    </w:p>
    <w:p w:rsidR="00D40141" w:rsidRDefault="00D40141" w:rsidP="00D40141">
      <w:pPr>
        <w:bidi/>
        <w:spacing w:line="276" w:lineRule="auto"/>
        <w:rPr>
          <w:rFonts w:ascii="Simplified Arabic" w:hAnsi="Simplified Arabic" w:cs="Simplified Arabic"/>
          <w:b/>
          <w:bCs/>
          <w:sz w:val="28"/>
          <w:szCs w:val="28"/>
          <w:rtl/>
        </w:rPr>
      </w:pPr>
    </w:p>
    <w:p w:rsidR="00D40141" w:rsidRDefault="00631466" w:rsidP="00D40141">
      <w:pPr>
        <w:bidi/>
        <w:spacing w:line="276" w:lineRule="auto"/>
        <w:jc w:val="center"/>
        <w:rPr>
          <w:rFonts w:ascii="Simplified Arabic" w:hAnsi="Simplified Arabic" w:cs="Simplified Arabic"/>
          <w:b/>
          <w:bCs/>
          <w:sz w:val="28"/>
          <w:szCs w:val="28"/>
          <w:rtl/>
        </w:rPr>
      </w:pPr>
      <w:r>
        <w:rPr>
          <w:rFonts w:ascii="Simplified Arabic" w:hAnsi="Simplified Arabic" w:cs="Simplified Arabic"/>
          <w:b/>
          <w:bCs/>
          <w:noProof/>
          <w:sz w:val="28"/>
          <w:szCs w:val="28"/>
          <w:rtl/>
          <w:lang w:eastAsia="fr-FR" w:bidi="ar-SA"/>
        </w:rPr>
        <w:pict>
          <v:rect id="Rectangle 3" o:spid="_x0000_s1029" style="position:absolute;left:0;text-align:left;margin-left:48.45pt;margin-top:20.55pt;width:355.5pt;height:110.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" fillcolor="#c5e0b3 [1305]" strokecolor="#92d050" strokeweight="1pt">
            <v:shadow on="t" color="#1f3763 [1604]" opacity=".5" offset="-6pt,-6pt"/>
            <v:textbox>
              <w:txbxContent>
                <w:p w:rsidR="00C93540" w:rsidRPr="006B23B9" w:rsidRDefault="00C93540" w:rsidP="002E2002">
                  <w:pPr>
                    <w:jc w:val="center"/>
                    <w:rPr>
                      <w:rFonts w:ascii="Simplified Arabic" w:hAnsi="Simplified Arabic" w:cs="Simplified Arabic"/>
                      <w:b/>
                      <w:bCs/>
                      <w:sz w:val="36"/>
                      <w:szCs w:val="36"/>
                      <w:rtl/>
                    </w:rPr>
                  </w:pPr>
                  <w:r w:rsidRPr="002E2002">
                    <w:rPr>
                      <w:rFonts w:ascii="Simplified Arabic" w:hAnsi="Simplified Arabic" w:cs="Simplified Arabic"/>
                      <w:b/>
                      <w:bCs/>
                      <w:sz w:val="36"/>
                      <w:szCs w:val="36"/>
                      <w:rtl/>
                    </w:rPr>
                    <w:t xml:space="preserve">الملتقى الوطني </w:t>
                  </w:r>
                  <w:r w:rsidR="00C06B6E" w:rsidRPr="002E2002">
                    <w:rPr>
                      <w:rFonts w:ascii="Simplified Arabic" w:hAnsi="Simplified Arabic" w:cs="Simplified Arabic" w:hint="cs"/>
                      <w:b/>
                      <w:bCs/>
                      <w:sz w:val="36"/>
                      <w:szCs w:val="36"/>
                      <w:rtl/>
                    </w:rPr>
                    <w:t>الأول</w:t>
                  </w:r>
                  <w:r w:rsidRPr="002E2002">
                    <w:rPr>
                      <w:rFonts w:ascii="Simplified Arabic" w:hAnsi="Simplified Arabic" w:cs="Simplified Arabic"/>
                      <w:b/>
                      <w:bCs/>
                      <w:sz w:val="36"/>
                      <w:szCs w:val="36"/>
                      <w:rtl/>
                    </w:rPr>
                    <w:t xml:space="preserve"> حول: تأثير صحة الأم والطفل على وفيات الأطفال في الج</w:t>
                  </w:r>
                  <w:r w:rsidR="00466C9D" w:rsidRPr="002E2002">
                    <w:rPr>
                      <w:rFonts w:ascii="Simplified Arabic" w:hAnsi="Simplified Arabic" w:cs="Simplified Arabic" w:hint="cs"/>
                      <w:b/>
                      <w:bCs/>
                      <w:sz w:val="36"/>
                      <w:szCs w:val="36"/>
                      <w:rtl/>
                    </w:rPr>
                    <w:t>زا</w:t>
                  </w:r>
                  <w:r w:rsidR="002E2002" w:rsidRPr="002E2002">
                    <w:rPr>
                      <w:rFonts w:ascii="Simplified Arabic" w:hAnsi="Simplified Arabic" w:cs="Simplified Arabic" w:hint="cs"/>
                      <w:b/>
                      <w:bCs/>
                      <w:sz w:val="36"/>
                      <w:szCs w:val="36"/>
                      <w:rtl/>
                    </w:rPr>
                    <w:t>ائر</w:t>
                  </w:r>
                  <w:bookmarkStart w:id="0" w:name="_GoBack"/>
                  <w:bookmarkEnd w:id="0"/>
                </w:p>
                <w:p w:rsidR="002E2002" w:rsidRPr="00C93540" w:rsidRDefault="002E2002" w:rsidP="002E2002">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24/04/2025</w:t>
                  </w:r>
                </w:p>
              </w:txbxContent>
            </v:textbox>
          </v:rect>
        </w:pict>
      </w:r>
    </w:p>
    <w:p w:rsidR="00157D8A" w:rsidRDefault="00157D8A" w:rsidP="00D40141">
      <w:pPr>
        <w:bidi/>
        <w:spacing w:line="276" w:lineRule="auto"/>
        <w:jc w:val="center"/>
        <w:rPr>
          <w:rFonts w:ascii="Simplified Arabic" w:hAnsi="Simplified Arabic" w:cs="Simplified Arabic"/>
          <w:b/>
          <w:bCs/>
          <w:sz w:val="28"/>
          <w:szCs w:val="28"/>
          <w:rtl/>
        </w:rPr>
      </w:pPr>
    </w:p>
    <w:p w:rsidR="00921837" w:rsidRDefault="00921837" w:rsidP="00157D8A">
      <w:pPr>
        <w:bidi/>
        <w:spacing w:line="276" w:lineRule="auto"/>
        <w:rPr>
          <w:rFonts w:ascii="Simplified Arabic" w:hAnsi="Simplified Arabic" w:cs="Simplified Arabic"/>
          <w:b/>
          <w:bCs/>
          <w:sz w:val="28"/>
          <w:szCs w:val="28"/>
          <w:rtl/>
        </w:rPr>
      </w:pPr>
    </w:p>
    <w:p w:rsidR="00921837" w:rsidRDefault="00921837" w:rsidP="00921837">
      <w:pPr>
        <w:bidi/>
        <w:spacing w:line="276" w:lineRule="auto"/>
        <w:rPr>
          <w:rFonts w:ascii="Simplified Arabic" w:hAnsi="Simplified Arabic" w:cs="Simplified Arabic"/>
          <w:b/>
          <w:bCs/>
          <w:sz w:val="28"/>
          <w:szCs w:val="28"/>
          <w:rtl/>
        </w:rPr>
      </w:pPr>
    </w:p>
    <w:p w:rsidR="00D40141" w:rsidRPr="00FC6ED4" w:rsidRDefault="00D40141" w:rsidP="00921837">
      <w:pPr>
        <w:bidi/>
        <w:spacing w:line="276" w:lineRule="auto"/>
        <w:rPr>
          <w:rFonts w:ascii="Simplified Arabic" w:hAnsi="Simplified Arabic" w:cs="Simplified Arabic"/>
          <w:b/>
          <w:bCs/>
          <w:sz w:val="28"/>
          <w:szCs w:val="28"/>
          <w:rtl/>
        </w:rPr>
      </w:pPr>
      <w:r w:rsidRPr="00FC6ED4">
        <w:rPr>
          <w:rFonts w:ascii="Simplified Arabic" w:hAnsi="Simplified Arabic" w:cs="Simplified Arabic"/>
          <w:b/>
          <w:bCs/>
          <w:sz w:val="28"/>
          <w:szCs w:val="28"/>
          <w:rtl/>
        </w:rPr>
        <w:t>محور المداخلة:</w:t>
      </w:r>
      <w:bookmarkStart w:id="1" w:name="_Hlk149075487"/>
      <w:bookmarkEnd w:id="1"/>
      <w:r w:rsidR="008371CE">
        <w:rPr>
          <w:rFonts w:ascii="Simplified Arabic" w:hAnsi="Simplified Arabic" w:cs="Simplified Arabic" w:hint="cs"/>
          <w:b/>
          <w:bCs/>
          <w:sz w:val="28"/>
          <w:szCs w:val="28"/>
          <w:rtl/>
        </w:rPr>
        <w:t xml:space="preserve"> </w:t>
      </w:r>
      <w:r w:rsidR="008371CE">
        <w:rPr>
          <w:rFonts w:ascii="Sakkal Majalla" w:hAnsi="Sakkal Majalla" w:cs="Sakkal Majalla" w:hint="cs"/>
          <w:sz w:val="32"/>
          <w:szCs w:val="32"/>
          <w:rtl/>
        </w:rPr>
        <w:t>دراسة المحددات الاجتماعية لصحة الأم والطفل بالجزائر.</w:t>
      </w:r>
    </w:p>
    <w:p w:rsidR="00D40141" w:rsidRDefault="00D40141" w:rsidP="00921837">
      <w:pPr>
        <w:bidi/>
        <w:spacing w:line="276" w:lineRule="auto"/>
        <w:rPr>
          <w:rFonts w:ascii="Simplified Arabic" w:hAnsi="Simplified Arabic" w:cs="Simplified Arabic"/>
          <w:b/>
          <w:bCs/>
          <w:sz w:val="28"/>
          <w:szCs w:val="28"/>
        </w:rPr>
      </w:pPr>
      <w:r w:rsidRPr="00FC6ED4">
        <w:rPr>
          <w:rFonts w:ascii="Simplified Arabic" w:hAnsi="Simplified Arabic" w:cs="Simplified Arabic"/>
          <w:b/>
          <w:bCs/>
          <w:sz w:val="28"/>
          <w:szCs w:val="28"/>
          <w:rtl/>
        </w:rPr>
        <w:t>عنوان المداخلة</w:t>
      </w:r>
      <w:bookmarkStart w:id="2" w:name="_Hlk149075506"/>
      <w:r w:rsidRPr="00FC6ED4">
        <w:rPr>
          <w:rFonts w:ascii="Simplified Arabic" w:hAnsi="Simplified Arabic" w:cs="Simplified Arabic"/>
          <w:b/>
          <w:bCs/>
          <w:sz w:val="28"/>
          <w:szCs w:val="28"/>
          <w:rtl/>
        </w:rPr>
        <w:t>:</w:t>
      </w:r>
      <w:bookmarkEnd w:id="2"/>
      <w:r w:rsidR="008371CE">
        <w:rPr>
          <w:rFonts w:ascii="Simplified Arabic" w:hAnsi="Simplified Arabic" w:cs="Simplified Arabic" w:hint="cs"/>
          <w:b/>
          <w:bCs/>
          <w:sz w:val="28"/>
          <w:szCs w:val="28"/>
          <w:rtl/>
        </w:rPr>
        <w:t xml:space="preserve"> </w:t>
      </w:r>
      <w:r w:rsidR="008371CE" w:rsidRPr="00E93AB6">
        <w:rPr>
          <w:rFonts w:ascii="Sakkal Majalla" w:hAnsi="Sakkal Majalla" w:cs="Sakkal Majalla"/>
          <w:sz w:val="32"/>
          <w:szCs w:val="32"/>
          <w:rtl/>
        </w:rPr>
        <w:t>انعكاسات الزواج المبكر على صحة الأم والطفل في الجزائر</w:t>
      </w:r>
      <w:r w:rsidR="008371CE">
        <w:rPr>
          <w:rFonts w:ascii="Sakkal Majalla" w:hAnsi="Sakkal Majalla" w:cs="Sakkal Majalla" w:hint="cs"/>
          <w:sz w:val="32"/>
          <w:szCs w:val="32"/>
          <w:rtl/>
        </w:rPr>
        <w:t>.</w:t>
      </w:r>
    </w:p>
    <w:p w:rsidR="00025CFE" w:rsidRPr="00542133" w:rsidRDefault="00025CFE" w:rsidP="00025CFE">
      <w:pPr>
        <w:bidi/>
        <w:spacing w:line="276" w:lineRule="auto"/>
        <w:rPr>
          <w:rFonts w:ascii="Simplified Arabic" w:hAnsi="Simplified Arabic" w:cs="Simplified Arabic" w:hint="cs"/>
          <w:sz w:val="28"/>
          <w:szCs w:val="28"/>
          <w:rtl/>
        </w:rPr>
      </w:pPr>
      <w:r>
        <w:rPr>
          <w:rFonts w:ascii="Simplified Arabic" w:hAnsi="Simplified Arabic" w:cs="Simplified Arabic" w:hint="cs"/>
          <w:b/>
          <w:bCs/>
          <w:sz w:val="28"/>
          <w:szCs w:val="28"/>
          <w:rtl/>
        </w:rPr>
        <w:t xml:space="preserve">الإسم واللقب: </w:t>
      </w:r>
      <w:r w:rsidR="00542133">
        <w:rPr>
          <w:rFonts w:ascii="Simplified Arabic" w:hAnsi="Simplified Arabic" w:cs="Simplified Arabic" w:hint="cs"/>
          <w:sz w:val="28"/>
          <w:szCs w:val="28"/>
          <w:rtl/>
        </w:rPr>
        <w:t>خالد بوشارب بولوداني</w:t>
      </w:r>
    </w:p>
    <w:p w:rsidR="00025CFE" w:rsidRDefault="00025CFE" w:rsidP="00025CFE">
      <w:pPr>
        <w:bidi/>
        <w:spacing w:line="276" w:lineRule="auto"/>
        <w:rPr>
          <w:rFonts w:ascii="Simplified Arabic" w:hAnsi="Simplified Arabic" w:cs="Simplified Arabic" w:hint="cs"/>
          <w:b/>
          <w:bCs/>
          <w:sz w:val="28"/>
          <w:szCs w:val="28"/>
          <w:rtl/>
        </w:rPr>
      </w:pPr>
      <w:r>
        <w:rPr>
          <w:rFonts w:ascii="Simplified Arabic" w:hAnsi="Simplified Arabic" w:cs="Simplified Arabic" w:hint="cs"/>
          <w:b/>
          <w:bCs/>
          <w:sz w:val="28"/>
          <w:szCs w:val="28"/>
          <w:rtl/>
        </w:rPr>
        <w:t>الجامعة:</w:t>
      </w:r>
      <w:r w:rsidR="00542133">
        <w:rPr>
          <w:rFonts w:ascii="Simplified Arabic" w:hAnsi="Simplified Arabic" w:cs="Simplified Arabic" w:hint="cs"/>
          <w:b/>
          <w:bCs/>
          <w:sz w:val="28"/>
          <w:szCs w:val="28"/>
          <w:rtl/>
        </w:rPr>
        <w:t xml:space="preserve"> جامعة 8 ماي 1945- قالمة.</w:t>
      </w:r>
    </w:p>
    <w:p w:rsidR="00025CFE" w:rsidRDefault="00025CFE" w:rsidP="00025CFE">
      <w:pPr>
        <w:bidi/>
        <w:spacing w:line="276" w:lineRule="auto"/>
        <w:rPr>
          <w:rFonts w:ascii="Simplified Arabic" w:hAnsi="Simplified Arabic" w:cs="Simplified Arabic" w:hint="cs"/>
          <w:b/>
          <w:bCs/>
          <w:sz w:val="28"/>
          <w:szCs w:val="28"/>
          <w:rtl/>
        </w:rPr>
      </w:pPr>
      <w:r>
        <w:rPr>
          <w:rFonts w:ascii="Simplified Arabic" w:hAnsi="Simplified Arabic" w:cs="Simplified Arabic" w:hint="cs"/>
          <w:b/>
          <w:bCs/>
          <w:sz w:val="28"/>
          <w:szCs w:val="28"/>
          <w:rtl/>
        </w:rPr>
        <w:t>المخبر:</w:t>
      </w:r>
      <w:r w:rsidR="00542133">
        <w:rPr>
          <w:rFonts w:ascii="Simplified Arabic" w:hAnsi="Simplified Arabic" w:cs="Simplified Arabic" w:hint="cs"/>
          <w:b/>
          <w:bCs/>
          <w:sz w:val="28"/>
          <w:szCs w:val="28"/>
          <w:rtl/>
        </w:rPr>
        <w:t xml:space="preserve"> مخبر الفلسفة والعلوم الإنسانية </w:t>
      </w:r>
      <w:r w:rsidR="003D6520">
        <w:rPr>
          <w:rFonts w:ascii="Simplified Arabic" w:hAnsi="Simplified Arabic" w:cs="Simplified Arabic" w:hint="cs"/>
          <w:b/>
          <w:bCs/>
          <w:sz w:val="28"/>
          <w:szCs w:val="28"/>
          <w:rtl/>
        </w:rPr>
        <w:t>والاجتماعية ومشكلات الإعلام والاتصال.</w:t>
      </w:r>
    </w:p>
    <w:p w:rsidR="00025CFE" w:rsidRPr="00FC6ED4" w:rsidRDefault="00025CFE" w:rsidP="00025CFE">
      <w:pPr>
        <w:bidi/>
        <w:spacing w:line="276" w:lineRule="auto"/>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البريد الالكتروني: </w:t>
      </w:r>
      <w:r w:rsidR="00674290">
        <w:rPr>
          <w:rFonts w:ascii="Simplified Arabic" w:hAnsi="Simplified Arabic" w:cs="Simplified Arabic"/>
          <w:b/>
          <w:bCs/>
          <w:sz w:val="28"/>
          <w:szCs w:val="28"/>
        </w:rPr>
        <w:t>boucharebkaled@gmail.com</w:t>
      </w:r>
    </w:p>
    <w:p w:rsidR="00D40141" w:rsidRDefault="00D40141" w:rsidP="00D40141">
      <w:pPr>
        <w:bidi/>
        <w:spacing w:line="276" w:lineRule="auto"/>
        <w:jc w:val="both"/>
        <w:rPr>
          <w:rFonts w:ascii="Simplified Arabic" w:hAnsi="Simplified Arabic" w:cs="Simplified Arabic"/>
          <w:noProof/>
          <w:sz w:val="28"/>
          <w:szCs w:val="28"/>
          <w:rtl/>
        </w:rPr>
      </w:pPr>
    </w:p>
    <w:p w:rsidR="00D40141" w:rsidRDefault="00D40141" w:rsidP="00D40141">
      <w:pPr>
        <w:bidi/>
        <w:spacing w:line="276" w:lineRule="auto"/>
        <w:jc w:val="both"/>
        <w:rPr>
          <w:rFonts w:ascii="Simplified Arabic" w:hAnsi="Simplified Arabic" w:cs="Simplified Arabic"/>
          <w:noProof/>
          <w:sz w:val="28"/>
          <w:szCs w:val="28"/>
          <w:rtl/>
        </w:rPr>
      </w:pPr>
    </w:p>
    <w:p w:rsidR="00D40141" w:rsidRDefault="00D40141" w:rsidP="00D40141">
      <w:pPr>
        <w:bidi/>
        <w:spacing w:line="276" w:lineRule="auto"/>
        <w:jc w:val="both"/>
        <w:rPr>
          <w:rFonts w:ascii="Simplified Arabic" w:hAnsi="Simplified Arabic" w:cs="Simplified Arabic"/>
          <w:noProof/>
          <w:sz w:val="28"/>
          <w:szCs w:val="28"/>
          <w:rtl/>
        </w:rPr>
      </w:pPr>
    </w:p>
    <w:p w:rsidR="00D40141" w:rsidRPr="006E071D" w:rsidRDefault="00D40141" w:rsidP="00D40141">
      <w:pPr>
        <w:bidi/>
        <w:spacing w:line="276" w:lineRule="auto"/>
        <w:jc w:val="both"/>
        <w:rPr>
          <w:rFonts w:ascii="Simplified Arabic" w:hAnsi="Simplified Arabic" w:cs="Simplified Arabic"/>
          <w:b/>
          <w:bCs/>
          <w:sz w:val="28"/>
          <w:szCs w:val="28"/>
        </w:rPr>
      </w:pPr>
    </w:p>
    <w:p w:rsidR="00D40141" w:rsidRDefault="00D40141" w:rsidP="00D40141">
      <w:pPr>
        <w:bidi/>
        <w:spacing w:line="276" w:lineRule="auto"/>
        <w:jc w:val="both"/>
        <w:rPr>
          <w:rFonts w:ascii="Simplified Arabic" w:hAnsi="Simplified Arabic" w:cs="Simplified Arabic"/>
          <w:b/>
          <w:bCs/>
          <w:sz w:val="28"/>
          <w:szCs w:val="28"/>
          <w:rtl/>
        </w:rPr>
      </w:pPr>
    </w:p>
    <w:p w:rsidR="00D40141" w:rsidRDefault="00D40141" w:rsidP="002B5459">
      <w:pPr>
        <w:bidi/>
        <w:spacing w:line="276" w:lineRule="auto"/>
        <w:jc w:val="both"/>
        <w:rPr>
          <w:rFonts w:ascii="Simplified Arabic" w:hAnsi="Simplified Arabic" w:cs="Simplified Arabic" w:hint="cs"/>
          <w:sz w:val="28"/>
          <w:szCs w:val="28"/>
          <w:rtl/>
        </w:rPr>
      </w:pPr>
      <w:r w:rsidRPr="00B37B2D">
        <w:rPr>
          <w:rFonts w:ascii="Simplified Arabic" w:hAnsi="Simplified Arabic" w:cs="Simplified Arabic"/>
          <w:b/>
          <w:bCs/>
          <w:sz w:val="28"/>
          <w:szCs w:val="28"/>
          <w:rtl/>
        </w:rPr>
        <w:lastRenderedPageBreak/>
        <w:t>ملخص</w:t>
      </w:r>
      <w:r w:rsidRPr="00B37B2D">
        <w:rPr>
          <w:rFonts w:ascii="Simplified Arabic" w:hAnsi="Simplified Arabic" w:cs="Simplified Arabic"/>
          <w:b/>
          <w:bCs/>
          <w:sz w:val="28"/>
          <w:szCs w:val="28"/>
        </w:rPr>
        <w:t>:</w:t>
      </w:r>
    </w:p>
    <w:p w:rsidR="00DB0699" w:rsidRPr="00DB0699" w:rsidRDefault="00DB0699" w:rsidP="00B41BF6">
      <w:pPr>
        <w:bidi/>
        <w:spacing w:before="50" w:line="276" w:lineRule="auto"/>
        <w:jc w:val="both"/>
        <w:rPr>
          <w:rFonts w:ascii="Simplified Arabic" w:hAnsi="Simplified Arabic" w:cs="Simplified Arabic"/>
          <w:sz w:val="28"/>
          <w:szCs w:val="28"/>
          <w:rtl/>
        </w:rPr>
      </w:pPr>
      <w:r>
        <w:rPr>
          <w:rFonts w:ascii="Sakkal Majalla" w:hAnsi="Sakkal Majalla" w:cs="Sakkal Majalla" w:hint="cs"/>
          <w:sz w:val="32"/>
          <w:szCs w:val="32"/>
          <w:rtl/>
        </w:rPr>
        <w:t xml:space="preserve">  </w:t>
      </w:r>
      <w:r w:rsidRPr="00DB0699">
        <w:rPr>
          <w:rFonts w:ascii="Simplified Arabic" w:hAnsi="Simplified Arabic" w:cs="Simplified Arabic"/>
          <w:sz w:val="28"/>
          <w:szCs w:val="28"/>
          <w:rtl/>
        </w:rPr>
        <w:t xml:space="preserve"> تعالج هذه الدراسة ظاهرة الزواج المبكر في الجزائر من منظور سوسيولوجي يكشف عن تداخل العوامل الثقافية والاجتماعية والاقتصادية التي تؤطر هذه الممارسة، وتعيد إنتاجها داخل البنية الأسرية. وتتمحور الدراسة حول تحليل الامتدادات الصحية والنفسية لهذه الظاهرة، من خلال استقراء آثارها على الأمهات الشابات اللواتي يجدن أنفسهن في موقع المسؤولية الأسرية قبل اكتمال نضجهن الجسدي والنفسي، وما يترتب عن ذلك من تحديات في أداء الأدوار الوالدية، وتفاعل هذه العوامل مع أنماط الحماية الاجتماعية المتاحة</w:t>
      </w:r>
      <w:r w:rsidRPr="00DB0699">
        <w:rPr>
          <w:rFonts w:ascii="Simplified Arabic" w:hAnsi="Simplified Arabic" w:cs="Simplified Arabic"/>
          <w:sz w:val="28"/>
          <w:szCs w:val="28"/>
        </w:rPr>
        <w:t>.</w:t>
      </w:r>
    </w:p>
    <w:p w:rsidR="00DB0699" w:rsidRPr="00DB0699" w:rsidRDefault="00DB0699" w:rsidP="00B41BF6">
      <w:pPr>
        <w:bidi/>
        <w:spacing w:before="50" w:line="276" w:lineRule="auto"/>
        <w:jc w:val="both"/>
        <w:rPr>
          <w:rFonts w:ascii="Simplified Arabic" w:hAnsi="Simplified Arabic" w:cs="Simplified Arabic"/>
          <w:sz w:val="28"/>
          <w:szCs w:val="28"/>
          <w:rtl/>
        </w:rPr>
      </w:pPr>
      <w:r w:rsidRPr="00DB0699">
        <w:rPr>
          <w:rFonts w:ascii="Simplified Arabic" w:hAnsi="Simplified Arabic" w:cs="Simplified Arabic"/>
          <w:sz w:val="28"/>
          <w:szCs w:val="28"/>
          <w:rtl/>
        </w:rPr>
        <w:t xml:space="preserve">   تكشف النتائج أن الزواج المبكر لا يقتصر تأثيره على الجانب الصحي فقط، أين يتسبب في ارتفاع معدلات المضاعفات المرتبطة بالحمل والولادة، بل يمتد ليشكل عامل ضغط نفسي واجتماعي يحدّ من استقلالية المرأة ويضعف فرصها في بناء مسارات شخصية واجتماعية متوازنة. كما أظهرت الدراسة أن نقص التأهيل الأسري وضعف الوعي بمتطلبات الصحة الإنجابية قد يسهمان في زيادة هشاشة الأمهات الشابات، ما ينعكس سلبًا على أنماط الرعاية المقدمة للأطفال، ويعيد إنتاج دوائر متعاقبة من المشكلات الصحية والتربوية داخل الأسرة. بناءً على ذلك تم التأكيد على ضرورة إعادة النظر في السياسات الوقائية والتوعوية، من خلال تفعيل مقاربات اجتماعية تعزز قدرة الفتيات على اتخاذ قرارات مصيرية أكثر وعيًا وتوفر بيئة داعمة تتيح لهن تجاوز التداعيات السلبية للزواج المبكر.</w:t>
      </w:r>
    </w:p>
    <w:p w:rsidR="00D40141" w:rsidRDefault="00D40141" w:rsidP="00E04F9C">
      <w:pPr>
        <w:bidi/>
        <w:spacing w:line="276" w:lineRule="auto"/>
        <w:jc w:val="both"/>
        <w:rPr>
          <w:rFonts w:ascii="Simplified Arabic" w:hAnsi="Simplified Arabic" w:cs="Simplified Arabic" w:hint="cs"/>
          <w:b/>
          <w:bCs/>
          <w:sz w:val="28"/>
          <w:szCs w:val="28"/>
          <w:rtl/>
          <w:lang w:bidi="ar-SA"/>
        </w:rPr>
      </w:pPr>
      <w:r w:rsidRPr="000F0334">
        <w:rPr>
          <w:rFonts w:ascii="Simplified Arabic" w:hAnsi="Simplified Arabic" w:cs="Simplified Arabic"/>
          <w:b/>
          <w:bCs/>
          <w:sz w:val="28"/>
          <w:szCs w:val="28"/>
          <w:rtl/>
          <w:lang w:bidi="ar-SA"/>
        </w:rPr>
        <w:t>الكلمات المفتاحية</w:t>
      </w:r>
      <w:bookmarkStart w:id="3" w:name="_Hlk149075760"/>
      <w:r>
        <w:rPr>
          <w:rFonts w:ascii="Simplified Arabic" w:hAnsi="Simplified Arabic" w:cs="Simplified Arabic" w:hint="cs"/>
          <w:b/>
          <w:bCs/>
          <w:sz w:val="28"/>
          <w:szCs w:val="28"/>
          <w:rtl/>
        </w:rPr>
        <w:t>:</w:t>
      </w:r>
      <w:bookmarkEnd w:id="3"/>
    </w:p>
    <w:p w:rsidR="00E04F9C" w:rsidRPr="002B6289" w:rsidRDefault="00E04F9C" w:rsidP="00E04F9C">
      <w:pPr>
        <w:bidi/>
        <w:spacing w:before="50"/>
        <w:jc w:val="both"/>
        <w:rPr>
          <w:rFonts w:ascii="Sakkal Majalla" w:hAnsi="Sakkal Majalla" w:cs="Sakkal Majalla"/>
          <w:b/>
          <w:bCs/>
          <w:sz w:val="32"/>
          <w:szCs w:val="32"/>
          <w:rtl/>
        </w:rPr>
      </w:pPr>
      <w:r>
        <w:rPr>
          <w:rFonts w:ascii="Sakkal Majalla" w:hAnsi="Sakkal Majalla" w:cs="Sakkal Majalla" w:hint="cs"/>
          <w:b/>
          <w:bCs/>
          <w:sz w:val="32"/>
          <w:szCs w:val="32"/>
          <w:rtl/>
        </w:rPr>
        <w:t>الزواج المبكر، الأم، الطفل، الصحة، الأسرة.</w:t>
      </w:r>
    </w:p>
    <w:p w:rsidR="00D40141" w:rsidRDefault="00D40141" w:rsidP="002B5459">
      <w:pPr>
        <w:spacing w:line="276" w:lineRule="auto"/>
        <w:jc w:val="both"/>
        <w:rPr>
          <w:rFonts w:ascii="Simplified Arabic" w:hAnsi="Simplified Arabic" w:cs="Simplified Arabic" w:hint="cs"/>
          <w:sz w:val="28"/>
          <w:szCs w:val="28"/>
          <w:rtl/>
        </w:rPr>
      </w:pPr>
      <w:r w:rsidRPr="00D40141">
        <w:rPr>
          <w:rFonts w:asciiTheme="majorBidi" w:hAnsiTheme="majorBidi" w:cstheme="majorBidi"/>
          <w:b/>
          <w:bCs/>
          <w:sz w:val="28"/>
          <w:szCs w:val="28"/>
          <w:lang w:val="en-CA"/>
        </w:rPr>
        <w:t>Abstract:</w:t>
      </w:r>
    </w:p>
    <w:p w:rsidR="00E04F9C" w:rsidRPr="00113874" w:rsidRDefault="00583C06" w:rsidP="00E04F9C">
      <w:pPr>
        <w:spacing w:before="50"/>
        <w:jc w:val="both"/>
        <w:rPr>
          <w:rFonts w:ascii="Times New Roman" w:hAnsi="Times New Roman" w:cs="Times New Roman"/>
          <w:sz w:val="24"/>
          <w:szCs w:val="24"/>
        </w:rPr>
      </w:pPr>
      <w:r>
        <w:rPr>
          <w:rFonts w:ascii="Times New Roman" w:hAnsi="Times New Roman" w:cs="Times New Roman"/>
          <w:sz w:val="24"/>
          <w:szCs w:val="24"/>
        </w:rPr>
        <w:t>I</w:t>
      </w:r>
      <w:r w:rsidR="00E04F9C" w:rsidRPr="00113874">
        <w:rPr>
          <w:rFonts w:ascii="Times New Roman" w:hAnsi="Times New Roman" w:cs="Times New Roman"/>
          <w:sz w:val="24"/>
          <w:szCs w:val="24"/>
        </w:rPr>
        <w:t>s study addresses the phenomenon of early marriage in Algeria from a sociological perspective, revealing the interplay of cultural, social, and economic factors that shape this practice and perpetuate it within the family structure. The study focuses on analyzing the health and psychological ramifications of this phenomenon by examining its impact on young mothers who find themselves assuming family responsibilities before reaching full physical and psychological maturity. This, in turn, generates challenges in fulfilling parental roles and interacts with the existing patterns of social protection.</w:t>
      </w:r>
    </w:p>
    <w:p w:rsidR="00E04F9C" w:rsidRPr="00113874" w:rsidRDefault="00E04F9C" w:rsidP="00E04F9C">
      <w:pPr>
        <w:spacing w:before="50"/>
        <w:jc w:val="both"/>
        <w:rPr>
          <w:rFonts w:ascii="Times New Roman" w:hAnsi="Times New Roman" w:cs="Times New Roman"/>
          <w:sz w:val="24"/>
          <w:szCs w:val="24"/>
        </w:rPr>
      </w:pPr>
      <w:r w:rsidRPr="00113874">
        <w:rPr>
          <w:rFonts w:ascii="Times New Roman" w:hAnsi="Times New Roman" w:cs="Times New Roman" w:hint="cs"/>
          <w:sz w:val="24"/>
          <w:szCs w:val="24"/>
          <w:rtl/>
        </w:rPr>
        <w:t xml:space="preserve">    </w:t>
      </w:r>
      <w:r w:rsidRPr="00113874">
        <w:rPr>
          <w:rFonts w:ascii="Times New Roman" w:hAnsi="Times New Roman" w:cs="Times New Roman"/>
          <w:sz w:val="24"/>
          <w:szCs w:val="24"/>
        </w:rPr>
        <w:t xml:space="preserve">The findings reveal that the impact of early marriage is not limited to the health dimension, as it contributes to higher rates of pregnancy- and childbirth-related complications. Rather, it extends to becoming a psychological and social stressor that restricts women's autonomy and diminishes their opportunities to establish balanced personal and social trajectories. </w:t>
      </w:r>
      <w:r w:rsidRPr="00113874">
        <w:rPr>
          <w:rFonts w:ascii="Times New Roman" w:hAnsi="Times New Roman" w:cs="Times New Roman"/>
          <w:sz w:val="24"/>
          <w:szCs w:val="24"/>
        </w:rPr>
        <w:lastRenderedPageBreak/>
        <w:t>Furthermore, the study demonstrates that inadequate family preparation and a lack of awareness regarding reproductive health requirements may exacerbate the vulnerability of young mothers, negatively affecting childcare practices and reproducing successive cycles of health and educational challenges within the family. Based on these findings, the study emphasizes the necessity of re-evaluating preventive and awareness policies through the activation of social approaches that enhance girls’ ability to make more informed life decisions and provide a supportive environment that enables them to overcome the adverse effects of early marriage.</w:t>
      </w:r>
    </w:p>
    <w:p w:rsidR="001915D4" w:rsidRDefault="00D40141" w:rsidP="008371CE">
      <w:pPr>
        <w:rPr>
          <w:rFonts w:asciiTheme="majorBidi" w:hAnsiTheme="majorBidi" w:cstheme="majorBidi"/>
          <w:b/>
          <w:bCs/>
          <w:sz w:val="28"/>
          <w:szCs w:val="28"/>
        </w:rPr>
      </w:pPr>
      <w:r w:rsidRPr="00D40141">
        <w:rPr>
          <w:rFonts w:asciiTheme="majorBidi" w:hAnsiTheme="majorBidi" w:cstheme="majorBidi"/>
          <w:b/>
          <w:bCs/>
          <w:sz w:val="28"/>
          <w:szCs w:val="28"/>
          <w:lang w:val="en-CA"/>
        </w:rPr>
        <w:t>Keywords</w:t>
      </w:r>
      <w:r w:rsidR="00AA7DF7">
        <w:rPr>
          <w:rFonts w:asciiTheme="majorBidi" w:hAnsiTheme="majorBidi" w:cstheme="majorBidi" w:hint="cs"/>
          <w:b/>
          <w:bCs/>
          <w:sz w:val="28"/>
          <w:szCs w:val="28"/>
          <w:rtl/>
          <w:lang w:val="en-CA"/>
        </w:rPr>
        <w:t>:</w:t>
      </w:r>
    </w:p>
    <w:p w:rsidR="00583C06" w:rsidRDefault="00583C06" w:rsidP="00FA2B53">
      <w:pPr>
        <w:rPr>
          <w:rFonts w:asciiTheme="majorBidi" w:hAnsiTheme="majorBidi" w:cstheme="majorBidi"/>
          <w:b/>
          <w:bCs/>
          <w:sz w:val="28"/>
          <w:szCs w:val="28"/>
          <w:rtl/>
          <w:lang w:val="en-CA"/>
        </w:rPr>
      </w:pPr>
      <w:r w:rsidRPr="00113874">
        <w:rPr>
          <w:rFonts w:ascii="Times New Roman" w:hAnsi="Times New Roman" w:cs="Times New Roman"/>
          <w:sz w:val="24"/>
          <w:szCs w:val="24"/>
        </w:rPr>
        <w:t xml:space="preserve">Early marriage, mother, child, health, family.   </w:t>
      </w:r>
    </w:p>
    <w:p w:rsidR="00B31C5C" w:rsidRDefault="00B31C5C" w:rsidP="00C24465">
      <w:pPr>
        <w:bidi/>
        <w:spacing w:line="276" w:lineRule="auto"/>
        <w:jc w:val="both"/>
        <w:rPr>
          <w:rFonts w:ascii="Simplified Arabic" w:hAnsi="Simplified Arabic" w:cs="Simplified Arabic"/>
          <w:color w:val="FF0000"/>
          <w:sz w:val="28"/>
          <w:szCs w:val="28"/>
        </w:rPr>
      </w:pPr>
      <w:r w:rsidRPr="00B37B2D">
        <w:rPr>
          <w:rFonts w:ascii="Simplified Arabic" w:hAnsi="Simplified Arabic" w:cs="Simplified Arabic"/>
          <w:b/>
          <w:bCs/>
          <w:sz w:val="28"/>
          <w:szCs w:val="28"/>
          <w:rtl/>
        </w:rPr>
        <w:t>أولا: الإشكالية</w:t>
      </w:r>
      <w:r w:rsidRPr="00B37B2D">
        <w:rPr>
          <w:rFonts w:ascii="Simplified Arabic" w:hAnsi="Simplified Arabic" w:cs="Simplified Arabic"/>
          <w:b/>
          <w:bCs/>
          <w:sz w:val="28"/>
          <w:szCs w:val="28"/>
        </w:rPr>
        <w:t>:</w:t>
      </w:r>
    </w:p>
    <w:p w:rsidR="00ED3F95" w:rsidRPr="00ED3F95" w:rsidRDefault="00ED3F95" w:rsidP="00ED3F95">
      <w:pPr>
        <w:tabs>
          <w:tab w:val="right" w:pos="5724"/>
        </w:tabs>
        <w:bidi/>
        <w:spacing w:before="50" w:line="276" w:lineRule="auto"/>
        <w:jc w:val="both"/>
        <w:rPr>
          <w:rFonts w:ascii="Simplified Arabic" w:hAnsi="Simplified Arabic" w:cs="Simplified Arabic"/>
          <w:sz w:val="28"/>
          <w:szCs w:val="28"/>
          <w:rtl/>
        </w:rPr>
      </w:pPr>
      <w:r w:rsidRPr="00ED3F95">
        <w:rPr>
          <w:rFonts w:ascii="Simplified Arabic" w:hAnsi="Simplified Arabic" w:cs="Simplified Arabic"/>
          <w:sz w:val="28"/>
          <w:szCs w:val="28"/>
          <w:rtl/>
        </w:rPr>
        <w:t xml:space="preserve">    شهد المجتمع الجزائري في السنوات الأخيرة تحولات جذرية في أنماط التفاعل الاجتماعي، مدفوعة بالتطور التكنولوجي والانتشار الواسع لوسائل التواصل الاجتماعي. أدى هذا الواقع الرقمي الجديد إلى إعادة تشكيل مفاهيم العلاقات والزواج بين الشباب، حيث أصبحت هذه المنصات فضاءات رئيسية للتعارف والتواصل، متجاوزة بذلك الأطر التقليدية للقاءات الاجتماعية. في هذا السياق، يُلاحظ تزايد حالات الزواج المبكر الناتجة عن علاقات نشأت عبر الإنترنت، حيث يتخذ الشباب قرارات مصيرية بالارتباط دون إدراك كامل لأبعاد المسؤولية الزوجية ومتطلباتها</w:t>
      </w:r>
      <w:r w:rsidRPr="00ED3F95">
        <w:rPr>
          <w:rFonts w:ascii="Simplified Arabic" w:hAnsi="Simplified Arabic" w:cs="Simplified Arabic"/>
          <w:sz w:val="28"/>
          <w:szCs w:val="28"/>
        </w:rPr>
        <w:t xml:space="preserve">. </w:t>
      </w:r>
      <w:r w:rsidRPr="00ED3F95">
        <w:rPr>
          <w:rFonts w:ascii="Times New Roman" w:hAnsi="Times New Roman" w:cs="Simplified Arabic"/>
          <w:sz w:val="28"/>
          <w:szCs w:val="28"/>
        </w:rPr>
        <w:t>​</w:t>
      </w:r>
    </w:p>
    <w:p w:rsidR="00ED3F95" w:rsidRPr="00ED3F95" w:rsidRDefault="00ED3F95" w:rsidP="00ED3F95">
      <w:pPr>
        <w:tabs>
          <w:tab w:val="right" w:pos="5724"/>
        </w:tabs>
        <w:bidi/>
        <w:spacing w:before="50" w:line="276" w:lineRule="auto"/>
        <w:jc w:val="both"/>
        <w:rPr>
          <w:rFonts w:ascii="Simplified Arabic" w:hAnsi="Simplified Arabic" w:cs="Simplified Arabic"/>
          <w:sz w:val="28"/>
          <w:szCs w:val="28"/>
          <w:rtl/>
        </w:rPr>
      </w:pPr>
      <w:r w:rsidRPr="00ED3F95">
        <w:rPr>
          <w:rFonts w:ascii="Simplified Arabic" w:hAnsi="Simplified Arabic" w:cs="Simplified Arabic"/>
          <w:sz w:val="28"/>
          <w:szCs w:val="28"/>
          <w:rtl/>
        </w:rPr>
        <w:t xml:space="preserve">     هذا التحول في ديناميكيات العلاقات الاجتماعية يثير تساؤلات حول تأثيره على الصحة الإنجابية وصحة الأم والطفل في الجزائر. فالزواج المبكر، خاصة عندما يكون نتيجة قرارات متسرعة وغير مستندة إلى معرفة كافية بالشريك أو فهم عميق لمتطلبات الحياة الزوجية، قد يؤدي إلى تحديات صحية ونفسية جسيمة. وهو ما أشارت إليه بعض الدراسات بكون الفتيات اللواتي يتزوجن في سن مبكرة يواجهن مخاطر صحية أعلى، مثل مضاعفات الحمل والولادة، نظراً لعدم اكتمال نموهن الجسدي والنفسي.  يضاف إليه أن نقص الوعي بالصحة الإنجابية وعدم الحصول على رعاية صحية مناسبة يزيد من احتمالية تعرضهن وتعرض أطفالهن لمشكلات صحية متعددة.</w:t>
      </w:r>
    </w:p>
    <w:p w:rsidR="00ED3F95" w:rsidRPr="00ED3F95" w:rsidRDefault="00ED3F95" w:rsidP="00ED3F95">
      <w:pPr>
        <w:tabs>
          <w:tab w:val="right" w:pos="5724"/>
        </w:tabs>
        <w:bidi/>
        <w:spacing w:before="50" w:line="276" w:lineRule="auto"/>
        <w:jc w:val="both"/>
        <w:rPr>
          <w:rFonts w:ascii="Simplified Arabic" w:hAnsi="Simplified Arabic" w:cs="Simplified Arabic"/>
          <w:sz w:val="28"/>
          <w:szCs w:val="28"/>
        </w:rPr>
      </w:pPr>
      <w:r w:rsidRPr="00ED3F95">
        <w:rPr>
          <w:rFonts w:ascii="Simplified Arabic" w:hAnsi="Simplified Arabic" w:cs="Simplified Arabic"/>
          <w:sz w:val="28"/>
          <w:szCs w:val="28"/>
          <w:rtl/>
        </w:rPr>
        <w:t xml:space="preserve">  بالإضافة إلى المخاطر الصحية، يواجه الزواج المبكر تحديات نفسية واجتماعية أخرى تؤثر بعمق على الأمهات الشابات. إذ يجدن أنفسهن في موقع المسؤولية الأسرية قبل اكتمال نضجهن النفسي والعاطفي ما يجعلهن أكثر عرضة للضغوط النفسية مثل الاكتئاب والقلق، وعادة ما يُعزى ذلك إلى نقص الخبرة الحياتية والمعرفة بمتطلبات الأمومة، ومن ثم صعوبات في تربية الأطفال وكذا توفير بيئة أسرية مستقرة. </w:t>
      </w:r>
      <w:r w:rsidRPr="00ED3F95">
        <w:rPr>
          <w:rFonts w:ascii="Simplified Arabic" w:hAnsi="Simplified Arabic" w:cs="Simplified Arabic"/>
          <w:sz w:val="28"/>
          <w:szCs w:val="28"/>
          <w:rtl/>
        </w:rPr>
        <w:lastRenderedPageBreak/>
        <w:t>علاوة على ذلك، يحد الزواج المبكر من فرص الفتيات في استكمال تعليمهن وتحقيق استقلاليتهن الاقتصادية، مما يسهم في إعادة إنتاج دوائر الفقر والتهميش داخل المجتمع.  وهنا، تبرز الحاجة إلى تطوير استراتيجيات توعوية وسياسات اجتماعية تعزز قدرة الفتيات على اتخاذ قرارات مستنيرة بشأن حياتهن الزوجية، وتوفير الدعم اللازم لهن لتجاوز التحديات المرتبطة بالزواج المبكر، بما يضمن صحة ورفاهية الأمهات والأطفال في المجتمع الجزائري.</w:t>
      </w:r>
    </w:p>
    <w:p w:rsidR="00ED3F95" w:rsidRPr="00ED3F95" w:rsidRDefault="00ED3F95" w:rsidP="00ED3F95">
      <w:pPr>
        <w:tabs>
          <w:tab w:val="right" w:pos="5724"/>
        </w:tabs>
        <w:bidi/>
        <w:spacing w:before="50" w:line="276" w:lineRule="auto"/>
        <w:jc w:val="both"/>
        <w:rPr>
          <w:rFonts w:ascii="Simplified Arabic" w:hAnsi="Simplified Arabic" w:cs="Simplified Arabic"/>
          <w:sz w:val="28"/>
          <w:szCs w:val="28"/>
          <w:rtl/>
        </w:rPr>
      </w:pPr>
      <w:r w:rsidRPr="00ED3F95">
        <w:rPr>
          <w:rFonts w:ascii="Simplified Arabic" w:hAnsi="Simplified Arabic" w:cs="Simplified Arabic"/>
          <w:sz w:val="28"/>
          <w:szCs w:val="28"/>
          <w:rtl/>
        </w:rPr>
        <w:t>وفي ظل هذا التباين حول الرؤى في انعكاسات الزواج المبكر على صحة الام والطفل، يمكن طرح التساؤل التالي:</w:t>
      </w:r>
    </w:p>
    <w:p w:rsidR="00C24465" w:rsidRPr="001C204E" w:rsidRDefault="00ED3F95" w:rsidP="001C204E">
      <w:pPr>
        <w:tabs>
          <w:tab w:val="right" w:pos="5724"/>
        </w:tabs>
        <w:bidi/>
        <w:spacing w:before="50" w:line="276" w:lineRule="auto"/>
        <w:jc w:val="both"/>
        <w:rPr>
          <w:rFonts w:ascii="Simplified Arabic" w:hAnsi="Simplified Arabic" w:cs="Simplified Arabic"/>
          <w:sz w:val="28"/>
          <w:szCs w:val="28"/>
          <w:rtl/>
          <w:lang w:bidi="ar-SA"/>
        </w:rPr>
      </w:pPr>
      <w:r w:rsidRPr="00ED3F95">
        <w:rPr>
          <w:rFonts w:ascii="Simplified Arabic" w:hAnsi="Simplified Arabic" w:cs="Simplified Arabic"/>
          <w:sz w:val="28"/>
          <w:szCs w:val="28"/>
          <w:rtl/>
        </w:rPr>
        <w:t>ما هي العوامل المساهمة في الزواج المبكر؟ وما هي انعكاساته على صحة الأم والطفل في ظل الأوضاع المجتمعية الراهنة؟</w:t>
      </w:r>
    </w:p>
    <w:p w:rsidR="001C204E" w:rsidRPr="001C204E" w:rsidRDefault="001C204E" w:rsidP="001C204E">
      <w:pPr>
        <w:bidi/>
        <w:spacing w:line="276" w:lineRule="auto"/>
        <w:jc w:val="both"/>
        <w:rPr>
          <w:rFonts w:ascii="Simplified Arabic" w:hAnsi="Simplified Arabic" w:cs="Simplified Arabic"/>
          <w:b/>
          <w:bCs/>
          <w:sz w:val="28"/>
          <w:szCs w:val="28"/>
        </w:rPr>
      </w:pPr>
      <w:r>
        <w:rPr>
          <w:rFonts w:ascii="Simplified Arabic" w:hAnsi="Simplified Arabic" w:cs="Simplified Arabic"/>
          <w:b/>
          <w:bCs/>
          <w:sz w:val="28"/>
          <w:szCs w:val="28"/>
          <w:rtl/>
        </w:rPr>
        <w:t>ثانيا:</w:t>
      </w:r>
      <w:r w:rsidRPr="001C204E">
        <w:rPr>
          <w:rFonts w:ascii="Sakkal Majalla" w:hAnsi="Sakkal Majalla" w:cs="Sakkal Majalla" w:hint="cs"/>
          <w:b/>
          <w:bCs/>
          <w:sz w:val="32"/>
          <w:szCs w:val="32"/>
          <w:rtl/>
        </w:rPr>
        <w:t xml:space="preserve">مفهوم الزواج المبكر </w:t>
      </w:r>
      <w:r w:rsidR="00245596">
        <w:rPr>
          <w:rFonts w:ascii="Sakkal Majalla" w:hAnsi="Sakkal Majalla" w:cs="Sakkal Majalla" w:hint="cs"/>
          <w:b/>
          <w:bCs/>
          <w:sz w:val="32"/>
          <w:szCs w:val="32"/>
          <w:rtl/>
        </w:rPr>
        <w:t>:</w:t>
      </w:r>
    </w:p>
    <w:p w:rsidR="001C204E" w:rsidRPr="00245596" w:rsidRDefault="001C204E" w:rsidP="00245596">
      <w:pPr>
        <w:bidi/>
        <w:spacing w:before="50" w:line="276" w:lineRule="auto"/>
        <w:jc w:val="both"/>
        <w:rPr>
          <w:rFonts w:ascii="Simplified Arabic" w:hAnsi="Simplified Arabic" w:cs="Simplified Arabic"/>
          <w:sz w:val="28"/>
          <w:szCs w:val="28"/>
          <w:rtl/>
        </w:rPr>
      </w:pPr>
      <w:r w:rsidRPr="00245596">
        <w:rPr>
          <w:rFonts w:ascii="Simplified Arabic" w:hAnsi="Simplified Arabic" w:cs="Simplified Arabic"/>
          <w:sz w:val="28"/>
          <w:szCs w:val="28"/>
          <w:rtl/>
        </w:rPr>
        <w:t>يُعتبر الزواج المبكر من الظواهر الاجتماعية التي تثير اهتمام الباحثين والمختصين في الجزائر، نظرًا لتأثيراته المتعددة على صحة الأمهات والأطفال. وتختلف التعريفات المتعلقة بالزواج المبكر بين الجهات الرسمية والأكاديمية، مما يعكس تنوع المنظورات تجاه هذه الظاهرة. وفيما يلي نستعرض أبرز هذه التعريفات:</w:t>
      </w:r>
      <w:r w:rsidRPr="00245596">
        <w:rPr>
          <w:rFonts w:ascii="Simplified Arabic" w:hAnsi="Simplified Arabic" w:cs="Simplified Arabic"/>
          <w:sz w:val="28"/>
          <w:szCs w:val="28"/>
        </w:rPr>
        <w:t xml:space="preserve"> </w:t>
      </w:r>
      <w:r w:rsidRPr="00245596">
        <w:rPr>
          <w:rFonts w:ascii="Times New Roman" w:hAnsi="Times New Roman" w:cs="Simplified Arabic"/>
          <w:sz w:val="28"/>
          <w:szCs w:val="28"/>
        </w:rPr>
        <w:t>​</w:t>
      </w:r>
    </w:p>
    <w:p w:rsidR="001C204E" w:rsidRPr="00245596" w:rsidRDefault="001C204E" w:rsidP="00245596">
      <w:pPr>
        <w:bidi/>
        <w:spacing w:before="50" w:line="276" w:lineRule="auto"/>
        <w:jc w:val="both"/>
        <w:rPr>
          <w:rFonts w:ascii="Simplified Arabic" w:hAnsi="Simplified Arabic" w:cs="Simplified Arabic"/>
          <w:sz w:val="28"/>
          <w:szCs w:val="28"/>
          <w:rtl/>
        </w:rPr>
      </w:pPr>
      <w:r w:rsidRPr="00245596">
        <w:rPr>
          <w:rFonts w:ascii="Simplified Arabic" w:hAnsi="Simplified Arabic" w:cs="Simplified Arabic"/>
          <w:sz w:val="28"/>
          <w:szCs w:val="28"/>
          <w:rtl/>
        </w:rPr>
        <w:t>وفقًا للمادة 7 من قانون الأسرة الجزائري رقم 84-11 المؤرخ في 9 يونيو 1984، تكتمل أهلية الرجل والمرأة في الزواج بتمام 19 سنة. وللقاضي أن يرخص بالزواج قبل ذلك لمصلحة أو ضرورة، متى تأكدت قدرة الطرفين على الزواج. هذا يعني أن الزواج الذي يتم قبل سن 19 يُعتبر زواجًا مبكرًا، إلا إذا منح القاضي استثناءً بناءً على مصلحة أو ضرورة محددة</w:t>
      </w:r>
      <w:r w:rsidRPr="00245596">
        <w:rPr>
          <w:rFonts w:ascii="Simplified Arabic" w:hAnsi="Simplified Arabic" w:cs="Simplified Arabic"/>
          <w:sz w:val="28"/>
          <w:szCs w:val="28"/>
        </w:rPr>
        <w:t>.</w:t>
      </w:r>
    </w:p>
    <w:p w:rsidR="001C204E" w:rsidRPr="00245596" w:rsidRDefault="001C204E" w:rsidP="00245596">
      <w:pPr>
        <w:bidi/>
        <w:spacing w:before="50" w:line="276" w:lineRule="auto"/>
        <w:jc w:val="both"/>
        <w:rPr>
          <w:rFonts w:ascii="Simplified Arabic" w:hAnsi="Simplified Arabic" w:cs="Simplified Arabic"/>
          <w:sz w:val="28"/>
          <w:szCs w:val="28"/>
          <w:rtl/>
        </w:rPr>
      </w:pPr>
      <w:r w:rsidRPr="00245596">
        <w:rPr>
          <w:rFonts w:ascii="Simplified Arabic" w:hAnsi="Simplified Arabic" w:cs="Simplified Arabic"/>
          <w:sz w:val="28"/>
          <w:szCs w:val="28"/>
          <w:rtl/>
        </w:rPr>
        <w:t xml:space="preserve">وبعد تعديل قانون الأسرة في الجزائر عام 2005، تم تحديد السن القانونية للزواج بـ 19 سنة لكل من الرجل والمرأة. ومع ذلك، يُسمح للقاضي بمنح الإذن بالزواج قبل ذلك السن في حالات استثنائية تقتضيها المصلحة أو الضرورة. هذا التعديل يهدف إلى تنظيم مؤسسة الزواج وضمان حماية حقوق الأفراد خاصة فيما يتعلق بالزواج المبكر </w:t>
      </w:r>
      <w:r w:rsidRPr="00245596">
        <w:rPr>
          <w:rFonts w:ascii="Simplified Arabic" w:hAnsi="Simplified Arabic" w:cs="Simplified Arabic"/>
          <w:b/>
          <w:bCs/>
          <w:sz w:val="28"/>
          <w:szCs w:val="28"/>
          <w:rtl/>
        </w:rPr>
        <w:t>(شوية ومداح، 2019، ص.111).</w:t>
      </w:r>
    </w:p>
    <w:p w:rsidR="001C204E" w:rsidRPr="00245596" w:rsidRDefault="001C204E" w:rsidP="00245596">
      <w:pPr>
        <w:bidi/>
        <w:spacing w:before="50" w:line="276" w:lineRule="auto"/>
        <w:jc w:val="both"/>
        <w:rPr>
          <w:rFonts w:ascii="Simplified Arabic" w:hAnsi="Simplified Arabic" w:cs="Simplified Arabic"/>
          <w:sz w:val="28"/>
          <w:szCs w:val="28"/>
          <w:rtl/>
        </w:rPr>
      </w:pPr>
      <w:r w:rsidRPr="00245596">
        <w:rPr>
          <w:rFonts w:ascii="Simplified Arabic" w:hAnsi="Simplified Arabic" w:cs="Simplified Arabic"/>
          <w:sz w:val="28"/>
          <w:szCs w:val="28"/>
          <w:rtl/>
        </w:rPr>
        <w:t xml:space="preserve">أما في دراسة بعنوان "الزواج المبكر -مفهومه، حكمه، وآثاره" للباحث محمد بن زعمية، والتي نُشرت عام 2012، يُعرّف الزواج المبكر بأنه "زواج يكون أحد أو كلا طرفيه طفلاً لا يتعدى سنه 18 سنة". </w:t>
      </w:r>
    </w:p>
    <w:p w:rsidR="001C204E" w:rsidRPr="00245596" w:rsidRDefault="001C204E" w:rsidP="00245596">
      <w:pPr>
        <w:bidi/>
        <w:spacing w:before="50" w:line="276" w:lineRule="auto"/>
        <w:jc w:val="both"/>
        <w:rPr>
          <w:rFonts w:ascii="Simplified Arabic" w:hAnsi="Simplified Arabic" w:cs="Simplified Arabic"/>
          <w:sz w:val="28"/>
          <w:szCs w:val="28"/>
          <w:rtl/>
        </w:rPr>
      </w:pPr>
      <w:r w:rsidRPr="00245596">
        <w:rPr>
          <w:rFonts w:ascii="Simplified Arabic" w:hAnsi="Simplified Arabic" w:cs="Simplified Arabic"/>
          <w:sz w:val="28"/>
          <w:szCs w:val="28"/>
          <w:rtl/>
        </w:rPr>
        <w:lastRenderedPageBreak/>
        <w:t>كذلك في دراسة بعنوان "الزواج المبكر وأثره على ارتفاع معدلات الطلاق: دراسة ميدانية في الريف الجزائري" للباحثتين مريم بودوخة وكريمة فوداد، والتي نُشرت عام 2017، يُشير الباحثان إلى أن الزواج المبكر في الوسط الريفي غالبًا ما يكون مدبرًا من قبل الأهل، وقد يؤدي إلى ارتفاع معدلات الطلاق بسبب نقص الخبرة والتكيف بين الزوجين</w:t>
      </w:r>
      <w:r w:rsidRPr="00245596">
        <w:rPr>
          <w:rFonts w:ascii="Simplified Arabic" w:hAnsi="Simplified Arabic" w:cs="Simplified Arabic"/>
          <w:sz w:val="28"/>
          <w:szCs w:val="28"/>
        </w:rPr>
        <w:t>.</w:t>
      </w:r>
    </w:p>
    <w:p w:rsidR="001C204E" w:rsidRPr="00245596" w:rsidRDefault="001C204E" w:rsidP="00245596">
      <w:pPr>
        <w:bidi/>
        <w:spacing w:before="50" w:line="276" w:lineRule="auto"/>
        <w:jc w:val="both"/>
        <w:rPr>
          <w:rFonts w:ascii="Simplified Arabic" w:hAnsi="Simplified Arabic" w:cs="Simplified Arabic"/>
          <w:sz w:val="28"/>
          <w:szCs w:val="28"/>
          <w:rtl/>
        </w:rPr>
      </w:pPr>
      <w:r w:rsidRPr="00245596">
        <w:rPr>
          <w:rFonts w:ascii="Simplified Arabic" w:hAnsi="Simplified Arabic" w:cs="Simplified Arabic"/>
          <w:sz w:val="28"/>
          <w:szCs w:val="28"/>
          <w:rtl/>
        </w:rPr>
        <w:t>بالاعتماد على مختلف التعاريف القانونية والبحثية السابقة، يمكن استنتاج التعريف التالي:</w:t>
      </w:r>
    </w:p>
    <w:p w:rsidR="001C204E" w:rsidRPr="00245596" w:rsidRDefault="001C204E" w:rsidP="00245596">
      <w:pPr>
        <w:bidi/>
        <w:spacing w:before="50" w:line="276" w:lineRule="auto"/>
        <w:jc w:val="both"/>
        <w:rPr>
          <w:rFonts w:ascii="Simplified Arabic" w:hAnsi="Simplified Arabic" w:cs="Simplified Arabic"/>
          <w:sz w:val="28"/>
          <w:szCs w:val="28"/>
          <w:rtl/>
        </w:rPr>
      </w:pPr>
      <w:r w:rsidRPr="00245596">
        <w:rPr>
          <w:rFonts w:ascii="Simplified Arabic" w:hAnsi="Simplified Arabic" w:cs="Simplified Arabic"/>
          <w:sz w:val="28"/>
          <w:szCs w:val="28"/>
          <w:rtl/>
        </w:rPr>
        <w:t xml:space="preserve">   الزواج المبكر هو ارتباط رسمي يتم قبل بلوغ الطرفين أو أحدهما مستوى النضج العمري والاجتماعي الذي يضمن تحمل أعباء العلاقة الزوجية بمسؤولية واستقلالية، وغالباً ما يحدث في سياقات تُغلب فيها الأعراف والتقاليد على الاعتبارات القانونية والنفسية، مما يجعله فعلاً اجتماعياً محكوماً بسلطة العائلة أو المحيط المجتمعي أكثر من كونه قراراً ذاتياً نابعاً من وعي فردي متكامل. ويُعد هذا النوع من الزواج تعبيراً عن اختلال في توازن النضج المطلوب لخوض الحياة الزوجية، سواء من حيث السن أو من حيث القدرة على التكيف والتفاعل مع متطلباتها.</w:t>
      </w:r>
    </w:p>
    <w:p w:rsidR="00245596" w:rsidRPr="00245596" w:rsidRDefault="00245596" w:rsidP="00245596">
      <w:pPr>
        <w:bidi/>
        <w:spacing w:before="50"/>
        <w:jc w:val="both"/>
        <w:rPr>
          <w:rFonts w:ascii="Simplified Arabic" w:hAnsi="Simplified Arabic" w:cs="Simplified Arabic"/>
          <w:b/>
          <w:bCs/>
          <w:sz w:val="28"/>
          <w:szCs w:val="28"/>
          <w:rtl/>
        </w:rPr>
      </w:pPr>
      <w:r w:rsidRPr="00245596">
        <w:rPr>
          <w:rFonts w:ascii="Simplified Arabic" w:hAnsi="Simplified Arabic" w:cs="Simplified Arabic"/>
          <w:b/>
          <w:bCs/>
          <w:sz w:val="28"/>
          <w:szCs w:val="28"/>
          <w:rtl/>
        </w:rPr>
        <w:t>ثالثا: الأسس الثقافية والاجتماعية المؤدية إلى الزواج المبكر.</w:t>
      </w:r>
    </w:p>
    <w:p w:rsidR="00245596" w:rsidRPr="00245596" w:rsidRDefault="00245596" w:rsidP="00245596">
      <w:pPr>
        <w:bidi/>
        <w:spacing w:before="50" w:line="276" w:lineRule="auto"/>
        <w:jc w:val="both"/>
        <w:rPr>
          <w:rFonts w:ascii="Simplified Arabic" w:hAnsi="Simplified Arabic" w:cs="Simplified Arabic"/>
          <w:sz w:val="28"/>
          <w:szCs w:val="28"/>
          <w:rtl/>
        </w:rPr>
      </w:pPr>
      <w:r w:rsidRPr="00245596">
        <w:rPr>
          <w:rFonts w:ascii="Simplified Arabic" w:hAnsi="Simplified Arabic" w:cs="Simplified Arabic"/>
          <w:sz w:val="28"/>
          <w:szCs w:val="28"/>
          <w:rtl/>
        </w:rPr>
        <w:t>لفهم ظاهرة الزواج المبكر بشكل معمق، يجب تحليل الأسس الثقافية والاجتماعية التي تسهم في استمرارها وانتشارها</w:t>
      </w:r>
      <w:r w:rsidRPr="00245596">
        <w:rPr>
          <w:rFonts w:ascii="Simplified Arabic" w:hAnsi="Simplified Arabic" w:cs="Simplified Arabic"/>
          <w:sz w:val="28"/>
          <w:szCs w:val="28"/>
        </w:rPr>
        <w:t xml:space="preserve">: </w:t>
      </w:r>
      <w:r w:rsidRPr="00245596">
        <w:rPr>
          <w:rFonts w:ascii="Times New Roman" w:hAnsi="Times New Roman" w:cs="Simplified Arabic"/>
          <w:sz w:val="28"/>
          <w:szCs w:val="28"/>
        </w:rPr>
        <w:t>​</w:t>
      </w:r>
    </w:p>
    <w:p w:rsidR="00245596" w:rsidRPr="00FB5061" w:rsidRDefault="00FB5061" w:rsidP="00FB5061">
      <w:pPr>
        <w:bidi/>
        <w:spacing w:before="5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1. </w:t>
      </w:r>
      <w:r w:rsidR="00245596" w:rsidRPr="00FB5061">
        <w:rPr>
          <w:rFonts w:ascii="Simplified Arabic" w:hAnsi="Simplified Arabic" w:cs="Simplified Arabic"/>
          <w:sz w:val="28"/>
          <w:szCs w:val="28"/>
          <w:rtl/>
        </w:rPr>
        <w:t>العادات والتقاليد المتوارثة: تلعب العادات والتقاليد دورًا محوريًا في تشكيل ممارسات الزواج المبكر. ففي بعض المجتمعات الجزائرية، يُنظر إلى تزويج الفتيات في سن مبكرة كوسيلة للحفاظ على شرف العائلة وضمان مستقبل الفتاة. هذا التصور ينبع من اعتقاد راسخ بأن الزواج المبكر يحمي الفتاة من الانحرافات المحتملة ويعزز مكانة الأسرة في المجتمع</w:t>
      </w:r>
      <w:r w:rsidR="00245596" w:rsidRPr="00FB5061">
        <w:rPr>
          <w:rFonts w:ascii="Simplified Arabic" w:hAnsi="Simplified Arabic" w:cs="Simplified Arabic"/>
          <w:sz w:val="28"/>
          <w:szCs w:val="28"/>
        </w:rPr>
        <w:t>.</w:t>
      </w:r>
    </w:p>
    <w:p w:rsidR="00245596" w:rsidRPr="00FB5061" w:rsidRDefault="00FB5061" w:rsidP="00FB5061">
      <w:pPr>
        <w:bidi/>
        <w:spacing w:before="5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00245596" w:rsidRPr="00FB5061">
        <w:rPr>
          <w:rFonts w:ascii="Simplified Arabic" w:hAnsi="Simplified Arabic" w:cs="Simplified Arabic"/>
          <w:sz w:val="28"/>
          <w:szCs w:val="28"/>
          <w:rtl/>
        </w:rPr>
        <w:t>الضغوط الاجتماعية المرتبطة بمفهوم "العنوسة": تُشكّل المخاوف من تأخر زواج الفتيات، أو ما يُعرف بـ"العنوسة"، ضغطًا اجتماعيًا يدفع الأسر إلى التعجيل بتزويج بناتهن. حيث أنه في بعض الأوساط، يُعتبر تأخر الزواج مؤشرًا سلبيًا قد يؤثر على سمعة الفتاة والأسرة، مما يؤدي إلى اتخاذ قرارات متسرعة بشأن الزواج</w:t>
      </w:r>
      <w:r w:rsidR="00245596" w:rsidRPr="00FB5061">
        <w:rPr>
          <w:rFonts w:ascii="Simplified Arabic" w:hAnsi="Simplified Arabic" w:cs="Simplified Arabic"/>
          <w:b/>
          <w:bCs/>
          <w:sz w:val="28"/>
          <w:szCs w:val="28"/>
          <w:rtl/>
        </w:rPr>
        <w:t xml:space="preserve"> (حداد وعبد الناصر، 2021، ص.713).</w:t>
      </w:r>
    </w:p>
    <w:p w:rsidR="00245596" w:rsidRPr="00FB5061" w:rsidRDefault="00FB5061" w:rsidP="00FB5061">
      <w:pPr>
        <w:bidi/>
        <w:spacing w:before="5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3. </w:t>
      </w:r>
      <w:r w:rsidR="00245596" w:rsidRPr="00FB5061">
        <w:rPr>
          <w:rFonts w:ascii="Simplified Arabic" w:hAnsi="Simplified Arabic" w:cs="Simplified Arabic"/>
          <w:sz w:val="28"/>
          <w:szCs w:val="28"/>
          <w:rtl/>
        </w:rPr>
        <w:t xml:space="preserve">المستوى التعليمي والاقتصادي: يؤثر المستوى التعليمي والمعيشي للأسرة بشكل مباشر على قرارات الزواج المبكر. ففي البيئات ذات المستويات التعليمية المنخفضة، قد يُنظر إلى تعليم الفتاة على أنه ذو </w:t>
      </w:r>
      <w:r w:rsidR="00245596" w:rsidRPr="00FB5061">
        <w:rPr>
          <w:rFonts w:ascii="Simplified Arabic" w:hAnsi="Simplified Arabic" w:cs="Simplified Arabic"/>
          <w:sz w:val="28"/>
          <w:szCs w:val="28"/>
          <w:rtl/>
        </w:rPr>
        <w:lastRenderedPageBreak/>
        <w:t>أهمية ثانوية مقارنة بزواجها. بالإضافة إلى ذلك، قد ترى الأسر ذات الدخل المحدود في تزويج بناتهن وسيلة لتخفيف الأعباء المالية، خاصةً في العائلات الكبيرة حيث يكون عدد البنات مرتفعًا</w:t>
      </w:r>
      <w:r w:rsidR="00245596" w:rsidRPr="00FB5061">
        <w:rPr>
          <w:rFonts w:ascii="Simplified Arabic" w:hAnsi="Simplified Arabic" w:cs="Simplified Arabic"/>
          <w:sz w:val="28"/>
          <w:szCs w:val="28"/>
        </w:rPr>
        <w:t>.</w:t>
      </w:r>
    </w:p>
    <w:p w:rsidR="00245596" w:rsidRPr="00FB5061" w:rsidRDefault="00FB5061" w:rsidP="00FB5061">
      <w:pPr>
        <w:bidi/>
        <w:spacing w:before="5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4. </w:t>
      </w:r>
      <w:r w:rsidR="00245596" w:rsidRPr="00FB5061">
        <w:rPr>
          <w:rFonts w:ascii="Simplified Arabic" w:hAnsi="Simplified Arabic" w:cs="Simplified Arabic"/>
          <w:sz w:val="28"/>
          <w:szCs w:val="28"/>
          <w:rtl/>
        </w:rPr>
        <w:t>نقص الوعي والمعرفة بمخاطر الزواج المبكر: يُسهم الجهل بالتبعات السلبية للزواج المبكر على الصحة النفسية والجسدية للفتيات في استمرارية هذه الممارسة. كما أن عدم توفر المعلومات الكافية حول المخاطر المحتملة قد يجعل من الأسر تتخذ قرارات غير مستنيرة، وبالتالي استمرار هذه الظاهرة</w:t>
      </w:r>
      <w:r w:rsidR="00245596" w:rsidRPr="00FB5061">
        <w:rPr>
          <w:rFonts w:ascii="Simplified Arabic" w:hAnsi="Simplified Arabic" w:cs="Simplified Arabic"/>
          <w:sz w:val="28"/>
          <w:szCs w:val="28"/>
        </w:rPr>
        <w:t>.</w:t>
      </w:r>
    </w:p>
    <w:p w:rsidR="00245596" w:rsidRPr="00FB5061" w:rsidRDefault="00FB5061" w:rsidP="00FB5061">
      <w:pPr>
        <w:bidi/>
        <w:spacing w:before="5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5. </w:t>
      </w:r>
      <w:r w:rsidR="00245596" w:rsidRPr="00FB5061">
        <w:rPr>
          <w:rFonts w:ascii="Simplified Arabic" w:hAnsi="Simplified Arabic" w:cs="Simplified Arabic"/>
          <w:sz w:val="28"/>
          <w:szCs w:val="28"/>
          <w:rtl/>
        </w:rPr>
        <w:t xml:space="preserve">ضعف الالتزام بالقوانين والتشريعات: على الرغم من وجود قوانين تحدد سن الزواج القانوني إلا أن ضعف تطبيق هذه القوانين والتساهل في تنفيذها يسمح باستمرار حالات الزواج المبكر. في بعض الأحيان، يتم التحايل على القوانين من خلال الزواج العرفي أو عدم توثيق الزواج رسميًا، مما يجعل من الصعب مراقبة هذه الحالات والحد منها </w:t>
      </w:r>
      <w:r w:rsidR="00245596" w:rsidRPr="00FB5061">
        <w:rPr>
          <w:rFonts w:ascii="Simplified Arabic" w:hAnsi="Simplified Arabic" w:cs="Simplified Arabic"/>
          <w:b/>
          <w:bCs/>
          <w:sz w:val="28"/>
          <w:szCs w:val="28"/>
          <w:rtl/>
        </w:rPr>
        <w:t>(تريكي، 2017، ص.79).</w:t>
      </w:r>
    </w:p>
    <w:p w:rsidR="0059273D" w:rsidRPr="0059273D" w:rsidRDefault="0059273D" w:rsidP="0059273D">
      <w:pPr>
        <w:bidi/>
        <w:spacing w:before="50"/>
        <w:jc w:val="both"/>
        <w:rPr>
          <w:rFonts w:ascii="Sakkal Majalla" w:hAnsi="Sakkal Majalla" w:cs="Sakkal Majalla"/>
          <w:b/>
          <w:bCs/>
          <w:sz w:val="32"/>
          <w:szCs w:val="32"/>
          <w:rtl/>
        </w:rPr>
      </w:pPr>
      <w:r w:rsidRPr="0059273D">
        <w:rPr>
          <w:rFonts w:ascii="Simplified Arabic" w:hAnsi="Simplified Arabic" w:cs="Simplified Arabic" w:hint="cs"/>
          <w:b/>
          <w:bCs/>
          <w:sz w:val="28"/>
          <w:szCs w:val="28"/>
          <w:rtl/>
        </w:rPr>
        <w:t xml:space="preserve">رابعا: </w:t>
      </w:r>
      <w:r w:rsidRPr="0059273D">
        <w:rPr>
          <w:rFonts w:ascii="Sakkal Majalla" w:hAnsi="Sakkal Majalla" w:cs="Sakkal Majalla"/>
          <w:b/>
          <w:bCs/>
          <w:sz w:val="32"/>
          <w:szCs w:val="32"/>
          <w:rtl/>
        </w:rPr>
        <w:t>التأثيرات الصحية للزواج المبكر على الأم</w:t>
      </w:r>
      <w:r>
        <w:rPr>
          <w:rFonts w:ascii="Sakkal Majalla" w:hAnsi="Sakkal Majalla" w:cs="Sakkal Majalla" w:hint="cs"/>
          <w:b/>
          <w:bCs/>
          <w:sz w:val="32"/>
          <w:szCs w:val="32"/>
          <w:rtl/>
        </w:rPr>
        <w:t>:</w:t>
      </w:r>
    </w:p>
    <w:p w:rsidR="0059273D" w:rsidRPr="0059273D" w:rsidRDefault="0059273D" w:rsidP="0059273D">
      <w:pPr>
        <w:bidi/>
        <w:spacing w:before="50" w:line="276" w:lineRule="auto"/>
        <w:jc w:val="both"/>
        <w:rPr>
          <w:rFonts w:ascii="Simplified Arabic" w:hAnsi="Simplified Arabic" w:cs="Simplified Arabic"/>
          <w:sz w:val="28"/>
          <w:szCs w:val="28"/>
          <w:rtl/>
        </w:rPr>
      </w:pPr>
      <w:r w:rsidRPr="0059273D">
        <w:rPr>
          <w:rFonts w:ascii="Simplified Arabic" w:hAnsi="Simplified Arabic" w:cs="Simplified Arabic"/>
          <w:sz w:val="28"/>
          <w:szCs w:val="28"/>
          <w:rtl/>
        </w:rPr>
        <w:t>يؤدي الزواج المبكر إلى تأثيرات صحية معقدة على الأمهات الشابات، والتي تبرز من خلال ثلاثة مجالات رئيسية</w:t>
      </w:r>
      <w:r w:rsidRPr="0059273D">
        <w:rPr>
          <w:rFonts w:ascii="Simplified Arabic" w:hAnsi="Simplified Arabic" w:cs="Simplified Arabic"/>
          <w:sz w:val="28"/>
          <w:szCs w:val="28"/>
        </w:rPr>
        <w:t xml:space="preserve">: </w:t>
      </w:r>
      <w:r w:rsidRPr="0059273D">
        <w:rPr>
          <w:rFonts w:ascii="Times New Roman" w:hAnsi="Times New Roman" w:cs="Simplified Arabic"/>
          <w:sz w:val="28"/>
          <w:szCs w:val="28"/>
        </w:rPr>
        <w:t>​</w:t>
      </w:r>
    </w:p>
    <w:p w:rsidR="0059273D" w:rsidRPr="00FB5061" w:rsidRDefault="00FB5061" w:rsidP="00FB5061">
      <w:pPr>
        <w:bidi/>
        <w:spacing w:before="50"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1. </w:t>
      </w:r>
      <w:r w:rsidR="0059273D" w:rsidRPr="00FB5061">
        <w:rPr>
          <w:rFonts w:ascii="Simplified Arabic" w:hAnsi="Simplified Arabic" w:cs="Simplified Arabic"/>
          <w:sz w:val="28"/>
          <w:szCs w:val="28"/>
          <w:rtl/>
        </w:rPr>
        <w:t>المخاطر الصحية المرتبطة بالحمل والولادة في سن مبكرة</w:t>
      </w:r>
      <w:r w:rsidR="0059273D" w:rsidRPr="00FB5061">
        <w:rPr>
          <w:rFonts w:ascii="Simplified Arabic" w:hAnsi="Simplified Arabic" w:cs="Simplified Arabic"/>
          <w:sz w:val="28"/>
          <w:szCs w:val="28"/>
        </w:rPr>
        <w:t>:</w:t>
      </w:r>
      <w:r w:rsidR="0059273D" w:rsidRPr="00FB5061">
        <w:rPr>
          <w:rFonts w:ascii="Simplified Arabic" w:hAnsi="Simplified Arabic" w:cs="Simplified Arabic"/>
          <w:b/>
          <w:bCs/>
          <w:sz w:val="28"/>
          <w:szCs w:val="28"/>
          <w:rtl/>
        </w:rPr>
        <w:t xml:space="preserve"> </w:t>
      </w:r>
      <w:r w:rsidR="0059273D" w:rsidRPr="00FB5061">
        <w:rPr>
          <w:rFonts w:ascii="Simplified Arabic" w:hAnsi="Simplified Arabic" w:cs="Simplified Arabic"/>
          <w:sz w:val="28"/>
          <w:szCs w:val="28"/>
          <w:rtl/>
        </w:rPr>
        <w:t>تواجه الفتيات المتزوجات قبل بلوغهن سن الثامنة عشرة تحديات جسدية كبيرة أثناء الحمل والولادة. نظرًا لعدم اكتمال نمو الحوض والأعضاء التناسلية، فتزداد احتمالية حدوث مضاعفات مثل تعسر الولادة، التمزقات المهبلية والناسور الولادي. وهذه المضاعفات قد لا تؤثر فقط على صحة الأم، بل قد تؤدي أيضًا إلى وفيات حديثي الولادة أو إعاقات دائمة</w:t>
      </w:r>
      <w:r w:rsidR="0059273D" w:rsidRPr="00FB5061">
        <w:rPr>
          <w:rFonts w:ascii="Simplified Arabic" w:hAnsi="Simplified Arabic" w:cs="Simplified Arabic"/>
          <w:sz w:val="20"/>
          <w:szCs w:val="20"/>
          <w:rtl/>
        </w:rPr>
        <w:t xml:space="preserve"> </w:t>
      </w:r>
      <w:r w:rsidR="0059273D" w:rsidRPr="00FB5061">
        <w:rPr>
          <w:rFonts w:ascii="Simplified Arabic" w:hAnsi="Simplified Arabic" w:cs="Simplified Arabic"/>
          <w:b/>
          <w:bCs/>
          <w:sz w:val="28"/>
          <w:szCs w:val="28"/>
          <w:rtl/>
        </w:rPr>
        <w:t xml:space="preserve">(بوالشرش، 2019، ص.12).  </w:t>
      </w:r>
      <w:r w:rsidR="0059273D" w:rsidRPr="00FB5061">
        <w:rPr>
          <w:rFonts w:ascii="Simplified Arabic" w:hAnsi="Simplified Arabic" w:cs="Simplified Arabic"/>
          <w:sz w:val="28"/>
          <w:szCs w:val="28"/>
          <w:rtl/>
        </w:rPr>
        <w:t>بالإضافة إلى ذلك، تكون الأمهات الشابات أكثر عرضة للإصابة بارتفاع ضغط الدم الحملي وتسمم الحمل، مما يزيد من مخاطر الوفاة أثناء الولادة</w:t>
      </w:r>
      <w:r w:rsidR="0059273D" w:rsidRPr="00FB5061">
        <w:rPr>
          <w:rFonts w:ascii="Simplified Arabic" w:hAnsi="Simplified Arabic" w:cs="Simplified Arabic"/>
          <w:sz w:val="28"/>
          <w:szCs w:val="28"/>
        </w:rPr>
        <w:t>.</w:t>
      </w:r>
    </w:p>
    <w:p w:rsidR="0059273D" w:rsidRPr="00FB5061" w:rsidRDefault="00FB5061" w:rsidP="00FB5061">
      <w:pPr>
        <w:bidi/>
        <w:spacing w:before="50"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Pr="00FB5061">
        <w:rPr>
          <w:rFonts w:ascii="Simplified Arabic" w:hAnsi="Simplified Arabic" w:cs="Simplified Arabic" w:hint="cs"/>
          <w:sz w:val="28"/>
          <w:szCs w:val="28"/>
          <w:rtl/>
        </w:rPr>
        <w:t xml:space="preserve">. </w:t>
      </w:r>
      <w:r w:rsidR="0059273D" w:rsidRPr="00FB5061">
        <w:rPr>
          <w:rFonts w:ascii="Simplified Arabic" w:hAnsi="Simplified Arabic" w:cs="Simplified Arabic"/>
          <w:sz w:val="28"/>
          <w:szCs w:val="28"/>
          <w:rtl/>
        </w:rPr>
        <w:t>التأثيرات النفسية والعاطفية على الأمهات الشابات</w:t>
      </w:r>
      <w:r w:rsidR="0059273D" w:rsidRPr="00FB5061">
        <w:rPr>
          <w:rFonts w:ascii="Simplified Arabic" w:hAnsi="Simplified Arabic" w:cs="Simplified Arabic"/>
          <w:sz w:val="28"/>
          <w:szCs w:val="28"/>
        </w:rPr>
        <w:t>:</w:t>
      </w:r>
      <w:r w:rsidR="0059273D" w:rsidRPr="00FB5061">
        <w:rPr>
          <w:rFonts w:ascii="Simplified Arabic" w:hAnsi="Simplified Arabic" w:cs="Simplified Arabic"/>
          <w:b/>
          <w:bCs/>
          <w:sz w:val="28"/>
          <w:szCs w:val="28"/>
          <w:rtl/>
        </w:rPr>
        <w:t xml:space="preserve"> </w:t>
      </w:r>
      <w:r w:rsidR="0059273D" w:rsidRPr="00FB5061">
        <w:rPr>
          <w:rFonts w:ascii="Simplified Arabic" w:hAnsi="Simplified Arabic" w:cs="Simplified Arabic"/>
          <w:sz w:val="28"/>
          <w:szCs w:val="28"/>
          <w:rtl/>
        </w:rPr>
        <w:t xml:space="preserve">الانتقال المفاجئ من مرحلة الطفولة إلى تحمل مسؤوليات الزواج والأمومة يفرض ضغوطًا نفسية هائلة على الفتيات الصغيرات. فغالبًا ما يواجهن مشاعر العزلة الاجتماعية بسبب الانفصال عن أقرانهن وتوقفهن عن التعليم، مما يقلل من فرص الدعم الاجتماعي.  كما وقد يتعرضن لمستويات عالية من التوتر والقلق نتيجة لعدم الاستعداد النفسي والعاطفي لهذه المسؤوليات المبكرة. وبالتالي هذه العوامل مجتمعة تزيد من احتمالية الإصابة بالاكتئاب واضطرابات القلق </w:t>
      </w:r>
      <w:r w:rsidR="0059273D" w:rsidRPr="00FB5061">
        <w:rPr>
          <w:rFonts w:ascii="Simplified Arabic" w:hAnsi="Simplified Arabic" w:cs="Simplified Arabic"/>
          <w:b/>
          <w:bCs/>
          <w:sz w:val="28"/>
          <w:szCs w:val="28"/>
          <w:rtl/>
        </w:rPr>
        <w:t>(الزهراني، 2014، ص.215).</w:t>
      </w:r>
    </w:p>
    <w:p w:rsidR="006F5DDD" w:rsidRPr="00FB5061" w:rsidRDefault="00FB5061" w:rsidP="00FB5061">
      <w:pPr>
        <w:bidi/>
        <w:spacing w:before="50" w:line="276" w:lineRule="auto"/>
        <w:jc w:val="both"/>
        <w:rPr>
          <w:rFonts w:ascii="Simplified Arabic" w:hAnsi="Simplified Arabic" w:cs="Simplified Arabic" w:hint="cs"/>
          <w:b/>
          <w:bCs/>
          <w:sz w:val="28"/>
          <w:szCs w:val="28"/>
        </w:rPr>
      </w:pPr>
      <w:r>
        <w:rPr>
          <w:rFonts w:ascii="Simplified Arabic" w:hAnsi="Simplified Arabic" w:cs="Simplified Arabic" w:hint="cs"/>
          <w:b/>
          <w:bCs/>
          <w:sz w:val="28"/>
          <w:szCs w:val="28"/>
          <w:rtl/>
        </w:rPr>
        <w:lastRenderedPageBreak/>
        <w:t>3</w:t>
      </w:r>
      <w:r w:rsidRPr="00FB5061">
        <w:rPr>
          <w:rFonts w:ascii="Simplified Arabic" w:hAnsi="Simplified Arabic" w:cs="Simplified Arabic" w:hint="cs"/>
          <w:sz w:val="28"/>
          <w:szCs w:val="28"/>
          <w:rtl/>
        </w:rPr>
        <w:t xml:space="preserve">. </w:t>
      </w:r>
      <w:r w:rsidR="0059273D" w:rsidRPr="00FB5061">
        <w:rPr>
          <w:rFonts w:ascii="Simplified Arabic" w:hAnsi="Simplified Arabic" w:cs="Simplified Arabic"/>
          <w:sz w:val="28"/>
          <w:szCs w:val="28"/>
          <w:rtl/>
        </w:rPr>
        <w:t>تأثير نقص الوعي بالصحة الإنجابية على صحة الأم</w:t>
      </w:r>
      <w:r w:rsidR="0059273D" w:rsidRPr="00FB5061">
        <w:rPr>
          <w:rFonts w:ascii="Simplified Arabic" w:hAnsi="Simplified Arabic" w:cs="Simplified Arabic"/>
          <w:sz w:val="28"/>
          <w:szCs w:val="28"/>
        </w:rPr>
        <w:t>:</w:t>
      </w:r>
      <w:r w:rsidR="0059273D" w:rsidRPr="00FB5061">
        <w:rPr>
          <w:rFonts w:ascii="Simplified Arabic" w:hAnsi="Simplified Arabic" w:cs="Simplified Arabic"/>
          <w:b/>
          <w:bCs/>
          <w:sz w:val="28"/>
          <w:szCs w:val="28"/>
          <w:rtl/>
        </w:rPr>
        <w:t xml:space="preserve"> </w:t>
      </w:r>
      <w:r w:rsidR="0059273D" w:rsidRPr="00FB5061">
        <w:rPr>
          <w:rFonts w:ascii="Simplified Arabic" w:hAnsi="Simplified Arabic" w:cs="Simplified Arabic"/>
          <w:sz w:val="28"/>
          <w:szCs w:val="28"/>
          <w:rtl/>
        </w:rPr>
        <w:t xml:space="preserve">غالبًا ما تفتقر الفتيات المتزوجات في سن مبكرة إلى المعرفة الكافية بالصحة الجنسية والإنجابية، مما يجعلهن أقل قدرة على اتخاذ قرارات مستنيرة بشأن ممارساتهن الصحية. هذا النقص في الوعي قد يؤدي إلى عدم استخدام وسائل منع الحمل بفعالية، مما يزيد من احتمالية حدوث حمل غير مخطط له في فترات متقاربة، مما يرهق الجسد ويزيد من مخاطر المضاعفات الصحية. بالإضافة إلى ذلك، قد يكون لديهن فهم محدود لأهمية الرعاية الطبية المنتظمة أثناء الحمل وبعده، مما يقلل من فرص الكشف المبكر عن المشكلات الصحية المحتملة ومعالجتها </w:t>
      </w:r>
      <w:r w:rsidR="0059273D" w:rsidRPr="00FB5061">
        <w:rPr>
          <w:rFonts w:ascii="Simplified Arabic" w:hAnsi="Simplified Arabic" w:cs="Simplified Arabic"/>
          <w:b/>
          <w:bCs/>
          <w:sz w:val="28"/>
          <w:szCs w:val="28"/>
          <w:rtl/>
        </w:rPr>
        <w:t xml:space="preserve">(حداد وعبد الناصر، 2021، ص.715). </w:t>
      </w:r>
    </w:p>
    <w:p w:rsidR="006F5DDD" w:rsidRPr="006F5DDD" w:rsidRDefault="006F5DDD" w:rsidP="006F5DDD">
      <w:pPr>
        <w:bidi/>
        <w:spacing w:before="50"/>
        <w:jc w:val="both"/>
        <w:rPr>
          <w:rFonts w:ascii="Simplified Arabic" w:hAnsi="Simplified Arabic" w:cs="Simplified Arabic"/>
          <w:b/>
          <w:bCs/>
          <w:sz w:val="28"/>
          <w:szCs w:val="28"/>
          <w:rtl/>
        </w:rPr>
      </w:pPr>
      <w:r w:rsidRPr="006F5DDD">
        <w:rPr>
          <w:rFonts w:ascii="Simplified Arabic" w:hAnsi="Simplified Arabic" w:cs="Simplified Arabic"/>
          <w:b/>
          <w:bCs/>
          <w:sz w:val="28"/>
          <w:szCs w:val="28"/>
          <w:rtl/>
        </w:rPr>
        <w:t>خامسا: التأثيرات الصحية للزواج المبكر على الطفل:</w:t>
      </w:r>
    </w:p>
    <w:p w:rsidR="006F5DDD" w:rsidRPr="008120A7" w:rsidRDefault="006F5DDD" w:rsidP="008120A7">
      <w:pPr>
        <w:bidi/>
        <w:spacing w:before="50" w:line="276" w:lineRule="auto"/>
        <w:jc w:val="both"/>
        <w:rPr>
          <w:rFonts w:ascii="Simplified Arabic" w:hAnsi="Simplified Arabic" w:cs="Simplified Arabic"/>
          <w:sz w:val="28"/>
          <w:szCs w:val="28"/>
          <w:rtl/>
        </w:rPr>
      </w:pPr>
      <w:r w:rsidRPr="008120A7">
        <w:rPr>
          <w:rFonts w:ascii="Simplified Arabic" w:hAnsi="Simplified Arabic" w:cs="Simplified Arabic"/>
          <w:sz w:val="28"/>
          <w:szCs w:val="28"/>
          <w:rtl/>
        </w:rPr>
        <w:t>يؤدي الزواج المبكر إلى تأثيرات متعددة الأبعاد على الأطفال المولودين لأمهات صغيرات السن، تتداخل فيها العوامل الصحية، النفسية، والاجتماعية، مما يؤثر على نموهم وتطورهم بشكل شامل</w:t>
      </w:r>
      <w:r w:rsidRPr="008120A7">
        <w:rPr>
          <w:rFonts w:ascii="Simplified Arabic" w:hAnsi="Simplified Arabic" w:cs="Simplified Arabic"/>
          <w:sz w:val="28"/>
          <w:szCs w:val="28"/>
        </w:rPr>
        <w:t xml:space="preserve">. </w:t>
      </w:r>
      <w:r w:rsidRPr="008120A7">
        <w:rPr>
          <w:rFonts w:ascii="Simplified Arabic" w:hAnsi="Times New Roman" w:cs="Simplified Arabic"/>
          <w:sz w:val="28"/>
          <w:szCs w:val="28"/>
        </w:rPr>
        <w:t>​</w:t>
      </w:r>
    </w:p>
    <w:p w:rsidR="006F5DDD" w:rsidRPr="008120A7" w:rsidRDefault="00FB5061" w:rsidP="008120A7">
      <w:pPr>
        <w:bidi/>
        <w:spacing w:before="50" w:line="276" w:lineRule="auto"/>
        <w:jc w:val="both"/>
        <w:rPr>
          <w:rFonts w:ascii="Simplified Arabic" w:hAnsi="Simplified Arabic" w:cs="Simplified Arabic"/>
          <w:sz w:val="28"/>
          <w:szCs w:val="28"/>
          <w:rtl/>
        </w:rPr>
      </w:pPr>
      <w:r w:rsidRPr="008120A7">
        <w:rPr>
          <w:rFonts w:ascii="Simplified Arabic" w:hAnsi="Simplified Arabic" w:cs="Simplified Arabic"/>
          <w:sz w:val="28"/>
          <w:szCs w:val="28"/>
          <w:rtl/>
        </w:rPr>
        <w:t xml:space="preserve">1. </w:t>
      </w:r>
      <w:r w:rsidR="006F5DDD" w:rsidRPr="008120A7">
        <w:rPr>
          <w:rFonts w:ascii="Simplified Arabic" w:hAnsi="Simplified Arabic" w:cs="Simplified Arabic"/>
          <w:sz w:val="28"/>
          <w:szCs w:val="28"/>
          <w:rtl/>
        </w:rPr>
        <w:t>المخاطر الصحية والتغذوية</w:t>
      </w:r>
      <w:r w:rsidR="004101A0" w:rsidRPr="008120A7">
        <w:rPr>
          <w:rFonts w:ascii="Simplified Arabic" w:hAnsi="Simplified Arabic" w:cs="Simplified Arabic"/>
          <w:sz w:val="28"/>
          <w:szCs w:val="28"/>
          <w:rtl/>
        </w:rPr>
        <w:t>:</w:t>
      </w:r>
    </w:p>
    <w:p w:rsidR="006F5DDD" w:rsidRPr="008120A7" w:rsidRDefault="006F5DDD" w:rsidP="008120A7">
      <w:pPr>
        <w:bidi/>
        <w:spacing w:before="50" w:line="276" w:lineRule="auto"/>
        <w:jc w:val="both"/>
        <w:rPr>
          <w:rFonts w:ascii="Simplified Arabic" w:hAnsi="Simplified Arabic" w:cs="Simplified Arabic"/>
          <w:sz w:val="28"/>
          <w:szCs w:val="28"/>
          <w:rtl/>
        </w:rPr>
      </w:pPr>
      <w:r w:rsidRPr="008120A7">
        <w:rPr>
          <w:rFonts w:ascii="Simplified Arabic" w:hAnsi="Simplified Arabic" w:cs="Simplified Arabic"/>
          <w:sz w:val="28"/>
          <w:szCs w:val="28"/>
          <w:rtl/>
        </w:rPr>
        <w:t>الأطفال المولودون لدى أمهات تزوجن في سن مبكرة يواجهون تحديات صحية جسيمة. حيث تشير الدراسات إلى أن هؤلاء الأطفال معرضون بشكل أكبر للولادة بوزن منخفض أو الولادة المبكرة، مما يزيد من احتمالية تعرضهم لمشكلات صحية حادة ومزمنة ومن ثم التأثير السلبي على نموهم البدني والعقلي</w:t>
      </w:r>
      <w:r w:rsidRPr="008120A7">
        <w:rPr>
          <w:rFonts w:ascii="Simplified Arabic" w:hAnsi="Simplified Arabic" w:cs="Simplified Arabic"/>
          <w:sz w:val="28"/>
          <w:szCs w:val="28"/>
        </w:rPr>
        <w:t xml:space="preserve">. </w:t>
      </w:r>
      <w:r w:rsidRPr="008120A7">
        <w:rPr>
          <w:rFonts w:ascii="Simplified Arabic" w:hAnsi="Times New Roman" w:cs="Simplified Arabic"/>
          <w:sz w:val="28"/>
          <w:szCs w:val="28"/>
        </w:rPr>
        <w:t>​</w:t>
      </w:r>
      <w:r w:rsidR="004101A0" w:rsidRPr="008120A7">
        <w:rPr>
          <w:rFonts w:ascii="Simplified Arabic" w:hAnsi="Simplified Arabic" w:cs="Simplified Arabic"/>
          <w:sz w:val="28"/>
          <w:szCs w:val="28"/>
          <w:rtl/>
        </w:rPr>
        <w:t xml:space="preserve">2. </w:t>
      </w:r>
      <w:r w:rsidRPr="008120A7">
        <w:rPr>
          <w:rFonts w:ascii="Simplified Arabic" w:hAnsi="Simplified Arabic" w:cs="Simplified Arabic"/>
          <w:sz w:val="28"/>
          <w:szCs w:val="28"/>
          <w:rtl/>
        </w:rPr>
        <w:t>تأثير نقص الخبرة والموارد على رعاية الأطفال وتربيتهم.</w:t>
      </w:r>
    </w:p>
    <w:p w:rsidR="006F5DDD" w:rsidRPr="008120A7" w:rsidRDefault="006F5DDD" w:rsidP="008120A7">
      <w:pPr>
        <w:bidi/>
        <w:spacing w:before="50" w:line="276" w:lineRule="auto"/>
        <w:jc w:val="both"/>
        <w:rPr>
          <w:rFonts w:ascii="Simplified Arabic" w:hAnsi="Simplified Arabic" w:cs="Simplified Arabic"/>
          <w:b/>
          <w:bCs/>
          <w:sz w:val="28"/>
          <w:szCs w:val="28"/>
          <w:rtl/>
        </w:rPr>
      </w:pPr>
      <w:r w:rsidRPr="008120A7">
        <w:rPr>
          <w:rFonts w:ascii="Simplified Arabic" w:hAnsi="Simplified Arabic" w:cs="Simplified Arabic"/>
          <w:sz w:val="28"/>
          <w:szCs w:val="28"/>
          <w:rtl/>
        </w:rPr>
        <w:t xml:space="preserve">الأمهات الشابات غالبًا ما يفتقرن إلى المعرفة والمهارات اللازمة لتوفير رعاية فعّالة لأطفالهن. هذا النقص في الخبرة، مقترنًا بموارد مالية محدودة، قد يؤدي إلى بيئة تنشئة تفتقر إلى التحفيز والدعم اللازمين لنمو الطفل. كما قد تواجه هؤلاء الأمهات صعوبات في الوصول إلى خدمات الرعاية الصحية والتعليمية، مما يحد من فرص أطفالهن في الحصول على بداية حياة صحية وتعليمية جيدة </w:t>
      </w:r>
      <w:r w:rsidRPr="008120A7">
        <w:rPr>
          <w:rFonts w:ascii="Simplified Arabic" w:hAnsi="Simplified Arabic" w:cs="Simplified Arabic"/>
          <w:b/>
          <w:bCs/>
          <w:sz w:val="28"/>
          <w:szCs w:val="28"/>
          <w:rtl/>
        </w:rPr>
        <w:t>(طبشوش ومزعاش، 2022، ص.51).</w:t>
      </w:r>
    </w:p>
    <w:p w:rsidR="006F5DDD" w:rsidRPr="008120A7" w:rsidRDefault="00D26BDA" w:rsidP="008120A7">
      <w:pPr>
        <w:bidi/>
        <w:spacing w:before="50" w:line="276" w:lineRule="auto"/>
        <w:jc w:val="both"/>
        <w:rPr>
          <w:rFonts w:ascii="Simplified Arabic" w:hAnsi="Simplified Arabic" w:cs="Simplified Arabic"/>
          <w:sz w:val="28"/>
          <w:szCs w:val="28"/>
          <w:rtl/>
        </w:rPr>
      </w:pPr>
      <w:r w:rsidRPr="008120A7">
        <w:rPr>
          <w:rFonts w:ascii="Simplified Arabic" w:hAnsi="Simplified Arabic" w:cs="Simplified Arabic"/>
          <w:sz w:val="28"/>
          <w:szCs w:val="28"/>
          <w:rtl/>
        </w:rPr>
        <w:t>3.</w:t>
      </w:r>
      <w:r w:rsidR="006F5DDD" w:rsidRPr="008120A7">
        <w:rPr>
          <w:rFonts w:ascii="Simplified Arabic" w:hAnsi="Simplified Arabic" w:cs="Simplified Arabic"/>
          <w:sz w:val="28"/>
          <w:szCs w:val="28"/>
          <w:rtl/>
        </w:rPr>
        <w:t>الآثار النفسية والاجتماعية على نمو الطفل وتطوره.</w:t>
      </w:r>
    </w:p>
    <w:p w:rsidR="006F5DDD" w:rsidRPr="008120A7" w:rsidRDefault="006F5DDD" w:rsidP="008120A7">
      <w:pPr>
        <w:bidi/>
        <w:spacing w:before="50" w:line="276" w:lineRule="auto"/>
        <w:jc w:val="both"/>
        <w:rPr>
          <w:rFonts w:ascii="Simplified Arabic" w:hAnsi="Simplified Arabic" w:cs="Simplified Arabic"/>
          <w:sz w:val="28"/>
          <w:szCs w:val="28"/>
          <w:rtl/>
        </w:rPr>
      </w:pPr>
      <w:r w:rsidRPr="008120A7">
        <w:rPr>
          <w:rFonts w:ascii="Simplified Arabic" w:hAnsi="Simplified Arabic" w:cs="Simplified Arabic"/>
          <w:sz w:val="28"/>
          <w:szCs w:val="28"/>
          <w:rtl/>
        </w:rPr>
        <w:t xml:space="preserve">تنشئة الأطفال في بيئة يكون فيها الوالدان غير ناضجين نفسيًا وعاطفيًا قد تؤدي إلى تأثيرات سلبية على التطور النفسي والاجتماعي للطفل. فقد يواجه هؤلاء الأطفال صعوبات في تطوير مهارات التفاعل الاجتماعي، ويكونون أكثر عرضة لمشكلات سلوكية وعاطفية. بالإضافة إلى ذلك، قد يؤدي الضغط </w:t>
      </w:r>
      <w:r w:rsidRPr="008120A7">
        <w:rPr>
          <w:rFonts w:ascii="Simplified Arabic" w:hAnsi="Simplified Arabic" w:cs="Simplified Arabic"/>
          <w:sz w:val="28"/>
          <w:szCs w:val="28"/>
          <w:rtl/>
        </w:rPr>
        <w:lastRenderedPageBreak/>
        <w:t xml:space="preserve">النفسي على الأمهات الشابات إلى خلق بيئة منزلية غير مستقرة، تؤثر سلبًا على إحساس الطفل بالأمان والاستقرار </w:t>
      </w:r>
      <w:r w:rsidRPr="008120A7">
        <w:rPr>
          <w:rFonts w:ascii="Simplified Arabic" w:hAnsi="Simplified Arabic" w:cs="Times New Roman"/>
          <w:sz w:val="28"/>
          <w:szCs w:val="28"/>
          <w:rtl/>
        </w:rPr>
        <w:t>​</w:t>
      </w:r>
      <w:r w:rsidRPr="008120A7">
        <w:rPr>
          <w:rFonts w:ascii="Simplified Arabic" w:hAnsi="Simplified Arabic" w:cs="Simplified Arabic"/>
          <w:b/>
          <w:bCs/>
          <w:sz w:val="28"/>
          <w:szCs w:val="28"/>
          <w:rtl/>
        </w:rPr>
        <w:t>(عوض، 2015، ص.112).</w:t>
      </w:r>
    </w:p>
    <w:p w:rsidR="008E5228" w:rsidRPr="008120A7" w:rsidRDefault="008E5228" w:rsidP="008120A7">
      <w:pPr>
        <w:bidi/>
        <w:spacing w:before="50" w:line="276" w:lineRule="auto"/>
        <w:jc w:val="both"/>
        <w:rPr>
          <w:rFonts w:ascii="Simplified Arabic" w:hAnsi="Simplified Arabic" w:cs="Simplified Arabic"/>
          <w:b/>
          <w:bCs/>
          <w:sz w:val="28"/>
          <w:szCs w:val="28"/>
          <w:rtl/>
        </w:rPr>
      </w:pPr>
      <w:r w:rsidRPr="008120A7">
        <w:rPr>
          <w:rFonts w:ascii="Simplified Arabic" w:hAnsi="Simplified Arabic" w:cs="Simplified Arabic"/>
          <w:b/>
          <w:bCs/>
          <w:sz w:val="28"/>
          <w:szCs w:val="28"/>
          <w:rtl/>
        </w:rPr>
        <w:t>سادسا: التداعيات الاجتماعية والإقتصادية للزواج المبكر:</w:t>
      </w:r>
    </w:p>
    <w:p w:rsidR="00BE202D" w:rsidRPr="008120A7" w:rsidRDefault="00BE202D" w:rsidP="008120A7">
      <w:pPr>
        <w:bidi/>
        <w:spacing w:before="50" w:line="276" w:lineRule="auto"/>
        <w:jc w:val="both"/>
        <w:rPr>
          <w:rFonts w:ascii="Simplified Arabic" w:hAnsi="Simplified Arabic" w:cs="Simplified Arabic"/>
          <w:sz w:val="28"/>
          <w:szCs w:val="28"/>
          <w:rtl/>
        </w:rPr>
      </w:pPr>
      <w:r w:rsidRPr="008120A7">
        <w:rPr>
          <w:rFonts w:ascii="Simplified Arabic" w:hAnsi="Simplified Arabic" w:cs="Simplified Arabic"/>
          <w:sz w:val="28"/>
          <w:szCs w:val="28"/>
          <w:rtl/>
        </w:rPr>
        <w:t>1. ارتفاع معدلات الطلاق في السنوات الأولى من الزواج</w:t>
      </w:r>
      <w:r w:rsidRPr="008120A7">
        <w:rPr>
          <w:rFonts w:ascii="Simplified Arabic" w:hAnsi="Simplified Arabic" w:cs="Simplified Arabic"/>
          <w:sz w:val="28"/>
          <w:szCs w:val="28"/>
        </w:rPr>
        <w:t>:</w:t>
      </w:r>
      <w:r w:rsidRPr="008120A7">
        <w:rPr>
          <w:rFonts w:ascii="Simplified Arabic" w:hAnsi="Simplified Arabic" w:cs="Simplified Arabic"/>
          <w:sz w:val="28"/>
          <w:szCs w:val="28"/>
          <w:rtl/>
        </w:rPr>
        <w:t xml:space="preserve"> تشير الدراسات إلى أن الزواج المبكر يؤدي إلى زيادة حالات الطلاق، خاصة في السنوات الأولى من الزواج. يرجع ذلك إلى نقص النضج الاجتماعي والعاطفي لدى الزوجين، مما يصعب التكيف مع مسؤوليات الحياة الزوجية</w:t>
      </w:r>
      <w:r w:rsidRPr="008120A7">
        <w:rPr>
          <w:rFonts w:ascii="Simplified Arabic" w:hAnsi="Simplified Arabic" w:cs="Simplified Arabic"/>
          <w:sz w:val="28"/>
          <w:szCs w:val="28"/>
        </w:rPr>
        <w:t>.</w:t>
      </w:r>
    </w:p>
    <w:p w:rsidR="00BE202D" w:rsidRPr="008120A7" w:rsidRDefault="00BE202D" w:rsidP="008120A7">
      <w:pPr>
        <w:bidi/>
        <w:spacing w:before="50" w:line="276" w:lineRule="auto"/>
        <w:jc w:val="both"/>
        <w:rPr>
          <w:rFonts w:ascii="Simplified Arabic" w:hAnsi="Simplified Arabic" w:cs="Simplified Arabic"/>
          <w:sz w:val="28"/>
          <w:szCs w:val="28"/>
          <w:rtl/>
        </w:rPr>
      </w:pPr>
      <w:r w:rsidRPr="008120A7">
        <w:rPr>
          <w:rFonts w:ascii="Simplified Arabic" w:hAnsi="Simplified Arabic" w:cs="Simplified Arabic"/>
          <w:sz w:val="28"/>
          <w:szCs w:val="28"/>
          <w:rtl/>
        </w:rPr>
        <w:t>2. انقطاع عن التعليم وتقييد الفرص المستقبلية</w:t>
      </w:r>
      <w:r w:rsidRPr="008120A7">
        <w:rPr>
          <w:rFonts w:ascii="Simplified Arabic" w:hAnsi="Simplified Arabic" w:cs="Simplified Arabic"/>
          <w:sz w:val="28"/>
          <w:szCs w:val="28"/>
        </w:rPr>
        <w:t>:</w:t>
      </w:r>
      <w:r w:rsidRPr="008120A7">
        <w:rPr>
          <w:rFonts w:ascii="Simplified Arabic" w:hAnsi="Simplified Arabic" w:cs="Simplified Arabic"/>
          <w:sz w:val="28"/>
          <w:szCs w:val="28"/>
          <w:rtl/>
        </w:rPr>
        <w:t xml:space="preserve"> الزواج المبكر غالبًا ما يؤدي إلى توقف الفتيات عن مواصلة تعليمهن، مما يحد من فرصهن في الحصول على وظائف جيدة وزيادة استقلالهن المالي. هذا يعزز دائرة الفقر ويقلل من التنمية الشخصية </w:t>
      </w:r>
      <w:r w:rsidRPr="008120A7">
        <w:rPr>
          <w:rFonts w:ascii="Simplified Arabic" w:hAnsi="Simplified Arabic" w:cs="Simplified Arabic"/>
          <w:b/>
          <w:bCs/>
          <w:sz w:val="28"/>
          <w:szCs w:val="28"/>
          <w:rtl/>
        </w:rPr>
        <w:t>(تريكي، 2017، ص.81).</w:t>
      </w:r>
    </w:p>
    <w:p w:rsidR="00BE202D" w:rsidRPr="008120A7" w:rsidRDefault="00BE202D" w:rsidP="008120A7">
      <w:pPr>
        <w:bidi/>
        <w:spacing w:before="50" w:line="276" w:lineRule="auto"/>
        <w:jc w:val="both"/>
        <w:rPr>
          <w:rFonts w:ascii="Simplified Arabic" w:hAnsi="Simplified Arabic" w:cs="Simplified Arabic"/>
          <w:sz w:val="28"/>
          <w:szCs w:val="28"/>
          <w:rtl/>
        </w:rPr>
      </w:pPr>
      <w:r w:rsidRPr="008120A7">
        <w:rPr>
          <w:rFonts w:ascii="Simplified Arabic" w:hAnsi="Simplified Arabic" w:cs="Simplified Arabic"/>
          <w:sz w:val="28"/>
          <w:szCs w:val="28"/>
          <w:rtl/>
        </w:rPr>
        <w:t>3. تعزيز دور المرأة التقليدي وتقليل مشاركتها المجتمعية</w:t>
      </w:r>
      <w:r w:rsidRPr="008120A7">
        <w:rPr>
          <w:rFonts w:ascii="Simplified Arabic" w:hAnsi="Simplified Arabic" w:cs="Simplified Arabic"/>
          <w:sz w:val="28"/>
          <w:szCs w:val="28"/>
        </w:rPr>
        <w:t>:</w:t>
      </w:r>
      <w:r w:rsidRPr="008120A7">
        <w:rPr>
          <w:rFonts w:ascii="Simplified Arabic" w:hAnsi="Simplified Arabic" w:cs="Simplified Arabic"/>
          <w:sz w:val="28"/>
          <w:szCs w:val="28"/>
          <w:rtl/>
        </w:rPr>
        <w:t xml:space="preserve"> الزواج المبكر يفرض على الفتيات أدوارًا تقليدية كمربيات وأمهات في سن مبكرة، مما يقلل من مشاركتهن في الأنشطة المجتمعية والسياسية. هذا يحد من تأثيرهن في عملية اتخاذ القرار ويعزز التقاليد التي قد تكون مقيدة لهن </w:t>
      </w:r>
      <w:r w:rsidRPr="008120A7">
        <w:rPr>
          <w:rFonts w:ascii="Simplified Arabic" w:hAnsi="Simplified Arabic" w:cs="Simplified Arabic"/>
          <w:b/>
          <w:bCs/>
          <w:sz w:val="28"/>
          <w:szCs w:val="28"/>
          <w:rtl/>
        </w:rPr>
        <w:t>(بوالشرش، 2019، ص.16).</w:t>
      </w:r>
    </w:p>
    <w:p w:rsidR="00BE202D" w:rsidRPr="008120A7" w:rsidRDefault="00BE202D" w:rsidP="008120A7">
      <w:pPr>
        <w:bidi/>
        <w:spacing w:before="50" w:line="276" w:lineRule="auto"/>
        <w:jc w:val="both"/>
        <w:rPr>
          <w:rFonts w:ascii="Simplified Arabic" w:hAnsi="Simplified Arabic" w:cs="Simplified Arabic"/>
          <w:sz w:val="28"/>
          <w:szCs w:val="28"/>
          <w:rtl/>
        </w:rPr>
      </w:pPr>
      <w:r w:rsidRPr="008120A7">
        <w:rPr>
          <w:rFonts w:ascii="Simplified Arabic" w:hAnsi="Simplified Arabic" w:cs="Simplified Arabic"/>
          <w:sz w:val="28"/>
          <w:szCs w:val="28"/>
          <w:rtl/>
        </w:rPr>
        <w:t>4. زيادة العبء الاقتصادي على الأسر</w:t>
      </w:r>
      <w:r w:rsidRPr="008120A7">
        <w:rPr>
          <w:rFonts w:ascii="Simplified Arabic" w:hAnsi="Simplified Arabic" w:cs="Simplified Arabic"/>
          <w:sz w:val="28"/>
          <w:szCs w:val="28"/>
        </w:rPr>
        <w:t>:</w:t>
      </w:r>
      <w:r w:rsidRPr="008120A7">
        <w:rPr>
          <w:rFonts w:ascii="Simplified Arabic" w:hAnsi="Simplified Arabic" w:cs="Simplified Arabic"/>
          <w:sz w:val="28"/>
          <w:szCs w:val="28"/>
          <w:rtl/>
        </w:rPr>
        <w:t xml:space="preserve"> في بعض الحالات، ترى الأسر أن تزويج بناتهن في سن مبكرة يقلل من الأعباء المالية، خاصة فيما يتعلق بتكاليف المهر. ومع ذلك، قد يؤدي ذلك إلى تحميل الأسرة عبئًا ماليا إضافيًا إذا لم يكن الزوج قادرًا على توفير الدعم المالي الكافي</w:t>
      </w:r>
      <w:r w:rsidRPr="008120A7">
        <w:rPr>
          <w:rFonts w:ascii="Simplified Arabic" w:hAnsi="Simplified Arabic" w:cs="Simplified Arabic"/>
          <w:sz w:val="28"/>
          <w:szCs w:val="28"/>
        </w:rPr>
        <w:t>.</w:t>
      </w:r>
    </w:p>
    <w:p w:rsidR="00BE202D" w:rsidRPr="008120A7" w:rsidRDefault="00BE202D" w:rsidP="008120A7">
      <w:pPr>
        <w:bidi/>
        <w:spacing w:before="50" w:line="276" w:lineRule="auto"/>
        <w:jc w:val="both"/>
        <w:rPr>
          <w:rFonts w:ascii="Simplified Arabic" w:hAnsi="Simplified Arabic" w:cs="Simplified Arabic"/>
          <w:b/>
          <w:bCs/>
          <w:sz w:val="28"/>
          <w:szCs w:val="28"/>
        </w:rPr>
      </w:pPr>
      <w:r w:rsidRPr="008120A7">
        <w:rPr>
          <w:rFonts w:ascii="Simplified Arabic" w:hAnsi="Simplified Arabic" w:cs="Simplified Arabic"/>
          <w:sz w:val="28"/>
          <w:szCs w:val="28"/>
          <w:rtl/>
        </w:rPr>
        <w:t>5. تأثيرات نفسية وعاطفية طويلة المدى</w:t>
      </w:r>
      <w:r w:rsidRPr="008120A7">
        <w:rPr>
          <w:rFonts w:ascii="Simplified Arabic" w:hAnsi="Simplified Arabic" w:cs="Simplified Arabic"/>
          <w:sz w:val="28"/>
          <w:szCs w:val="28"/>
        </w:rPr>
        <w:t>:</w:t>
      </w:r>
      <w:r w:rsidRPr="008120A7">
        <w:rPr>
          <w:rFonts w:ascii="Simplified Arabic" w:hAnsi="Simplified Arabic" w:cs="Simplified Arabic"/>
          <w:sz w:val="28"/>
          <w:szCs w:val="28"/>
          <w:rtl/>
        </w:rPr>
        <w:t xml:space="preserve"> الزواج في سن مبكرة قد يؤدي إلى مشاعر ندم، اكتئاب وعزلة لدى الفتيات، نتيجة لعدم تحقيقهن لأهدافهن الشخصية والتعليمية. هذا يؤثر على صحتهن النفسية وقدرتهن على التكيف الاجتماعي</w:t>
      </w:r>
      <w:r w:rsidRPr="008120A7">
        <w:rPr>
          <w:rFonts w:ascii="Simplified Arabic" w:hAnsi="Simplified Arabic" w:cs="Simplified Arabic"/>
          <w:b/>
          <w:bCs/>
          <w:sz w:val="28"/>
          <w:szCs w:val="28"/>
          <w:rtl/>
        </w:rPr>
        <w:t xml:space="preserve"> (محمد، 2010، ص.64).</w:t>
      </w:r>
    </w:p>
    <w:p w:rsidR="008120A7" w:rsidRDefault="008120A7" w:rsidP="008120A7">
      <w:pPr>
        <w:bidi/>
        <w:spacing w:before="50"/>
        <w:jc w:val="both"/>
        <w:rPr>
          <w:rFonts w:ascii="Simplified Arabic" w:hAnsi="Simplified Arabic" w:cs="Simplified Arabic" w:hint="cs"/>
          <w:b/>
          <w:bCs/>
          <w:sz w:val="28"/>
          <w:szCs w:val="28"/>
          <w:rtl/>
        </w:rPr>
      </w:pPr>
      <w:r w:rsidRPr="008120A7">
        <w:rPr>
          <w:rFonts w:ascii="Simplified Arabic" w:hAnsi="Simplified Arabic" w:cs="Simplified Arabic"/>
          <w:b/>
          <w:bCs/>
          <w:sz w:val="28"/>
          <w:szCs w:val="28"/>
          <w:rtl/>
        </w:rPr>
        <w:t>سابعا: السياسات والاستراتيجيات المقترحة للحد من الزواج المبكر:</w:t>
      </w:r>
    </w:p>
    <w:p w:rsidR="00C04DAD" w:rsidRPr="00C04DAD" w:rsidRDefault="00C04DAD" w:rsidP="00C04DAD">
      <w:pPr>
        <w:bidi/>
        <w:spacing w:before="50" w:line="276" w:lineRule="auto"/>
        <w:jc w:val="both"/>
        <w:rPr>
          <w:rFonts w:ascii="Simplified Arabic" w:hAnsi="Simplified Arabic" w:cs="Simplified Arabic"/>
          <w:sz w:val="28"/>
          <w:szCs w:val="28"/>
          <w:rtl/>
        </w:rPr>
      </w:pPr>
      <w:r w:rsidRPr="00C04DAD">
        <w:rPr>
          <w:rFonts w:ascii="Simplified Arabic" w:hAnsi="Simplified Arabic" w:cs="Simplified Arabic"/>
          <w:sz w:val="28"/>
          <w:szCs w:val="28"/>
          <w:rtl/>
        </w:rPr>
        <w:t>لمكافحة ظاهرة الزواج المبكر في الجزائر بفعالية، يمكن اقتراح السياسات والاستراتيجيات المستحدثة التالية</w:t>
      </w:r>
      <w:r w:rsidRPr="00C04DAD">
        <w:rPr>
          <w:rFonts w:ascii="Simplified Arabic" w:hAnsi="Simplified Arabic" w:cs="Simplified Arabic"/>
          <w:sz w:val="28"/>
          <w:szCs w:val="28"/>
        </w:rPr>
        <w:t xml:space="preserve">: </w:t>
      </w:r>
      <w:r w:rsidRPr="00C04DAD">
        <w:rPr>
          <w:rFonts w:ascii="Times New Roman" w:hAnsi="Times New Roman" w:cs="Simplified Arabic"/>
          <w:sz w:val="28"/>
          <w:szCs w:val="28"/>
        </w:rPr>
        <w:t>​</w:t>
      </w:r>
    </w:p>
    <w:p w:rsidR="00C04DAD" w:rsidRPr="00C04DAD" w:rsidRDefault="00C04DAD" w:rsidP="00C04DAD">
      <w:pPr>
        <w:bidi/>
        <w:spacing w:before="50" w:line="276" w:lineRule="auto"/>
        <w:jc w:val="both"/>
        <w:rPr>
          <w:rFonts w:ascii="Simplified Arabic" w:hAnsi="Simplified Arabic" w:cs="Simplified Arabic"/>
          <w:sz w:val="28"/>
          <w:szCs w:val="28"/>
          <w:rtl/>
        </w:rPr>
      </w:pPr>
      <w:r w:rsidRPr="00C04DAD">
        <w:rPr>
          <w:rFonts w:ascii="Simplified Arabic" w:hAnsi="Simplified Arabic" w:cs="Simplified Arabic"/>
          <w:sz w:val="28"/>
          <w:szCs w:val="28"/>
          <w:rtl/>
        </w:rPr>
        <w:lastRenderedPageBreak/>
        <w:t>1. تطوير برامج تعليمية تفاعلية: إدخال مناهج تعليمية تفاعلية في المدارس تُعنى بتوعية الطلاب حول حقوقهم، مخاطر الزواج المبكر، وأهمية التعليم في بناء المستقبل، مع التركيز على تعزيز التفكير النقدي واتخاذ القرارات المستنيرة</w:t>
      </w:r>
      <w:r w:rsidRPr="00C04DAD">
        <w:rPr>
          <w:rFonts w:ascii="Simplified Arabic" w:hAnsi="Simplified Arabic" w:cs="Simplified Arabic"/>
          <w:sz w:val="28"/>
          <w:szCs w:val="28"/>
        </w:rPr>
        <w:t>.</w:t>
      </w:r>
    </w:p>
    <w:p w:rsidR="00C04DAD" w:rsidRPr="00C04DAD" w:rsidRDefault="00C04DAD" w:rsidP="00C04DAD">
      <w:pPr>
        <w:bidi/>
        <w:spacing w:before="50" w:line="276" w:lineRule="auto"/>
        <w:jc w:val="both"/>
        <w:rPr>
          <w:rFonts w:ascii="Simplified Arabic" w:hAnsi="Simplified Arabic" w:cs="Simplified Arabic"/>
          <w:b/>
          <w:bCs/>
          <w:sz w:val="28"/>
          <w:szCs w:val="28"/>
          <w:rtl/>
        </w:rPr>
      </w:pPr>
      <w:r w:rsidRPr="00C04DAD">
        <w:rPr>
          <w:rFonts w:ascii="Simplified Arabic" w:hAnsi="Simplified Arabic" w:cs="Simplified Arabic"/>
          <w:sz w:val="28"/>
          <w:szCs w:val="28"/>
          <w:rtl/>
        </w:rPr>
        <w:t xml:space="preserve">2. استخدام وسائل التواصل الاجتماعي للتوعية: إطلاق حملات توعوية رقمية عبر منصات التواصل الاجتماعي تستهدف الشباب والأسر، تُبرز قصص نجاح لفتيات تأخرن في الزواج واستكملن تعليمهن، مما يشجع الآخرين على اتباع نفس النهج </w:t>
      </w:r>
      <w:r w:rsidRPr="00C04DAD">
        <w:rPr>
          <w:rFonts w:ascii="Simplified Arabic" w:hAnsi="Simplified Arabic" w:cs="Simplified Arabic"/>
          <w:b/>
          <w:bCs/>
          <w:sz w:val="28"/>
          <w:szCs w:val="28"/>
          <w:rtl/>
        </w:rPr>
        <w:t>(غرداوي ودفلاوي، 2023، ص.81).</w:t>
      </w:r>
    </w:p>
    <w:p w:rsidR="00C04DAD" w:rsidRPr="00C04DAD" w:rsidRDefault="00C04DAD" w:rsidP="00C04DAD">
      <w:pPr>
        <w:bidi/>
        <w:spacing w:before="50" w:line="276" w:lineRule="auto"/>
        <w:jc w:val="both"/>
        <w:rPr>
          <w:rFonts w:ascii="Simplified Arabic" w:hAnsi="Simplified Arabic" w:cs="Simplified Arabic"/>
          <w:sz w:val="28"/>
          <w:szCs w:val="28"/>
          <w:rtl/>
        </w:rPr>
      </w:pPr>
      <w:r w:rsidRPr="00C04DAD">
        <w:rPr>
          <w:rFonts w:ascii="Simplified Arabic" w:hAnsi="Simplified Arabic" w:cs="Simplified Arabic"/>
          <w:sz w:val="28"/>
          <w:szCs w:val="28"/>
          <w:rtl/>
        </w:rPr>
        <w:t>3. تقديم حوافز مالية للأسر: توفير دعم مالي أو منح دراسية للأسر التي تلتزم بتعليم بناتها حتى مرحلة متقدمة، مما يقلل من الدوافع الاقتصادية لتزويج الفتيات في سن مبكرة</w:t>
      </w:r>
      <w:r w:rsidRPr="00C04DAD">
        <w:rPr>
          <w:rFonts w:ascii="Simplified Arabic" w:hAnsi="Simplified Arabic" w:cs="Simplified Arabic"/>
          <w:sz w:val="28"/>
          <w:szCs w:val="28"/>
        </w:rPr>
        <w:t>.</w:t>
      </w:r>
    </w:p>
    <w:p w:rsidR="00C04DAD" w:rsidRPr="00C04DAD" w:rsidRDefault="00C04DAD" w:rsidP="00C04DAD">
      <w:pPr>
        <w:bidi/>
        <w:spacing w:before="50" w:line="276" w:lineRule="auto"/>
        <w:jc w:val="both"/>
        <w:rPr>
          <w:rFonts w:ascii="Simplified Arabic" w:hAnsi="Simplified Arabic" w:cs="Simplified Arabic"/>
          <w:sz w:val="28"/>
          <w:szCs w:val="28"/>
          <w:rtl/>
        </w:rPr>
      </w:pPr>
      <w:r w:rsidRPr="00C04DAD">
        <w:rPr>
          <w:rFonts w:ascii="Simplified Arabic" w:hAnsi="Simplified Arabic" w:cs="Simplified Arabic"/>
          <w:sz w:val="28"/>
          <w:szCs w:val="28"/>
          <w:rtl/>
        </w:rPr>
        <w:t>4. تأسيس مراكز استشارية مجتمعية: إنشاء مراكز في الأحياء تقدم خدمات استشارية وتوعوية للأسر، تُعنى بتقديم المشورة القانونية، النفسية، والاجتماعية المتعلقة بالزواج المبكر وبدائله</w:t>
      </w:r>
      <w:r w:rsidRPr="00C04DAD">
        <w:rPr>
          <w:rFonts w:ascii="Simplified Arabic" w:hAnsi="Simplified Arabic" w:cs="Simplified Arabic"/>
          <w:sz w:val="28"/>
          <w:szCs w:val="28"/>
        </w:rPr>
        <w:t>.</w:t>
      </w:r>
    </w:p>
    <w:p w:rsidR="00C04DAD" w:rsidRPr="00C04DAD" w:rsidRDefault="00C04DAD" w:rsidP="00C04DAD">
      <w:pPr>
        <w:bidi/>
        <w:spacing w:before="50" w:line="276" w:lineRule="auto"/>
        <w:jc w:val="both"/>
        <w:rPr>
          <w:rFonts w:ascii="Simplified Arabic" w:hAnsi="Simplified Arabic" w:cs="Simplified Arabic"/>
          <w:sz w:val="28"/>
          <w:szCs w:val="28"/>
          <w:rtl/>
        </w:rPr>
      </w:pPr>
      <w:r w:rsidRPr="00C04DAD">
        <w:rPr>
          <w:rFonts w:ascii="Simplified Arabic" w:hAnsi="Simplified Arabic" w:cs="Simplified Arabic"/>
          <w:sz w:val="28"/>
          <w:szCs w:val="28"/>
          <w:rtl/>
        </w:rPr>
        <w:t>5. إشراك الشخصيات المؤثرة محليًا: توظيف قادة الرأي المحليين، مثل الشخصيات الدينية والرياضية والفنية، لنشر رسائل توعوية ضد الزواج المبكر، مستفيدين من تأثيرهم الواسع في المجتمع</w:t>
      </w:r>
      <w:r w:rsidRPr="00C04DAD">
        <w:rPr>
          <w:rFonts w:ascii="Simplified Arabic" w:hAnsi="Simplified Arabic" w:cs="Simplified Arabic"/>
          <w:sz w:val="28"/>
          <w:szCs w:val="28"/>
        </w:rPr>
        <w:t>.</w:t>
      </w:r>
    </w:p>
    <w:p w:rsidR="00C04DAD" w:rsidRPr="00C04DAD" w:rsidRDefault="00C04DAD" w:rsidP="00C04DAD">
      <w:pPr>
        <w:bidi/>
        <w:spacing w:before="50" w:line="276" w:lineRule="auto"/>
        <w:jc w:val="both"/>
        <w:rPr>
          <w:rFonts w:ascii="Simplified Arabic" w:hAnsi="Simplified Arabic" w:cs="Simplified Arabic"/>
          <w:sz w:val="28"/>
          <w:szCs w:val="28"/>
          <w:rtl/>
        </w:rPr>
      </w:pPr>
      <w:r w:rsidRPr="00C04DAD">
        <w:rPr>
          <w:rFonts w:ascii="Simplified Arabic" w:hAnsi="Simplified Arabic" w:cs="Simplified Arabic"/>
          <w:sz w:val="28"/>
          <w:szCs w:val="28"/>
          <w:rtl/>
        </w:rPr>
        <w:t>6. تنظيم ورش عمل تفاعلية للشباب: عقد ورش عمل ومجموعات نقاشية للشباب والفتيات تركز على تطوير المهارات الحياتية، تعزيز الثقة بالنفس، وتوعية المشاركين بمخاطر الزواج المبكر وبدائل تحقيق الذات</w:t>
      </w:r>
      <w:r w:rsidRPr="00C04DAD">
        <w:rPr>
          <w:rFonts w:ascii="Simplified Arabic" w:hAnsi="Simplified Arabic" w:cs="Simplified Arabic"/>
          <w:b/>
          <w:bCs/>
          <w:sz w:val="28"/>
          <w:szCs w:val="28"/>
          <w:rtl/>
        </w:rPr>
        <w:t xml:space="preserve"> (عنصر وداودي، 2019، ص.45).</w:t>
      </w:r>
    </w:p>
    <w:p w:rsidR="00C04DAD" w:rsidRPr="00C04DAD" w:rsidRDefault="00C04DAD" w:rsidP="00C04DAD">
      <w:pPr>
        <w:bidi/>
        <w:spacing w:before="50" w:line="276" w:lineRule="auto"/>
        <w:jc w:val="both"/>
        <w:rPr>
          <w:rFonts w:ascii="Simplified Arabic" w:hAnsi="Simplified Arabic" w:cs="Simplified Arabic"/>
          <w:b/>
          <w:bCs/>
          <w:sz w:val="28"/>
          <w:szCs w:val="28"/>
          <w:rtl/>
        </w:rPr>
      </w:pPr>
      <w:r w:rsidRPr="00C04DAD">
        <w:rPr>
          <w:rFonts w:ascii="Simplified Arabic" w:hAnsi="Simplified Arabic" w:cs="Simplified Arabic"/>
          <w:sz w:val="28"/>
          <w:szCs w:val="28"/>
          <w:rtl/>
        </w:rPr>
        <w:t>تطبيق هذه الاستراتيجيات يتطلب تعاونًا وثيقًا بين الجهات الحكومية، منظمات المجتمع المدني، والمؤسسات التعليمية لضمان تحقيق تأثير مستدام في الحد من ظاهرة الزواج المبكر</w:t>
      </w:r>
      <w:r w:rsidRPr="00C04DAD">
        <w:rPr>
          <w:rFonts w:ascii="Simplified Arabic" w:hAnsi="Simplified Arabic" w:cs="Simplified Arabic"/>
          <w:b/>
          <w:bCs/>
          <w:sz w:val="28"/>
          <w:szCs w:val="28"/>
          <w:rtl/>
        </w:rPr>
        <w:t xml:space="preserve">. </w:t>
      </w:r>
      <w:r w:rsidRPr="00C04DAD">
        <w:rPr>
          <w:rFonts w:ascii="Simplified Arabic" w:hAnsi="Times New Roman" w:cs="Simplified Arabic"/>
          <w:b/>
          <w:bCs/>
          <w:sz w:val="28"/>
          <w:szCs w:val="28"/>
        </w:rPr>
        <w:t>​</w:t>
      </w:r>
    </w:p>
    <w:p w:rsidR="00C04DAD" w:rsidRPr="00C04DAD" w:rsidRDefault="00C04DAD" w:rsidP="008D7C8A">
      <w:pPr>
        <w:bidi/>
        <w:spacing w:before="50" w:line="276" w:lineRule="auto"/>
        <w:jc w:val="both"/>
        <w:rPr>
          <w:rFonts w:ascii="Simplified Arabic" w:hAnsi="Simplified Arabic" w:cs="Simplified Arabic"/>
          <w:b/>
          <w:bCs/>
          <w:sz w:val="28"/>
          <w:szCs w:val="28"/>
          <w:rtl/>
        </w:rPr>
      </w:pPr>
      <w:r w:rsidRPr="00C04DAD">
        <w:rPr>
          <w:rFonts w:ascii="Simplified Arabic" w:hAnsi="Simplified Arabic" w:cs="Simplified Arabic"/>
          <w:b/>
          <w:bCs/>
          <w:sz w:val="28"/>
          <w:szCs w:val="28"/>
          <w:rtl/>
        </w:rPr>
        <w:t xml:space="preserve">ثامنا: </w:t>
      </w:r>
      <w:r w:rsidR="008D7C8A">
        <w:rPr>
          <w:rFonts w:ascii="Simplified Arabic" w:hAnsi="Simplified Arabic" w:cs="Simplified Arabic" w:hint="cs"/>
          <w:b/>
          <w:bCs/>
          <w:sz w:val="28"/>
          <w:szCs w:val="28"/>
          <w:rtl/>
        </w:rPr>
        <w:t>خلاصة</w:t>
      </w:r>
      <w:r w:rsidRPr="00C04DAD">
        <w:rPr>
          <w:rFonts w:ascii="Simplified Arabic" w:hAnsi="Simplified Arabic" w:cs="Simplified Arabic"/>
          <w:b/>
          <w:bCs/>
          <w:sz w:val="28"/>
          <w:szCs w:val="28"/>
          <w:rtl/>
        </w:rPr>
        <w:t>:</w:t>
      </w:r>
    </w:p>
    <w:p w:rsidR="00C04DAD" w:rsidRPr="00C04DAD" w:rsidRDefault="00C04DAD" w:rsidP="00C04DAD">
      <w:pPr>
        <w:bidi/>
        <w:spacing w:before="50" w:line="276" w:lineRule="auto"/>
        <w:jc w:val="both"/>
        <w:rPr>
          <w:rFonts w:ascii="Simplified Arabic" w:hAnsi="Simplified Arabic" w:cs="Simplified Arabic"/>
          <w:sz w:val="28"/>
          <w:szCs w:val="28"/>
          <w:rtl/>
        </w:rPr>
      </w:pPr>
      <w:r w:rsidRPr="00C04DAD">
        <w:rPr>
          <w:rFonts w:ascii="Simplified Arabic" w:hAnsi="Simplified Arabic" w:cs="Simplified Arabic"/>
          <w:sz w:val="28"/>
          <w:szCs w:val="28"/>
          <w:rtl/>
        </w:rPr>
        <w:t xml:space="preserve">  يمكن القول أن ظاهرة الزواج المبكر في السياق الجزائري لم تعد محصورة في العوامل التقليدية فحسب، بل أصبحت تتغذى من مستجدات الواقع الرقمي وتحولات التفاعل الاجتماعي، ما يجعلها أكثر تعقيدًا وتشعبًا. فالإقبال المتزايد على الزواج عبر المنصات الرقمية، في ظل هشاشة الوعي الأسري والقصور في التوجيه المؤسساتي، خلق جيلاً من الارتباطات المبنية على قرارات غير ناضجة ومفتقرة للأسس النفسية والاجتماعية والصحية السليمة. وعليه، فإن معالجة هذه الظاهرة لم تعد ممكنة من خلال المقاربات </w:t>
      </w:r>
      <w:r w:rsidRPr="00C04DAD">
        <w:rPr>
          <w:rFonts w:ascii="Simplified Arabic" w:hAnsi="Simplified Arabic" w:cs="Simplified Arabic"/>
          <w:sz w:val="28"/>
          <w:szCs w:val="28"/>
          <w:rtl/>
        </w:rPr>
        <w:lastRenderedPageBreak/>
        <w:t>الكلاسيكية، بل تستدعي قراءة سوسيولوجية دقيقة تراعي التحولات السريعة في القيم والبُنى الاجتماعية، وتستلزم في المقابل مقاربات متعددة الأبعاد، تدمج بين التمكين المعرفي للفتيات، وتعزيز الوعي لدى الأسر، وتكثيف التدخلات المؤسساتية ذات الطابع التربوي والصحي والاجتماعي. إن التعامل مع الزواج المبكر كإشكالية مركبة يتطلب إذًا تفكيك بنيتها الحديثة وإعادة صياغة السياسات بما يتلاءم مع عمق التغيرات التي يعيشها المجتمع الجزائري المعاصر.</w:t>
      </w:r>
    </w:p>
    <w:p w:rsidR="00B31C5C" w:rsidRDefault="00B65E9A" w:rsidP="00B65E9A">
      <w:pPr>
        <w:bidi/>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قائمة </w:t>
      </w:r>
      <w:r w:rsidR="00B31C5C">
        <w:rPr>
          <w:rFonts w:ascii="Simplified Arabic" w:hAnsi="Simplified Arabic" w:cs="Simplified Arabic" w:hint="cs"/>
          <w:b/>
          <w:bCs/>
          <w:sz w:val="28"/>
          <w:szCs w:val="28"/>
          <w:rtl/>
        </w:rPr>
        <w:t>ال</w:t>
      </w:r>
      <w:r w:rsidR="00B31C5C" w:rsidRPr="00270A6D">
        <w:rPr>
          <w:rFonts w:ascii="Simplified Arabic" w:hAnsi="Simplified Arabic" w:cs="Simplified Arabic" w:hint="cs"/>
          <w:b/>
          <w:bCs/>
          <w:sz w:val="28"/>
          <w:szCs w:val="28"/>
          <w:rtl/>
        </w:rPr>
        <w:t>مصادر والمراجع:</w:t>
      </w:r>
    </w:p>
    <w:p w:rsidR="008D7C8A" w:rsidRPr="000073CC" w:rsidRDefault="008D7C8A" w:rsidP="008D7C8A">
      <w:pPr>
        <w:bidi/>
        <w:spacing w:before="50"/>
        <w:jc w:val="both"/>
        <w:rPr>
          <w:rFonts w:ascii="Simplified Arabic" w:hAnsi="Simplified Arabic" w:cs="Simplified Arabic"/>
          <w:sz w:val="28"/>
          <w:szCs w:val="28"/>
          <w:rtl/>
        </w:rPr>
      </w:pPr>
      <w:r>
        <w:rPr>
          <w:rFonts w:ascii="Sakkal Majalla" w:hAnsi="Sakkal Majalla" w:cs="Sakkal Majalla" w:hint="cs"/>
          <w:sz w:val="32"/>
          <w:szCs w:val="32"/>
          <w:rtl/>
        </w:rPr>
        <w:t>1</w:t>
      </w:r>
      <w:r w:rsidRPr="000073CC">
        <w:rPr>
          <w:rFonts w:ascii="Simplified Arabic" w:hAnsi="Simplified Arabic" w:cs="Simplified Arabic"/>
          <w:sz w:val="28"/>
          <w:szCs w:val="28"/>
          <w:rtl/>
        </w:rPr>
        <w:t>- عوض، أحمد. (2015). ثقافة الأم والسلامة النفسية للطفل: منذ الولادة وحتى ثلاث سنوات. القاهرة: وكالة الصحافة العربية.</w:t>
      </w:r>
    </w:p>
    <w:p w:rsidR="008D7C8A" w:rsidRPr="000073CC" w:rsidRDefault="000073CC" w:rsidP="008D7C8A">
      <w:pPr>
        <w:bidi/>
        <w:spacing w:before="50"/>
        <w:jc w:val="both"/>
        <w:rPr>
          <w:rFonts w:ascii="Simplified Arabic" w:hAnsi="Simplified Arabic" w:cs="Simplified Arabic"/>
          <w:sz w:val="28"/>
          <w:szCs w:val="28"/>
          <w:rtl/>
        </w:rPr>
      </w:pPr>
      <w:r w:rsidRPr="000073CC">
        <w:rPr>
          <w:rFonts w:ascii="Simplified Arabic" w:hAnsi="Simplified Arabic" w:cs="Simplified Arabic"/>
          <w:sz w:val="28"/>
          <w:szCs w:val="28"/>
          <w:rtl/>
        </w:rPr>
        <w:t xml:space="preserve">2- </w:t>
      </w:r>
      <w:r w:rsidR="008D7C8A" w:rsidRPr="000073CC">
        <w:rPr>
          <w:rFonts w:ascii="Simplified Arabic" w:hAnsi="Simplified Arabic" w:cs="Simplified Arabic"/>
          <w:sz w:val="28"/>
          <w:szCs w:val="28"/>
          <w:rtl/>
        </w:rPr>
        <w:t xml:space="preserve">محمد، حسن ناصر. (2010). الأم والطفل. بيروت: دار المحجة البيضاء للطباعة والنشر والتوزيع. </w:t>
      </w:r>
    </w:p>
    <w:p w:rsidR="008D7C8A" w:rsidRPr="000073CC" w:rsidRDefault="000073CC" w:rsidP="008D7C8A">
      <w:pPr>
        <w:bidi/>
        <w:spacing w:before="50"/>
        <w:jc w:val="both"/>
        <w:rPr>
          <w:rFonts w:ascii="Simplified Arabic" w:hAnsi="Simplified Arabic" w:cs="Simplified Arabic"/>
          <w:sz w:val="28"/>
          <w:szCs w:val="28"/>
          <w:rtl/>
        </w:rPr>
      </w:pPr>
      <w:r w:rsidRPr="000073CC">
        <w:rPr>
          <w:rFonts w:ascii="Simplified Arabic" w:hAnsi="Simplified Arabic" w:cs="Simplified Arabic"/>
          <w:sz w:val="28"/>
          <w:szCs w:val="28"/>
          <w:rtl/>
        </w:rPr>
        <w:t xml:space="preserve">3- </w:t>
      </w:r>
      <w:r w:rsidR="008D7C8A" w:rsidRPr="000073CC">
        <w:rPr>
          <w:rFonts w:ascii="Simplified Arabic" w:hAnsi="Simplified Arabic" w:cs="Simplified Arabic"/>
          <w:sz w:val="28"/>
          <w:szCs w:val="28"/>
          <w:rtl/>
        </w:rPr>
        <w:t>غرداوي، أمينة ودفلاوي، يوسف. (2023). تأثير الثقافة الغذائية على صحة الأم والطفل: دراسة ميدانية بمستشفى الأم والطفل بولاية تيزي وزو. رسالة مقدمة لنيل شهادة الدوكتوراه، تخصص علم اجتماع الصحة، جامعة مولود معمري، تيزي وزو.</w:t>
      </w:r>
    </w:p>
    <w:p w:rsidR="008D7C8A" w:rsidRPr="000073CC" w:rsidRDefault="000073CC" w:rsidP="008D7C8A">
      <w:pPr>
        <w:bidi/>
        <w:spacing w:before="50"/>
        <w:jc w:val="both"/>
        <w:rPr>
          <w:rFonts w:ascii="Simplified Arabic" w:hAnsi="Simplified Arabic" w:cs="Simplified Arabic"/>
          <w:sz w:val="28"/>
          <w:szCs w:val="28"/>
          <w:rtl/>
        </w:rPr>
      </w:pPr>
      <w:r w:rsidRPr="000073CC">
        <w:rPr>
          <w:rFonts w:ascii="Simplified Arabic" w:hAnsi="Simplified Arabic" w:cs="Simplified Arabic"/>
          <w:sz w:val="28"/>
          <w:szCs w:val="28"/>
          <w:rtl/>
        </w:rPr>
        <w:t xml:space="preserve">4- </w:t>
      </w:r>
      <w:r w:rsidR="008D7C8A" w:rsidRPr="000073CC">
        <w:rPr>
          <w:rFonts w:ascii="Simplified Arabic" w:hAnsi="Simplified Arabic" w:cs="Simplified Arabic"/>
          <w:sz w:val="28"/>
          <w:szCs w:val="28"/>
          <w:rtl/>
        </w:rPr>
        <w:t>بوالشرش، نورالدين. (2019). انعكاسات شبكات التواصل الاجتماعي على منظومة القيم الأسرية. مجلة دراسات في علوم الإنسان والمجتمع، المجلد (02)، العدد (04).</w:t>
      </w:r>
    </w:p>
    <w:p w:rsidR="008D7C8A" w:rsidRPr="000073CC" w:rsidRDefault="000073CC" w:rsidP="008D7C8A">
      <w:pPr>
        <w:bidi/>
        <w:spacing w:before="50"/>
        <w:jc w:val="both"/>
        <w:rPr>
          <w:rFonts w:ascii="Simplified Arabic" w:hAnsi="Simplified Arabic" w:cs="Simplified Arabic"/>
          <w:sz w:val="28"/>
          <w:szCs w:val="28"/>
          <w:rtl/>
        </w:rPr>
      </w:pPr>
      <w:r w:rsidRPr="000073CC">
        <w:rPr>
          <w:rFonts w:ascii="Simplified Arabic" w:hAnsi="Simplified Arabic" w:cs="Simplified Arabic"/>
          <w:sz w:val="28"/>
          <w:szCs w:val="28"/>
          <w:rtl/>
        </w:rPr>
        <w:t xml:space="preserve">5- </w:t>
      </w:r>
      <w:r w:rsidR="008D7C8A" w:rsidRPr="000073CC">
        <w:rPr>
          <w:rFonts w:ascii="Simplified Arabic" w:hAnsi="Simplified Arabic" w:cs="Simplified Arabic"/>
          <w:sz w:val="28"/>
          <w:szCs w:val="28"/>
          <w:rtl/>
        </w:rPr>
        <w:t>تريكي، حسان. (2017). تغير القيم الأسرية في المجتمع الجزائري المعاصر: دراسة تحليلية. مجلة الرواق، العدد (09).</w:t>
      </w:r>
    </w:p>
    <w:p w:rsidR="008D7C8A" w:rsidRPr="000073CC" w:rsidRDefault="000073CC" w:rsidP="008D7C8A">
      <w:pPr>
        <w:bidi/>
        <w:spacing w:before="50"/>
        <w:jc w:val="both"/>
        <w:rPr>
          <w:rFonts w:ascii="Simplified Arabic" w:hAnsi="Simplified Arabic" w:cs="Simplified Arabic"/>
          <w:sz w:val="28"/>
          <w:szCs w:val="28"/>
          <w:rtl/>
        </w:rPr>
      </w:pPr>
      <w:r w:rsidRPr="000073CC">
        <w:rPr>
          <w:rFonts w:ascii="Simplified Arabic" w:hAnsi="Simplified Arabic" w:cs="Simplified Arabic"/>
          <w:sz w:val="28"/>
          <w:szCs w:val="28"/>
          <w:rtl/>
        </w:rPr>
        <w:t xml:space="preserve">6- </w:t>
      </w:r>
      <w:r w:rsidR="008D7C8A" w:rsidRPr="000073CC">
        <w:rPr>
          <w:rFonts w:ascii="Simplified Arabic" w:hAnsi="Simplified Arabic" w:cs="Simplified Arabic"/>
          <w:sz w:val="28"/>
          <w:szCs w:val="28"/>
          <w:rtl/>
        </w:rPr>
        <w:t>حدادو، فطيمة وعبد الناصر، عزوز. (2021). التغير القيمي في التنشئة الاجتماعية للأسرة الجزائرية. مجلة المعيار، المجلد (25)، العدد (58).</w:t>
      </w:r>
    </w:p>
    <w:p w:rsidR="008D7C8A" w:rsidRPr="000073CC" w:rsidRDefault="000073CC" w:rsidP="008D7C8A">
      <w:pPr>
        <w:bidi/>
        <w:spacing w:before="50"/>
        <w:jc w:val="both"/>
        <w:rPr>
          <w:rFonts w:ascii="Simplified Arabic" w:hAnsi="Simplified Arabic" w:cs="Simplified Arabic"/>
          <w:sz w:val="28"/>
          <w:szCs w:val="28"/>
          <w:rtl/>
        </w:rPr>
      </w:pPr>
      <w:r w:rsidRPr="000073CC">
        <w:rPr>
          <w:rFonts w:ascii="Simplified Arabic" w:hAnsi="Simplified Arabic" w:cs="Simplified Arabic"/>
          <w:sz w:val="28"/>
          <w:szCs w:val="28"/>
          <w:rtl/>
        </w:rPr>
        <w:t xml:space="preserve">7- </w:t>
      </w:r>
      <w:r w:rsidR="008D7C8A" w:rsidRPr="000073CC">
        <w:rPr>
          <w:rFonts w:ascii="Simplified Arabic" w:hAnsi="Simplified Arabic" w:cs="Simplified Arabic"/>
          <w:sz w:val="28"/>
          <w:szCs w:val="28"/>
          <w:rtl/>
        </w:rPr>
        <w:t>الزهراني، نورة مسفر. (2014). القيم الأسرية في ضوء متغيرات العصر وتأثيرها على اتجاهات الشباب الجامعي نحو قضاء وقت الفراغ. المجلة العلمية لكلية التربية النوعية بجامعة الباحة، العدد (01).</w:t>
      </w:r>
    </w:p>
    <w:p w:rsidR="008D7C8A" w:rsidRPr="000073CC" w:rsidRDefault="000073CC" w:rsidP="008D7C8A">
      <w:pPr>
        <w:bidi/>
        <w:spacing w:before="50"/>
        <w:jc w:val="both"/>
        <w:rPr>
          <w:rFonts w:ascii="Simplified Arabic" w:hAnsi="Simplified Arabic" w:cs="Simplified Arabic"/>
          <w:sz w:val="28"/>
          <w:szCs w:val="28"/>
          <w:rtl/>
        </w:rPr>
      </w:pPr>
      <w:r w:rsidRPr="000073CC">
        <w:rPr>
          <w:rFonts w:ascii="Simplified Arabic" w:hAnsi="Simplified Arabic" w:cs="Simplified Arabic"/>
          <w:sz w:val="28"/>
          <w:szCs w:val="28"/>
          <w:rtl/>
        </w:rPr>
        <w:t xml:space="preserve">8- </w:t>
      </w:r>
      <w:r w:rsidR="008D7C8A" w:rsidRPr="000073CC">
        <w:rPr>
          <w:rFonts w:ascii="Simplified Arabic" w:hAnsi="Simplified Arabic" w:cs="Simplified Arabic"/>
          <w:sz w:val="28"/>
          <w:szCs w:val="28"/>
          <w:rtl/>
        </w:rPr>
        <w:t>شوية، سيف الإسلام ومداح، حمدان. (2019). القيم الأسرية بين التغير والثبات في المدن الجديدة: دراسة حالة لعينة من قاطني مدينة ذراع الريش بعنابة. مجلة التميز الفكري. العدد (03).</w:t>
      </w:r>
    </w:p>
    <w:p w:rsidR="008D7C8A" w:rsidRPr="000073CC" w:rsidRDefault="000073CC" w:rsidP="008D7C8A">
      <w:pPr>
        <w:bidi/>
        <w:spacing w:before="50"/>
        <w:jc w:val="both"/>
        <w:rPr>
          <w:rFonts w:ascii="Simplified Arabic" w:hAnsi="Simplified Arabic" w:cs="Simplified Arabic"/>
          <w:sz w:val="28"/>
          <w:szCs w:val="28"/>
          <w:rtl/>
        </w:rPr>
      </w:pPr>
      <w:r w:rsidRPr="000073CC">
        <w:rPr>
          <w:rFonts w:ascii="Simplified Arabic" w:hAnsi="Simplified Arabic" w:cs="Simplified Arabic"/>
          <w:sz w:val="28"/>
          <w:szCs w:val="28"/>
          <w:rtl/>
        </w:rPr>
        <w:lastRenderedPageBreak/>
        <w:t xml:space="preserve">9- </w:t>
      </w:r>
      <w:r w:rsidR="008D7C8A" w:rsidRPr="000073CC">
        <w:rPr>
          <w:rFonts w:ascii="Simplified Arabic" w:hAnsi="Simplified Arabic" w:cs="Simplified Arabic"/>
          <w:sz w:val="28"/>
          <w:szCs w:val="28"/>
          <w:rtl/>
        </w:rPr>
        <w:t>طبشوش، نسيمة ومزعاش، رياض. (2022). منصة نتفليكس وأثرها على القيم الأسرية. مجلة الرسالة للدراسات الإعلامية، المجلد (06)، العدد (04).</w:t>
      </w:r>
    </w:p>
    <w:p w:rsidR="00B65E9A" w:rsidRPr="000073CC" w:rsidRDefault="000073CC" w:rsidP="000073CC">
      <w:pPr>
        <w:bidi/>
        <w:spacing w:before="50"/>
        <w:jc w:val="both"/>
        <w:rPr>
          <w:rFonts w:ascii="Simplified Arabic" w:hAnsi="Simplified Arabic" w:cs="Simplified Arabic"/>
          <w:sz w:val="28"/>
          <w:szCs w:val="28"/>
        </w:rPr>
      </w:pPr>
      <w:r w:rsidRPr="000073CC">
        <w:rPr>
          <w:rFonts w:ascii="Simplified Arabic" w:hAnsi="Simplified Arabic" w:cs="Simplified Arabic"/>
          <w:sz w:val="28"/>
          <w:szCs w:val="28"/>
          <w:rtl/>
        </w:rPr>
        <w:t xml:space="preserve">10- </w:t>
      </w:r>
      <w:r w:rsidR="008D7C8A" w:rsidRPr="000073CC">
        <w:rPr>
          <w:rFonts w:ascii="Simplified Arabic" w:hAnsi="Simplified Arabic" w:cs="Simplified Arabic"/>
          <w:sz w:val="28"/>
          <w:szCs w:val="28"/>
          <w:rtl/>
        </w:rPr>
        <w:t>عنصر، مونية وداودي، نوال. (2019). تأثير الرضاعة الطبيعية على الأم. مجلة الباحث في العلوم الإنسانية والاجتماعية، المجلد (11)، العدد (03).</w:t>
      </w:r>
    </w:p>
    <w:sectPr w:rsidR="00B65E9A" w:rsidRPr="000073CC" w:rsidSect="00D40141">
      <w:footerReference w:type="default" r:id="rId8"/>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D7B" w:rsidRDefault="00051D7B" w:rsidP="00E96B5A">
      <w:pPr>
        <w:spacing w:after="0" w:line="240" w:lineRule="auto"/>
      </w:pPr>
      <w:r>
        <w:separator/>
      </w:r>
    </w:p>
  </w:endnote>
  <w:endnote w:type="continuationSeparator" w:id="1">
    <w:p w:rsidR="00051D7B" w:rsidRDefault="00051D7B" w:rsidP="00E96B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144094636"/>
      <w:docPartObj>
        <w:docPartGallery w:val="Page Numbers (Bottom of Page)"/>
        <w:docPartUnique/>
      </w:docPartObj>
    </w:sdtPr>
    <w:sdtContent>
      <w:sdt>
        <w:sdtPr>
          <w:rPr>
            <w:rFonts w:asciiTheme="majorHAnsi" w:eastAsiaTheme="majorEastAsia" w:hAnsiTheme="majorHAnsi" w:cstheme="majorBidi"/>
          </w:rPr>
          <w:id w:val="1806425445"/>
        </w:sdtPr>
        <w:sdtContent>
          <w:p w:rsidR="00E96B5A" w:rsidRDefault="00631466">
            <w:pPr>
              <w:rPr>
                <w:rFonts w:asciiTheme="majorHAnsi" w:eastAsiaTheme="majorEastAsia" w:hAnsiTheme="majorHAnsi" w:cstheme="majorBidi"/>
              </w:rPr>
            </w:pPr>
            <w:r>
              <w:rPr>
                <w:rFonts w:asciiTheme="majorHAnsi" w:eastAsiaTheme="majorEastAsia" w:hAnsiTheme="majorHAnsi" w:cstheme="majorBidi"/>
                <w:noProof/>
                <w:lang w:eastAsia="fr-FR" w:bidi="ar-SA"/>
              </w:rPr>
              <w:pict>
                <v:oval id="Oval 10" o:spid="_x0000_s4097" style="position:absolute;margin-left:205.4pt;margin-top:14.2pt;width:44.65pt;height:39.85pt;z-index:251659264;visibility:visible;mso-position-horizontal-relative:margin;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" fillcolor="white [3201]" strokecolor="#8eaadb [1940]" strokeweight="1pt">
                  <v:fill color2="#b4c6e7 [1300]" focus="100%" type="gradient"/>
                  <v:shadow on="t" color="#1f3763 [1604]" opacity=".5" offset="1pt"/>
                  <v:textbox>
                    <w:txbxContent>
                      <w:p w:rsidR="00E96B5A" w:rsidRPr="00E96B5A" w:rsidRDefault="00631466">
                        <w:pPr>
                          <w:pStyle w:val="Pieddepage"/>
                          <w:jc w:val="center"/>
                          <w:rPr>
                            <w:b/>
                            <w:bCs/>
                          </w:rPr>
                        </w:pPr>
                        <w:r w:rsidRPr="00631466">
                          <w:fldChar w:fldCharType="begin"/>
                        </w:r>
                        <w:r w:rsidR="00E96B5A" w:rsidRPr="00E96B5A">
                          <w:instrText>PAGE    \* MERGEFORMAT</w:instrText>
                        </w:r>
                        <w:r w:rsidRPr="00631466">
                          <w:fldChar w:fldCharType="separate"/>
                        </w:r>
                        <w:r w:rsidR="00674290" w:rsidRPr="00674290">
                          <w:rPr>
                            <w:b/>
                            <w:bCs/>
                            <w:noProof/>
                          </w:rPr>
                          <w:t>1</w:t>
                        </w:r>
                        <w:r w:rsidRPr="00E96B5A">
                          <w:rPr>
                            <w:b/>
                            <w:bCs/>
                          </w:rPr>
                          <w:fldChar w:fldCharType="end"/>
                        </w:r>
                      </w:p>
                    </w:txbxContent>
                  </v:textbox>
                  <w10:wrap anchorx="margin" anchory="margin"/>
                </v:oval>
              </w:pict>
            </w:r>
          </w:p>
        </w:sdtContent>
      </w:sdt>
    </w:sdtContent>
  </w:sdt>
  <w:p w:rsidR="00E96B5A" w:rsidRDefault="00E96B5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D7B" w:rsidRDefault="00051D7B" w:rsidP="00E96B5A">
      <w:pPr>
        <w:spacing w:after="0" w:line="240" w:lineRule="auto"/>
      </w:pPr>
      <w:r>
        <w:separator/>
      </w:r>
    </w:p>
  </w:footnote>
  <w:footnote w:type="continuationSeparator" w:id="1">
    <w:p w:rsidR="00051D7B" w:rsidRDefault="00051D7B" w:rsidP="00E96B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941"/>
    <w:multiLevelType w:val="hybridMultilevel"/>
    <w:tmpl w:val="57EA1E46"/>
    <w:lvl w:ilvl="0" w:tplc="AE880714">
      <w:start w:val="1"/>
      <w:numFmt w:val="bullet"/>
      <w:lvlText w:val="-"/>
      <w:lvlJc w:val="left"/>
      <w:pPr>
        <w:ind w:left="360" w:hanging="360"/>
      </w:pPr>
      <w:rPr>
        <w:rFonts w:ascii="Simplified Arabic" w:eastAsiaTheme="minorHAnsi" w:hAnsi="Simplified Arabic" w:cs="Simplified Arabic" w:hint="default"/>
        <w:b w:val="0"/>
        <w:bCs w:val="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
    <w:nsid w:val="0AE36AEB"/>
    <w:multiLevelType w:val="hybridMultilevel"/>
    <w:tmpl w:val="85242EFC"/>
    <w:lvl w:ilvl="0" w:tplc="EEF25C2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3459F7"/>
    <w:multiLevelType w:val="multilevel"/>
    <w:tmpl w:val="3AE0ECB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1017AE0"/>
    <w:multiLevelType w:val="multilevel"/>
    <w:tmpl w:val="73248A96"/>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nsid w:val="152F57A9"/>
    <w:multiLevelType w:val="hybridMultilevel"/>
    <w:tmpl w:val="8E409904"/>
    <w:lvl w:ilvl="0" w:tplc="B34869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32591E"/>
    <w:multiLevelType w:val="hybridMultilevel"/>
    <w:tmpl w:val="290885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707EC6"/>
    <w:multiLevelType w:val="hybridMultilevel"/>
    <w:tmpl w:val="8FA2D136"/>
    <w:lvl w:ilvl="0" w:tplc="E0D4B5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9880765"/>
    <w:multiLevelType w:val="hybridMultilevel"/>
    <w:tmpl w:val="4AF4C388"/>
    <w:lvl w:ilvl="0" w:tplc="3A1480E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B0F6E57"/>
    <w:multiLevelType w:val="hybridMultilevel"/>
    <w:tmpl w:val="98F0D9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382015"/>
    <w:multiLevelType w:val="hybridMultilevel"/>
    <w:tmpl w:val="3E50F330"/>
    <w:lvl w:ilvl="0" w:tplc="69A0B6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373431E"/>
    <w:multiLevelType w:val="hybridMultilevel"/>
    <w:tmpl w:val="3168DD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51925F3"/>
    <w:multiLevelType w:val="hybridMultilevel"/>
    <w:tmpl w:val="F460C364"/>
    <w:lvl w:ilvl="0" w:tplc="5A4ECA36">
      <w:start w:val="1"/>
      <w:numFmt w:val="decimal"/>
      <w:lvlText w:val="%1-"/>
      <w:lvlJc w:val="left"/>
      <w:pPr>
        <w:ind w:left="501" w:hanging="360"/>
      </w:pPr>
    </w:lvl>
    <w:lvl w:ilvl="1" w:tplc="040C0019">
      <w:start w:val="1"/>
      <w:numFmt w:val="lowerLetter"/>
      <w:lvlText w:val="%2."/>
      <w:lvlJc w:val="left"/>
      <w:pPr>
        <w:ind w:left="1221" w:hanging="360"/>
      </w:pPr>
    </w:lvl>
    <w:lvl w:ilvl="2" w:tplc="040C001B">
      <w:start w:val="1"/>
      <w:numFmt w:val="lowerRoman"/>
      <w:lvlText w:val="%3."/>
      <w:lvlJc w:val="right"/>
      <w:pPr>
        <w:ind w:left="1941" w:hanging="180"/>
      </w:pPr>
    </w:lvl>
    <w:lvl w:ilvl="3" w:tplc="040C000F">
      <w:start w:val="1"/>
      <w:numFmt w:val="decimal"/>
      <w:lvlText w:val="%4."/>
      <w:lvlJc w:val="left"/>
      <w:pPr>
        <w:ind w:left="2661" w:hanging="360"/>
      </w:pPr>
    </w:lvl>
    <w:lvl w:ilvl="4" w:tplc="040C0019">
      <w:start w:val="1"/>
      <w:numFmt w:val="lowerLetter"/>
      <w:lvlText w:val="%5."/>
      <w:lvlJc w:val="left"/>
      <w:pPr>
        <w:ind w:left="3381" w:hanging="360"/>
      </w:pPr>
    </w:lvl>
    <w:lvl w:ilvl="5" w:tplc="040C001B">
      <w:start w:val="1"/>
      <w:numFmt w:val="lowerRoman"/>
      <w:lvlText w:val="%6."/>
      <w:lvlJc w:val="right"/>
      <w:pPr>
        <w:ind w:left="4101" w:hanging="180"/>
      </w:pPr>
    </w:lvl>
    <w:lvl w:ilvl="6" w:tplc="040C000F">
      <w:start w:val="1"/>
      <w:numFmt w:val="decimal"/>
      <w:lvlText w:val="%7."/>
      <w:lvlJc w:val="left"/>
      <w:pPr>
        <w:ind w:left="4821" w:hanging="360"/>
      </w:pPr>
    </w:lvl>
    <w:lvl w:ilvl="7" w:tplc="040C0019">
      <w:start w:val="1"/>
      <w:numFmt w:val="lowerLetter"/>
      <w:lvlText w:val="%8."/>
      <w:lvlJc w:val="left"/>
      <w:pPr>
        <w:ind w:left="5541" w:hanging="360"/>
      </w:pPr>
    </w:lvl>
    <w:lvl w:ilvl="8" w:tplc="040C001B">
      <w:start w:val="1"/>
      <w:numFmt w:val="lowerRoman"/>
      <w:lvlText w:val="%9."/>
      <w:lvlJc w:val="right"/>
      <w:pPr>
        <w:ind w:left="6261" w:hanging="180"/>
      </w:pPr>
    </w:lvl>
  </w:abstractNum>
  <w:abstractNum w:abstractNumId="12">
    <w:nsid w:val="45AD4AD4"/>
    <w:multiLevelType w:val="hybridMultilevel"/>
    <w:tmpl w:val="543E2EEE"/>
    <w:lvl w:ilvl="0" w:tplc="E816243C">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3">
    <w:nsid w:val="45C44495"/>
    <w:multiLevelType w:val="hybridMultilevel"/>
    <w:tmpl w:val="21AC21FE"/>
    <w:lvl w:ilvl="0" w:tplc="9C2CC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6DD2613"/>
    <w:multiLevelType w:val="hybridMultilevel"/>
    <w:tmpl w:val="765E5E4E"/>
    <w:lvl w:ilvl="0" w:tplc="90742B8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57120A5F"/>
    <w:multiLevelType w:val="hybridMultilevel"/>
    <w:tmpl w:val="A962C564"/>
    <w:lvl w:ilvl="0" w:tplc="84A8B75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9CE6CC5"/>
    <w:multiLevelType w:val="hybridMultilevel"/>
    <w:tmpl w:val="3E1C0B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FA04532"/>
    <w:multiLevelType w:val="hybridMultilevel"/>
    <w:tmpl w:val="D5F236E8"/>
    <w:lvl w:ilvl="0" w:tplc="5B3699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3D77A04"/>
    <w:multiLevelType w:val="multilevel"/>
    <w:tmpl w:val="53E26B1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649E60B3"/>
    <w:multiLevelType w:val="hybridMultilevel"/>
    <w:tmpl w:val="1C1A52A2"/>
    <w:lvl w:ilvl="0" w:tplc="4F4212A6">
      <w:numFmt w:val="bullet"/>
      <w:lvlText w:val="-"/>
      <w:lvlJc w:val="left"/>
      <w:pPr>
        <w:ind w:left="36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BDB7EE9"/>
    <w:multiLevelType w:val="hybridMultilevel"/>
    <w:tmpl w:val="16CA9144"/>
    <w:lvl w:ilvl="0" w:tplc="5C3AB9F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6E575241"/>
    <w:multiLevelType w:val="hybridMultilevel"/>
    <w:tmpl w:val="7A0CA47A"/>
    <w:lvl w:ilvl="0" w:tplc="B34869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27959D8"/>
    <w:multiLevelType w:val="hybridMultilevel"/>
    <w:tmpl w:val="08202174"/>
    <w:lvl w:ilvl="0" w:tplc="B34869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9"/>
  </w:num>
  <w:num w:numId="4">
    <w:abstractNumId w:val="1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5"/>
  </w:num>
  <w:num w:numId="8">
    <w:abstractNumId w:val="18"/>
  </w:num>
  <w:num w:numId="9">
    <w:abstractNumId w:val="13"/>
  </w:num>
  <w:num w:numId="10">
    <w:abstractNumId w:val="9"/>
  </w:num>
  <w:num w:numId="11">
    <w:abstractNumId w:val="1"/>
  </w:num>
  <w:num w:numId="12">
    <w:abstractNumId w:val="6"/>
  </w:num>
  <w:num w:numId="13">
    <w:abstractNumId w:val="17"/>
  </w:num>
  <w:num w:numId="14">
    <w:abstractNumId w:val="3"/>
  </w:num>
  <w:num w:numId="15">
    <w:abstractNumId w:val="12"/>
  </w:num>
  <w:num w:numId="16">
    <w:abstractNumId w:val="2"/>
  </w:num>
  <w:num w:numId="17">
    <w:abstractNumId w:val="22"/>
  </w:num>
  <w:num w:numId="18">
    <w:abstractNumId w:val="21"/>
  </w:num>
  <w:num w:numId="19">
    <w:abstractNumId w:val="16"/>
  </w:num>
  <w:num w:numId="20">
    <w:abstractNumId w:val="10"/>
  </w:num>
  <w:num w:numId="21">
    <w:abstractNumId w:val="8"/>
  </w:num>
  <w:num w:numId="22">
    <w:abstractNumId w:val="4"/>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754622"/>
    <w:rsid w:val="000073CC"/>
    <w:rsid w:val="00025CFE"/>
    <w:rsid w:val="00051D7B"/>
    <w:rsid w:val="00117F87"/>
    <w:rsid w:val="00157D8A"/>
    <w:rsid w:val="001915D4"/>
    <w:rsid w:val="001C204E"/>
    <w:rsid w:val="00245596"/>
    <w:rsid w:val="002B5459"/>
    <w:rsid w:val="002E2002"/>
    <w:rsid w:val="0036409A"/>
    <w:rsid w:val="003D6520"/>
    <w:rsid w:val="004101A0"/>
    <w:rsid w:val="00466C9D"/>
    <w:rsid w:val="00542133"/>
    <w:rsid w:val="00573835"/>
    <w:rsid w:val="00583C06"/>
    <w:rsid w:val="0059273D"/>
    <w:rsid w:val="00631466"/>
    <w:rsid w:val="00643737"/>
    <w:rsid w:val="00674290"/>
    <w:rsid w:val="006B23B9"/>
    <w:rsid w:val="006F5DDD"/>
    <w:rsid w:val="00754622"/>
    <w:rsid w:val="00803A0F"/>
    <w:rsid w:val="008120A7"/>
    <w:rsid w:val="008371CE"/>
    <w:rsid w:val="00897E94"/>
    <w:rsid w:val="008A6F02"/>
    <w:rsid w:val="008D7C8A"/>
    <w:rsid w:val="008E5228"/>
    <w:rsid w:val="00921837"/>
    <w:rsid w:val="009D4CD5"/>
    <w:rsid w:val="00AA3019"/>
    <w:rsid w:val="00AA7DF7"/>
    <w:rsid w:val="00AE5112"/>
    <w:rsid w:val="00B31C5C"/>
    <w:rsid w:val="00B41BF6"/>
    <w:rsid w:val="00B65E9A"/>
    <w:rsid w:val="00B951EC"/>
    <w:rsid w:val="00BA42ED"/>
    <w:rsid w:val="00BE202D"/>
    <w:rsid w:val="00C04DAD"/>
    <w:rsid w:val="00C06B6E"/>
    <w:rsid w:val="00C24465"/>
    <w:rsid w:val="00C36EDD"/>
    <w:rsid w:val="00C86794"/>
    <w:rsid w:val="00C93540"/>
    <w:rsid w:val="00D26BDA"/>
    <w:rsid w:val="00D40141"/>
    <w:rsid w:val="00DB0699"/>
    <w:rsid w:val="00E04F9C"/>
    <w:rsid w:val="00E96B5A"/>
    <w:rsid w:val="00ED3F95"/>
    <w:rsid w:val="00F57B5B"/>
    <w:rsid w:val="00FA2B53"/>
    <w:rsid w:val="00FB017F"/>
    <w:rsid w:val="00FB506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141"/>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40141"/>
    <w:rPr>
      <w:color w:val="0000FF"/>
      <w:u w:val="single"/>
    </w:rPr>
  </w:style>
  <w:style w:type="paragraph" w:styleId="Paragraphedeliste">
    <w:name w:val="List Paragraph"/>
    <w:basedOn w:val="Normal"/>
    <w:uiPriority w:val="34"/>
    <w:qFormat/>
    <w:rsid w:val="00B31C5C"/>
    <w:pPr>
      <w:ind w:left="720"/>
      <w:contextualSpacing/>
    </w:pPr>
  </w:style>
  <w:style w:type="paragraph" w:styleId="Notedebasdepage">
    <w:name w:val="footnote text"/>
    <w:basedOn w:val="Normal"/>
    <w:link w:val="NotedebasdepageCar"/>
    <w:uiPriority w:val="99"/>
    <w:semiHidden/>
    <w:unhideWhenUsed/>
    <w:rsid w:val="00B31C5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31C5C"/>
    <w:rPr>
      <w:sz w:val="20"/>
      <w:szCs w:val="20"/>
      <w:lang w:bidi="ar-DZ"/>
    </w:rPr>
  </w:style>
  <w:style w:type="table" w:styleId="Grilledutableau">
    <w:name w:val="Table Grid"/>
    <w:basedOn w:val="TableauNormal"/>
    <w:uiPriority w:val="59"/>
    <w:rsid w:val="00B31C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E96B5A"/>
    <w:pPr>
      <w:tabs>
        <w:tab w:val="center" w:pos="4536"/>
        <w:tab w:val="right" w:pos="9072"/>
      </w:tabs>
      <w:spacing w:after="0" w:line="240" w:lineRule="auto"/>
    </w:pPr>
  </w:style>
  <w:style w:type="character" w:customStyle="1" w:styleId="En-tteCar">
    <w:name w:val="En-tête Car"/>
    <w:basedOn w:val="Policepardfaut"/>
    <w:link w:val="En-tte"/>
    <w:uiPriority w:val="99"/>
    <w:rsid w:val="00E96B5A"/>
    <w:rPr>
      <w:lang w:bidi="ar-DZ"/>
    </w:rPr>
  </w:style>
  <w:style w:type="paragraph" w:styleId="Pieddepage">
    <w:name w:val="footer"/>
    <w:basedOn w:val="Normal"/>
    <w:link w:val="PieddepageCar"/>
    <w:uiPriority w:val="99"/>
    <w:unhideWhenUsed/>
    <w:rsid w:val="00E96B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6B5A"/>
    <w:rPr>
      <w:lang w:bidi="ar-DZ"/>
    </w:rPr>
  </w:style>
  <w:style w:type="paragraph" w:styleId="Textedebulles">
    <w:name w:val="Balloon Text"/>
    <w:basedOn w:val="Normal"/>
    <w:link w:val="TextedebullesCar"/>
    <w:uiPriority w:val="99"/>
    <w:semiHidden/>
    <w:unhideWhenUsed/>
    <w:rsid w:val="00025C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5CFE"/>
    <w:rPr>
      <w:rFonts w:ascii="Tahoma" w:hAnsi="Tahoma" w:cs="Tahoma"/>
      <w:sz w:val="16"/>
      <w:szCs w:val="16"/>
      <w:lang w:bidi="ar-D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2733</Words>
  <Characters>15032</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dikra dida</dc:creator>
  <cp:lastModifiedBy>user</cp:lastModifiedBy>
  <cp:revision>2</cp:revision>
  <dcterms:created xsi:type="dcterms:W3CDTF">2025-04-15T10:53:00Z</dcterms:created>
  <dcterms:modified xsi:type="dcterms:W3CDTF">2025-04-15T10:53:00Z</dcterms:modified>
</cp:coreProperties>
</file>