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A64" w:rsidRPr="004262CF" w:rsidRDefault="003C6C36" w:rsidP="00272499">
      <w:pPr>
        <w:autoSpaceDE w:val="0"/>
        <w:autoSpaceDN w:val="0"/>
        <w:bidi/>
        <w:adjustRightInd w:val="0"/>
        <w:spacing w:after="160" w:line="252" w:lineRule="auto"/>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نادية فتيسي</w:t>
      </w:r>
    </w:p>
    <w:p w:rsidR="009B0A64" w:rsidRPr="004262CF" w:rsidRDefault="009B0A64" w:rsidP="00272499">
      <w:pPr>
        <w:autoSpaceDE w:val="0"/>
        <w:autoSpaceDN w:val="0"/>
        <w:bidi/>
        <w:adjustRightInd w:val="0"/>
        <w:spacing w:after="160" w:line="252" w:lineRule="auto"/>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أستاذ محاضر/أ</w:t>
      </w:r>
    </w:p>
    <w:p w:rsidR="009B0A64" w:rsidRPr="004262CF" w:rsidRDefault="009B0A64" w:rsidP="00272499">
      <w:pPr>
        <w:autoSpaceDE w:val="0"/>
        <w:autoSpaceDN w:val="0"/>
        <w:bidi/>
        <w:adjustRightInd w:val="0"/>
        <w:spacing w:after="160" w:line="252" w:lineRule="auto"/>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جامعة عبد الحميد مهري-قسنطينة2-</w:t>
      </w:r>
    </w:p>
    <w:p w:rsidR="009B0A64" w:rsidRPr="004262CF" w:rsidRDefault="009B0A64" w:rsidP="00272499">
      <w:pPr>
        <w:autoSpaceDE w:val="0"/>
        <w:autoSpaceDN w:val="0"/>
        <w:bidi/>
        <w:adjustRightInd w:val="0"/>
        <w:spacing w:after="160" w:line="252" w:lineRule="auto"/>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البريد الالكتروني: </w:t>
      </w:r>
      <w:hyperlink r:id="rId8" w:history="1">
        <w:r w:rsidRPr="004262CF">
          <w:rPr>
            <w:rFonts w:ascii="Traditional Arabic" w:hAnsi="Traditional Arabic" w:cs="Traditional Arabic"/>
            <w:color w:val="0563C1"/>
            <w:sz w:val="32"/>
            <w:szCs w:val="32"/>
            <w:u w:val="single"/>
          </w:rPr>
          <w:t>nadiafetici@yahoo.fr</w:t>
        </w:r>
      </w:hyperlink>
    </w:p>
    <w:p w:rsidR="009B0A64" w:rsidRPr="004262CF" w:rsidRDefault="009B0A64" w:rsidP="00272499">
      <w:pPr>
        <w:autoSpaceDE w:val="0"/>
        <w:autoSpaceDN w:val="0"/>
        <w:bidi/>
        <w:adjustRightInd w:val="0"/>
        <w:spacing w:after="160" w:line="252" w:lineRule="auto"/>
        <w:ind w:firstLine="709"/>
        <w:jc w:val="lowKashida"/>
        <w:rPr>
          <w:rFonts w:ascii="Traditional Arabic" w:hAnsi="Traditional Arabic" w:cs="Traditional Arabic"/>
          <w:sz w:val="32"/>
          <w:szCs w:val="32"/>
          <w:rtl/>
        </w:rPr>
      </w:pPr>
    </w:p>
    <w:p w:rsidR="009B0A64" w:rsidRPr="004262CF" w:rsidRDefault="009B0A64" w:rsidP="00272499">
      <w:pPr>
        <w:autoSpaceDE w:val="0"/>
        <w:autoSpaceDN w:val="0"/>
        <w:bidi/>
        <w:adjustRightInd w:val="0"/>
        <w:spacing w:after="160" w:line="252" w:lineRule="auto"/>
        <w:ind w:firstLine="709"/>
        <w:jc w:val="lowKashida"/>
        <w:rPr>
          <w:rFonts w:ascii="Traditional Arabic" w:hAnsi="Traditional Arabic" w:cs="Traditional Arabic"/>
          <w:b/>
          <w:bCs/>
          <w:sz w:val="32"/>
          <w:szCs w:val="32"/>
          <w:rtl/>
        </w:rPr>
      </w:pPr>
      <w:r w:rsidRPr="004262CF">
        <w:rPr>
          <w:rFonts w:ascii="Traditional Arabic" w:hAnsi="Traditional Arabic" w:cs="Traditional Arabic"/>
          <w:b/>
          <w:bCs/>
          <w:sz w:val="32"/>
          <w:szCs w:val="32"/>
          <w:rtl/>
        </w:rPr>
        <w:t xml:space="preserve">العنوان:  </w:t>
      </w:r>
      <w:r w:rsidR="00A957BC" w:rsidRPr="004262CF">
        <w:rPr>
          <w:rFonts w:ascii="Traditional Arabic" w:hAnsi="Traditional Arabic" w:cs="Traditional Arabic"/>
          <w:b/>
          <w:bCs/>
          <w:sz w:val="32"/>
          <w:szCs w:val="32"/>
          <w:rtl/>
        </w:rPr>
        <w:t>"المراكز الاستيطانية</w:t>
      </w:r>
      <w:r w:rsidRPr="004262CF">
        <w:rPr>
          <w:rFonts w:ascii="Traditional Arabic" w:hAnsi="Traditional Arabic" w:cs="Traditional Arabic"/>
          <w:b/>
          <w:bCs/>
          <w:sz w:val="32"/>
          <w:szCs w:val="32"/>
          <w:rtl/>
        </w:rPr>
        <w:t xml:space="preserve"> الفرنسي</w:t>
      </w:r>
      <w:r w:rsidR="00A957BC" w:rsidRPr="004262CF">
        <w:rPr>
          <w:rFonts w:ascii="Traditional Arabic" w:hAnsi="Traditional Arabic" w:cs="Traditional Arabic"/>
          <w:b/>
          <w:bCs/>
          <w:sz w:val="32"/>
          <w:szCs w:val="32"/>
          <w:rtl/>
        </w:rPr>
        <w:t>ة</w:t>
      </w:r>
      <w:r w:rsidRPr="004262CF">
        <w:rPr>
          <w:rFonts w:ascii="Traditional Arabic" w:hAnsi="Traditional Arabic" w:cs="Traditional Arabic"/>
          <w:b/>
          <w:bCs/>
          <w:sz w:val="32"/>
          <w:szCs w:val="32"/>
          <w:rtl/>
        </w:rPr>
        <w:t xml:space="preserve"> بالجزائر عام 1902</w:t>
      </w:r>
    </w:p>
    <w:p w:rsidR="009B0A64" w:rsidRPr="004262CF" w:rsidRDefault="009B0A64" w:rsidP="00272499">
      <w:pPr>
        <w:autoSpaceDE w:val="0"/>
        <w:autoSpaceDN w:val="0"/>
        <w:bidi/>
        <w:adjustRightInd w:val="0"/>
        <w:spacing w:after="160" w:line="252" w:lineRule="auto"/>
        <w:ind w:firstLine="709"/>
        <w:jc w:val="lowKashida"/>
        <w:rPr>
          <w:rFonts w:ascii="Traditional Arabic" w:hAnsi="Traditional Arabic" w:cs="Traditional Arabic"/>
          <w:b/>
          <w:bCs/>
          <w:sz w:val="32"/>
          <w:szCs w:val="32"/>
          <w:rtl/>
        </w:rPr>
      </w:pPr>
      <w:r w:rsidRPr="004262CF">
        <w:rPr>
          <w:rFonts w:ascii="Traditional Arabic" w:hAnsi="Traditional Arabic" w:cs="Traditional Arabic"/>
          <w:b/>
          <w:bCs/>
          <w:sz w:val="32"/>
          <w:szCs w:val="32"/>
          <w:rtl/>
        </w:rPr>
        <w:t>من خلال الوثيقة رقم 3214 بالأرشيف الوطني التونسي</w:t>
      </w:r>
      <w:r w:rsidR="00A957BC" w:rsidRPr="004262CF">
        <w:rPr>
          <w:rFonts w:ascii="Traditional Arabic" w:hAnsi="Traditional Arabic" w:cs="Traditional Arabic"/>
          <w:b/>
          <w:bCs/>
          <w:sz w:val="32"/>
          <w:szCs w:val="32"/>
          <w:rtl/>
        </w:rPr>
        <w:t>"</w:t>
      </w:r>
    </w:p>
    <w:p w:rsidR="009B0A64" w:rsidRPr="004262CF" w:rsidRDefault="009B0A64" w:rsidP="00272499">
      <w:pPr>
        <w:autoSpaceDE w:val="0"/>
        <w:autoSpaceDN w:val="0"/>
        <w:bidi/>
        <w:adjustRightInd w:val="0"/>
        <w:spacing w:after="160" w:line="252" w:lineRule="auto"/>
        <w:ind w:firstLine="709"/>
        <w:jc w:val="lowKashida"/>
        <w:rPr>
          <w:rFonts w:ascii="Traditional Arabic" w:hAnsi="Traditional Arabic" w:cs="Traditional Arabic"/>
          <w:sz w:val="32"/>
          <w:szCs w:val="32"/>
          <w:rtl/>
        </w:rPr>
      </w:pPr>
    </w:p>
    <w:p w:rsidR="009B0A64" w:rsidRPr="004262CF" w:rsidRDefault="00A957BC" w:rsidP="00272499">
      <w:pPr>
        <w:autoSpaceDE w:val="0"/>
        <w:autoSpaceDN w:val="0"/>
        <w:bidi/>
        <w:adjustRightInd w:val="0"/>
        <w:spacing w:after="160" w:line="252" w:lineRule="auto"/>
        <w:ind w:firstLine="709"/>
        <w:jc w:val="lowKashida"/>
        <w:rPr>
          <w:rFonts w:ascii="Traditional Arabic" w:hAnsi="Traditional Arabic" w:cs="Traditional Arabic"/>
          <w:b/>
          <w:bCs/>
          <w:sz w:val="32"/>
          <w:szCs w:val="32"/>
          <w:rtl/>
        </w:rPr>
      </w:pPr>
      <w:r w:rsidRPr="004262CF">
        <w:rPr>
          <w:rFonts w:ascii="Traditional Arabic" w:hAnsi="Traditional Arabic" w:cs="Traditional Arabic"/>
          <w:b/>
          <w:bCs/>
          <w:sz w:val="32"/>
          <w:szCs w:val="32"/>
          <w:rtl/>
        </w:rPr>
        <w:t>مقدمة</w:t>
      </w:r>
      <w:r w:rsidR="008D187F" w:rsidRPr="004262CF">
        <w:rPr>
          <w:rFonts w:ascii="Traditional Arabic" w:hAnsi="Traditional Arabic" w:cs="Traditional Arabic"/>
          <w:b/>
          <w:bCs/>
          <w:sz w:val="32"/>
          <w:szCs w:val="32"/>
          <w:rtl/>
        </w:rPr>
        <w:t>:</w:t>
      </w:r>
    </w:p>
    <w:p w:rsidR="006847E8" w:rsidRPr="004262CF" w:rsidRDefault="009B0A64" w:rsidP="003C6C36">
      <w:pPr>
        <w:autoSpaceDE w:val="0"/>
        <w:autoSpaceDN w:val="0"/>
        <w:bidi/>
        <w:adjustRightInd w:val="0"/>
        <w:spacing w:after="160" w:line="252" w:lineRule="auto"/>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    </w:t>
      </w:r>
      <w:r w:rsidR="008D187F"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 لم تتأخر الإدارة الاستعمارية الفرنسية كثيرا، وباشرت منذ السنوات الأولى للاحتلال الجزائر سياسة استيطانية واسعة جندت لها كل ال</w:t>
      </w:r>
      <w:r w:rsidR="008B39DD" w:rsidRPr="004262CF">
        <w:rPr>
          <w:rFonts w:ascii="Traditional Arabic" w:hAnsi="Traditional Arabic" w:cs="Traditional Arabic"/>
          <w:sz w:val="32"/>
          <w:szCs w:val="32"/>
          <w:rtl/>
        </w:rPr>
        <w:t>إ</w:t>
      </w:r>
      <w:r w:rsidRPr="004262CF">
        <w:rPr>
          <w:rFonts w:ascii="Traditional Arabic" w:hAnsi="Traditional Arabic" w:cs="Traditional Arabic"/>
          <w:sz w:val="32"/>
          <w:szCs w:val="32"/>
          <w:rtl/>
        </w:rPr>
        <w:t xml:space="preserve">مكانيات المادية والبشرية لتشجيع الهجرة </w:t>
      </w:r>
      <w:r w:rsidR="008B39DD" w:rsidRPr="004262CF">
        <w:rPr>
          <w:rFonts w:ascii="Traditional Arabic" w:hAnsi="Traditional Arabic" w:cs="Traditional Arabic"/>
          <w:sz w:val="32"/>
          <w:szCs w:val="32"/>
          <w:rtl/>
        </w:rPr>
        <w:t>ال</w:t>
      </w:r>
      <w:r w:rsidR="006A03E7" w:rsidRPr="004262CF">
        <w:rPr>
          <w:rFonts w:ascii="Traditional Arabic" w:hAnsi="Traditional Arabic" w:cs="Traditional Arabic"/>
          <w:sz w:val="32"/>
          <w:szCs w:val="32"/>
          <w:rtl/>
        </w:rPr>
        <w:t>أ</w:t>
      </w:r>
      <w:r w:rsidR="008B39DD" w:rsidRPr="004262CF">
        <w:rPr>
          <w:rFonts w:ascii="Traditional Arabic" w:hAnsi="Traditional Arabic" w:cs="Traditional Arabic"/>
          <w:sz w:val="32"/>
          <w:szCs w:val="32"/>
          <w:rtl/>
        </w:rPr>
        <w:t>وربية</w:t>
      </w:r>
      <w:r w:rsidRPr="004262CF">
        <w:rPr>
          <w:rFonts w:ascii="Traditional Arabic" w:hAnsi="Traditional Arabic" w:cs="Traditional Arabic"/>
          <w:sz w:val="32"/>
          <w:szCs w:val="32"/>
          <w:rtl/>
        </w:rPr>
        <w:t xml:space="preserve"> من أجل بناء قاعدة ديمغرافية تدعم القوة العسكرية الفرنسية بالجزائر. وفي هدا الصدد </w:t>
      </w:r>
      <w:r w:rsidR="008B39DD" w:rsidRPr="004262CF">
        <w:rPr>
          <w:rFonts w:ascii="Traditional Arabic" w:hAnsi="Traditional Arabic" w:cs="Traditional Arabic"/>
          <w:sz w:val="32"/>
          <w:szCs w:val="32"/>
          <w:rtl/>
        </w:rPr>
        <w:t xml:space="preserve">أردنا </w:t>
      </w:r>
      <w:r w:rsidR="003C6C36" w:rsidRPr="004262CF">
        <w:rPr>
          <w:rFonts w:ascii="Traditional Arabic" w:hAnsi="Traditional Arabic" w:cs="Traditional Arabic"/>
          <w:sz w:val="32"/>
          <w:szCs w:val="32"/>
          <w:rtl/>
        </w:rPr>
        <w:t>أ</w:t>
      </w:r>
      <w:r w:rsidR="00A957BC" w:rsidRPr="004262CF">
        <w:rPr>
          <w:rFonts w:ascii="Traditional Arabic" w:hAnsi="Traditional Arabic" w:cs="Traditional Arabic"/>
          <w:sz w:val="32"/>
          <w:szCs w:val="32"/>
          <w:rtl/>
        </w:rPr>
        <w:t>ن ن</w:t>
      </w:r>
      <w:r w:rsidR="008B39DD" w:rsidRPr="004262CF">
        <w:rPr>
          <w:rFonts w:ascii="Traditional Arabic" w:hAnsi="Traditional Arabic" w:cs="Traditional Arabic"/>
          <w:sz w:val="32"/>
          <w:szCs w:val="32"/>
          <w:rtl/>
        </w:rPr>
        <w:t xml:space="preserve">تعرف على السياسية الاستيطانية الفرنسية بالجزائر العام 1902 وهدا من </w:t>
      </w:r>
      <w:r w:rsidRPr="004262CF">
        <w:rPr>
          <w:rFonts w:ascii="Traditional Arabic" w:hAnsi="Traditional Arabic" w:cs="Traditional Arabic"/>
          <w:sz w:val="32"/>
          <w:szCs w:val="32"/>
          <w:rtl/>
        </w:rPr>
        <w:t xml:space="preserve">خلال </w:t>
      </w:r>
      <w:r w:rsidR="008B39DD" w:rsidRPr="004262CF">
        <w:rPr>
          <w:rFonts w:ascii="Traditional Arabic" w:hAnsi="Traditional Arabic" w:cs="Traditional Arabic"/>
          <w:sz w:val="32"/>
          <w:szCs w:val="32"/>
          <w:rtl/>
        </w:rPr>
        <w:t>دراسة الوثيقة 3214 المحفوظة بالأرشيف التونسي</w:t>
      </w:r>
      <w:r w:rsidR="00A957BC" w:rsidRPr="004262CF">
        <w:rPr>
          <w:rFonts w:ascii="Traditional Arabic" w:hAnsi="Traditional Arabic" w:cs="Traditional Arabic"/>
          <w:sz w:val="32"/>
          <w:szCs w:val="32"/>
          <w:rtl/>
        </w:rPr>
        <w:t>،</w:t>
      </w:r>
      <w:r w:rsidR="008B39DD" w:rsidRPr="004262CF">
        <w:rPr>
          <w:rFonts w:ascii="Traditional Arabic" w:hAnsi="Traditional Arabic" w:cs="Traditional Arabic"/>
          <w:sz w:val="32"/>
          <w:szCs w:val="32"/>
          <w:rtl/>
        </w:rPr>
        <w:t xml:space="preserve"> وهو كتيب </w:t>
      </w:r>
      <w:r w:rsidRPr="004262CF">
        <w:rPr>
          <w:rFonts w:ascii="Traditional Arabic" w:hAnsi="Traditional Arabic" w:cs="Traditional Arabic"/>
          <w:sz w:val="32"/>
          <w:szCs w:val="32"/>
          <w:rtl/>
        </w:rPr>
        <w:t xml:space="preserve">صغير يوضح </w:t>
      </w:r>
      <w:r w:rsidR="006A03E7" w:rsidRPr="004262CF">
        <w:rPr>
          <w:rFonts w:ascii="Traditional Arabic" w:hAnsi="Traditional Arabic" w:cs="Traditional Arabic"/>
          <w:sz w:val="32"/>
          <w:szCs w:val="32"/>
          <w:rtl/>
        </w:rPr>
        <w:t>القرى</w:t>
      </w:r>
      <w:r w:rsidR="008B39DD" w:rsidRPr="004262CF">
        <w:rPr>
          <w:rFonts w:ascii="Traditional Arabic" w:hAnsi="Traditional Arabic" w:cs="Traditional Arabic"/>
          <w:sz w:val="32"/>
          <w:szCs w:val="32"/>
          <w:rtl/>
        </w:rPr>
        <w:t xml:space="preserve"> المعروضة للاستيطان</w:t>
      </w:r>
      <w:r w:rsidR="006A03E7"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ويبين</w:t>
      </w:r>
      <w:r w:rsidR="008B39DD"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الدعاية</w:t>
      </w:r>
      <w:r w:rsidR="008B39DD" w:rsidRPr="004262CF">
        <w:rPr>
          <w:rFonts w:ascii="Traditional Arabic" w:hAnsi="Traditional Arabic" w:cs="Traditional Arabic"/>
          <w:sz w:val="32"/>
          <w:szCs w:val="32"/>
          <w:rtl/>
        </w:rPr>
        <w:t xml:space="preserve"> والإعلام </w:t>
      </w:r>
      <w:r w:rsidRPr="004262CF">
        <w:rPr>
          <w:rFonts w:ascii="Traditional Arabic" w:hAnsi="Traditional Arabic" w:cs="Traditional Arabic"/>
          <w:sz w:val="32"/>
          <w:szCs w:val="32"/>
          <w:rtl/>
        </w:rPr>
        <w:t xml:space="preserve">والمساعدات </w:t>
      </w:r>
      <w:r w:rsidR="008B39DD" w:rsidRPr="004262CF">
        <w:rPr>
          <w:rFonts w:ascii="Traditional Arabic" w:hAnsi="Traditional Arabic" w:cs="Traditional Arabic"/>
          <w:sz w:val="32"/>
          <w:szCs w:val="32"/>
          <w:rtl/>
        </w:rPr>
        <w:t>المقدمة ل</w:t>
      </w:r>
      <w:r w:rsidR="008001A2" w:rsidRPr="004262CF">
        <w:rPr>
          <w:rFonts w:ascii="Traditional Arabic" w:hAnsi="Traditional Arabic" w:cs="Traditional Arabic"/>
          <w:sz w:val="32"/>
          <w:szCs w:val="32"/>
          <w:rtl/>
        </w:rPr>
        <w:t xml:space="preserve">لفرنسيين </w:t>
      </w:r>
      <w:r w:rsidR="00A957BC" w:rsidRPr="004262CF">
        <w:rPr>
          <w:rFonts w:ascii="Traditional Arabic" w:hAnsi="Traditional Arabic" w:cs="Traditional Arabic"/>
          <w:sz w:val="32"/>
          <w:szCs w:val="32"/>
          <w:rtl/>
        </w:rPr>
        <w:t>حتى ي</w:t>
      </w:r>
      <w:r w:rsidR="008001A2" w:rsidRPr="004262CF">
        <w:rPr>
          <w:rFonts w:ascii="Traditional Arabic" w:hAnsi="Traditional Arabic" w:cs="Traditional Arabic"/>
          <w:sz w:val="32"/>
          <w:szCs w:val="32"/>
          <w:rtl/>
        </w:rPr>
        <w:t xml:space="preserve">هاجروا </w:t>
      </w:r>
      <w:r w:rsidRPr="004262CF">
        <w:rPr>
          <w:rFonts w:ascii="Traditional Arabic" w:hAnsi="Traditional Arabic" w:cs="Traditional Arabic"/>
          <w:sz w:val="32"/>
          <w:szCs w:val="32"/>
          <w:rtl/>
        </w:rPr>
        <w:t>ويستوطنوا بالجزائر و</w:t>
      </w:r>
      <w:r w:rsidR="008B39DD" w:rsidRPr="004262CF">
        <w:rPr>
          <w:rFonts w:ascii="Traditional Arabic" w:hAnsi="Traditional Arabic" w:cs="Traditional Arabic"/>
          <w:sz w:val="32"/>
          <w:szCs w:val="32"/>
          <w:rtl/>
        </w:rPr>
        <w:t>هده الورقة البحثية</w:t>
      </w:r>
      <w:r w:rsidRPr="004262CF">
        <w:rPr>
          <w:rFonts w:ascii="Traditional Arabic" w:hAnsi="Traditional Arabic" w:cs="Traditional Arabic"/>
          <w:sz w:val="32"/>
          <w:szCs w:val="32"/>
          <w:rtl/>
        </w:rPr>
        <w:t xml:space="preserve"> ستركز على </w:t>
      </w:r>
      <w:r w:rsidR="008B39DD" w:rsidRPr="004262CF">
        <w:rPr>
          <w:rFonts w:ascii="Traditional Arabic" w:hAnsi="Traditional Arabic" w:cs="Traditional Arabic"/>
          <w:sz w:val="32"/>
          <w:szCs w:val="32"/>
          <w:rtl/>
        </w:rPr>
        <w:t>أ</w:t>
      </w:r>
      <w:r w:rsidRPr="004262CF">
        <w:rPr>
          <w:rFonts w:ascii="Traditional Arabic" w:hAnsi="Traditional Arabic" w:cs="Traditional Arabic"/>
          <w:sz w:val="32"/>
          <w:szCs w:val="32"/>
          <w:rtl/>
        </w:rPr>
        <w:t>هم المحاور التي جاء بها هذا الكتيب و</w:t>
      </w:r>
      <w:r w:rsidR="008B39DD" w:rsidRPr="004262CF">
        <w:rPr>
          <w:rFonts w:ascii="Traditional Arabic" w:hAnsi="Traditional Arabic" w:cs="Traditional Arabic"/>
          <w:sz w:val="32"/>
          <w:szCs w:val="32"/>
          <w:rtl/>
        </w:rPr>
        <w:t xml:space="preserve">تبين </w:t>
      </w:r>
      <w:r w:rsidR="00A957BC" w:rsidRPr="004262CF">
        <w:rPr>
          <w:rFonts w:ascii="Traditional Arabic" w:hAnsi="Traditional Arabic" w:cs="Traditional Arabic"/>
          <w:sz w:val="32"/>
          <w:szCs w:val="32"/>
          <w:rtl/>
        </w:rPr>
        <w:t>المساعدات المقدمة من الإدارة الفرنسية و</w:t>
      </w:r>
      <w:r w:rsidRPr="004262CF">
        <w:rPr>
          <w:rFonts w:ascii="Traditional Arabic" w:hAnsi="Traditional Arabic" w:cs="Traditional Arabic"/>
          <w:sz w:val="32"/>
          <w:szCs w:val="32"/>
          <w:rtl/>
        </w:rPr>
        <w:t xml:space="preserve">أهمية وعدد </w:t>
      </w:r>
      <w:r w:rsidR="006A03E7" w:rsidRPr="004262CF">
        <w:rPr>
          <w:rFonts w:ascii="Traditional Arabic" w:hAnsi="Traditional Arabic" w:cs="Traditional Arabic"/>
          <w:sz w:val="32"/>
          <w:szCs w:val="32"/>
          <w:rtl/>
        </w:rPr>
        <w:t>القرى</w:t>
      </w:r>
      <w:r w:rsidRPr="004262CF">
        <w:rPr>
          <w:rFonts w:ascii="Traditional Arabic" w:hAnsi="Traditional Arabic" w:cs="Traditional Arabic"/>
          <w:sz w:val="32"/>
          <w:szCs w:val="32"/>
          <w:rtl/>
        </w:rPr>
        <w:t xml:space="preserve"> المعروضة للاستيطان</w:t>
      </w:r>
      <w:r w:rsidR="006A03E7" w:rsidRPr="004262CF">
        <w:rPr>
          <w:rFonts w:ascii="Traditional Arabic" w:hAnsi="Traditional Arabic" w:cs="Traditional Arabic"/>
          <w:sz w:val="32"/>
          <w:szCs w:val="32"/>
          <w:rtl/>
        </w:rPr>
        <w:t>،</w:t>
      </w:r>
      <w:r w:rsidR="008B39DD" w:rsidRPr="004262CF">
        <w:rPr>
          <w:rFonts w:ascii="Traditional Arabic" w:hAnsi="Traditional Arabic" w:cs="Traditional Arabic"/>
          <w:sz w:val="32"/>
          <w:szCs w:val="32"/>
          <w:rtl/>
        </w:rPr>
        <w:t xml:space="preserve"> </w:t>
      </w:r>
    </w:p>
    <w:p w:rsidR="008001A2" w:rsidRPr="004262CF" w:rsidRDefault="008D187F" w:rsidP="003C6C36">
      <w:pPr>
        <w:autoSpaceDE w:val="0"/>
        <w:autoSpaceDN w:val="0"/>
        <w:bidi/>
        <w:adjustRightInd w:val="0"/>
        <w:spacing w:after="160" w:line="252" w:lineRule="auto"/>
        <w:ind w:firstLine="709"/>
        <w:jc w:val="lowKashida"/>
        <w:rPr>
          <w:rFonts w:ascii="Traditional Arabic" w:hAnsi="Traditional Arabic" w:cs="Traditional Arabic"/>
          <w:b/>
          <w:bCs/>
          <w:sz w:val="32"/>
          <w:szCs w:val="32"/>
          <w:rtl/>
        </w:rPr>
      </w:pPr>
      <w:r w:rsidRPr="004262CF">
        <w:rPr>
          <w:rFonts w:ascii="Traditional Arabic" w:hAnsi="Traditional Arabic" w:cs="Traditional Arabic"/>
          <w:b/>
          <w:bCs/>
          <w:sz w:val="32"/>
          <w:szCs w:val="32"/>
          <w:rtl/>
        </w:rPr>
        <w:t>أ</w:t>
      </w:r>
      <w:r w:rsidR="00A957BC" w:rsidRPr="004262CF">
        <w:rPr>
          <w:rFonts w:ascii="Traditional Arabic" w:hAnsi="Traditional Arabic" w:cs="Traditional Arabic"/>
          <w:b/>
          <w:bCs/>
          <w:sz w:val="32"/>
          <w:szCs w:val="32"/>
          <w:rtl/>
        </w:rPr>
        <w:t xml:space="preserve">ما </w:t>
      </w:r>
      <w:r w:rsidR="00501C6D" w:rsidRPr="004262CF">
        <w:rPr>
          <w:rFonts w:ascii="Traditional Arabic" w:hAnsi="Traditional Arabic" w:cs="Traditional Arabic"/>
          <w:b/>
          <w:bCs/>
          <w:sz w:val="32"/>
          <w:szCs w:val="32"/>
          <w:rtl/>
        </w:rPr>
        <w:t>الإشكالية</w:t>
      </w:r>
      <w:r w:rsidR="00A957BC" w:rsidRPr="004262CF">
        <w:rPr>
          <w:rFonts w:ascii="Traditional Arabic" w:hAnsi="Traditional Arabic" w:cs="Traditional Arabic"/>
          <w:b/>
          <w:bCs/>
          <w:sz w:val="32"/>
          <w:szCs w:val="32"/>
          <w:rtl/>
        </w:rPr>
        <w:t xml:space="preserve"> التي سنعالجها هي: "</w:t>
      </w:r>
      <w:r w:rsidR="006A03E7" w:rsidRPr="004262CF">
        <w:rPr>
          <w:rFonts w:ascii="Traditional Arabic" w:hAnsi="Traditional Arabic" w:cs="Traditional Arabic"/>
          <w:b/>
          <w:bCs/>
          <w:sz w:val="32"/>
          <w:szCs w:val="32"/>
          <w:rtl/>
        </w:rPr>
        <w:t>ما هي الأسس والقوانين</w:t>
      </w:r>
      <w:r w:rsidR="00A957BC" w:rsidRPr="004262CF">
        <w:rPr>
          <w:rFonts w:ascii="Traditional Arabic" w:hAnsi="Traditional Arabic" w:cs="Traditional Arabic"/>
          <w:b/>
          <w:bCs/>
          <w:sz w:val="32"/>
          <w:szCs w:val="32"/>
          <w:rtl/>
        </w:rPr>
        <w:t xml:space="preserve"> والمساعدات </w:t>
      </w:r>
      <w:r w:rsidR="006A03E7" w:rsidRPr="004262CF">
        <w:rPr>
          <w:rFonts w:ascii="Traditional Arabic" w:hAnsi="Traditional Arabic" w:cs="Traditional Arabic"/>
          <w:b/>
          <w:bCs/>
          <w:sz w:val="32"/>
          <w:szCs w:val="32"/>
          <w:rtl/>
        </w:rPr>
        <w:t xml:space="preserve">التي </w:t>
      </w:r>
      <w:r w:rsidR="008001A2" w:rsidRPr="004262CF">
        <w:rPr>
          <w:rFonts w:ascii="Traditional Arabic" w:hAnsi="Traditional Arabic" w:cs="Traditional Arabic"/>
          <w:b/>
          <w:bCs/>
          <w:sz w:val="32"/>
          <w:szCs w:val="32"/>
          <w:rtl/>
        </w:rPr>
        <w:t>اعتمدت</w:t>
      </w:r>
      <w:r w:rsidR="006A03E7" w:rsidRPr="004262CF">
        <w:rPr>
          <w:rFonts w:ascii="Traditional Arabic" w:hAnsi="Traditional Arabic" w:cs="Traditional Arabic"/>
          <w:b/>
          <w:bCs/>
          <w:sz w:val="32"/>
          <w:szCs w:val="32"/>
          <w:rtl/>
        </w:rPr>
        <w:t xml:space="preserve"> عليه</w:t>
      </w:r>
      <w:r w:rsidR="008001A2" w:rsidRPr="004262CF">
        <w:rPr>
          <w:rFonts w:ascii="Traditional Arabic" w:hAnsi="Traditional Arabic" w:cs="Traditional Arabic"/>
          <w:b/>
          <w:bCs/>
          <w:sz w:val="32"/>
          <w:szCs w:val="32"/>
          <w:rtl/>
        </w:rPr>
        <w:t>ا</w:t>
      </w:r>
      <w:r w:rsidR="006A03E7" w:rsidRPr="004262CF">
        <w:rPr>
          <w:rFonts w:ascii="Traditional Arabic" w:hAnsi="Traditional Arabic" w:cs="Traditional Arabic"/>
          <w:b/>
          <w:bCs/>
          <w:sz w:val="32"/>
          <w:szCs w:val="32"/>
          <w:rtl/>
        </w:rPr>
        <w:t xml:space="preserve"> إدارة الاحتلال </w:t>
      </w:r>
      <w:r w:rsidR="00A957BC" w:rsidRPr="004262CF">
        <w:rPr>
          <w:rFonts w:ascii="Traditional Arabic" w:hAnsi="Traditional Arabic" w:cs="Traditional Arabic"/>
          <w:b/>
          <w:bCs/>
          <w:sz w:val="32"/>
          <w:szCs w:val="32"/>
          <w:rtl/>
        </w:rPr>
        <w:t>حتى تضمن نجاح الاستيطان</w:t>
      </w:r>
      <w:r w:rsidR="006847E8" w:rsidRPr="004262CF">
        <w:rPr>
          <w:rFonts w:ascii="Traditional Arabic" w:hAnsi="Traditional Arabic" w:cs="Traditional Arabic"/>
          <w:b/>
          <w:bCs/>
          <w:sz w:val="32"/>
          <w:szCs w:val="32"/>
          <w:rtl/>
        </w:rPr>
        <w:t xml:space="preserve"> الفرنسي </w:t>
      </w:r>
      <w:r w:rsidR="00A957BC" w:rsidRPr="004262CF">
        <w:rPr>
          <w:rFonts w:ascii="Traditional Arabic" w:hAnsi="Traditional Arabic" w:cs="Traditional Arabic"/>
          <w:b/>
          <w:bCs/>
          <w:sz w:val="32"/>
          <w:szCs w:val="32"/>
          <w:rtl/>
        </w:rPr>
        <w:t xml:space="preserve"> في</w:t>
      </w:r>
      <w:r w:rsidR="006A03E7" w:rsidRPr="004262CF">
        <w:rPr>
          <w:rFonts w:ascii="Traditional Arabic" w:hAnsi="Traditional Arabic" w:cs="Traditional Arabic"/>
          <w:b/>
          <w:bCs/>
          <w:sz w:val="32"/>
          <w:szCs w:val="32"/>
          <w:rtl/>
        </w:rPr>
        <w:t xml:space="preserve"> القرى </w:t>
      </w:r>
      <w:r w:rsidR="00A957BC" w:rsidRPr="004262CF">
        <w:rPr>
          <w:rFonts w:ascii="Traditional Arabic" w:hAnsi="Traditional Arabic" w:cs="Traditional Arabic"/>
          <w:b/>
          <w:bCs/>
          <w:sz w:val="32"/>
          <w:szCs w:val="32"/>
          <w:rtl/>
        </w:rPr>
        <w:t xml:space="preserve"> والمراكز الجديدة</w:t>
      </w:r>
      <w:r w:rsidR="008001A2" w:rsidRPr="004262CF">
        <w:rPr>
          <w:rFonts w:ascii="Traditional Arabic" w:hAnsi="Traditional Arabic" w:cs="Traditional Arabic"/>
          <w:b/>
          <w:bCs/>
          <w:sz w:val="32"/>
          <w:szCs w:val="32"/>
          <w:rtl/>
        </w:rPr>
        <w:t xml:space="preserve"> </w:t>
      </w:r>
      <w:r w:rsidR="006847E8" w:rsidRPr="004262CF">
        <w:rPr>
          <w:rFonts w:ascii="Traditional Arabic" w:hAnsi="Traditional Arabic" w:cs="Traditional Arabic"/>
          <w:b/>
          <w:bCs/>
          <w:sz w:val="32"/>
          <w:szCs w:val="32"/>
          <w:rtl/>
        </w:rPr>
        <w:t>المقترحة ل</w:t>
      </w:r>
      <w:r w:rsidR="008001A2" w:rsidRPr="004262CF">
        <w:rPr>
          <w:rFonts w:ascii="Traditional Arabic" w:hAnsi="Traditional Arabic" w:cs="Traditional Arabic"/>
          <w:b/>
          <w:bCs/>
          <w:sz w:val="32"/>
          <w:szCs w:val="32"/>
          <w:rtl/>
        </w:rPr>
        <w:t>عام 1902م؟</w:t>
      </w:r>
    </w:p>
    <w:p w:rsidR="00677A7D" w:rsidRPr="004262CF" w:rsidRDefault="006847E8" w:rsidP="00272499">
      <w:pPr>
        <w:autoSpaceDE w:val="0"/>
        <w:autoSpaceDN w:val="0"/>
        <w:bidi/>
        <w:adjustRightInd w:val="0"/>
        <w:spacing w:after="160" w:line="252" w:lineRule="auto"/>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وللإجابة</w:t>
      </w:r>
      <w:r w:rsidR="008001A2" w:rsidRPr="004262CF">
        <w:rPr>
          <w:rFonts w:ascii="Traditional Arabic" w:hAnsi="Traditional Arabic" w:cs="Traditional Arabic"/>
          <w:sz w:val="32"/>
          <w:szCs w:val="32"/>
          <w:rtl/>
        </w:rPr>
        <w:t xml:space="preserve"> على </w:t>
      </w:r>
      <w:r w:rsidRPr="004262CF">
        <w:rPr>
          <w:rFonts w:ascii="Traditional Arabic" w:hAnsi="Traditional Arabic" w:cs="Traditional Arabic"/>
          <w:sz w:val="32"/>
          <w:szCs w:val="32"/>
          <w:rtl/>
        </w:rPr>
        <w:t>الإشكالية</w:t>
      </w:r>
      <w:r w:rsidR="008001A2" w:rsidRPr="004262CF">
        <w:rPr>
          <w:rFonts w:ascii="Traditional Arabic" w:hAnsi="Traditional Arabic" w:cs="Traditional Arabic"/>
          <w:sz w:val="32"/>
          <w:szCs w:val="32"/>
          <w:rtl/>
        </w:rPr>
        <w:t xml:space="preserve"> </w:t>
      </w:r>
      <w:r w:rsidR="00501C6D" w:rsidRPr="004262CF">
        <w:rPr>
          <w:rFonts w:ascii="Traditional Arabic" w:hAnsi="Traditional Arabic" w:cs="Traditional Arabic"/>
          <w:sz w:val="32"/>
          <w:szCs w:val="32"/>
          <w:rtl/>
        </w:rPr>
        <w:t xml:space="preserve">المطروحة </w:t>
      </w:r>
      <w:r w:rsidR="008001A2" w:rsidRPr="004262CF">
        <w:rPr>
          <w:rFonts w:ascii="Traditional Arabic" w:hAnsi="Traditional Arabic" w:cs="Traditional Arabic"/>
          <w:sz w:val="32"/>
          <w:szCs w:val="32"/>
          <w:rtl/>
        </w:rPr>
        <w:t xml:space="preserve">قسمنا بحثنا </w:t>
      </w:r>
      <w:r w:rsidRPr="004262CF">
        <w:rPr>
          <w:rFonts w:ascii="Traditional Arabic" w:hAnsi="Traditional Arabic" w:cs="Traditional Arabic"/>
          <w:sz w:val="32"/>
          <w:szCs w:val="32"/>
          <w:rtl/>
        </w:rPr>
        <w:t>إلى</w:t>
      </w:r>
      <w:r w:rsidR="008001A2" w:rsidRPr="004262CF">
        <w:rPr>
          <w:rFonts w:ascii="Traditional Arabic" w:hAnsi="Traditional Arabic" w:cs="Traditional Arabic"/>
          <w:sz w:val="32"/>
          <w:szCs w:val="32"/>
          <w:rtl/>
        </w:rPr>
        <w:t xml:space="preserve"> مقدمة وخاتمة وثلاثة عناصر </w:t>
      </w:r>
      <w:r w:rsidRPr="004262CF">
        <w:rPr>
          <w:rFonts w:ascii="Traditional Arabic" w:hAnsi="Traditional Arabic" w:cs="Traditional Arabic"/>
          <w:sz w:val="32"/>
          <w:szCs w:val="32"/>
          <w:rtl/>
        </w:rPr>
        <w:t>بالإضافة</w:t>
      </w:r>
      <w:r w:rsidR="008001A2"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إلى</w:t>
      </w:r>
      <w:r w:rsidR="008001A2" w:rsidRPr="004262CF">
        <w:rPr>
          <w:rFonts w:ascii="Traditional Arabic" w:hAnsi="Traditional Arabic" w:cs="Traditional Arabic"/>
          <w:sz w:val="32"/>
          <w:szCs w:val="32"/>
          <w:rtl/>
        </w:rPr>
        <w:t xml:space="preserve"> خريطة توضيحية</w:t>
      </w:r>
      <w:r w:rsidR="00677A7D" w:rsidRPr="004262CF">
        <w:rPr>
          <w:rFonts w:ascii="Traditional Arabic" w:hAnsi="Traditional Arabic" w:cs="Traditional Arabic"/>
          <w:sz w:val="32"/>
          <w:szCs w:val="32"/>
          <w:rtl/>
        </w:rPr>
        <w:t xml:space="preserve">. وقد اتبعنا المنهج التاريخي التحليلي </w:t>
      </w:r>
      <w:r w:rsidR="00501C6D" w:rsidRPr="004262CF">
        <w:rPr>
          <w:rFonts w:ascii="Traditional Arabic" w:hAnsi="Traditional Arabic" w:cs="Traditional Arabic"/>
          <w:sz w:val="32"/>
          <w:szCs w:val="32"/>
          <w:rtl/>
        </w:rPr>
        <w:t>الذي</w:t>
      </w:r>
      <w:r w:rsidR="00677A7D" w:rsidRPr="004262CF">
        <w:rPr>
          <w:rFonts w:ascii="Traditional Arabic" w:hAnsi="Traditional Arabic" w:cs="Traditional Arabic"/>
          <w:sz w:val="32"/>
          <w:szCs w:val="32"/>
          <w:rtl/>
        </w:rPr>
        <w:t xml:space="preserve"> يعتمد على دراسة الوثائق التاريخية وتوظيفها وتحليلها من </w:t>
      </w:r>
      <w:r w:rsidR="00501C6D" w:rsidRPr="004262CF">
        <w:rPr>
          <w:rFonts w:ascii="Traditional Arabic" w:hAnsi="Traditional Arabic" w:cs="Traditional Arabic"/>
          <w:sz w:val="32"/>
          <w:szCs w:val="32"/>
          <w:rtl/>
        </w:rPr>
        <w:t>أج</w:t>
      </w:r>
      <w:r w:rsidR="00677A7D" w:rsidRPr="004262CF">
        <w:rPr>
          <w:rFonts w:ascii="Traditional Arabic" w:hAnsi="Traditional Arabic" w:cs="Traditional Arabic"/>
          <w:sz w:val="32"/>
          <w:szCs w:val="32"/>
          <w:rtl/>
        </w:rPr>
        <w:t xml:space="preserve">ل الوصول </w:t>
      </w:r>
      <w:r w:rsidR="00177DC3" w:rsidRPr="004262CF">
        <w:rPr>
          <w:rFonts w:ascii="Traditional Arabic" w:hAnsi="Traditional Arabic" w:cs="Traditional Arabic"/>
          <w:sz w:val="32"/>
          <w:szCs w:val="32"/>
          <w:rtl/>
        </w:rPr>
        <w:t>إ</w:t>
      </w:r>
      <w:r w:rsidR="00677A7D" w:rsidRPr="004262CF">
        <w:rPr>
          <w:rFonts w:ascii="Traditional Arabic" w:hAnsi="Traditional Arabic" w:cs="Traditional Arabic"/>
          <w:sz w:val="32"/>
          <w:szCs w:val="32"/>
          <w:rtl/>
        </w:rPr>
        <w:t xml:space="preserve">لى النتائج المرجوة. </w:t>
      </w:r>
    </w:p>
    <w:p w:rsidR="00501C6D" w:rsidRPr="004262CF" w:rsidRDefault="00501C6D" w:rsidP="00272499">
      <w:pPr>
        <w:autoSpaceDE w:val="0"/>
        <w:autoSpaceDN w:val="0"/>
        <w:bidi/>
        <w:adjustRightInd w:val="0"/>
        <w:spacing w:after="160" w:line="252" w:lineRule="auto"/>
        <w:ind w:firstLine="709"/>
        <w:jc w:val="lowKashida"/>
        <w:rPr>
          <w:rFonts w:ascii="Traditional Arabic" w:hAnsi="Traditional Arabic" w:cs="Traditional Arabic"/>
          <w:sz w:val="32"/>
          <w:szCs w:val="32"/>
          <w:rtl/>
        </w:rPr>
      </w:pPr>
    </w:p>
    <w:p w:rsidR="00501C6D" w:rsidRPr="004262CF" w:rsidRDefault="00501C6D" w:rsidP="00272499">
      <w:pPr>
        <w:autoSpaceDE w:val="0"/>
        <w:autoSpaceDN w:val="0"/>
        <w:bidi/>
        <w:adjustRightInd w:val="0"/>
        <w:spacing w:after="160" w:line="252" w:lineRule="auto"/>
        <w:ind w:firstLine="709"/>
        <w:jc w:val="lowKashida"/>
        <w:rPr>
          <w:rFonts w:ascii="Traditional Arabic" w:hAnsi="Traditional Arabic" w:cs="Traditional Arabic"/>
          <w:sz w:val="32"/>
          <w:szCs w:val="32"/>
          <w:rtl/>
        </w:rPr>
      </w:pPr>
    </w:p>
    <w:p w:rsidR="00960A5C" w:rsidRPr="004262CF" w:rsidRDefault="00677A7D" w:rsidP="00272499">
      <w:pPr>
        <w:pStyle w:val="Paragraphedeliste"/>
        <w:numPr>
          <w:ilvl w:val="0"/>
          <w:numId w:val="1"/>
        </w:numPr>
        <w:autoSpaceDE w:val="0"/>
        <w:autoSpaceDN w:val="0"/>
        <w:bidi/>
        <w:adjustRightInd w:val="0"/>
        <w:spacing w:after="160" w:line="252" w:lineRule="auto"/>
        <w:ind w:firstLine="709"/>
        <w:jc w:val="lowKashida"/>
        <w:rPr>
          <w:rFonts w:ascii="Traditional Arabic" w:hAnsi="Traditional Arabic" w:cs="Traditional Arabic"/>
          <w:sz w:val="32"/>
          <w:szCs w:val="32"/>
        </w:rPr>
      </w:pPr>
      <w:r w:rsidRPr="004262CF">
        <w:rPr>
          <w:rFonts w:ascii="Traditional Arabic" w:hAnsi="Traditional Arabic" w:cs="Traditional Arabic"/>
          <w:b/>
          <w:bCs/>
          <w:sz w:val="32"/>
          <w:szCs w:val="32"/>
          <w:rtl/>
        </w:rPr>
        <w:t xml:space="preserve">التعريف بالوثيقة ومكان حفظها: </w:t>
      </w:r>
    </w:p>
    <w:p w:rsidR="00960A5C" w:rsidRPr="004262CF" w:rsidRDefault="00677A7D" w:rsidP="00ED1651">
      <w:pPr>
        <w:pStyle w:val="Paragraphedeliste"/>
        <w:autoSpaceDE w:val="0"/>
        <w:autoSpaceDN w:val="0"/>
        <w:bidi/>
        <w:adjustRightInd w:val="0"/>
        <w:spacing w:after="160" w:line="252" w:lineRule="auto"/>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ه</w:t>
      </w:r>
      <w:r w:rsidR="00ED1651" w:rsidRPr="004262CF">
        <w:rPr>
          <w:rFonts w:ascii="Traditional Arabic" w:hAnsi="Traditional Arabic" w:cs="Traditional Arabic"/>
          <w:sz w:val="32"/>
          <w:szCs w:val="32"/>
          <w:rtl/>
        </w:rPr>
        <w:t>ذ</w:t>
      </w:r>
      <w:r w:rsidRPr="004262CF">
        <w:rPr>
          <w:rFonts w:ascii="Traditional Arabic" w:hAnsi="Traditional Arabic" w:cs="Traditional Arabic"/>
          <w:sz w:val="32"/>
          <w:szCs w:val="32"/>
          <w:rtl/>
        </w:rPr>
        <w:t>ه الوثيقة عبارة عن كتيب صغير</w:t>
      </w:r>
      <w:r w:rsidR="00960A5C" w:rsidRPr="004262CF">
        <w:rPr>
          <w:rFonts w:ascii="Traditional Arabic" w:hAnsi="Traditional Arabic" w:cs="Traditional Arabic"/>
          <w:sz w:val="32"/>
          <w:szCs w:val="32"/>
          <w:rtl/>
        </w:rPr>
        <w:t xml:space="preserve"> يحمل رقم 3214، من وثائق السلسة التاريخية بال</w:t>
      </w:r>
      <w:r w:rsidR="008D187F" w:rsidRPr="004262CF">
        <w:rPr>
          <w:rFonts w:ascii="Traditional Arabic" w:hAnsi="Traditional Arabic" w:cs="Traditional Arabic"/>
          <w:sz w:val="32"/>
          <w:szCs w:val="32"/>
          <w:rtl/>
        </w:rPr>
        <w:t>أ</w:t>
      </w:r>
      <w:r w:rsidR="00960A5C" w:rsidRPr="004262CF">
        <w:rPr>
          <w:rFonts w:ascii="Traditional Arabic" w:hAnsi="Traditional Arabic" w:cs="Traditional Arabic"/>
          <w:sz w:val="32"/>
          <w:szCs w:val="32"/>
          <w:rtl/>
        </w:rPr>
        <w:t>رشيف الوطني التونسي.</w:t>
      </w:r>
    </w:p>
    <w:p w:rsidR="00DC022C" w:rsidRPr="004262CF" w:rsidRDefault="00677A7D" w:rsidP="00272499">
      <w:pPr>
        <w:pStyle w:val="Paragraphedeliste"/>
        <w:autoSpaceDE w:val="0"/>
        <w:autoSpaceDN w:val="0"/>
        <w:bidi/>
        <w:adjustRightInd w:val="0"/>
        <w:spacing w:after="160" w:line="252" w:lineRule="auto"/>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 يتكون من خمس وثلاثون صفحة </w:t>
      </w:r>
      <w:r w:rsidR="00177DC3" w:rsidRPr="004262CF">
        <w:rPr>
          <w:rFonts w:ascii="Traditional Arabic" w:hAnsi="Traditional Arabic" w:cs="Traditional Arabic"/>
          <w:sz w:val="32"/>
          <w:szCs w:val="32"/>
          <w:rtl/>
        </w:rPr>
        <w:t>بالإضافة</w:t>
      </w:r>
      <w:r w:rsidRPr="004262CF">
        <w:rPr>
          <w:rFonts w:ascii="Traditional Arabic" w:hAnsi="Traditional Arabic" w:cs="Traditional Arabic"/>
          <w:sz w:val="32"/>
          <w:szCs w:val="32"/>
          <w:rtl/>
        </w:rPr>
        <w:t xml:space="preserve"> </w:t>
      </w:r>
      <w:r w:rsidR="00177DC3" w:rsidRPr="004262CF">
        <w:rPr>
          <w:rFonts w:ascii="Traditional Arabic" w:hAnsi="Traditional Arabic" w:cs="Traditional Arabic"/>
          <w:sz w:val="32"/>
          <w:szCs w:val="32"/>
          <w:rtl/>
        </w:rPr>
        <w:t>إلى</w:t>
      </w:r>
      <w:r w:rsidRPr="004262CF">
        <w:rPr>
          <w:rFonts w:ascii="Traditional Arabic" w:hAnsi="Traditional Arabic" w:cs="Traditional Arabic"/>
          <w:sz w:val="32"/>
          <w:szCs w:val="32"/>
          <w:rtl/>
        </w:rPr>
        <w:t xml:space="preserve"> صفحة الغلاف وصفحة فارغة بها ختم ال</w:t>
      </w:r>
      <w:r w:rsidR="00960A5C" w:rsidRPr="004262CF">
        <w:rPr>
          <w:rFonts w:ascii="Traditional Arabic" w:hAnsi="Traditional Arabic" w:cs="Traditional Arabic"/>
          <w:sz w:val="32"/>
          <w:szCs w:val="32"/>
          <w:rtl/>
        </w:rPr>
        <w:t>أ</w:t>
      </w:r>
      <w:r w:rsidRPr="004262CF">
        <w:rPr>
          <w:rFonts w:ascii="Traditional Arabic" w:hAnsi="Traditional Arabic" w:cs="Traditional Arabic"/>
          <w:sz w:val="32"/>
          <w:szCs w:val="32"/>
          <w:rtl/>
        </w:rPr>
        <w:t>رشيف الوطني التونسي</w:t>
      </w:r>
      <w:r w:rsidR="001E05D9" w:rsidRPr="004262CF">
        <w:rPr>
          <w:rFonts w:ascii="Traditional Arabic" w:hAnsi="Traditional Arabic" w:cs="Traditional Arabic"/>
          <w:sz w:val="32"/>
          <w:szCs w:val="32"/>
          <w:rtl/>
        </w:rPr>
        <w:t>،</w:t>
      </w:r>
      <w:r w:rsidRPr="004262CF">
        <w:rPr>
          <w:rFonts w:ascii="Traditional Arabic" w:hAnsi="Traditional Arabic" w:cs="Traditional Arabic"/>
          <w:sz w:val="32"/>
          <w:szCs w:val="32"/>
          <w:rtl/>
        </w:rPr>
        <w:t xml:space="preserve"> لا يوجد به فهرس للموضوعات، </w:t>
      </w:r>
      <w:r w:rsidR="00EA2049" w:rsidRPr="004262CF">
        <w:rPr>
          <w:rFonts w:ascii="Traditional Arabic" w:hAnsi="Traditional Arabic" w:cs="Traditional Arabic"/>
          <w:sz w:val="32"/>
          <w:szCs w:val="32"/>
          <w:rtl/>
        </w:rPr>
        <w:t xml:space="preserve">تم طبعه بمبطعة مصطفى الجزائرية بالجزائر العاصمة سنة 1902. </w:t>
      </w:r>
      <w:r w:rsidRPr="004262CF">
        <w:rPr>
          <w:rFonts w:ascii="Traditional Arabic" w:hAnsi="Traditional Arabic" w:cs="Traditional Arabic"/>
          <w:sz w:val="32"/>
          <w:szCs w:val="32"/>
          <w:rtl/>
        </w:rPr>
        <w:t xml:space="preserve">لون الغلاف الخارجي </w:t>
      </w:r>
      <w:r w:rsidR="00177DC3" w:rsidRPr="004262CF">
        <w:rPr>
          <w:rFonts w:ascii="Traditional Arabic" w:hAnsi="Traditional Arabic" w:cs="Traditional Arabic"/>
          <w:sz w:val="32"/>
          <w:szCs w:val="32"/>
          <w:rtl/>
        </w:rPr>
        <w:t>ر</w:t>
      </w:r>
      <w:r w:rsidRPr="004262CF">
        <w:rPr>
          <w:rFonts w:ascii="Traditional Arabic" w:hAnsi="Traditional Arabic" w:cs="Traditional Arabic"/>
          <w:sz w:val="32"/>
          <w:szCs w:val="32"/>
          <w:rtl/>
        </w:rPr>
        <w:t>مادي فاتح كتب عليه بخط كبير أحمر الحكومة العامة للجزائر و</w:t>
      </w:r>
      <w:r w:rsidR="00177DC3" w:rsidRPr="004262CF">
        <w:rPr>
          <w:rFonts w:ascii="Traditional Arabic" w:hAnsi="Traditional Arabic" w:cs="Traditional Arabic"/>
          <w:sz w:val="32"/>
          <w:szCs w:val="32"/>
          <w:rtl/>
        </w:rPr>
        <w:t>أ</w:t>
      </w:r>
      <w:r w:rsidRPr="004262CF">
        <w:rPr>
          <w:rFonts w:ascii="Traditional Arabic" w:hAnsi="Traditional Arabic" w:cs="Traditional Arabic"/>
          <w:sz w:val="32"/>
          <w:szCs w:val="32"/>
          <w:rtl/>
        </w:rPr>
        <w:t xml:space="preserve">سفل منه بخط </w:t>
      </w:r>
      <w:r w:rsidR="00960A5C" w:rsidRPr="004262CF">
        <w:rPr>
          <w:rFonts w:ascii="Traditional Arabic" w:hAnsi="Traditional Arabic" w:cs="Traditional Arabic"/>
          <w:sz w:val="32"/>
          <w:szCs w:val="32"/>
          <w:rtl/>
        </w:rPr>
        <w:t>أ</w:t>
      </w:r>
      <w:r w:rsidRPr="004262CF">
        <w:rPr>
          <w:rFonts w:ascii="Traditional Arabic" w:hAnsi="Traditional Arabic" w:cs="Traditional Arabic"/>
          <w:sz w:val="32"/>
          <w:szCs w:val="32"/>
          <w:rtl/>
        </w:rPr>
        <w:t xml:space="preserve">سود صغير: </w:t>
      </w:r>
      <w:r w:rsidR="00960A5C" w:rsidRPr="004262CF">
        <w:rPr>
          <w:rFonts w:ascii="Traditional Arabic" w:hAnsi="Traditional Arabic" w:cs="Traditional Arabic"/>
          <w:sz w:val="32"/>
          <w:szCs w:val="32"/>
          <w:rtl/>
        </w:rPr>
        <w:t>ا</w:t>
      </w:r>
      <w:r w:rsidR="005B028E" w:rsidRPr="004262CF">
        <w:rPr>
          <w:rFonts w:ascii="Traditional Arabic" w:hAnsi="Traditional Arabic" w:cs="Traditional Arabic"/>
          <w:sz w:val="32"/>
          <w:szCs w:val="32"/>
          <w:rtl/>
        </w:rPr>
        <w:t>لفلاحة والتجارة والاستيطان، وفي وسط الصفحة عنوان الكتيب باللون ال</w:t>
      </w:r>
      <w:r w:rsidR="00177DC3" w:rsidRPr="004262CF">
        <w:rPr>
          <w:rFonts w:ascii="Traditional Arabic" w:hAnsi="Traditional Arabic" w:cs="Traditional Arabic"/>
          <w:sz w:val="32"/>
          <w:szCs w:val="32"/>
          <w:rtl/>
        </w:rPr>
        <w:t>أ</w:t>
      </w:r>
      <w:r w:rsidR="005B028E" w:rsidRPr="004262CF">
        <w:rPr>
          <w:rFonts w:ascii="Traditional Arabic" w:hAnsi="Traditional Arabic" w:cs="Traditional Arabic"/>
          <w:sz w:val="32"/>
          <w:szCs w:val="32"/>
          <w:rtl/>
        </w:rPr>
        <w:t>حمر بخط كبير</w:t>
      </w:r>
      <w:r w:rsidR="00960A5C" w:rsidRPr="004262CF">
        <w:rPr>
          <w:rFonts w:ascii="Traditional Arabic" w:hAnsi="Traditional Arabic" w:cs="Traditional Arabic"/>
          <w:sz w:val="32"/>
          <w:szCs w:val="32"/>
          <w:rtl/>
        </w:rPr>
        <w:t>:"</w:t>
      </w:r>
      <w:r w:rsidR="005B028E" w:rsidRPr="004262CF">
        <w:rPr>
          <w:rFonts w:ascii="Traditional Arabic" w:hAnsi="Traditional Arabic" w:cs="Traditional Arabic"/>
          <w:sz w:val="32"/>
          <w:szCs w:val="32"/>
          <w:rtl/>
        </w:rPr>
        <w:t xml:space="preserve"> الاستيطان، و</w:t>
      </w:r>
      <w:r w:rsidR="00177DC3" w:rsidRPr="004262CF">
        <w:rPr>
          <w:rFonts w:ascii="Traditional Arabic" w:hAnsi="Traditional Arabic" w:cs="Traditional Arabic"/>
          <w:sz w:val="32"/>
          <w:szCs w:val="32"/>
          <w:rtl/>
        </w:rPr>
        <w:t>أ</w:t>
      </w:r>
      <w:r w:rsidR="005B028E" w:rsidRPr="004262CF">
        <w:rPr>
          <w:rFonts w:ascii="Traditional Arabic" w:hAnsi="Traditional Arabic" w:cs="Traditional Arabic"/>
          <w:sz w:val="32"/>
          <w:szCs w:val="32"/>
          <w:rtl/>
        </w:rPr>
        <w:t>سفل منه بخط اسود متوسط: الاستيطان تعمير القرى الجديدة لعام 1902</w:t>
      </w:r>
      <w:r w:rsidR="00960A5C" w:rsidRPr="004262CF">
        <w:rPr>
          <w:rFonts w:ascii="Traditional Arabic" w:hAnsi="Traditional Arabic" w:cs="Traditional Arabic"/>
          <w:sz w:val="32"/>
          <w:szCs w:val="32"/>
          <w:rtl/>
        </w:rPr>
        <w:t>.</w:t>
      </w:r>
      <w:r w:rsidR="005B028E" w:rsidRPr="004262CF">
        <w:rPr>
          <w:rFonts w:ascii="Traditional Arabic" w:hAnsi="Traditional Arabic" w:cs="Traditional Arabic"/>
          <w:sz w:val="32"/>
          <w:szCs w:val="32"/>
          <w:rtl/>
        </w:rPr>
        <w:t xml:space="preserve"> وعلى كامل الغلاف رسمت خريط</w:t>
      </w:r>
      <w:r w:rsidR="003A3B84" w:rsidRPr="004262CF">
        <w:rPr>
          <w:rFonts w:ascii="Traditional Arabic" w:hAnsi="Traditional Arabic" w:cs="Traditional Arabic"/>
          <w:sz w:val="32"/>
          <w:szCs w:val="32"/>
          <w:rtl/>
        </w:rPr>
        <w:t>ة</w:t>
      </w:r>
      <w:r w:rsidR="005B028E" w:rsidRPr="004262CF">
        <w:rPr>
          <w:rFonts w:ascii="Traditional Arabic" w:hAnsi="Traditional Arabic" w:cs="Traditional Arabic"/>
          <w:sz w:val="32"/>
          <w:szCs w:val="32"/>
          <w:rtl/>
        </w:rPr>
        <w:t xml:space="preserve"> للمدن ال</w:t>
      </w:r>
      <w:r w:rsidR="002626AC" w:rsidRPr="004262CF">
        <w:rPr>
          <w:rFonts w:ascii="Traditional Arabic" w:hAnsi="Traditional Arabic" w:cs="Traditional Arabic"/>
          <w:sz w:val="32"/>
          <w:szCs w:val="32"/>
          <w:rtl/>
        </w:rPr>
        <w:t>أ</w:t>
      </w:r>
      <w:r w:rsidR="005B028E" w:rsidRPr="004262CF">
        <w:rPr>
          <w:rFonts w:ascii="Traditional Arabic" w:hAnsi="Traditional Arabic" w:cs="Traditional Arabic"/>
          <w:sz w:val="32"/>
          <w:szCs w:val="32"/>
          <w:rtl/>
        </w:rPr>
        <w:t>وربية المطلة على البحر ال</w:t>
      </w:r>
      <w:r w:rsidR="003A3B84" w:rsidRPr="004262CF">
        <w:rPr>
          <w:rFonts w:ascii="Traditional Arabic" w:hAnsi="Traditional Arabic" w:cs="Traditional Arabic"/>
          <w:sz w:val="32"/>
          <w:szCs w:val="32"/>
          <w:rtl/>
        </w:rPr>
        <w:t>أ</w:t>
      </w:r>
      <w:r w:rsidR="005B028E" w:rsidRPr="004262CF">
        <w:rPr>
          <w:rFonts w:ascii="Traditional Arabic" w:hAnsi="Traditional Arabic" w:cs="Traditional Arabic"/>
          <w:sz w:val="32"/>
          <w:szCs w:val="32"/>
          <w:rtl/>
        </w:rPr>
        <w:t>بيض المتوسط وجزره وخريطة الجز</w:t>
      </w:r>
      <w:r w:rsidR="003A3B84" w:rsidRPr="004262CF">
        <w:rPr>
          <w:rFonts w:ascii="Traditional Arabic" w:hAnsi="Traditional Arabic" w:cs="Traditional Arabic"/>
          <w:sz w:val="32"/>
          <w:szCs w:val="32"/>
          <w:rtl/>
        </w:rPr>
        <w:t>ا</w:t>
      </w:r>
      <w:r w:rsidR="005B028E" w:rsidRPr="004262CF">
        <w:rPr>
          <w:rFonts w:ascii="Traditional Arabic" w:hAnsi="Traditional Arabic" w:cs="Traditional Arabic"/>
          <w:sz w:val="32"/>
          <w:szCs w:val="32"/>
          <w:rtl/>
        </w:rPr>
        <w:t>ئر</w:t>
      </w:r>
      <w:r w:rsidR="003A3B84" w:rsidRPr="004262CF">
        <w:rPr>
          <w:rFonts w:ascii="Traditional Arabic" w:hAnsi="Traditional Arabic" w:cs="Traditional Arabic"/>
          <w:sz w:val="32"/>
          <w:szCs w:val="32"/>
          <w:rtl/>
        </w:rPr>
        <w:t xml:space="preserve"> </w:t>
      </w:r>
      <w:r w:rsidR="005B028E" w:rsidRPr="004262CF">
        <w:rPr>
          <w:rFonts w:ascii="Traditional Arabic" w:hAnsi="Traditional Arabic" w:cs="Traditional Arabic"/>
          <w:sz w:val="32"/>
          <w:szCs w:val="32"/>
          <w:rtl/>
        </w:rPr>
        <w:t xml:space="preserve">بمقاطعاتها الثلاث وبلدياتها وقراها والقرى الجديد </w:t>
      </w:r>
      <w:r w:rsidR="003A3B84" w:rsidRPr="004262CF">
        <w:rPr>
          <w:rFonts w:ascii="Traditional Arabic" w:hAnsi="Traditional Arabic" w:cs="Traditional Arabic"/>
          <w:sz w:val="32"/>
          <w:szCs w:val="32"/>
          <w:rtl/>
        </w:rPr>
        <w:t>المعروضة للاستيطان باللون الأز</w:t>
      </w:r>
      <w:r w:rsidR="00960A5C" w:rsidRPr="004262CF">
        <w:rPr>
          <w:rFonts w:ascii="Traditional Arabic" w:hAnsi="Traditional Arabic" w:cs="Traditional Arabic"/>
          <w:sz w:val="32"/>
          <w:szCs w:val="32"/>
          <w:rtl/>
        </w:rPr>
        <w:t>ر</w:t>
      </w:r>
      <w:r w:rsidR="003A3B84" w:rsidRPr="004262CF">
        <w:rPr>
          <w:rFonts w:ascii="Traditional Arabic" w:hAnsi="Traditional Arabic" w:cs="Traditional Arabic"/>
          <w:sz w:val="32"/>
          <w:szCs w:val="32"/>
          <w:rtl/>
        </w:rPr>
        <w:t>ق.</w:t>
      </w:r>
      <w:r w:rsidR="00FC5C49" w:rsidRPr="004262CF">
        <w:rPr>
          <w:rStyle w:val="Appelnotedebasdep"/>
          <w:rFonts w:ascii="Traditional Arabic" w:hAnsi="Traditional Arabic" w:cs="Traditional Arabic"/>
          <w:sz w:val="32"/>
          <w:szCs w:val="32"/>
          <w:rtl/>
        </w:rPr>
        <w:footnoteReference w:id="1"/>
      </w:r>
      <w:r w:rsidR="003A3B84" w:rsidRPr="004262CF">
        <w:rPr>
          <w:rFonts w:ascii="Traditional Arabic" w:hAnsi="Traditional Arabic" w:cs="Traditional Arabic"/>
          <w:sz w:val="32"/>
          <w:szCs w:val="32"/>
          <w:rtl/>
        </w:rPr>
        <w:t xml:space="preserve">  </w:t>
      </w:r>
    </w:p>
    <w:p w:rsidR="00FC5C49" w:rsidRPr="004262CF" w:rsidRDefault="00FC5C49" w:rsidP="00272499">
      <w:pPr>
        <w:pStyle w:val="Paragraphedeliste"/>
        <w:autoSpaceDE w:val="0"/>
        <w:autoSpaceDN w:val="0"/>
        <w:bidi/>
        <w:adjustRightInd w:val="0"/>
        <w:spacing w:after="160" w:line="252" w:lineRule="auto"/>
        <w:ind w:firstLine="709"/>
        <w:jc w:val="lowKashida"/>
        <w:rPr>
          <w:rFonts w:ascii="Traditional Arabic" w:hAnsi="Traditional Arabic" w:cs="Traditional Arabic"/>
          <w:b/>
          <w:bCs/>
          <w:sz w:val="32"/>
          <w:szCs w:val="32"/>
          <w:rtl/>
        </w:rPr>
      </w:pPr>
    </w:p>
    <w:p w:rsidR="00FC5C49" w:rsidRPr="004262CF" w:rsidRDefault="00FC5C49" w:rsidP="00272499">
      <w:pPr>
        <w:pStyle w:val="Paragraphedeliste"/>
        <w:autoSpaceDE w:val="0"/>
        <w:autoSpaceDN w:val="0"/>
        <w:bidi/>
        <w:adjustRightInd w:val="0"/>
        <w:spacing w:after="160" w:line="252" w:lineRule="auto"/>
        <w:ind w:firstLine="709"/>
        <w:jc w:val="lowKashida"/>
        <w:rPr>
          <w:rFonts w:ascii="Traditional Arabic" w:hAnsi="Traditional Arabic" w:cs="Traditional Arabic"/>
          <w:b/>
          <w:bCs/>
          <w:sz w:val="32"/>
          <w:szCs w:val="32"/>
          <w:rtl/>
        </w:rPr>
      </w:pPr>
    </w:p>
    <w:p w:rsidR="00DC022C" w:rsidRPr="004262CF" w:rsidRDefault="00DC022C" w:rsidP="008D0D6C">
      <w:pPr>
        <w:pStyle w:val="Paragraphedeliste"/>
        <w:autoSpaceDE w:val="0"/>
        <w:autoSpaceDN w:val="0"/>
        <w:bidi/>
        <w:adjustRightInd w:val="0"/>
        <w:spacing w:after="160" w:line="252" w:lineRule="auto"/>
        <w:ind w:left="50"/>
        <w:jc w:val="lowKashida"/>
        <w:rPr>
          <w:rFonts w:ascii="Traditional Arabic" w:hAnsi="Traditional Arabic" w:cs="Traditional Arabic"/>
          <w:b/>
          <w:bCs/>
          <w:sz w:val="32"/>
          <w:szCs w:val="32"/>
          <w:rtl/>
        </w:rPr>
      </w:pPr>
      <w:r w:rsidRPr="004262CF">
        <w:rPr>
          <w:rFonts w:ascii="Traditional Arabic" w:hAnsi="Traditional Arabic" w:cs="Traditional Arabic"/>
          <w:noProof/>
          <w:sz w:val="32"/>
          <w:szCs w:val="32"/>
          <w:rtl/>
          <w:lang w:eastAsia="fr-FR"/>
        </w:rPr>
        <w:lastRenderedPageBreak/>
        <w:drawing>
          <wp:inline distT="0" distB="0" distL="0" distR="0">
            <wp:extent cx="8651225" cy="9232135"/>
            <wp:effectExtent l="152400" t="152400" r="149875" b="102365"/>
            <wp:docPr id="2" name="Image 2" descr="C:\Users\windows7\Desktop\Nouveau dossier (3)\SAM_5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7\Desktop\Nouveau dossier (3)\SAM_5362.JPG"/>
                    <pic:cNvPicPr>
                      <a:picLocks noChangeAspect="1" noChangeArrowheads="1"/>
                    </pic:cNvPicPr>
                  </pic:nvPicPr>
                  <pic:blipFill>
                    <a:blip r:embed="rId9" cstate="print"/>
                    <a:srcRect/>
                    <a:stretch>
                      <a:fillRect/>
                    </a:stretch>
                  </pic:blipFill>
                  <pic:spPr bwMode="auto">
                    <a:xfrm>
                      <a:off x="0" y="0"/>
                      <a:ext cx="8651225" cy="92321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4262CF">
        <w:rPr>
          <w:rFonts w:ascii="Traditional Arabic" w:hAnsi="Traditional Arabic" w:cs="Traditional Arabic"/>
          <w:b/>
          <w:bCs/>
          <w:sz w:val="32"/>
          <w:szCs w:val="32"/>
          <w:rtl/>
        </w:rPr>
        <w:lastRenderedPageBreak/>
        <w:t>ب- محتوى الوثيقة</w:t>
      </w:r>
      <w:r w:rsidR="00C56CA6" w:rsidRPr="004262CF">
        <w:rPr>
          <w:rFonts w:ascii="Traditional Arabic" w:hAnsi="Traditional Arabic" w:cs="Traditional Arabic"/>
          <w:b/>
          <w:bCs/>
          <w:sz w:val="32"/>
          <w:szCs w:val="32"/>
          <w:rtl/>
        </w:rPr>
        <w:t>:</w:t>
      </w:r>
    </w:p>
    <w:p w:rsidR="00C56CA6" w:rsidRPr="004262CF" w:rsidRDefault="006A03E7" w:rsidP="00272499">
      <w:pPr>
        <w:pStyle w:val="Paragraphedeliste"/>
        <w:autoSpaceDE w:val="0"/>
        <w:autoSpaceDN w:val="0"/>
        <w:bidi/>
        <w:adjustRightInd w:val="0"/>
        <w:spacing w:after="160" w:line="252" w:lineRule="auto"/>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 </w:t>
      </w:r>
      <w:r w:rsidR="001E05D9" w:rsidRPr="004262CF">
        <w:rPr>
          <w:rFonts w:ascii="Traditional Arabic" w:hAnsi="Traditional Arabic" w:cs="Traditional Arabic"/>
          <w:sz w:val="32"/>
          <w:szCs w:val="32"/>
          <w:rtl/>
        </w:rPr>
        <w:t xml:space="preserve">يحتوي هدا </w:t>
      </w:r>
      <w:r w:rsidR="002244E7" w:rsidRPr="004262CF">
        <w:rPr>
          <w:rFonts w:ascii="Traditional Arabic" w:hAnsi="Traditional Arabic" w:cs="Traditional Arabic"/>
          <w:sz w:val="32"/>
          <w:szCs w:val="32"/>
          <w:rtl/>
        </w:rPr>
        <w:t>ا</w:t>
      </w:r>
      <w:r w:rsidR="001E05D9" w:rsidRPr="004262CF">
        <w:rPr>
          <w:rFonts w:ascii="Traditional Arabic" w:hAnsi="Traditional Arabic" w:cs="Traditional Arabic"/>
          <w:sz w:val="32"/>
          <w:szCs w:val="32"/>
          <w:rtl/>
        </w:rPr>
        <w:t xml:space="preserve">لكتيب بصفة عامة على معلومات عامة حول شروط الاستفادة من القرى المخصصة للاستيطان </w:t>
      </w:r>
      <w:r w:rsidR="008A0A98" w:rsidRPr="004262CF">
        <w:rPr>
          <w:rFonts w:ascii="Traditional Arabic" w:hAnsi="Traditional Arabic" w:cs="Traditional Arabic"/>
          <w:sz w:val="32"/>
          <w:szCs w:val="32"/>
          <w:rtl/>
        </w:rPr>
        <w:t>الفرنسيين فقط</w:t>
      </w:r>
      <w:r w:rsidR="001E05D9" w:rsidRPr="004262CF">
        <w:rPr>
          <w:rFonts w:ascii="Traditional Arabic" w:hAnsi="Traditional Arabic" w:cs="Traditional Arabic"/>
          <w:sz w:val="32"/>
          <w:szCs w:val="32"/>
          <w:rtl/>
        </w:rPr>
        <w:t xml:space="preserve"> والمساعدات المقدمة</w:t>
      </w:r>
      <w:r w:rsidR="008A0A98" w:rsidRPr="004262CF">
        <w:rPr>
          <w:rFonts w:ascii="Traditional Arabic" w:hAnsi="Traditional Arabic" w:cs="Traditional Arabic"/>
          <w:sz w:val="32"/>
          <w:szCs w:val="32"/>
          <w:rtl/>
        </w:rPr>
        <w:t xml:space="preserve"> لهم</w:t>
      </w:r>
      <w:r w:rsidR="001E05D9" w:rsidRPr="004262CF">
        <w:rPr>
          <w:rFonts w:ascii="Traditional Arabic" w:hAnsi="Traditional Arabic" w:cs="Traditional Arabic"/>
          <w:sz w:val="32"/>
          <w:szCs w:val="32"/>
          <w:rtl/>
        </w:rPr>
        <w:t xml:space="preserve"> من </w:t>
      </w:r>
      <w:r w:rsidR="00C56CA6" w:rsidRPr="004262CF">
        <w:rPr>
          <w:rFonts w:ascii="Traditional Arabic" w:hAnsi="Traditional Arabic" w:cs="Traditional Arabic"/>
          <w:sz w:val="32"/>
          <w:szCs w:val="32"/>
          <w:rtl/>
        </w:rPr>
        <w:t>إ</w:t>
      </w:r>
      <w:r w:rsidR="001E05D9" w:rsidRPr="004262CF">
        <w:rPr>
          <w:rFonts w:ascii="Traditional Arabic" w:hAnsi="Traditional Arabic" w:cs="Traditional Arabic"/>
          <w:sz w:val="32"/>
          <w:szCs w:val="32"/>
          <w:rtl/>
        </w:rPr>
        <w:t xml:space="preserve">دارة الاحتلال لعام 1902 وعددها تسع قرى موزعة على العمالات </w:t>
      </w:r>
      <w:r w:rsidR="00C56CA6" w:rsidRPr="004262CF">
        <w:rPr>
          <w:rFonts w:ascii="Traditional Arabic" w:hAnsi="Traditional Arabic" w:cs="Traditional Arabic"/>
          <w:sz w:val="32"/>
          <w:szCs w:val="32"/>
          <w:rtl/>
        </w:rPr>
        <w:t>أ</w:t>
      </w:r>
      <w:r w:rsidR="001E05D9" w:rsidRPr="004262CF">
        <w:rPr>
          <w:rFonts w:ascii="Traditional Arabic" w:hAnsi="Traditional Arabic" w:cs="Traditional Arabic"/>
          <w:sz w:val="32"/>
          <w:szCs w:val="32"/>
          <w:rtl/>
        </w:rPr>
        <w:t>و المحافظات الثلاث</w:t>
      </w:r>
      <w:r w:rsidR="006847E8" w:rsidRPr="004262CF">
        <w:rPr>
          <w:rFonts w:ascii="Traditional Arabic" w:hAnsi="Traditional Arabic" w:cs="Traditional Arabic"/>
          <w:sz w:val="32"/>
          <w:szCs w:val="32"/>
          <w:rtl/>
        </w:rPr>
        <w:t>:</w:t>
      </w:r>
      <w:r w:rsidR="001E05D9" w:rsidRPr="004262CF">
        <w:rPr>
          <w:rFonts w:ascii="Traditional Arabic" w:hAnsi="Traditional Arabic" w:cs="Traditional Arabic"/>
          <w:sz w:val="32"/>
          <w:szCs w:val="32"/>
          <w:rtl/>
        </w:rPr>
        <w:t xml:space="preserve"> الجزائر</w:t>
      </w:r>
      <w:r w:rsidR="006847E8" w:rsidRPr="004262CF">
        <w:rPr>
          <w:rFonts w:ascii="Traditional Arabic" w:hAnsi="Traditional Arabic" w:cs="Traditional Arabic"/>
          <w:sz w:val="32"/>
          <w:szCs w:val="32"/>
          <w:rtl/>
        </w:rPr>
        <w:t>،</w:t>
      </w:r>
      <w:r w:rsidR="001E05D9" w:rsidRPr="004262CF">
        <w:rPr>
          <w:rFonts w:ascii="Traditional Arabic" w:hAnsi="Traditional Arabic" w:cs="Traditional Arabic"/>
          <w:sz w:val="32"/>
          <w:szCs w:val="32"/>
          <w:rtl/>
        </w:rPr>
        <w:t xml:space="preserve"> قسنطينة</w:t>
      </w:r>
      <w:r w:rsidR="006847E8" w:rsidRPr="004262CF">
        <w:rPr>
          <w:rFonts w:ascii="Traditional Arabic" w:hAnsi="Traditional Arabic" w:cs="Traditional Arabic"/>
          <w:sz w:val="32"/>
          <w:szCs w:val="32"/>
          <w:rtl/>
        </w:rPr>
        <w:t>،</w:t>
      </w:r>
      <w:r w:rsidR="001E05D9" w:rsidRPr="004262CF">
        <w:rPr>
          <w:rFonts w:ascii="Traditional Arabic" w:hAnsi="Traditional Arabic" w:cs="Traditional Arabic"/>
          <w:sz w:val="32"/>
          <w:szCs w:val="32"/>
          <w:rtl/>
        </w:rPr>
        <w:t xml:space="preserve"> وهران </w:t>
      </w:r>
      <w:r w:rsidR="006847E8" w:rsidRPr="004262CF">
        <w:rPr>
          <w:rFonts w:ascii="Traditional Arabic" w:hAnsi="Traditional Arabic" w:cs="Traditional Arabic"/>
          <w:sz w:val="32"/>
          <w:szCs w:val="32"/>
          <w:rtl/>
        </w:rPr>
        <w:t xml:space="preserve">بمعدل </w:t>
      </w:r>
      <w:r w:rsidR="001E05D9" w:rsidRPr="004262CF">
        <w:rPr>
          <w:rFonts w:ascii="Traditional Arabic" w:hAnsi="Traditional Arabic" w:cs="Traditional Arabic"/>
          <w:sz w:val="32"/>
          <w:szCs w:val="32"/>
          <w:rtl/>
        </w:rPr>
        <w:t>ثلاث قرى لكل محافظة،</w:t>
      </w:r>
      <w:r w:rsidR="006847E8" w:rsidRPr="004262CF">
        <w:rPr>
          <w:rFonts w:ascii="Traditional Arabic" w:hAnsi="Traditional Arabic" w:cs="Traditional Arabic"/>
          <w:sz w:val="32"/>
          <w:szCs w:val="32"/>
          <w:rtl/>
        </w:rPr>
        <w:t xml:space="preserve"> </w:t>
      </w:r>
      <w:r w:rsidR="00C56CA6" w:rsidRPr="004262CF">
        <w:rPr>
          <w:rFonts w:ascii="Traditional Arabic" w:hAnsi="Traditional Arabic" w:cs="Traditional Arabic"/>
          <w:sz w:val="32"/>
          <w:szCs w:val="32"/>
          <w:rtl/>
        </w:rPr>
        <w:t>واشتمل الكتيب على عشرة عناوين وهي كآلاتي:</w:t>
      </w:r>
    </w:p>
    <w:p w:rsidR="00C56CA6" w:rsidRPr="004262CF" w:rsidRDefault="00C56CA6" w:rsidP="003C6C36">
      <w:pPr>
        <w:pStyle w:val="Paragraphedeliste"/>
        <w:numPr>
          <w:ilvl w:val="0"/>
          <w:numId w:val="2"/>
        </w:numPr>
        <w:autoSpaceDE w:val="0"/>
        <w:autoSpaceDN w:val="0"/>
        <w:bidi/>
        <w:adjustRightInd w:val="0"/>
        <w:spacing w:after="160" w:line="252" w:lineRule="auto"/>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الشروط والوثائق المطلوبة للحصول على حصة للاستيطان</w:t>
      </w:r>
    </w:p>
    <w:p w:rsidR="00C56CA6" w:rsidRPr="004262CF" w:rsidRDefault="00C56CA6" w:rsidP="003C6C36">
      <w:pPr>
        <w:pStyle w:val="Paragraphedeliste"/>
        <w:numPr>
          <w:ilvl w:val="0"/>
          <w:numId w:val="2"/>
        </w:numPr>
        <w:autoSpaceDE w:val="0"/>
        <w:autoSpaceDN w:val="0"/>
        <w:bidi/>
        <w:adjustRightInd w:val="0"/>
        <w:spacing w:after="160" w:line="252" w:lineRule="auto"/>
        <w:ind w:left="0" w:firstLine="709"/>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التسهيلات المقدمة لنقل المهاجرين</w:t>
      </w:r>
    </w:p>
    <w:p w:rsidR="006A03E7" w:rsidRPr="004262CF" w:rsidRDefault="00C56CA6" w:rsidP="003C6C36">
      <w:pPr>
        <w:pStyle w:val="Paragraphedeliste"/>
        <w:numPr>
          <w:ilvl w:val="0"/>
          <w:numId w:val="2"/>
        </w:numPr>
        <w:autoSpaceDE w:val="0"/>
        <w:autoSpaceDN w:val="0"/>
        <w:bidi/>
        <w:adjustRightInd w:val="0"/>
        <w:spacing w:after="160" w:line="252" w:lineRule="auto"/>
        <w:ind w:left="0" w:firstLine="709"/>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التوصيات</w:t>
      </w:r>
      <w:r w:rsidR="001E05D9" w:rsidRPr="004262CF">
        <w:rPr>
          <w:rFonts w:ascii="Traditional Arabic" w:hAnsi="Traditional Arabic" w:cs="Traditional Arabic"/>
          <w:sz w:val="32"/>
          <w:szCs w:val="32"/>
          <w:rtl/>
        </w:rPr>
        <w:t xml:space="preserve">  </w:t>
      </w:r>
    </w:p>
    <w:p w:rsidR="00C56CA6" w:rsidRPr="004262CF" w:rsidRDefault="00C56CA6" w:rsidP="003C6C36">
      <w:pPr>
        <w:pStyle w:val="Paragraphedeliste"/>
        <w:numPr>
          <w:ilvl w:val="0"/>
          <w:numId w:val="2"/>
        </w:numPr>
        <w:autoSpaceDE w:val="0"/>
        <w:autoSpaceDN w:val="0"/>
        <w:bidi/>
        <w:adjustRightInd w:val="0"/>
        <w:spacing w:after="160" w:line="252" w:lineRule="auto"/>
        <w:ind w:left="0" w:firstLine="709"/>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الالتزامات والواجبات للمستفيدين من حصة للاستيطان</w:t>
      </w:r>
    </w:p>
    <w:p w:rsidR="00C56CA6" w:rsidRPr="004262CF" w:rsidRDefault="00C56CA6" w:rsidP="003C6C36">
      <w:pPr>
        <w:pStyle w:val="Paragraphedeliste"/>
        <w:numPr>
          <w:ilvl w:val="0"/>
          <w:numId w:val="2"/>
        </w:numPr>
        <w:autoSpaceDE w:val="0"/>
        <w:autoSpaceDN w:val="0"/>
        <w:bidi/>
        <w:adjustRightInd w:val="0"/>
        <w:spacing w:after="160" w:line="252" w:lineRule="auto"/>
        <w:ind w:left="0" w:firstLine="709"/>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القواعد الصحية</w:t>
      </w:r>
    </w:p>
    <w:p w:rsidR="00C56CA6" w:rsidRPr="004262CF" w:rsidRDefault="00F16996" w:rsidP="003C6C36">
      <w:pPr>
        <w:pStyle w:val="Paragraphedeliste"/>
        <w:numPr>
          <w:ilvl w:val="0"/>
          <w:numId w:val="2"/>
        </w:numPr>
        <w:autoSpaceDE w:val="0"/>
        <w:autoSpaceDN w:val="0"/>
        <w:bidi/>
        <w:adjustRightInd w:val="0"/>
        <w:spacing w:after="160" w:line="252" w:lineRule="auto"/>
        <w:ind w:left="0" w:firstLine="709"/>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 xml:space="preserve">أشغال </w:t>
      </w:r>
      <w:r w:rsidR="00C56CA6" w:rsidRPr="004262CF">
        <w:rPr>
          <w:rFonts w:ascii="Traditional Arabic" w:hAnsi="Traditional Arabic" w:cs="Traditional Arabic"/>
          <w:sz w:val="32"/>
          <w:szCs w:val="32"/>
          <w:rtl/>
        </w:rPr>
        <w:t>البناء</w:t>
      </w:r>
    </w:p>
    <w:p w:rsidR="00C56CA6" w:rsidRPr="004262CF" w:rsidRDefault="00C56CA6" w:rsidP="003C6C36">
      <w:pPr>
        <w:pStyle w:val="Paragraphedeliste"/>
        <w:numPr>
          <w:ilvl w:val="0"/>
          <w:numId w:val="2"/>
        </w:numPr>
        <w:autoSpaceDE w:val="0"/>
        <w:autoSpaceDN w:val="0"/>
        <w:bidi/>
        <w:adjustRightInd w:val="0"/>
        <w:spacing w:after="160" w:line="252" w:lineRule="auto"/>
        <w:ind w:left="0" w:firstLine="709"/>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اليد العاملة والأجور</w:t>
      </w:r>
    </w:p>
    <w:p w:rsidR="00C56CA6" w:rsidRPr="004262CF" w:rsidRDefault="00C56CA6" w:rsidP="003C6C36">
      <w:pPr>
        <w:pStyle w:val="Paragraphedeliste"/>
        <w:numPr>
          <w:ilvl w:val="0"/>
          <w:numId w:val="2"/>
        </w:numPr>
        <w:autoSpaceDE w:val="0"/>
        <w:autoSpaceDN w:val="0"/>
        <w:bidi/>
        <w:adjustRightInd w:val="0"/>
        <w:spacing w:after="160" w:line="252" w:lineRule="auto"/>
        <w:ind w:left="0" w:firstLine="709"/>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 xml:space="preserve">الحيوانات </w:t>
      </w:r>
    </w:p>
    <w:p w:rsidR="00C56CA6" w:rsidRPr="004262CF" w:rsidRDefault="00C56CA6" w:rsidP="003C6C36">
      <w:pPr>
        <w:pStyle w:val="Paragraphedeliste"/>
        <w:numPr>
          <w:ilvl w:val="0"/>
          <w:numId w:val="2"/>
        </w:numPr>
        <w:autoSpaceDE w:val="0"/>
        <w:autoSpaceDN w:val="0"/>
        <w:bidi/>
        <w:adjustRightInd w:val="0"/>
        <w:spacing w:after="160" w:line="252" w:lineRule="auto"/>
        <w:ind w:left="0" w:firstLine="709"/>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 xml:space="preserve">ظروف الحياة المادية   </w:t>
      </w:r>
    </w:p>
    <w:p w:rsidR="00C56CA6" w:rsidRPr="004262CF" w:rsidRDefault="00C56CA6" w:rsidP="003C6C36">
      <w:pPr>
        <w:pStyle w:val="Paragraphedeliste"/>
        <w:numPr>
          <w:ilvl w:val="0"/>
          <w:numId w:val="2"/>
        </w:numPr>
        <w:autoSpaceDE w:val="0"/>
        <w:autoSpaceDN w:val="0"/>
        <w:bidi/>
        <w:adjustRightInd w:val="0"/>
        <w:spacing w:after="160" w:line="252" w:lineRule="auto"/>
        <w:ind w:left="0" w:firstLine="709"/>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 xml:space="preserve">القوانين الخاصة </w:t>
      </w:r>
    </w:p>
    <w:p w:rsidR="00C56CA6" w:rsidRPr="004262CF" w:rsidRDefault="00C56CA6" w:rsidP="003C6C36">
      <w:pPr>
        <w:pStyle w:val="Paragraphedeliste"/>
        <w:numPr>
          <w:ilvl w:val="0"/>
          <w:numId w:val="2"/>
        </w:numPr>
        <w:autoSpaceDE w:val="0"/>
        <w:autoSpaceDN w:val="0"/>
        <w:bidi/>
        <w:adjustRightInd w:val="0"/>
        <w:spacing w:after="160" w:line="252" w:lineRule="auto"/>
        <w:ind w:left="0" w:firstLine="709"/>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 xml:space="preserve">معلومات خاصة </w:t>
      </w:r>
      <w:r w:rsidR="004F79BB" w:rsidRPr="004262CF">
        <w:rPr>
          <w:rFonts w:ascii="Traditional Arabic" w:hAnsi="Traditional Arabic" w:cs="Traditional Arabic"/>
          <w:sz w:val="32"/>
          <w:szCs w:val="32"/>
          <w:rtl/>
        </w:rPr>
        <w:t>ب</w:t>
      </w:r>
      <w:r w:rsidRPr="004262CF">
        <w:rPr>
          <w:rFonts w:ascii="Traditional Arabic" w:hAnsi="Traditional Arabic" w:cs="Traditional Arabic"/>
          <w:sz w:val="32"/>
          <w:szCs w:val="32"/>
          <w:rtl/>
        </w:rPr>
        <w:t>مر</w:t>
      </w:r>
      <w:r w:rsidR="004F79BB" w:rsidRPr="004262CF">
        <w:rPr>
          <w:rFonts w:ascii="Traditional Arabic" w:hAnsi="Traditional Arabic" w:cs="Traditional Arabic"/>
          <w:sz w:val="32"/>
          <w:szCs w:val="32"/>
          <w:rtl/>
        </w:rPr>
        <w:t>ا</w:t>
      </w:r>
      <w:r w:rsidRPr="004262CF">
        <w:rPr>
          <w:rFonts w:ascii="Traditional Arabic" w:hAnsi="Traditional Arabic" w:cs="Traditional Arabic"/>
          <w:sz w:val="32"/>
          <w:szCs w:val="32"/>
          <w:rtl/>
        </w:rPr>
        <w:t>كز للاستيطان</w:t>
      </w:r>
      <w:r w:rsidR="004F79BB" w:rsidRPr="004262CF">
        <w:rPr>
          <w:rFonts w:ascii="Traditional Arabic" w:hAnsi="Traditional Arabic" w:cs="Traditional Arabic"/>
          <w:sz w:val="32"/>
          <w:szCs w:val="32"/>
          <w:rtl/>
        </w:rPr>
        <w:t xml:space="preserve"> الجديدة.</w:t>
      </w:r>
      <w:r w:rsidR="00FC5C49" w:rsidRPr="004262CF">
        <w:rPr>
          <w:rStyle w:val="Appelnotedebasdep"/>
          <w:rFonts w:ascii="Traditional Arabic" w:hAnsi="Traditional Arabic" w:cs="Traditional Arabic"/>
          <w:sz w:val="32"/>
          <w:szCs w:val="32"/>
          <w:rtl/>
        </w:rPr>
        <w:footnoteReference w:id="2"/>
      </w:r>
    </w:p>
    <w:p w:rsidR="004F79BB" w:rsidRPr="004262CF" w:rsidRDefault="003C6C36" w:rsidP="002D2F2D">
      <w:pPr>
        <w:pStyle w:val="Paragraphedeliste"/>
        <w:autoSpaceDE w:val="0"/>
        <w:autoSpaceDN w:val="0"/>
        <w:bidi/>
        <w:adjustRightInd w:val="0"/>
        <w:spacing w:after="160" w:line="252" w:lineRule="auto"/>
        <w:ind w:left="0"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          </w:t>
      </w:r>
      <w:r w:rsidR="004F79BB" w:rsidRPr="004262CF">
        <w:rPr>
          <w:rFonts w:ascii="Traditional Arabic" w:hAnsi="Traditional Arabic" w:cs="Traditional Arabic"/>
          <w:sz w:val="32"/>
          <w:szCs w:val="32"/>
          <w:rtl/>
        </w:rPr>
        <w:t>وفي</w:t>
      </w:r>
      <w:r w:rsidR="00FC5C49" w:rsidRPr="004262CF">
        <w:rPr>
          <w:rFonts w:ascii="Traditional Arabic" w:hAnsi="Traditional Arabic" w:cs="Traditional Arabic"/>
          <w:sz w:val="32"/>
          <w:szCs w:val="32"/>
          <w:rtl/>
        </w:rPr>
        <w:t xml:space="preserve"> </w:t>
      </w:r>
      <w:r w:rsidR="004F79BB" w:rsidRPr="004262CF">
        <w:rPr>
          <w:rFonts w:ascii="Traditional Arabic" w:hAnsi="Traditional Arabic" w:cs="Traditional Arabic"/>
          <w:sz w:val="32"/>
          <w:szCs w:val="32"/>
          <w:rtl/>
        </w:rPr>
        <w:t>ما</w:t>
      </w:r>
      <w:r w:rsidR="00FC5C49" w:rsidRPr="004262CF">
        <w:rPr>
          <w:rFonts w:ascii="Traditional Arabic" w:hAnsi="Traditional Arabic" w:cs="Traditional Arabic"/>
          <w:sz w:val="32"/>
          <w:szCs w:val="32"/>
          <w:rtl/>
        </w:rPr>
        <w:t xml:space="preserve"> </w:t>
      </w:r>
      <w:r w:rsidR="004F79BB" w:rsidRPr="004262CF">
        <w:rPr>
          <w:rFonts w:ascii="Traditional Arabic" w:hAnsi="Traditional Arabic" w:cs="Traditional Arabic"/>
          <w:sz w:val="32"/>
          <w:szCs w:val="32"/>
          <w:rtl/>
        </w:rPr>
        <w:t xml:space="preserve">يلي سنقدم </w:t>
      </w:r>
      <w:r w:rsidR="006847E8" w:rsidRPr="004262CF">
        <w:rPr>
          <w:rFonts w:ascii="Traditional Arabic" w:hAnsi="Traditional Arabic" w:cs="Traditional Arabic"/>
          <w:sz w:val="32"/>
          <w:szCs w:val="32"/>
          <w:rtl/>
        </w:rPr>
        <w:t>م</w:t>
      </w:r>
      <w:r w:rsidR="004F79BB" w:rsidRPr="004262CF">
        <w:rPr>
          <w:rFonts w:ascii="Traditional Arabic" w:hAnsi="Traditional Arabic" w:cs="Traditional Arabic"/>
          <w:sz w:val="32"/>
          <w:szCs w:val="32"/>
          <w:rtl/>
        </w:rPr>
        <w:t xml:space="preserve">خلصا حول كل عنصر </w:t>
      </w:r>
      <w:r w:rsidR="002D2F2D" w:rsidRPr="004262CF">
        <w:rPr>
          <w:rFonts w:ascii="Traditional Arabic" w:hAnsi="Traditional Arabic" w:cs="Traditional Arabic"/>
          <w:sz w:val="32"/>
          <w:szCs w:val="32"/>
          <w:rtl/>
        </w:rPr>
        <w:t>ل</w:t>
      </w:r>
      <w:r w:rsidR="00A1005F" w:rsidRPr="004262CF">
        <w:rPr>
          <w:rFonts w:ascii="Traditional Arabic" w:hAnsi="Traditional Arabic" w:cs="Traditional Arabic"/>
          <w:sz w:val="32"/>
          <w:szCs w:val="32"/>
          <w:rtl/>
        </w:rPr>
        <w:t>تقديم ص</w:t>
      </w:r>
      <w:r w:rsidR="004F79BB" w:rsidRPr="004262CF">
        <w:rPr>
          <w:rFonts w:ascii="Traditional Arabic" w:hAnsi="Traditional Arabic" w:cs="Traditional Arabic"/>
          <w:sz w:val="32"/>
          <w:szCs w:val="32"/>
          <w:rtl/>
        </w:rPr>
        <w:t>ورة عن السياسة الفرنسية للاستيطان</w:t>
      </w:r>
      <w:r w:rsidR="006847E8" w:rsidRPr="004262CF">
        <w:rPr>
          <w:rFonts w:ascii="Traditional Arabic" w:hAnsi="Traditional Arabic" w:cs="Traditional Arabic"/>
          <w:sz w:val="32"/>
          <w:szCs w:val="32"/>
          <w:rtl/>
        </w:rPr>
        <w:t xml:space="preserve"> عام 1902م</w:t>
      </w:r>
      <w:r w:rsidR="004F79BB" w:rsidRPr="004262CF">
        <w:rPr>
          <w:rFonts w:ascii="Traditional Arabic" w:hAnsi="Traditional Arabic" w:cs="Traditional Arabic"/>
          <w:sz w:val="32"/>
          <w:szCs w:val="32"/>
          <w:rtl/>
        </w:rPr>
        <w:t>:</w:t>
      </w:r>
    </w:p>
    <w:p w:rsidR="00CE2A93" w:rsidRPr="004262CF" w:rsidRDefault="002D2F2D" w:rsidP="002D2F2D">
      <w:pPr>
        <w:pStyle w:val="Paragraphedeliste"/>
        <w:autoSpaceDE w:val="0"/>
        <w:autoSpaceDN w:val="0"/>
        <w:bidi/>
        <w:adjustRightInd w:val="0"/>
        <w:spacing w:after="160" w:line="252" w:lineRule="auto"/>
        <w:ind w:left="0"/>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 xml:space="preserve">       </w:t>
      </w:r>
      <w:r w:rsidR="004F79BB" w:rsidRPr="004262CF">
        <w:rPr>
          <w:rFonts w:ascii="Traditional Arabic" w:hAnsi="Traditional Arabic" w:cs="Traditional Arabic"/>
          <w:sz w:val="32"/>
          <w:szCs w:val="32"/>
          <w:rtl/>
        </w:rPr>
        <w:t>جاء في العنصر ال</w:t>
      </w:r>
      <w:r w:rsidR="006847E8" w:rsidRPr="004262CF">
        <w:rPr>
          <w:rFonts w:ascii="Traditional Arabic" w:hAnsi="Traditional Arabic" w:cs="Traditional Arabic"/>
          <w:sz w:val="32"/>
          <w:szCs w:val="32"/>
          <w:rtl/>
        </w:rPr>
        <w:t>أ</w:t>
      </w:r>
      <w:r w:rsidR="004F79BB" w:rsidRPr="004262CF">
        <w:rPr>
          <w:rFonts w:ascii="Traditional Arabic" w:hAnsi="Traditional Arabic" w:cs="Traditional Arabic"/>
          <w:sz w:val="32"/>
          <w:szCs w:val="32"/>
          <w:rtl/>
        </w:rPr>
        <w:t xml:space="preserve">ول </w:t>
      </w:r>
      <w:r w:rsidR="00A1005F" w:rsidRPr="004262CF">
        <w:rPr>
          <w:rFonts w:ascii="Traditional Arabic" w:hAnsi="Traditional Arabic" w:cs="Traditional Arabic"/>
          <w:sz w:val="32"/>
          <w:szCs w:val="32"/>
          <w:rtl/>
        </w:rPr>
        <w:t>الذي</w:t>
      </w:r>
      <w:r w:rsidR="004F79BB" w:rsidRPr="004262CF">
        <w:rPr>
          <w:rFonts w:ascii="Traditional Arabic" w:hAnsi="Traditional Arabic" w:cs="Traditional Arabic"/>
          <w:sz w:val="32"/>
          <w:szCs w:val="32"/>
          <w:rtl/>
        </w:rPr>
        <w:t xml:space="preserve"> يحمل عنو</w:t>
      </w:r>
      <w:r w:rsidR="006847E8" w:rsidRPr="004262CF">
        <w:rPr>
          <w:rFonts w:ascii="Traditional Arabic" w:hAnsi="Traditional Arabic" w:cs="Traditional Arabic"/>
          <w:sz w:val="32"/>
          <w:szCs w:val="32"/>
          <w:rtl/>
        </w:rPr>
        <w:t>ا</w:t>
      </w:r>
      <w:r w:rsidR="004F79BB" w:rsidRPr="004262CF">
        <w:rPr>
          <w:rFonts w:ascii="Traditional Arabic" w:hAnsi="Traditional Arabic" w:cs="Traditional Arabic"/>
          <w:sz w:val="32"/>
          <w:szCs w:val="32"/>
          <w:rtl/>
        </w:rPr>
        <w:t>ن:"</w:t>
      </w:r>
      <w:r w:rsidR="004F79BB" w:rsidRPr="004262CF">
        <w:rPr>
          <w:rFonts w:ascii="Traditional Arabic" w:hAnsi="Traditional Arabic" w:cs="Traditional Arabic"/>
          <w:b/>
          <w:bCs/>
          <w:sz w:val="32"/>
          <w:szCs w:val="32"/>
          <w:rtl/>
        </w:rPr>
        <w:t xml:space="preserve">الشروط والوثائق المطلوبة للحصول على قطعة </w:t>
      </w:r>
      <w:r w:rsidR="008D187F" w:rsidRPr="004262CF">
        <w:rPr>
          <w:rFonts w:ascii="Traditional Arabic" w:hAnsi="Traditional Arabic" w:cs="Traditional Arabic"/>
          <w:b/>
          <w:bCs/>
          <w:sz w:val="32"/>
          <w:szCs w:val="32"/>
          <w:rtl/>
        </w:rPr>
        <w:t>أ</w:t>
      </w:r>
      <w:r w:rsidR="004F79BB" w:rsidRPr="004262CF">
        <w:rPr>
          <w:rFonts w:ascii="Traditional Arabic" w:hAnsi="Traditional Arabic" w:cs="Traditional Arabic"/>
          <w:b/>
          <w:bCs/>
          <w:sz w:val="32"/>
          <w:szCs w:val="32"/>
          <w:rtl/>
        </w:rPr>
        <w:t>رض للاستيطان</w:t>
      </w:r>
      <w:r w:rsidR="004F79BB" w:rsidRPr="004262CF">
        <w:rPr>
          <w:rFonts w:ascii="Traditional Arabic" w:hAnsi="Traditional Arabic" w:cs="Traditional Arabic"/>
          <w:sz w:val="32"/>
          <w:szCs w:val="32"/>
          <w:rtl/>
        </w:rPr>
        <w:t>"</w:t>
      </w:r>
      <w:r w:rsidR="006847E8" w:rsidRPr="004262CF">
        <w:rPr>
          <w:rFonts w:ascii="Traditional Arabic" w:hAnsi="Traditional Arabic" w:cs="Traditional Arabic"/>
          <w:sz w:val="32"/>
          <w:szCs w:val="32"/>
          <w:rtl/>
        </w:rPr>
        <w:t>:</w:t>
      </w:r>
      <w:r w:rsidR="004F79BB" w:rsidRPr="004262CF">
        <w:rPr>
          <w:rFonts w:ascii="Traditional Arabic" w:hAnsi="Traditional Arabic" w:cs="Traditional Arabic"/>
          <w:sz w:val="32"/>
          <w:szCs w:val="32"/>
          <w:rtl/>
        </w:rPr>
        <w:t xml:space="preserve"> على المترشح </w:t>
      </w:r>
      <w:r w:rsidR="00CE2A93" w:rsidRPr="004262CF">
        <w:rPr>
          <w:rFonts w:ascii="Traditional Arabic" w:hAnsi="Traditional Arabic" w:cs="Traditional Arabic"/>
          <w:sz w:val="32"/>
          <w:szCs w:val="32"/>
          <w:rtl/>
        </w:rPr>
        <w:t>أ</w:t>
      </w:r>
      <w:r w:rsidR="004F79BB" w:rsidRPr="004262CF">
        <w:rPr>
          <w:rFonts w:ascii="Traditional Arabic" w:hAnsi="Traditional Arabic" w:cs="Traditional Arabic"/>
          <w:sz w:val="32"/>
          <w:szCs w:val="32"/>
          <w:rtl/>
        </w:rPr>
        <w:t xml:space="preserve">ن </w:t>
      </w:r>
      <w:r w:rsidR="008A0A98" w:rsidRPr="004262CF">
        <w:rPr>
          <w:rFonts w:ascii="Traditional Arabic" w:hAnsi="Traditional Arabic" w:cs="Traditional Arabic"/>
          <w:sz w:val="32"/>
          <w:szCs w:val="32"/>
          <w:rtl/>
        </w:rPr>
        <w:t>يكون فرنسي</w:t>
      </w:r>
      <w:r w:rsidR="006847E8" w:rsidRPr="004262CF">
        <w:rPr>
          <w:rFonts w:ascii="Traditional Arabic" w:hAnsi="Traditional Arabic" w:cs="Traditional Arabic"/>
          <w:sz w:val="32"/>
          <w:szCs w:val="32"/>
          <w:rtl/>
        </w:rPr>
        <w:t>ا</w:t>
      </w:r>
      <w:r w:rsidR="008A0A98" w:rsidRPr="004262CF">
        <w:rPr>
          <w:rFonts w:ascii="Traditional Arabic" w:hAnsi="Traditional Arabic" w:cs="Traditional Arabic"/>
          <w:sz w:val="32"/>
          <w:szCs w:val="32"/>
          <w:rtl/>
        </w:rPr>
        <w:t xml:space="preserve"> ورب لأسرة ول</w:t>
      </w:r>
      <w:r w:rsidR="006847E8" w:rsidRPr="004262CF">
        <w:rPr>
          <w:rFonts w:ascii="Traditional Arabic" w:hAnsi="Traditional Arabic" w:cs="Traditional Arabic"/>
          <w:sz w:val="32"/>
          <w:szCs w:val="32"/>
          <w:rtl/>
        </w:rPr>
        <w:t>د</w:t>
      </w:r>
      <w:r w:rsidR="008A0A98" w:rsidRPr="004262CF">
        <w:rPr>
          <w:rFonts w:ascii="Traditional Arabic" w:hAnsi="Traditional Arabic" w:cs="Traditional Arabic"/>
          <w:sz w:val="32"/>
          <w:szCs w:val="32"/>
          <w:rtl/>
        </w:rPr>
        <w:t xml:space="preserve">يه خبرة زراعية ويمتلك مصدر مالي </w:t>
      </w:r>
      <w:r w:rsidRPr="004262CF">
        <w:rPr>
          <w:rFonts w:ascii="Traditional Arabic" w:hAnsi="Traditional Arabic" w:cs="Traditional Arabic"/>
          <w:sz w:val="32"/>
          <w:szCs w:val="32"/>
          <w:rtl/>
        </w:rPr>
        <w:t xml:space="preserve">يعادل او يفوق </w:t>
      </w:r>
      <w:r w:rsidR="008A0A98" w:rsidRPr="004262CF">
        <w:rPr>
          <w:rFonts w:ascii="Traditional Arabic" w:hAnsi="Traditional Arabic" w:cs="Traditional Arabic"/>
          <w:sz w:val="32"/>
          <w:szCs w:val="32"/>
          <w:rtl/>
        </w:rPr>
        <w:t xml:space="preserve"> 5000 فرنك ويلتزم بالإقامة لمدة خمس سنوات على الأرض المطلوبة للاستيطان، وتكون الأولوية للعائلات الفلاحية كثيرة العدد، </w:t>
      </w:r>
      <w:r w:rsidR="006847E8" w:rsidRPr="004262CF">
        <w:rPr>
          <w:rFonts w:ascii="Traditional Arabic" w:hAnsi="Traditional Arabic" w:cs="Traditional Arabic"/>
          <w:sz w:val="32"/>
          <w:szCs w:val="32"/>
          <w:rtl/>
        </w:rPr>
        <w:t>و</w:t>
      </w:r>
      <w:r w:rsidR="004F79BB" w:rsidRPr="004262CF">
        <w:rPr>
          <w:rFonts w:ascii="Traditional Arabic" w:hAnsi="Traditional Arabic" w:cs="Traditional Arabic"/>
          <w:sz w:val="32"/>
          <w:szCs w:val="32"/>
          <w:rtl/>
        </w:rPr>
        <w:t>يقدم طلب على ورق مدموغ، و</w:t>
      </w:r>
      <w:r w:rsidR="006847E8" w:rsidRPr="004262CF">
        <w:rPr>
          <w:rFonts w:ascii="Traditional Arabic" w:hAnsi="Traditional Arabic" w:cs="Traditional Arabic"/>
          <w:sz w:val="32"/>
          <w:szCs w:val="32"/>
          <w:rtl/>
        </w:rPr>
        <w:t xml:space="preserve">معه </w:t>
      </w:r>
      <w:r w:rsidR="004F79BB" w:rsidRPr="004262CF">
        <w:rPr>
          <w:rFonts w:ascii="Traditional Arabic" w:hAnsi="Traditional Arabic" w:cs="Traditional Arabic"/>
          <w:sz w:val="32"/>
          <w:szCs w:val="32"/>
          <w:rtl/>
        </w:rPr>
        <w:t xml:space="preserve">شهادة السوابق العدلية </w:t>
      </w:r>
      <w:r w:rsidR="008D187F" w:rsidRPr="004262CF">
        <w:rPr>
          <w:rFonts w:ascii="Traditional Arabic" w:hAnsi="Traditional Arabic" w:cs="Traditional Arabic"/>
          <w:sz w:val="32"/>
          <w:szCs w:val="32"/>
          <w:rtl/>
        </w:rPr>
        <w:t>والإعفاء</w:t>
      </w:r>
      <w:r w:rsidR="004F79BB" w:rsidRPr="004262CF">
        <w:rPr>
          <w:rFonts w:ascii="Traditional Arabic" w:hAnsi="Traditional Arabic" w:cs="Traditional Arabic"/>
          <w:sz w:val="32"/>
          <w:szCs w:val="32"/>
          <w:rtl/>
        </w:rPr>
        <w:t xml:space="preserve"> من الضرائب،</w:t>
      </w:r>
      <w:r w:rsidR="006847E8" w:rsidRPr="004262CF">
        <w:rPr>
          <w:rFonts w:ascii="Traditional Arabic" w:hAnsi="Traditional Arabic" w:cs="Traditional Arabic"/>
          <w:sz w:val="32"/>
          <w:szCs w:val="32"/>
          <w:rtl/>
        </w:rPr>
        <w:t xml:space="preserve"> </w:t>
      </w:r>
      <w:r w:rsidR="002C3DB4" w:rsidRPr="004262CF">
        <w:rPr>
          <w:rFonts w:ascii="Traditional Arabic" w:hAnsi="Traditional Arabic" w:cs="Traditional Arabic"/>
          <w:sz w:val="32"/>
          <w:szCs w:val="32"/>
          <w:rtl/>
        </w:rPr>
        <w:t>إضافة</w:t>
      </w:r>
      <w:r w:rsidR="004F79BB" w:rsidRPr="004262CF">
        <w:rPr>
          <w:rFonts w:ascii="Traditional Arabic" w:hAnsi="Traditional Arabic" w:cs="Traditional Arabic"/>
          <w:sz w:val="32"/>
          <w:szCs w:val="32"/>
          <w:rtl/>
        </w:rPr>
        <w:t xml:space="preserve"> </w:t>
      </w:r>
      <w:r w:rsidR="002C3DB4" w:rsidRPr="004262CF">
        <w:rPr>
          <w:rFonts w:ascii="Traditional Arabic" w:hAnsi="Traditional Arabic" w:cs="Traditional Arabic"/>
          <w:sz w:val="32"/>
          <w:szCs w:val="32"/>
          <w:rtl/>
        </w:rPr>
        <w:t>إلى</w:t>
      </w:r>
      <w:r w:rsidR="00CE2A93" w:rsidRPr="004262CF">
        <w:rPr>
          <w:rFonts w:ascii="Traditional Arabic" w:hAnsi="Traditional Arabic" w:cs="Traditional Arabic"/>
          <w:sz w:val="32"/>
          <w:szCs w:val="32"/>
          <w:rtl/>
        </w:rPr>
        <w:t xml:space="preserve"> شهادة تثبت الممتلكات الخاصة لكل مترشح، وشهادة الرسوم لعقارية لمالكي العقارات</w:t>
      </w:r>
      <w:r w:rsidR="00A1005F" w:rsidRPr="004262CF">
        <w:rPr>
          <w:rStyle w:val="Appelnotedebasdep"/>
          <w:rFonts w:ascii="Traditional Arabic" w:hAnsi="Traditional Arabic" w:cs="Traditional Arabic"/>
          <w:sz w:val="32"/>
          <w:szCs w:val="32"/>
          <w:rtl/>
        </w:rPr>
        <w:footnoteReference w:id="3"/>
      </w:r>
      <w:r w:rsidR="00CE2A93" w:rsidRPr="004262CF">
        <w:rPr>
          <w:rFonts w:ascii="Traditional Arabic" w:hAnsi="Traditional Arabic" w:cs="Traditional Arabic"/>
          <w:sz w:val="32"/>
          <w:szCs w:val="32"/>
          <w:rtl/>
        </w:rPr>
        <w:t>.</w:t>
      </w:r>
    </w:p>
    <w:p w:rsidR="004F79BB" w:rsidRPr="004262CF" w:rsidRDefault="005B308E" w:rsidP="005B308E">
      <w:pPr>
        <w:autoSpaceDE w:val="0"/>
        <w:autoSpaceDN w:val="0"/>
        <w:bidi/>
        <w:adjustRightInd w:val="0"/>
        <w:spacing w:after="160" w:line="252" w:lineRule="auto"/>
        <w:jc w:val="lowKashida"/>
        <w:rPr>
          <w:rFonts w:ascii="Traditional Arabic" w:hAnsi="Traditional Arabic" w:cs="Traditional Arabic"/>
          <w:sz w:val="32"/>
          <w:szCs w:val="32"/>
        </w:rPr>
      </w:pPr>
      <w:r w:rsidRPr="004262CF">
        <w:rPr>
          <w:rFonts w:ascii="Traditional Arabic" w:hAnsi="Traditional Arabic" w:cs="Traditional Arabic"/>
          <w:sz w:val="32"/>
          <w:szCs w:val="32"/>
          <w:rtl/>
        </w:rPr>
        <w:lastRenderedPageBreak/>
        <w:t xml:space="preserve">        </w:t>
      </w:r>
      <w:r w:rsidR="00F16286" w:rsidRPr="004262CF">
        <w:rPr>
          <w:rFonts w:ascii="Traditional Arabic" w:hAnsi="Traditional Arabic" w:cs="Traditional Arabic"/>
          <w:sz w:val="32"/>
          <w:szCs w:val="32"/>
          <w:rtl/>
        </w:rPr>
        <w:t xml:space="preserve"> </w:t>
      </w:r>
      <w:r w:rsidR="00557093"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 </w:t>
      </w:r>
      <w:r w:rsidR="00CE2A93" w:rsidRPr="004262CF">
        <w:rPr>
          <w:rFonts w:ascii="Traditional Arabic" w:hAnsi="Traditional Arabic" w:cs="Traditional Arabic"/>
          <w:sz w:val="32"/>
          <w:szCs w:val="32"/>
          <w:rtl/>
        </w:rPr>
        <w:t xml:space="preserve">وقدمت </w:t>
      </w:r>
      <w:r w:rsidR="00CE2A93" w:rsidRPr="004262CF">
        <w:rPr>
          <w:rFonts w:ascii="Traditional Arabic" w:hAnsi="Traditional Arabic" w:cs="Traditional Arabic"/>
          <w:b/>
          <w:bCs/>
          <w:sz w:val="32"/>
          <w:szCs w:val="32"/>
          <w:rtl/>
        </w:rPr>
        <w:t>توصيات للمترشحين</w:t>
      </w:r>
      <w:r w:rsidR="002C3DB4" w:rsidRPr="004262CF">
        <w:rPr>
          <w:rFonts w:ascii="Traditional Arabic" w:hAnsi="Traditional Arabic" w:cs="Traditional Arabic"/>
          <w:sz w:val="32"/>
          <w:szCs w:val="32"/>
          <w:rtl/>
        </w:rPr>
        <w:t xml:space="preserve"> في العنصر الثاني؛</w:t>
      </w:r>
      <w:r w:rsidR="00CE2A93" w:rsidRPr="004262CF">
        <w:rPr>
          <w:rFonts w:ascii="Traditional Arabic" w:hAnsi="Traditional Arabic" w:cs="Traditional Arabic"/>
          <w:sz w:val="32"/>
          <w:szCs w:val="32"/>
          <w:rtl/>
        </w:rPr>
        <w:t xml:space="preserve"> نصت على ضرورة ال</w:t>
      </w:r>
      <w:r w:rsidR="008A0A98" w:rsidRPr="004262CF">
        <w:rPr>
          <w:rFonts w:ascii="Traditional Arabic" w:hAnsi="Traditional Arabic" w:cs="Traditional Arabic"/>
          <w:sz w:val="32"/>
          <w:szCs w:val="32"/>
          <w:rtl/>
        </w:rPr>
        <w:t>إ</w:t>
      </w:r>
      <w:r w:rsidR="00CE2A93" w:rsidRPr="004262CF">
        <w:rPr>
          <w:rFonts w:ascii="Traditional Arabic" w:hAnsi="Traditional Arabic" w:cs="Traditional Arabic"/>
          <w:sz w:val="32"/>
          <w:szCs w:val="32"/>
          <w:rtl/>
        </w:rPr>
        <w:t>يمان بالعمل ل</w:t>
      </w:r>
      <w:r w:rsidRPr="004262CF">
        <w:rPr>
          <w:rFonts w:ascii="Traditional Arabic" w:hAnsi="Traditional Arabic" w:cs="Traditional Arabic"/>
          <w:sz w:val="32"/>
          <w:szCs w:val="32"/>
          <w:rtl/>
        </w:rPr>
        <w:t>تحقيق ا</w:t>
      </w:r>
      <w:r w:rsidR="00CE2A93" w:rsidRPr="004262CF">
        <w:rPr>
          <w:rFonts w:ascii="Traditional Arabic" w:hAnsi="Traditional Arabic" w:cs="Traditional Arabic"/>
          <w:sz w:val="32"/>
          <w:szCs w:val="32"/>
          <w:rtl/>
        </w:rPr>
        <w:t>لنجاح، و</w:t>
      </w:r>
      <w:r w:rsidR="008A0A98" w:rsidRPr="004262CF">
        <w:rPr>
          <w:rFonts w:ascii="Traditional Arabic" w:hAnsi="Traditional Arabic" w:cs="Traditional Arabic"/>
          <w:sz w:val="32"/>
          <w:szCs w:val="32"/>
          <w:rtl/>
        </w:rPr>
        <w:t>أ</w:t>
      </w:r>
      <w:r w:rsidR="00CE2A93" w:rsidRPr="004262CF">
        <w:rPr>
          <w:rFonts w:ascii="Traditional Arabic" w:hAnsi="Traditional Arabic" w:cs="Traditional Arabic"/>
          <w:sz w:val="32"/>
          <w:szCs w:val="32"/>
          <w:rtl/>
        </w:rPr>
        <w:t>ن</w:t>
      </w:r>
      <w:r w:rsidRPr="004262CF">
        <w:rPr>
          <w:rFonts w:ascii="Traditional Arabic" w:hAnsi="Traditional Arabic" w:cs="Traditional Arabic"/>
          <w:sz w:val="32"/>
          <w:szCs w:val="32"/>
          <w:rtl/>
        </w:rPr>
        <w:t xml:space="preserve"> سفرهم </w:t>
      </w:r>
      <w:r w:rsidR="008D187F" w:rsidRPr="004262CF">
        <w:rPr>
          <w:rFonts w:ascii="Traditional Arabic" w:hAnsi="Traditional Arabic" w:cs="Traditional Arabic"/>
          <w:sz w:val="32"/>
          <w:szCs w:val="32"/>
          <w:rtl/>
        </w:rPr>
        <w:t>إلى</w:t>
      </w:r>
      <w:r w:rsidR="00CE2A93" w:rsidRPr="004262CF">
        <w:rPr>
          <w:rFonts w:ascii="Traditional Arabic" w:hAnsi="Traditional Arabic" w:cs="Traditional Arabic"/>
          <w:sz w:val="32"/>
          <w:szCs w:val="32"/>
          <w:rtl/>
        </w:rPr>
        <w:t xml:space="preserve"> الجزائر </w:t>
      </w:r>
      <w:r w:rsidRPr="004262CF">
        <w:rPr>
          <w:rFonts w:ascii="Traditional Arabic" w:hAnsi="Traditional Arabic" w:cs="Traditional Arabic"/>
          <w:sz w:val="32"/>
          <w:szCs w:val="32"/>
          <w:rtl/>
        </w:rPr>
        <w:t xml:space="preserve"> لا يتم </w:t>
      </w:r>
      <w:r w:rsidR="008A0A98" w:rsidRPr="004262CF">
        <w:rPr>
          <w:rFonts w:ascii="Traditional Arabic" w:hAnsi="Traditional Arabic" w:cs="Traditional Arabic"/>
          <w:sz w:val="32"/>
          <w:szCs w:val="32"/>
          <w:rtl/>
        </w:rPr>
        <w:t>إ</w:t>
      </w:r>
      <w:r w:rsidR="00CE2A93" w:rsidRPr="004262CF">
        <w:rPr>
          <w:rFonts w:ascii="Traditional Arabic" w:hAnsi="Traditional Arabic" w:cs="Traditional Arabic"/>
          <w:sz w:val="32"/>
          <w:szCs w:val="32"/>
          <w:rtl/>
        </w:rPr>
        <w:t xml:space="preserve">لا بعد </w:t>
      </w:r>
      <w:r w:rsidR="008A0A98" w:rsidRPr="004262CF">
        <w:rPr>
          <w:rFonts w:ascii="Traditional Arabic" w:hAnsi="Traditional Arabic" w:cs="Traditional Arabic"/>
          <w:sz w:val="32"/>
          <w:szCs w:val="32"/>
          <w:rtl/>
        </w:rPr>
        <w:t>إ</w:t>
      </w:r>
      <w:r w:rsidR="00CE2A93" w:rsidRPr="004262CF">
        <w:rPr>
          <w:rFonts w:ascii="Traditional Arabic" w:hAnsi="Traditional Arabic" w:cs="Traditional Arabic"/>
          <w:sz w:val="32"/>
          <w:szCs w:val="32"/>
          <w:rtl/>
        </w:rPr>
        <w:t>خطارهم بقبولهم من رؤساء المحافظ</w:t>
      </w:r>
      <w:r w:rsidR="008A0A98" w:rsidRPr="004262CF">
        <w:rPr>
          <w:rFonts w:ascii="Traditional Arabic" w:hAnsi="Traditional Arabic" w:cs="Traditional Arabic"/>
          <w:sz w:val="32"/>
          <w:szCs w:val="32"/>
          <w:rtl/>
        </w:rPr>
        <w:t>ة</w:t>
      </w:r>
      <w:r w:rsidR="00CE2A93" w:rsidRPr="004262CF">
        <w:rPr>
          <w:rFonts w:ascii="Traditional Arabic" w:hAnsi="Traditional Arabic" w:cs="Traditional Arabic"/>
          <w:sz w:val="32"/>
          <w:szCs w:val="32"/>
          <w:rtl/>
        </w:rPr>
        <w:t xml:space="preserve"> التي</w:t>
      </w:r>
      <w:r w:rsidR="004F79BB" w:rsidRPr="004262CF">
        <w:rPr>
          <w:rFonts w:ascii="Traditional Arabic" w:hAnsi="Traditional Arabic" w:cs="Traditional Arabic"/>
          <w:sz w:val="32"/>
          <w:szCs w:val="32"/>
          <w:rtl/>
        </w:rPr>
        <w:t xml:space="preserve"> </w:t>
      </w:r>
      <w:r w:rsidR="00D9014D" w:rsidRPr="004262CF">
        <w:rPr>
          <w:rFonts w:ascii="Traditional Arabic" w:hAnsi="Traditional Arabic" w:cs="Traditional Arabic"/>
          <w:sz w:val="32"/>
          <w:szCs w:val="32"/>
          <w:rtl/>
        </w:rPr>
        <w:t>يقع فيها حصة الاستيطان</w:t>
      </w:r>
      <w:r w:rsidR="00A1005F" w:rsidRPr="004262CF">
        <w:rPr>
          <w:rStyle w:val="Appelnotedebasdep"/>
          <w:rFonts w:ascii="Traditional Arabic" w:hAnsi="Traditional Arabic" w:cs="Traditional Arabic"/>
          <w:sz w:val="32"/>
          <w:szCs w:val="32"/>
          <w:rtl/>
        </w:rPr>
        <w:footnoteReference w:id="4"/>
      </w:r>
      <w:r w:rsidR="00D9014D" w:rsidRPr="004262CF">
        <w:rPr>
          <w:rFonts w:ascii="Traditional Arabic" w:hAnsi="Traditional Arabic" w:cs="Traditional Arabic"/>
          <w:sz w:val="32"/>
          <w:szCs w:val="32"/>
          <w:rtl/>
        </w:rPr>
        <w:t>.</w:t>
      </w:r>
    </w:p>
    <w:p w:rsidR="00233987" w:rsidRPr="004262CF" w:rsidRDefault="005B308E" w:rsidP="001D340C">
      <w:pPr>
        <w:autoSpaceDE w:val="0"/>
        <w:autoSpaceDN w:val="0"/>
        <w:bidi/>
        <w:adjustRightInd w:val="0"/>
        <w:spacing w:after="160" w:line="252" w:lineRule="auto"/>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 xml:space="preserve">     </w:t>
      </w:r>
      <w:r w:rsidR="00557093" w:rsidRPr="004262CF">
        <w:rPr>
          <w:rFonts w:ascii="Traditional Arabic" w:hAnsi="Traditional Arabic" w:cs="Traditional Arabic"/>
          <w:sz w:val="32"/>
          <w:szCs w:val="32"/>
          <w:rtl/>
        </w:rPr>
        <w:t xml:space="preserve">  </w:t>
      </w:r>
      <w:r w:rsidR="003708AD" w:rsidRPr="004262CF">
        <w:rPr>
          <w:rFonts w:ascii="Traditional Arabic" w:hAnsi="Traditional Arabic" w:cs="Traditional Arabic"/>
          <w:sz w:val="32"/>
          <w:szCs w:val="32"/>
          <w:rtl/>
        </w:rPr>
        <w:t xml:space="preserve"> </w:t>
      </w:r>
      <w:r w:rsidR="00F16286"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  </w:t>
      </w:r>
      <w:r w:rsidR="00D9014D" w:rsidRPr="004262CF">
        <w:rPr>
          <w:rFonts w:ascii="Traditional Arabic" w:hAnsi="Traditional Arabic" w:cs="Traditional Arabic"/>
          <w:sz w:val="32"/>
          <w:szCs w:val="32"/>
          <w:rtl/>
        </w:rPr>
        <w:t>ركز العنصر</w:t>
      </w:r>
      <w:r w:rsidR="008A0A98" w:rsidRPr="004262CF">
        <w:rPr>
          <w:rFonts w:ascii="Traditional Arabic" w:hAnsi="Traditional Arabic" w:cs="Traditional Arabic"/>
          <w:sz w:val="32"/>
          <w:szCs w:val="32"/>
          <w:rtl/>
        </w:rPr>
        <w:t xml:space="preserve"> </w:t>
      </w:r>
      <w:r w:rsidR="00D9014D" w:rsidRPr="004262CF">
        <w:rPr>
          <w:rFonts w:ascii="Traditional Arabic" w:hAnsi="Traditional Arabic" w:cs="Traditional Arabic"/>
          <w:sz w:val="32"/>
          <w:szCs w:val="32"/>
          <w:rtl/>
        </w:rPr>
        <w:t>ا</w:t>
      </w:r>
      <w:r w:rsidRPr="004262CF">
        <w:rPr>
          <w:rFonts w:ascii="Traditional Arabic" w:hAnsi="Traditional Arabic" w:cs="Traditional Arabic"/>
          <w:sz w:val="32"/>
          <w:szCs w:val="32"/>
          <w:rtl/>
        </w:rPr>
        <w:t>لثالث</w:t>
      </w:r>
      <w:r w:rsidR="00D9014D" w:rsidRPr="004262CF">
        <w:rPr>
          <w:rFonts w:ascii="Traditional Arabic" w:hAnsi="Traditional Arabic" w:cs="Traditional Arabic"/>
          <w:sz w:val="32"/>
          <w:szCs w:val="32"/>
          <w:rtl/>
        </w:rPr>
        <w:t xml:space="preserve"> الم</w:t>
      </w:r>
      <w:r w:rsidR="00557093" w:rsidRPr="004262CF">
        <w:rPr>
          <w:rFonts w:ascii="Traditional Arabic" w:hAnsi="Traditional Arabic" w:cs="Traditional Arabic"/>
          <w:sz w:val="32"/>
          <w:szCs w:val="32"/>
          <w:rtl/>
        </w:rPr>
        <w:t>وسوم</w:t>
      </w:r>
      <w:r w:rsidR="00D9014D" w:rsidRPr="004262CF">
        <w:rPr>
          <w:rFonts w:ascii="Traditional Arabic" w:hAnsi="Traditional Arabic" w:cs="Traditional Arabic"/>
          <w:sz w:val="32"/>
          <w:szCs w:val="32"/>
          <w:rtl/>
        </w:rPr>
        <w:t xml:space="preserve"> ب:"</w:t>
      </w:r>
      <w:r w:rsidR="00D9014D" w:rsidRPr="004262CF">
        <w:rPr>
          <w:rFonts w:ascii="Traditional Arabic" w:hAnsi="Traditional Arabic" w:cs="Traditional Arabic"/>
          <w:b/>
          <w:bCs/>
          <w:sz w:val="32"/>
          <w:szCs w:val="32"/>
          <w:rtl/>
        </w:rPr>
        <w:t>التسهيلات المقدمة لنقل المهاجرين"،</w:t>
      </w:r>
      <w:r w:rsidR="00D9014D" w:rsidRPr="004262CF">
        <w:rPr>
          <w:rFonts w:ascii="Traditional Arabic" w:hAnsi="Traditional Arabic" w:cs="Traditional Arabic"/>
          <w:sz w:val="32"/>
          <w:szCs w:val="32"/>
          <w:rtl/>
        </w:rPr>
        <w:t xml:space="preserve"> على</w:t>
      </w:r>
      <w:r w:rsidRPr="004262CF">
        <w:rPr>
          <w:rFonts w:ascii="Traditional Arabic" w:hAnsi="Traditional Arabic" w:cs="Traditional Arabic"/>
          <w:sz w:val="32"/>
          <w:szCs w:val="32"/>
          <w:rtl/>
        </w:rPr>
        <w:t xml:space="preserve"> ضرورة منح </w:t>
      </w:r>
      <w:r w:rsidR="00D9014D" w:rsidRPr="004262CF">
        <w:rPr>
          <w:rFonts w:ascii="Traditional Arabic" w:hAnsi="Traditional Arabic" w:cs="Traditional Arabic"/>
          <w:sz w:val="32"/>
          <w:szCs w:val="32"/>
          <w:rtl/>
        </w:rPr>
        <w:t xml:space="preserve">عقد الملكية للمستفيدين </w:t>
      </w:r>
      <w:r w:rsidR="002244E7" w:rsidRPr="004262CF">
        <w:rPr>
          <w:rFonts w:ascii="Traditional Arabic" w:hAnsi="Traditional Arabic" w:cs="Traditional Arabic"/>
          <w:sz w:val="32"/>
          <w:szCs w:val="32"/>
          <w:rtl/>
        </w:rPr>
        <w:t xml:space="preserve">من </w:t>
      </w:r>
      <w:r w:rsidR="00D9014D" w:rsidRPr="004262CF">
        <w:rPr>
          <w:rFonts w:ascii="Traditional Arabic" w:hAnsi="Traditional Arabic" w:cs="Traditional Arabic"/>
          <w:sz w:val="32"/>
          <w:szCs w:val="32"/>
          <w:rtl/>
        </w:rPr>
        <w:t>حصة للاستيطا</w:t>
      </w:r>
      <w:r w:rsidR="008A0A98" w:rsidRPr="004262CF">
        <w:rPr>
          <w:rFonts w:ascii="Traditional Arabic" w:hAnsi="Traditional Arabic" w:cs="Traditional Arabic"/>
          <w:sz w:val="32"/>
          <w:szCs w:val="32"/>
          <w:rtl/>
        </w:rPr>
        <w:t>ن</w:t>
      </w:r>
      <w:r w:rsidRPr="004262CF">
        <w:rPr>
          <w:rFonts w:ascii="Traditional Arabic" w:hAnsi="Traditional Arabic" w:cs="Traditional Arabic"/>
          <w:sz w:val="32"/>
          <w:szCs w:val="32"/>
          <w:rtl/>
        </w:rPr>
        <w:t>،</w:t>
      </w:r>
      <w:r w:rsidR="00D9014D" w:rsidRPr="004262CF">
        <w:rPr>
          <w:rFonts w:ascii="Traditional Arabic" w:hAnsi="Traditional Arabic" w:cs="Traditional Arabic"/>
          <w:sz w:val="32"/>
          <w:szCs w:val="32"/>
          <w:rtl/>
        </w:rPr>
        <w:t xml:space="preserve"> وقال أن الأسرة المستفيدة لا تسافر حتى تتحصل على عقد ملكية مؤقت</w:t>
      </w:r>
      <w:r w:rsidR="00233987"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وبالنسبة للمساعدات  المقدمة </w:t>
      </w:r>
      <w:r w:rsidR="00D9014D" w:rsidRPr="004262CF">
        <w:rPr>
          <w:rFonts w:ascii="Traditional Arabic" w:hAnsi="Traditional Arabic" w:cs="Traditional Arabic"/>
          <w:sz w:val="32"/>
          <w:szCs w:val="32"/>
          <w:rtl/>
        </w:rPr>
        <w:t>لسفرهم</w:t>
      </w:r>
      <w:r w:rsidRPr="004262CF">
        <w:rPr>
          <w:rFonts w:ascii="Traditional Arabic" w:hAnsi="Traditional Arabic" w:cs="Traditional Arabic"/>
          <w:sz w:val="32"/>
          <w:szCs w:val="32"/>
          <w:rtl/>
        </w:rPr>
        <w:t xml:space="preserve">؛ </w:t>
      </w:r>
      <w:r w:rsidR="00233987"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فالمسافرين عبر القطار </w:t>
      </w:r>
      <w:r w:rsidR="00233987" w:rsidRPr="004262CF">
        <w:rPr>
          <w:rFonts w:ascii="Traditional Arabic" w:hAnsi="Traditional Arabic" w:cs="Traditional Arabic"/>
          <w:sz w:val="32"/>
          <w:szCs w:val="32"/>
          <w:rtl/>
        </w:rPr>
        <w:t>:</w:t>
      </w:r>
      <w:r w:rsidR="00D9014D" w:rsidRPr="004262CF">
        <w:rPr>
          <w:rFonts w:ascii="Traditional Arabic" w:hAnsi="Traditional Arabic" w:cs="Traditional Arabic"/>
          <w:sz w:val="32"/>
          <w:szCs w:val="32"/>
          <w:rtl/>
        </w:rPr>
        <w:t xml:space="preserve">  تخفض سعر </w:t>
      </w:r>
      <w:r w:rsidR="002C3DB4" w:rsidRPr="004262CF">
        <w:rPr>
          <w:rFonts w:ascii="Traditional Arabic" w:hAnsi="Traditional Arabic" w:cs="Traditional Arabic"/>
          <w:sz w:val="32"/>
          <w:szCs w:val="32"/>
          <w:rtl/>
        </w:rPr>
        <w:t>التذكرة</w:t>
      </w:r>
      <w:r w:rsidR="00233987" w:rsidRPr="004262CF">
        <w:rPr>
          <w:rFonts w:ascii="Traditional Arabic" w:hAnsi="Traditional Arabic" w:cs="Traditional Arabic"/>
          <w:sz w:val="32"/>
          <w:szCs w:val="32"/>
          <w:rtl/>
        </w:rPr>
        <w:t xml:space="preserve"> بالنسبة </w:t>
      </w:r>
      <w:r w:rsidR="002C3DB4" w:rsidRPr="004262CF">
        <w:rPr>
          <w:rFonts w:ascii="Traditional Arabic" w:hAnsi="Traditional Arabic" w:cs="Traditional Arabic"/>
          <w:sz w:val="32"/>
          <w:szCs w:val="32"/>
          <w:rtl/>
        </w:rPr>
        <w:t>للأسر</w:t>
      </w:r>
      <w:r w:rsidR="00233987" w:rsidRPr="004262CF">
        <w:rPr>
          <w:rFonts w:ascii="Traditional Arabic" w:hAnsi="Traditional Arabic" w:cs="Traditional Arabic"/>
          <w:sz w:val="32"/>
          <w:szCs w:val="32"/>
          <w:rtl/>
        </w:rPr>
        <w:t xml:space="preserve"> الكثيرة العدد</w:t>
      </w:r>
      <w:r w:rsidR="00D9014D" w:rsidRPr="004262CF">
        <w:rPr>
          <w:rFonts w:ascii="Traditional Arabic" w:hAnsi="Traditional Arabic" w:cs="Traditional Arabic"/>
          <w:sz w:val="32"/>
          <w:szCs w:val="32"/>
          <w:rtl/>
        </w:rPr>
        <w:t xml:space="preserve"> </w:t>
      </w:r>
      <w:r w:rsidR="002C3DB4" w:rsidRPr="004262CF">
        <w:rPr>
          <w:rFonts w:ascii="Traditional Arabic" w:hAnsi="Traditional Arabic" w:cs="Traditional Arabic"/>
          <w:sz w:val="32"/>
          <w:szCs w:val="32"/>
          <w:rtl/>
        </w:rPr>
        <w:t>إلى</w:t>
      </w:r>
      <w:r w:rsidR="00D9014D" w:rsidRPr="004262CF">
        <w:rPr>
          <w:rFonts w:ascii="Traditional Arabic" w:hAnsi="Traditional Arabic" w:cs="Traditional Arabic"/>
          <w:sz w:val="32"/>
          <w:szCs w:val="32"/>
          <w:rtl/>
        </w:rPr>
        <w:t xml:space="preserve"> النصف  في الدرجة الثالثة، </w:t>
      </w:r>
      <w:r w:rsidR="008D187F" w:rsidRPr="004262CF">
        <w:rPr>
          <w:rFonts w:ascii="Traditional Arabic" w:hAnsi="Traditional Arabic" w:cs="Traditional Arabic"/>
          <w:sz w:val="32"/>
          <w:szCs w:val="32"/>
          <w:rtl/>
        </w:rPr>
        <w:t>والأمتعة</w:t>
      </w:r>
      <w:r w:rsidR="00D9014D" w:rsidRPr="004262CF">
        <w:rPr>
          <w:rFonts w:ascii="Traditional Arabic" w:hAnsi="Traditional Arabic" w:cs="Traditional Arabic"/>
          <w:sz w:val="32"/>
          <w:szCs w:val="32"/>
          <w:rtl/>
        </w:rPr>
        <w:t xml:space="preserve"> تكون </w:t>
      </w:r>
      <w:r w:rsidRPr="004262CF">
        <w:rPr>
          <w:rFonts w:ascii="Traditional Arabic" w:hAnsi="Traditional Arabic" w:cs="Traditional Arabic"/>
          <w:sz w:val="32"/>
          <w:szCs w:val="32"/>
          <w:rtl/>
        </w:rPr>
        <w:t xml:space="preserve">مجانا </w:t>
      </w:r>
      <w:r w:rsidR="00D9014D" w:rsidRPr="004262CF">
        <w:rPr>
          <w:rFonts w:ascii="Traditional Arabic" w:hAnsi="Traditional Arabic" w:cs="Traditional Arabic"/>
          <w:sz w:val="32"/>
          <w:szCs w:val="32"/>
          <w:rtl/>
        </w:rPr>
        <w:t>لكل 100 كلغ</w:t>
      </w:r>
      <w:r w:rsidR="00233987" w:rsidRPr="004262CF">
        <w:rPr>
          <w:rFonts w:ascii="Traditional Arabic" w:hAnsi="Traditional Arabic" w:cs="Traditional Arabic"/>
          <w:sz w:val="32"/>
          <w:szCs w:val="32"/>
          <w:rtl/>
        </w:rPr>
        <w:t xml:space="preserve"> </w:t>
      </w:r>
      <w:r w:rsidR="00D9014D"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ل</w:t>
      </w:r>
      <w:r w:rsidR="00557093" w:rsidRPr="004262CF">
        <w:rPr>
          <w:rFonts w:ascii="Traditional Arabic" w:hAnsi="Traditional Arabic" w:cs="Traditional Arabic"/>
          <w:sz w:val="32"/>
          <w:szCs w:val="32"/>
          <w:rtl/>
        </w:rPr>
        <w:t>ج</w:t>
      </w:r>
      <w:r w:rsidRPr="004262CF">
        <w:rPr>
          <w:rFonts w:ascii="Traditional Arabic" w:hAnsi="Traditional Arabic" w:cs="Traditional Arabic"/>
          <w:sz w:val="32"/>
          <w:szCs w:val="32"/>
          <w:rtl/>
        </w:rPr>
        <w:t xml:space="preserve">ميع </w:t>
      </w:r>
      <w:r w:rsidR="00557093" w:rsidRPr="004262CF">
        <w:rPr>
          <w:rFonts w:ascii="Traditional Arabic" w:hAnsi="Traditional Arabic" w:cs="Traditional Arabic"/>
          <w:sz w:val="32"/>
          <w:szCs w:val="32"/>
          <w:rtl/>
        </w:rPr>
        <w:t>أ</w:t>
      </w:r>
      <w:r w:rsidRPr="004262CF">
        <w:rPr>
          <w:rFonts w:ascii="Traditional Arabic" w:hAnsi="Traditional Arabic" w:cs="Traditional Arabic"/>
          <w:sz w:val="32"/>
          <w:szCs w:val="32"/>
          <w:rtl/>
        </w:rPr>
        <w:t xml:space="preserve">فراد </w:t>
      </w:r>
      <w:r w:rsidR="008D187F" w:rsidRPr="004262CF">
        <w:rPr>
          <w:rFonts w:ascii="Traditional Arabic" w:hAnsi="Traditional Arabic" w:cs="Traditional Arabic"/>
          <w:sz w:val="32"/>
          <w:szCs w:val="32"/>
          <w:rtl/>
        </w:rPr>
        <w:t>الأسرة</w:t>
      </w:r>
      <w:r w:rsidRPr="004262CF">
        <w:rPr>
          <w:rFonts w:ascii="Traditional Arabic" w:hAnsi="Traditional Arabic" w:cs="Traditional Arabic"/>
          <w:sz w:val="32"/>
          <w:szCs w:val="32"/>
          <w:rtl/>
        </w:rPr>
        <w:t>.</w:t>
      </w:r>
      <w:r w:rsidR="00233987" w:rsidRPr="004262CF">
        <w:rPr>
          <w:rFonts w:ascii="Traditional Arabic" w:hAnsi="Traditional Arabic" w:cs="Traditional Arabic"/>
          <w:sz w:val="32"/>
          <w:szCs w:val="32"/>
          <w:rtl/>
        </w:rPr>
        <w:t xml:space="preserve"> </w:t>
      </w:r>
      <w:r w:rsidR="00557093" w:rsidRPr="004262CF">
        <w:rPr>
          <w:rFonts w:ascii="Traditional Arabic" w:hAnsi="Traditional Arabic" w:cs="Traditional Arabic"/>
          <w:sz w:val="32"/>
          <w:szCs w:val="32"/>
          <w:rtl/>
        </w:rPr>
        <w:t xml:space="preserve"> أ</w:t>
      </w:r>
      <w:r w:rsidRPr="004262CF">
        <w:rPr>
          <w:rFonts w:ascii="Traditional Arabic" w:hAnsi="Traditional Arabic" w:cs="Traditional Arabic"/>
          <w:sz w:val="32"/>
          <w:szCs w:val="32"/>
          <w:rtl/>
        </w:rPr>
        <w:t>ما</w:t>
      </w:r>
      <w:r w:rsidR="00557093" w:rsidRPr="004262CF">
        <w:rPr>
          <w:rFonts w:ascii="Traditional Arabic" w:hAnsi="Traditional Arabic" w:cs="Traditional Arabic"/>
          <w:sz w:val="32"/>
          <w:szCs w:val="32"/>
          <w:rtl/>
        </w:rPr>
        <w:t xml:space="preserve"> بالنسبة ل</w:t>
      </w:r>
      <w:r w:rsidR="00233987" w:rsidRPr="004262CF">
        <w:rPr>
          <w:rFonts w:ascii="Traditional Arabic" w:hAnsi="Traditional Arabic" w:cs="Traditional Arabic"/>
          <w:sz w:val="32"/>
          <w:szCs w:val="32"/>
          <w:rtl/>
        </w:rPr>
        <w:t>لمسافرين عبر البحر</w:t>
      </w:r>
      <w:r w:rsidR="008A0A98" w:rsidRPr="004262CF">
        <w:rPr>
          <w:rFonts w:ascii="Traditional Arabic" w:hAnsi="Traditional Arabic" w:cs="Traditional Arabic"/>
          <w:sz w:val="32"/>
          <w:szCs w:val="32"/>
          <w:rtl/>
        </w:rPr>
        <w:t>؛</w:t>
      </w:r>
      <w:r w:rsidR="00233987"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ف</w:t>
      </w:r>
      <w:r w:rsidR="00233987" w:rsidRPr="004262CF">
        <w:rPr>
          <w:rFonts w:ascii="Traditional Arabic" w:hAnsi="Traditional Arabic" w:cs="Traditional Arabic"/>
          <w:sz w:val="32"/>
          <w:szCs w:val="32"/>
          <w:rtl/>
        </w:rPr>
        <w:t>هناك خطين: السفن المنطلق</w:t>
      </w:r>
      <w:r w:rsidR="00557093" w:rsidRPr="004262CF">
        <w:rPr>
          <w:rFonts w:ascii="Traditional Arabic" w:hAnsi="Traditional Arabic" w:cs="Traditional Arabic"/>
          <w:sz w:val="32"/>
          <w:szCs w:val="32"/>
          <w:rtl/>
        </w:rPr>
        <w:t>ة</w:t>
      </w:r>
      <w:r w:rsidR="00233987" w:rsidRPr="004262CF">
        <w:rPr>
          <w:rFonts w:ascii="Traditional Arabic" w:hAnsi="Traditional Arabic" w:cs="Traditional Arabic"/>
          <w:sz w:val="32"/>
          <w:szCs w:val="32"/>
          <w:rtl/>
        </w:rPr>
        <w:t xml:space="preserve"> من مينا</w:t>
      </w:r>
      <w:r w:rsidR="001B1FCE" w:rsidRPr="004262CF">
        <w:rPr>
          <w:rFonts w:ascii="Traditional Arabic" w:hAnsi="Traditional Arabic" w:cs="Traditional Arabic"/>
          <w:sz w:val="32"/>
          <w:szCs w:val="32"/>
          <w:rtl/>
        </w:rPr>
        <w:t>ئي</w:t>
      </w:r>
      <w:r w:rsidR="00233987" w:rsidRPr="004262CF">
        <w:rPr>
          <w:rFonts w:ascii="Traditional Arabic" w:hAnsi="Traditional Arabic" w:cs="Traditional Arabic"/>
          <w:sz w:val="32"/>
          <w:szCs w:val="32"/>
          <w:rtl/>
        </w:rPr>
        <w:t xml:space="preserve"> </w:t>
      </w:r>
      <w:r w:rsidR="00557093" w:rsidRPr="004262CF">
        <w:rPr>
          <w:rFonts w:ascii="Traditional Arabic" w:hAnsi="Traditional Arabic" w:cs="Traditional Arabic"/>
          <w:sz w:val="32"/>
          <w:szCs w:val="32"/>
          <w:rtl/>
        </w:rPr>
        <w:t>"</w:t>
      </w:r>
      <w:r w:rsidR="00233987" w:rsidRPr="004262CF">
        <w:rPr>
          <w:rFonts w:ascii="Traditional Arabic" w:hAnsi="Traditional Arabic" w:cs="Traditional Arabic"/>
          <w:sz w:val="32"/>
          <w:szCs w:val="32"/>
          <w:rtl/>
        </w:rPr>
        <w:t>فيندر</w:t>
      </w:r>
      <w:r w:rsidR="00557093" w:rsidRPr="004262CF">
        <w:rPr>
          <w:rFonts w:ascii="Traditional Arabic" w:hAnsi="Traditional Arabic" w:cs="Traditional Arabic"/>
          <w:sz w:val="32"/>
          <w:szCs w:val="32"/>
          <w:rtl/>
        </w:rPr>
        <w:t>"</w:t>
      </w:r>
      <w:r w:rsidR="00233987" w:rsidRPr="004262CF">
        <w:rPr>
          <w:rFonts w:ascii="Traditional Arabic" w:hAnsi="Traditional Arabic" w:cs="Traditional Arabic"/>
          <w:sz w:val="32"/>
          <w:szCs w:val="32"/>
          <w:rtl/>
        </w:rPr>
        <w:t xml:space="preserve"> </w:t>
      </w:r>
      <w:r w:rsidR="001B1FCE" w:rsidRPr="004262CF">
        <w:rPr>
          <w:rFonts w:ascii="Traditional Arabic" w:hAnsi="Traditional Arabic" w:cs="Traditional Arabic"/>
          <w:sz w:val="32"/>
          <w:szCs w:val="32"/>
          <w:rtl/>
        </w:rPr>
        <w:t>و</w:t>
      </w:r>
      <w:r w:rsidR="00557093" w:rsidRPr="004262CF">
        <w:rPr>
          <w:rFonts w:ascii="Traditional Arabic" w:hAnsi="Traditional Arabic" w:cs="Traditional Arabic"/>
          <w:sz w:val="32"/>
          <w:szCs w:val="32"/>
          <w:rtl/>
        </w:rPr>
        <w:t>"</w:t>
      </w:r>
      <w:r w:rsidR="00233987" w:rsidRPr="004262CF">
        <w:rPr>
          <w:rFonts w:ascii="Traditional Arabic" w:hAnsi="Traditional Arabic" w:cs="Traditional Arabic"/>
          <w:sz w:val="32"/>
          <w:szCs w:val="32"/>
          <w:rtl/>
        </w:rPr>
        <w:t>م</w:t>
      </w:r>
      <w:r w:rsidR="001B1FCE" w:rsidRPr="004262CF">
        <w:rPr>
          <w:rFonts w:ascii="Traditional Arabic" w:hAnsi="Traditional Arabic" w:cs="Traditional Arabic"/>
          <w:sz w:val="32"/>
          <w:szCs w:val="32"/>
          <w:rtl/>
        </w:rPr>
        <w:t>رسسليا</w:t>
      </w:r>
      <w:r w:rsidR="00557093" w:rsidRPr="004262CF">
        <w:rPr>
          <w:rFonts w:ascii="Traditional Arabic" w:hAnsi="Traditional Arabic" w:cs="Traditional Arabic"/>
          <w:sz w:val="32"/>
          <w:szCs w:val="32"/>
          <w:rtl/>
        </w:rPr>
        <w:t>"</w:t>
      </w:r>
      <w:r w:rsidR="001B1FCE" w:rsidRPr="004262CF">
        <w:rPr>
          <w:rFonts w:ascii="Traditional Arabic" w:hAnsi="Traditional Arabic" w:cs="Traditional Arabic"/>
          <w:sz w:val="32"/>
          <w:szCs w:val="32"/>
          <w:rtl/>
        </w:rPr>
        <w:t xml:space="preserve"> </w:t>
      </w:r>
      <w:r w:rsidR="00A1005F" w:rsidRPr="004262CF">
        <w:rPr>
          <w:rFonts w:ascii="Traditional Arabic" w:hAnsi="Traditional Arabic" w:cs="Traditional Arabic"/>
          <w:sz w:val="32"/>
          <w:szCs w:val="32"/>
          <w:rtl/>
        </w:rPr>
        <w:t>إلى</w:t>
      </w:r>
      <w:r w:rsidR="00233987" w:rsidRPr="004262CF">
        <w:rPr>
          <w:rFonts w:ascii="Traditional Arabic" w:hAnsi="Traditional Arabic" w:cs="Traditional Arabic"/>
          <w:sz w:val="32"/>
          <w:szCs w:val="32"/>
          <w:rtl/>
        </w:rPr>
        <w:t xml:space="preserve"> الجزائر </w:t>
      </w:r>
      <w:r w:rsidR="001B1FCE" w:rsidRPr="004262CF">
        <w:rPr>
          <w:rFonts w:ascii="Traditional Arabic" w:hAnsi="Traditional Arabic" w:cs="Traditional Arabic"/>
          <w:sz w:val="32"/>
          <w:szCs w:val="32"/>
          <w:rtl/>
        </w:rPr>
        <w:t>يكون النقل مجاني للمسافرين في الدرجة الثالثة لل</w:t>
      </w:r>
      <w:r w:rsidR="00A1005F" w:rsidRPr="004262CF">
        <w:rPr>
          <w:rFonts w:ascii="Traditional Arabic" w:hAnsi="Traditional Arabic" w:cs="Traditional Arabic"/>
          <w:sz w:val="32"/>
          <w:szCs w:val="32"/>
          <w:rtl/>
        </w:rPr>
        <w:t>أ</w:t>
      </w:r>
      <w:r w:rsidR="001B1FCE" w:rsidRPr="004262CF">
        <w:rPr>
          <w:rFonts w:ascii="Traditional Arabic" w:hAnsi="Traditional Arabic" w:cs="Traditional Arabic"/>
          <w:sz w:val="32"/>
          <w:szCs w:val="32"/>
          <w:rtl/>
        </w:rPr>
        <w:t>سر كثيرة العدد</w:t>
      </w:r>
      <w:r w:rsidR="00A1005F" w:rsidRPr="004262CF">
        <w:rPr>
          <w:rStyle w:val="Appelnotedebasdep"/>
          <w:rFonts w:ascii="Traditional Arabic" w:hAnsi="Traditional Arabic" w:cs="Traditional Arabic"/>
          <w:sz w:val="32"/>
          <w:szCs w:val="32"/>
          <w:rtl/>
        </w:rPr>
        <w:footnoteReference w:id="5"/>
      </w:r>
      <w:r w:rsidR="001B1FCE" w:rsidRPr="004262CF">
        <w:rPr>
          <w:rFonts w:ascii="Traditional Arabic" w:hAnsi="Traditional Arabic" w:cs="Traditional Arabic"/>
          <w:sz w:val="32"/>
          <w:szCs w:val="32"/>
          <w:rtl/>
        </w:rPr>
        <w:t>.</w:t>
      </w:r>
    </w:p>
    <w:p w:rsidR="00D9014D" w:rsidRPr="004262CF" w:rsidRDefault="00557093" w:rsidP="00F16286">
      <w:p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  </w:t>
      </w:r>
      <w:r w:rsidR="00F16286"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  </w:t>
      </w:r>
      <w:r w:rsidR="00F16286"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  </w:t>
      </w:r>
      <w:r w:rsidR="007D24BA" w:rsidRPr="004262CF">
        <w:rPr>
          <w:rFonts w:ascii="Traditional Arabic" w:hAnsi="Traditional Arabic" w:cs="Traditional Arabic"/>
          <w:sz w:val="32"/>
          <w:szCs w:val="32"/>
          <w:rtl/>
        </w:rPr>
        <w:t>قدم العنصر ا</w:t>
      </w:r>
      <w:r w:rsidRPr="004262CF">
        <w:rPr>
          <w:rFonts w:ascii="Traditional Arabic" w:hAnsi="Traditional Arabic" w:cs="Traditional Arabic"/>
          <w:sz w:val="32"/>
          <w:szCs w:val="32"/>
          <w:rtl/>
        </w:rPr>
        <w:t>لرابع</w:t>
      </w:r>
      <w:r w:rsidR="007D24BA" w:rsidRPr="004262CF">
        <w:rPr>
          <w:rFonts w:ascii="Traditional Arabic" w:hAnsi="Traditional Arabic" w:cs="Traditional Arabic"/>
          <w:sz w:val="32"/>
          <w:szCs w:val="32"/>
          <w:rtl/>
        </w:rPr>
        <w:t xml:space="preserve"> مجموعة من</w:t>
      </w:r>
      <w:r w:rsidR="007D24BA" w:rsidRPr="004262CF">
        <w:rPr>
          <w:rFonts w:ascii="Traditional Arabic" w:hAnsi="Traditional Arabic" w:cs="Traditional Arabic"/>
          <w:b/>
          <w:bCs/>
          <w:sz w:val="32"/>
          <w:szCs w:val="32"/>
          <w:rtl/>
        </w:rPr>
        <w:t xml:space="preserve"> التوصيات</w:t>
      </w:r>
      <w:r w:rsidR="00D9014D" w:rsidRPr="004262CF">
        <w:rPr>
          <w:rFonts w:ascii="Traditional Arabic" w:hAnsi="Traditional Arabic" w:cs="Traditional Arabic"/>
          <w:sz w:val="32"/>
          <w:szCs w:val="32"/>
          <w:rtl/>
        </w:rPr>
        <w:t xml:space="preserve"> </w:t>
      </w:r>
      <w:r w:rsidR="007D24BA" w:rsidRPr="004262CF">
        <w:rPr>
          <w:rFonts w:ascii="Traditional Arabic" w:hAnsi="Traditional Arabic" w:cs="Traditional Arabic"/>
          <w:sz w:val="32"/>
          <w:szCs w:val="32"/>
          <w:rtl/>
        </w:rPr>
        <w:t>للمستوطنين الجدد</w:t>
      </w:r>
      <w:r w:rsidR="00D9014D"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لتخطي </w:t>
      </w:r>
      <w:r w:rsidR="007D24BA" w:rsidRPr="004262CF">
        <w:rPr>
          <w:rFonts w:ascii="Traditional Arabic" w:hAnsi="Traditional Arabic" w:cs="Traditional Arabic"/>
          <w:sz w:val="32"/>
          <w:szCs w:val="32"/>
          <w:rtl/>
        </w:rPr>
        <w:t>الصعوبات</w:t>
      </w:r>
      <w:r w:rsidRPr="004262CF">
        <w:rPr>
          <w:rFonts w:ascii="Traditional Arabic" w:hAnsi="Traditional Arabic" w:cs="Traditional Arabic"/>
          <w:sz w:val="32"/>
          <w:szCs w:val="32"/>
          <w:rtl/>
        </w:rPr>
        <w:t xml:space="preserve"> أو العقبات </w:t>
      </w:r>
      <w:r w:rsidR="007C6ED0" w:rsidRPr="004262CF">
        <w:rPr>
          <w:rFonts w:ascii="Traditional Arabic" w:hAnsi="Traditional Arabic" w:cs="Traditional Arabic"/>
          <w:sz w:val="32"/>
          <w:szCs w:val="32"/>
          <w:rtl/>
        </w:rPr>
        <w:t>الأولية</w:t>
      </w:r>
      <w:r w:rsidR="00564374" w:rsidRPr="004262CF">
        <w:rPr>
          <w:rFonts w:ascii="Traditional Arabic" w:hAnsi="Traditional Arabic" w:cs="Traditional Arabic"/>
          <w:sz w:val="32"/>
          <w:szCs w:val="32"/>
          <w:rtl/>
        </w:rPr>
        <w:t xml:space="preserve"> التي </w:t>
      </w:r>
      <w:r w:rsidR="002C3DB4" w:rsidRPr="004262CF">
        <w:rPr>
          <w:rFonts w:ascii="Traditional Arabic" w:hAnsi="Traditional Arabic" w:cs="Traditional Arabic"/>
          <w:sz w:val="32"/>
          <w:szCs w:val="32"/>
          <w:rtl/>
        </w:rPr>
        <w:t>ستواجههم</w:t>
      </w:r>
      <w:r w:rsidR="00564374" w:rsidRPr="004262CF">
        <w:rPr>
          <w:rFonts w:ascii="Traditional Arabic" w:hAnsi="Traditional Arabic" w:cs="Traditional Arabic"/>
          <w:sz w:val="32"/>
          <w:szCs w:val="32"/>
          <w:rtl/>
        </w:rPr>
        <w:t xml:space="preserve">، </w:t>
      </w:r>
      <w:r w:rsidR="007D24BA" w:rsidRPr="004262CF">
        <w:rPr>
          <w:rFonts w:ascii="Traditional Arabic" w:hAnsi="Traditional Arabic" w:cs="Traditional Arabic"/>
          <w:sz w:val="32"/>
          <w:szCs w:val="32"/>
          <w:rtl/>
        </w:rPr>
        <w:t>و</w:t>
      </w:r>
      <w:r w:rsidRPr="004262CF">
        <w:rPr>
          <w:rFonts w:ascii="Traditional Arabic" w:hAnsi="Traditional Arabic" w:cs="Traditional Arabic"/>
          <w:sz w:val="32"/>
          <w:szCs w:val="32"/>
          <w:rtl/>
        </w:rPr>
        <w:t>ل</w:t>
      </w:r>
      <w:r w:rsidR="007D24BA" w:rsidRPr="004262CF">
        <w:rPr>
          <w:rFonts w:ascii="Traditional Arabic" w:hAnsi="Traditional Arabic" w:cs="Traditional Arabic"/>
          <w:sz w:val="32"/>
          <w:szCs w:val="32"/>
          <w:rtl/>
        </w:rPr>
        <w:t xml:space="preserve">تحسين مستواهم المعيشي وتكوين </w:t>
      </w:r>
      <w:r w:rsidR="007C6ED0" w:rsidRPr="004262CF">
        <w:rPr>
          <w:rFonts w:ascii="Traditional Arabic" w:hAnsi="Traditional Arabic" w:cs="Traditional Arabic"/>
          <w:sz w:val="32"/>
          <w:szCs w:val="32"/>
          <w:rtl/>
        </w:rPr>
        <w:t>رأسمال</w:t>
      </w:r>
      <w:r w:rsidR="007D24BA" w:rsidRPr="004262CF">
        <w:rPr>
          <w:rFonts w:ascii="Traditional Arabic" w:hAnsi="Traditional Arabic" w:cs="Traditional Arabic"/>
          <w:sz w:val="32"/>
          <w:szCs w:val="32"/>
          <w:rtl/>
        </w:rPr>
        <w:t xml:space="preserve"> معتبر </w:t>
      </w:r>
      <w:r w:rsidRPr="004262CF">
        <w:rPr>
          <w:rFonts w:ascii="Traditional Arabic" w:hAnsi="Traditional Arabic" w:cs="Traditional Arabic"/>
          <w:sz w:val="32"/>
          <w:szCs w:val="32"/>
          <w:rtl/>
        </w:rPr>
        <w:t>، ف</w:t>
      </w:r>
      <w:r w:rsidR="003708AD" w:rsidRPr="004262CF">
        <w:rPr>
          <w:rFonts w:ascii="Traditional Arabic" w:hAnsi="Traditional Arabic" w:cs="Traditional Arabic"/>
          <w:sz w:val="32"/>
          <w:szCs w:val="32"/>
          <w:rtl/>
        </w:rPr>
        <w:t>أ</w:t>
      </w:r>
      <w:r w:rsidRPr="004262CF">
        <w:rPr>
          <w:rFonts w:ascii="Traditional Arabic" w:hAnsi="Traditional Arabic" w:cs="Traditional Arabic"/>
          <w:sz w:val="32"/>
          <w:szCs w:val="32"/>
          <w:rtl/>
        </w:rPr>
        <w:t xml:space="preserve">وصتهم </w:t>
      </w:r>
      <w:r w:rsidR="003708AD" w:rsidRPr="004262CF">
        <w:rPr>
          <w:rFonts w:ascii="Traditional Arabic" w:hAnsi="Traditional Arabic" w:cs="Traditional Arabic"/>
          <w:sz w:val="32"/>
          <w:szCs w:val="32"/>
          <w:rtl/>
        </w:rPr>
        <w:t xml:space="preserve"> ال</w:t>
      </w:r>
      <w:r w:rsidR="00F16286" w:rsidRPr="004262CF">
        <w:rPr>
          <w:rFonts w:ascii="Traditional Arabic" w:hAnsi="Traditional Arabic" w:cs="Traditional Arabic"/>
          <w:sz w:val="32"/>
          <w:szCs w:val="32"/>
          <w:rtl/>
        </w:rPr>
        <w:t>إ</w:t>
      </w:r>
      <w:r w:rsidR="003708AD" w:rsidRPr="004262CF">
        <w:rPr>
          <w:rFonts w:ascii="Traditional Arabic" w:hAnsi="Traditional Arabic" w:cs="Traditional Arabic"/>
          <w:sz w:val="32"/>
          <w:szCs w:val="32"/>
          <w:rtl/>
        </w:rPr>
        <w:t xml:space="preserve">دارة الفرنسية </w:t>
      </w:r>
      <w:r w:rsidR="007D24BA" w:rsidRPr="004262CF">
        <w:rPr>
          <w:rFonts w:ascii="Traditional Arabic" w:hAnsi="Traditional Arabic" w:cs="Traditional Arabic"/>
          <w:sz w:val="32"/>
          <w:szCs w:val="32"/>
          <w:rtl/>
        </w:rPr>
        <w:t xml:space="preserve"> بالعمل الجاد والمثابرة في </w:t>
      </w:r>
      <w:r w:rsidRPr="004262CF">
        <w:rPr>
          <w:rFonts w:ascii="Traditional Arabic" w:hAnsi="Traditional Arabic" w:cs="Traditional Arabic"/>
          <w:sz w:val="32"/>
          <w:szCs w:val="32"/>
          <w:rtl/>
        </w:rPr>
        <w:t>خدمة</w:t>
      </w:r>
      <w:r w:rsidR="007D24BA" w:rsidRPr="004262CF">
        <w:rPr>
          <w:rFonts w:ascii="Traditional Arabic" w:hAnsi="Traditional Arabic" w:cs="Traditional Arabic"/>
          <w:sz w:val="32"/>
          <w:szCs w:val="32"/>
          <w:rtl/>
        </w:rPr>
        <w:t xml:space="preserve"> </w:t>
      </w:r>
      <w:r w:rsidR="007C6ED0" w:rsidRPr="004262CF">
        <w:rPr>
          <w:rFonts w:ascii="Traditional Arabic" w:hAnsi="Traditional Arabic" w:cs="Traditional Arabic"/>
          <w:sz w:val="32"/>
          <w:szCs w:val="32"/>
          <w:rtl/>
        </w:rPr>
        <w:t>أرضهم</w:t>
      </w:r>
      <w:r w:rsidR="007D24BA" w:rsidRPr="004262CF">
        <w:rPr>
          <w:rFonts w:ascii="Traditional Arabic" w:hAnsi="Traditional Arabic" w:cs="Traditional Arabic"/>
          <w:sz w:val="32"/>
          <w:szCs w:val="32"/>
          <w:rtl/>
        </w:rPr>
        <w:t>.</w:t>
      </w:r>
      <w:r w:rsidR="00A1005F" w:rsidRPr="004262CF">
        <w:rPr>
          <w:rStyle w:val="Appelnotedebasdep"/>
          <w:rFonts w:ascii="Traditional Arabic" w:hAnsi="Traditional Arabic" w:cs="Traditional Arabic"/>
          <w:sz w:val="32"/>
          <w:szCs w:val="32"/>
          <w:rtl/>
        </w:rPr>
        <w:footnoteReference w:id="6"/>
      </w:r>
      <w:r w:rsidR="007D24BA" w:rsidRPr="004262CF">
        <w:rPr>
          <w:rFonts w:ascii="Traditional Arabic" w:hAnsi="Traditional Arabic" w:cs="Traditional Arabic"/>
          <w:sz w:val="32"/>
          <w:szCs w:val="32"/>
          <w:rtl/>
        </w:rPr>
        <w:t xml:space="preserve"> </w:t>
      </w:r>
    </w:p>
    <w:p w:rsidR="007C6ED0" w:rsidRPr="004262CF" w:rsidRDefault="00F16286" w:rsidP="003157EC">
      <w:pPr>
        <w:autoSpaceDE w:val="0"/>
        <w:autoSpaceDN w:val="0"/>
        <w:bidi/>
        <w:adjustRightInd w:val="0"/>
        <w:spacing w:after="160" w:line="252" w:lineRule="auto"/>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 xml:space="preserve">      </w:t>
      </w:r>
      <w:r w:rsidR="003708AD"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  </w:t>
      </w:r>
      <w:r w:rsidR="00564374" w:rsidRPr="004262CF">
        <w:rPr>
          <w:rFonts w:ascii="Traditional Arabic" w:hAnsi="Traditional Arabic" w:cs="Traditional Arabic"/>
          <w:sz w:val="32"/>
          <w:szCs w:val="32"/>
          <w:rtl/>
        </w:rPr>
        <w:t>تناول العنصر</w:t>
      </w:r>
      <w:r w:rsidR="007C6ED0" w:rsidRPr="004262CF">
        <w:rPr>
          <w:rFonts w:ascii="Traditional Arabic" w:hAnsi="Traditional Arabic" w:cs="Traditional Arabic"/>
          <w:sz w:val="32"/>
          <w:szCs w:val="32"/>
          <w:rtl/>
        </w:rPr>
        <w:t xml:space="preserve"> </w:t>
      </w:r>
      <w:r w:rsidR="00557093" w:rsidRPr="004262CF">
        <w:rPr>
          <w:rFonts w:ascii="Traditional Arabic" w:hAnsi="Traditional Arabic" w:cs="Traditional Arabic"/>
          <w:sz w:val="32"/>
          <w:szCs w:val="32"/>
          <w:rtl/>
        </w:rPr>
        <w:t>الخامس</w:t>
      </w:r>
      <w:r w:rsidR="00564374" w:rsidRPr="004262CF">
        <w:rPr>
          <w:rFonts w:ascii="Traditional Arabic" w:hAnsi="Traditional Arabic" w:cs="Traditional Arabic"/>
          <w:sz w:val="32"/>
          <w:szCs w:val="32"/>
          <w:rtl/>
        </w:rPr>
        <w:t xml:space="preserve"> الموسوم ب: </w:t>
      </w:r>
      <w:r w:rsidRPr="004262CF">
        <w:rPr>
          <w:rFonts w:ascii="Traditional Arabic" w:hAnsi="Traditional Arabic" w:cs="Traditional Arabic"/>
          <w:sz w:val="32"/>
          <w:szCs w:val="32"/>
          <w:rtl/>
        </w:rPr>
        <w:t>"</w:t>
      </w:r>
      <w:r w:rsidR="00564374" w:rsidRPr="004262CF">
        <w:rPr>
          <w:rFonts w:ascii="Traditional Arabic" w:hAnsi="Traditional Arabic" w:cs="Traditional Arabic"/>
          <w:b/>
          <w:bCs/>
          <w:sz w:val="32"/>
          <w:szCs w:val="32"/>
          <w:rtl/>
        </w:rPr>
        <w:t xml:space="preserve">واجبات والتزامات </w:t>
      </w:r>
      <w:r w:rsidR="007C6ED0" w:rsidRPr="004262CF">
        <w:rPr>
          <w:rFonts w:ascii="Traditional Arabic" w:hAnsi="Traditional Arabic" w:cs="Traditional Arabic"/>
          <w:b/>
          <w:bCs/>
          <w:sz w:val="32"/>
          <w:szCs w:val="32"/>
          <w:rtl/>
        </w:rPr>
        <w:t>المستفيدين</w:t>
      </w:r>
      <w:r w:rsidR="00564374" w:rsidRPr="004262CF">
        <w:rPr>
          <w:rFonts w:ascii="Traditional Arabic" w:hAnsi="Traditional Arabic" w:cs="Traditional Arabic"/>
          <w:b/>
          <w:bCs/>
          <w:sz w:val="32"/>
          <w:szCs w:val="32"/>
          <w:rtl/>
        </w:rPr>
        <w:t xml:space="preserve"> من حصة </w:t>
      </w:r>
      <w:r w:rsidR="007C6ED0" w:rsidRPr="004262CF">
        <w:rPr>
          <w:rFonts w:ascii="Traditional Arabic" w:hAnsi="Traditional Arabic" w:cs="Traditional Arabic"/>
          <w:b/>
          <w:bCs/>
          <w:sz w:val="32"/>
          <w:szCs w:val="32"/>
          <w:rtl/>
        </w:rPr>
        <w:t>الأرض</w:t>
      </w:r>
      <w:r w:rsidR="00564374" w:rsidRPr="004262CF">
        <w:rPr>
          <w:rFonts w:ascii="Traditional Arabic" w:hAnsi="Traditional Arabic" w:cs="Traditional Arabic"/>
          <w:b/>
          <w:bCs/>
          <w:sz w:val="32"/>
          <w:szCs w:val="32"/>
          <w:rtl/>
        </w:rPr>
        <w:t xml:space="preserve"> للاستيطان</w:t>
      </w:r>
      <w:r w:rsidRPr="004262CF">
        <w:rPr>
          <w:rFonts w:ascii="Traditional Arabic" w:hAnsi="Traditional Arabic" w:cs="Traditional Arabic"/>
          <w:b/>
          <w:bCs/>
          <w:sz w:val="32"/>
          <w:szCs w:val="32"/>
          <w:rtl/>
        </w:rPr>
        <w:t>"</w:t>
      </w:r>
      <w:r w:rsidR="00564374" w:rsidRPr="004262CF">
        <w:rPr>
          <w:rFonts w:ascii="Traditional Arabic" w:hAnsi="Traditional Arabic" w:cs="Traditional Arabic"/>
          <w:sz w:val="32"/>
          <w:szCs w:val="32"/>
          <w:rtl/>
        </w:rPr>
        <w:t>؛</w:t>
      </w:r>
      <w:r w:rsidR="00557093" w:rsidRPr="004262CF">
        <w:rPr>
          <w:rFonts w:ascii="Traditional Arabic" w:hAnsi="Traditional Arabic" w:cs="Traditional Arabic"/>
          <w:sz w:val="32"/>
          <w:szCs w:val="32"/>
          <w:rtl/>
        </w:rPr>
        <w:t xml:space="preserve">  </w:t>
      </w:r>
      <w:r w:rsidR="003157EC" w:rsidRPr="004262CF">
        <w:rPr>
          <w:rFonts w:ascii="Traditional Arabic" w:hAnsi="Traditional Arabic" w:cs="Traditional Arabic"/>
          <w:sz w:val="32"/>
          <w:szCs w:val="32"/>
          <w:rtl/>
        </w:rPr>
        <w:t xml:space="preserve">المدة التي يمكنهم فيها </w:t>
      </w:r>
      <w:r w:rsidR="002C3DB4" w:rsidRPr="004262CF">
        <w:rPr>
          <w:rFonts w:ascii="Traditional Arabic" w:hAnsi="Traditional Arabic" w:cs="Traditional Arabic"/>
          <w:sz w:val="32"/>
          <w:szCs w:val="32"/>
          <w:rtl/>
        </w:rPr>
        <w:t>الحصول على عقد الملكية بعد</w:t>
      </w:r>
      <w:r w:rsidR="00564374" w:rsidRPr="004262CF">
        <w:rPr>
          <w:rFonts w:ascii="Traditional Arabic" w:hAnsi="Traditional Arabic" w:cs="Traditional Arabic"/>
          <w:sz w:val="32"/>
          <w:szCs w:val="32"/>
          <w:rtl/>
        </w:rPr>
        <w:t xml:space="preserve"> </w:t>
      </w:r>
      <w:r w:rsidR="007C6ED0" w:rsidRPr="004262CF">
        <w:rPr>
          <w:rFonts w:ascii="Traditional Arabic" w:hAnsi="Traditional Arabic" w:cs="Traditional Arabic"/>
          <w:sz w:val="32"/>
          <w:szCs w:val="32"/>
          <w:rtl/>
        </w:rPr>
        <w:t>الإقامة</w:t>
      </w:r>
      <w:r w:rsidR="00564374" w:rsidRPr="004262CF">
        <w:rPr>
          <w:rFonts w:ascii="Traditional Arabic" w:hAnsi="Traditional Arabic" w:cs="Traditional Arabic"/>
          <w:sz w:val="32"/>
          <w:szCs w:val="32"/>
          <w:rtl/>
        </w:rPr>
        <w:t xml:space="preserve"> على </w:t>
      </w:r>
      <w:r w:rsidR="007C6ED0" w:rsidRPr="004262CF">
        <w:rPr>
          <w:rFonts w:ascii="Traditional Arabic" w:hAnsi="Traditional Arabic" w:cs="Traditional Arabic"/>
          <w:sz w:val="32"/>
          <w:szCs w:val="32"/>
          <w:rtl/>
        </w:rPr>
        <w:t>الأرض</w:t>
      </w:r>
      <w:r w:rsidR="00564374" w:rsidRPr="004262CF">
        <w:rPr>
          <w:rFonts w:ascii="Traditional Arabic" w:hAnsi="Traditional Arabic" w:cs="Traditional Arabic"/>
          <w:sz w:val="32"/>
          <w:szCs w:val="32"/>
          <w:rtl/>
        </w:rPr>
        <w:t xml:space="preserve"> الممنوحة لهم مع </w:t>
      </w:r>
      <w:r w:rsidR="007C6ED0" w:rsidRPr="004262CF">
        <w:rPr>
          <w:rFonts w:ascii="Traditional Arabic" w:hAnsi="Traditional Arabic" w:cs="Traditional Arabic"/>
          <w:sz w:val="32"/>
          <w:szCs w:val="32"/>
          <w:rtl/>
        </w:rPr>
        <w:t>أسرهم</w:t>
      </w:r>
      <w:r w:rsidR="00564374" w:rsidRPr="004262CF">
        <w:rPr>
          <w:rFonts w:ascii="Traditional Arabic" w:hAnsi="Traditional Arabic" w:cs="Traditional Arabic"/>
          <w:sz w:val="32"/>
          <w:szCs w:val="32"/>
          <w:rtl/>
        </w:rPr>
        <w:t>،</w:t>
      </w:r>
      <w:r w:rsidR="007C6ED0" w:rsidRPr="004262CF">
        <w:rPr>
          <w:rFonts w:ascii="Traditional Arabic" w:hAnsi="Traditional Arabic" w:cs="Traditional Arabic"/>
          <w:sz w:val="32"/>
          <w:szCs w:val="32"/>
          <w:rtl/>
        </w:rPr>
        <w:t xml:space="preserve"> </w:t>
      </w:r>
      <w:r w:rsidR="003157EC" w:rsidRPr="004262CF">
        <w:rPr>
          <w:rFonts w:ascii="Traditional Arabic" w:hAnsi="Traditional Arabic" w:cs="Traditional Arabic"/>
          <w:sz w:val="32"/>
          <w:szCs w:val="32"/>
          <w:rtl/>
        </w:rPr>
        <w:t>وهي محددة ب</w:t>
      </w:r>
      <w:r w:rsidR="00564374" w:rsidRPr="004262CF">
        <w:rPr>
          <w:rFonts w:ascii="Traditional Arabic" w:hAnsi="Traditional Arabic" w:cs="Traditional Arabic"/>
          <w:sz w:val="32"/>
          <w:szCs w:val="32"/>
          <w:rtl/>
        </w:rPr>
        <w:t>ثلاث سنوات</w:t>
      </w:r>
      <w:r w:rsidR="002C3DB4" w:rsidRPr="004262CF">
        <w:rPr>
          <w:rFonts w:ascii="Traditional Arabic" w:hAnsi="Traditional Arabic" w:cs="Traditional Arabic"/>
          <w:sz w:val="32"/>
          <w:szCs w:val="32"/>
          <w:rtl/>
        </w:rPr>
        <w:t>.</w:t>
      </w:r>
      <w:r w:rsidR="00564374" w:rsidRPr="004262CF">
        <w:rPr>
          <w:rFonts w:ascii="Traditional Arabic" w:hAnsi="Traditional Arabic" w:cs="Traditional Arabic"/>
          <w:sz w:val="32"/>
          <w:szCs w:val="32"/>
          <w:rtl/>
        </w:rPr>
        <w:t xml:space="preserve">  وفي مقابل </w:t>
      </w:r>
      <w:r w:rsidR="002C3DB4" w:rsidRPr="004262CF">
        <w:rPr>
          <w:rFonts w:ascii="Traditional Arabic" w:hAnsi="Traditional Arabic" w:cs="Traditional Arabic"/>
          <w:sz w:val="32"/>
          <w:szCs w:val="32"/>
          <w:rtl/>
        </w:rPr>
        <w:t>ذ</w:t>
      </w:r>
      <w:r w:rsidR="00564374" w:rsidRPr="004262CF">
        <w:rPr>
          <w:rFonts w:ascii="Traditional Arabic" w:hAnsi="Traditional Arabic" w:cs="Traditional Arabic"/>
          <w:sz w:val="32"/>
          <w:szCs w:val="32"/>
          <w:rtl/>
        </w:rPr>
        <w:t>لك يدفع</w:t>
      </w:r>
      <w:r w:rsidR="003157EC" w:rsidRPr="004262CF">
        <w:rPr>
          <w:rFonts w:ascii="Traditional Arabic" w:hAnsi="Traditional Arabic" w:cs="Traditional Arabic"/>
          <w:sz w:val="32"/>
          <w:szCs w:val="32"/>
          <w:rtl/>
        </w:rPr>
        <w:t xml:space="preserve"> كل مستفيد </w:t>
      </w:r>
      <w:r w:rsidR="00564374" w:rsidRPr="004262CF">
        <w:rPr>
          <w:rFonts w:ascii="Traditional Arabic" w:hAnsi="Traditional Arabic" w:cs="Traditional Arabic"/>
          <w:sz w:val="32"/>
          <w:szCs w:val="32"/>
          <w:rtl/>
        </w:rPr>
        <w:t xml:space="preserve"> مبلغ 100فرنك </w:t>
      </w:r>
      <w:r w:rsidR="003157EC" w:rsidRPr="004262CF">
        <w:rPr>
          <w:rFonts w:ascii="Traditional Arabic" w:hAnsi="Traditional Arabic" w:cs="Traditional Arabic"/>
          <w:sz w:val="32"/>
          <w:szCs w:val="32"/>
          <w:rtl/>
        </w:rPr>
        <w:t>لل</w:t>
      </w:r>
      <w:r w:rsidR="00564374" w:rsidRPr="004262CF">
        <w:rPr>
          <w:rFonts w:ascii="Traditional Arabic" w:hAnsi="Traditional Arabic" w:cs="Traditional Arabic"/>
          <w:sz w:val="32"/>
          <w:szCs w:val="32"/>
          <w:rtl/>
        </w:rPr>
        <w:t>هكتار</w:t>
      </w:r>
      <w:r w:rsidR="003157EC" w:rsidRPr="004262CF">
        <w:rPr>
          <w:rFonts w:ascii="Traditional Arabic" w:hAnsi="Traditional Arabic" w:cs="Traditional Arabic"/>
          <w:sz w:val="32"/>
          <w:szCs w:val="32"/>
          <w:rtl/>
        </w:rPr>
        <w:t xml:space="preserve"> الواحد</w:t>
      </w:r>
      <w:r w:rsidR="00564374" w:rsidRPr="004262CF">
        <w:rPr>
          <w:rFonts w:ascii="Traditional Arabic" w:hAnsi="Traditional Arabic" w:cs="Traditional Arabic"/>
          <w:sz w:val="32"/>
          <w:szCs w:val="32"/>
          <w:rtl/>
        </w:rPr>
        <w:t xml:space="preserve">، </w:t>
      </w:r>
      <w:r w:rsidR="003157EC" w:rsidRPr="004262CF">
        <w:rPr>
          <w:rFonts w:ascii="Traditional Arabic" w:hAnsi="Traditional Arabic" w:cs="Traditional Arabic"/>
          <w:sz w:val="32"/>
          <w:szCs w:val="32"/>
          <w:rtl/>
        </w:rPr>
        <w:t xml:space="preserve">كما </w:t>
      </w:r>
      <w:r w:rsidR="00564374" w:rsidRPr="004262CF">
        <w:rPr>
          <w:rFonts w:ascii="Traditional Arabic" w:hAnsi="Traditional Arabic" w:cs="Traditional Arabic"/>
          <w:sz w:val="32"/>
          <w:szCs w:val="32"/>
          <w:rtl/>
        </w:rPr>
        <w:t xml:space="preserve">يمكن لصاحب </w:t>
      </w:r>
      <w:r w:rsidR="007C6ED0" w:rsidRPr="004262CF">
        <w:rPr>
          <w:rFonts w:ascii="Traditional Arabic" w:hAnsi="Traditional Arabic" w:cs="Traditional Arabic"/>
          <w:sz w:val="32"/>
          <w:szCs w:val="32"/>
          <w:rtl/>
        </w:rPr>
        <w:t>الأرض</w:t>
      </w:r>
      <w:r w:rsidR="00564374" w:rsidRPr="004262CF">
        <w:rPr>
          <w:rFonts w:ascii="Traditional Arabic" w:hAnsi="Traditional Arabic" w:cs="Traditional Arabic"/>
          <w:sz w:val="32"/>
          <w:szCs w:val="32"/>
          <w:rtl/>
        </w:rPr>
        <w:t xml:space="preserve"> الجديد </w:t>
      </w:r>
      <w:r w:rsidR="003157EC" w:rsidRPr="004262CF">
        <w:rPr>
          <w:rFonts w:ascii="Traditional Arabic" w:hAnsi="Traditional Arabic" w:cs="Traditional Arabic"/>
          <w:sz w:val="32"/>
          <w:szCs w:val="32"/>
          <w:rtl/>
        </w:rPr>
        <w:t xml:space="preserve"> رهن ارضه </w:t>
      </w:r>
      <w:r w:rsidR="00564374" w:rsidRPr="004262CF">
        <w:rPr>
          <w:rFonts w:ascii="Traditional Arabic" w:hAnsi="Traditional Arabic" w:cs="Traditional Arabic"/>
          <w:sz w:val="32"/>
          <w:szCs w:val="32"/>
          <w:rtl/>
        </w:rPr>
        <w:t xml:space="preserve">قبل حصوله على عقد الملكية لفائدة المقرضين الدين يمولون </w:t>
      </w:r>
      <w:r w:rsidR="00FC5C49" w:rsidRPr="004262CF">
        <w:rPr>
          <w:rFonts w:ascii="Traditional Arabic" w:hAnsi="Traditional Arabic" w:cs="Traditional Arabic"/>
          <w:sz w:val="32"/>
          <w:szCs w:val="32"/>
          <w:rtl/>
        </w:rPr>
        <w:t>أ</w:t>
      </w:r>
      <w:r w:rsidR="00564374" w:rsidRPr="004262CF">
        <w:rPr>
          <w:rFonts w:ascii="Traditional Arabic" w:hAnsi="Traditional Arabic" w:cs="Traditional Arabic"/>
          <w:sz w:val="32"/>
          <w:szCs w:val="32"/>
          <w:rtl/>
        </w:rPr>
        <w:t xml:space="preserve">شغال البناء والزراعة </w:t>
      </w:r>
      <w:r w:rsidR="00FC5C49" w:rsidRPr="004262CF">
        <w:rPr>
          <w:rFonts w:ascii="Traditional Arabic" w:hAnsi="Traditional Arabic" w:cs="Traditional Arabic"/>
          <w:sz w:val="32"/>
          <w:szCs w:val="32"/>
          <w:rtl/>
        </w:rPr>
        <w:t>أ</w:t>
      </w:r>
      <w:r w:rsidR="00564374" w:rsidRPr="004262CF">
        <w:rPr>
          <w:rFonts w:ascii="Traditional Arabic" w:hAnsi="Traditional Arabic" w:cs="Traditional Arabic"/>
          <w:sz w:val="32"/>
          <w:szCs w:val="32"/>
          <w:rtl/>
        </w:rPr>
        <w:t xml:space="preserve">و من </w:t>
      </w:r>
      <w:r w:rsidR="00FC5C49" w:rsidRPr="004262CF">
        <w:rPr>
          <w:rFonts w:ascii="Traditional Arabic" w:hAnsi="Traditional Arabic" w:cs="Traditional Arabic"/>
          <w:sz w:val="32"/>
          <w:szCs w:val="32"/>
          <w:rtl/>
        </w:rPr>
        <w:t>أ</w:t>
      </w:r>
      <w:r w:rsidR="00564374" w:rsidRPr="004262CF">
        <w:rPr>
          <w:rFonts w:ascii="Traditional Arabic" w:hAnsi="Traditional Arabic" w:cs="Traditional Arabic"/>
          <w:sz w:val="32"/>
          <w:szCs w:val="32"/>
          <w:rtl/>
        </w:rPr>
        <w:t xml:space="preserve">جل شراء الماشية. </w:t>
      </w:r>
      <w:r w:rsidR="007C6ED0" w:rsidRPr="004262CF">
        <w:rPr>
          <w:rFonts w:ascii="Traditional Arabic" w:hAnsi="Traditional Arabic" w:cs="Traditional Arabic"/>
          <w:sz w:val="32"/>
          <w:szCs w:val="32"/>
          <w:rtl/>
        </w:rPr>
        <w:t>والمستفيد ال</w:t>
      </w:r>
      <w:r w:rsidR="00FC5C49" w:rsidRPr="004262CF">
        <w:rPr>
          <w:rFonts w:ascii="Traditional Arabic" w:hAnsi="Traditional Arabic" w:cs="Traditional Arabic"/>
          <w:sz w:val="32"/>
          <w:szCs w:val="32"/>
          <w:rtl/>
        </w:rPr>
        <w:t>ذ</w:t>
      </w:r>
      <w:r w:rsidR="007C6ED0" w:rsidRPr="004262CF">
        <w:rPr>
          <w:rFonts w:ascii="Traditional Arabic" w:hAnsi="Traditional Arabic" w:cs="Traditional Arabic"/>
          <w:sz w:val="32"/>
          <w:szCs w:val="32"/>
          <w:rtl/>
        </w:rPr>
        <w:t xml:space="preserve">ي لا يلتزم بهده الشروط يتعرض للمصادرة. </w:t>
      </w:r>
      <w:r w:rsidR="00FC5C49" w:rsidRPr="004262CF">
        <w:rPr>
          <w:rFonts w:ascii="Traditional Arabic" w:hAnsi="Traditional Arabic" w:cs="Traditional Arabic"/>
          <w:sz w:val="32"/>
          <w:szCs w:val="32"/>
          <w:rtl/>
        </w:rPr>
        <w:t>وتباع</w:t>
      </w:r>
      <w:r w:rsidR="007C6ED0" w:rsidRPr="004262CF">
        <w:rPr>
          <w:rFonts w:ascii="Traditional Arabic" w:hAnsi="Traditional Arabic" w:cs="Traditional Arabic"/>
          <w:sz w:val="32"/>
          <w:szCs w:val="32"/>
          <w:rtl/>
        </w:rPr>
        <w:t xml:space="preserve"> حصته من </w:t>
      </w:r>
      <w:r w:rsidR="00FC5C49" w:rsidRPr="004262CF">
        <w:rPr>
          <w:rFonts w:ascii="Traditional Arabic" w:hAnsi="Traditional Arabic" w:cs="Traditional Arabic"/>
          <w:sz w:val="32"/>
          <w:szCs w:val="32"/>
          <w:rtl/>
        </w:rPr>
        <w:t>الأرض</w:t>
      </w:r>
      <w:r w:rsidR="007C6ED0" w:rsidRPr="004262CF">
        <w:rPr>
          <w:rFonts w:ascii="Traditional Arabic" w:hAnsi="Traditional Arabic" w:cs="Traditional Arabic"/>
          <w:sz w:val="32"/>
          <w:szCs w:val="32"/>
          <w:rtl/>
        </w:rPr>
        <w:t xml:space="preserve"> في المزاد الع</w:t>
      </w:r>
      <w:r w:rsidR="00FC5C49" w:rsidRPr="004262CF">
        <w:rPr>
          <w:rFonts w:ascii="Traditional Arabic" w:hAnsi="Traditional Arabic" w:cs="Traditional Arabic"/>
          <w:sz w:val="32"/>
          <w:szCs w:val="32"/>
          <w:rtl/>
        </w:rPr>
        <w:t>ل</w:t>
      </w:r>
      <w:r w:rsidR="007C6ED0" w:rsidRPr="004262CF">
        <w:rPr>
          <w:rFonts w:ascii="Traditional Arabic" w:hAnsi="Traditional Arabic" w:cs="Traditional Arabic"/>
          <w:sz w:val="32"/>
          <w:szCs w:val="32"/>
          <w:rtl/>
        </w:rPr>
        <w:t xml:space="preserve">ني ويتم خصم التكاليف ودفع الرسوم </w:t>
      </w:r>
      <w:r w:rsidR="00FC5C49" w:rsidRPr="004262CF">
        <w:rPr>
          <w:rFonts w:ascii="Traditional Arabic" w:hAnsi="Traditional Arabic" w:cs="Traditional Arabic"/>
          <w:sz w:val="32"/>
          <w:szCs w:val="32"/>
          <w:rtl/>
        </w:rPr>
        <w:t>أ</w:t>
      </w:r>
      <w:r w:rsidR="007C6ED0" w:rsidRPr="004262CF">
        <w:rPr>
          <w:rFonts w:ascii="Traditional Arabic" w:hAnsi="Traditional Arabic" w:cs="Traditional Arabic"/>
          <w:sz w:val="32"/>
          <w:szCs w:val="32"/>
          <w:rtl/>
        </w:rPr>
        <w:t xml:space="preserve">ن وجدت للمستفيد </w:t>
      </w:r>
      <w:r w:rsidR="00FC5C49" w:rsidRPr="004262CF">
        <w:rPr>
          <w:rFonts w:ascii="Traditional Arabic" w:hAnsi="Traditional Arabic" w:cs="Traditional Arabic"/>
          <w:sz w:val="32"/>
          <w:szCs w:val="32"/>
          <w:rtl/>
        </w:rPr>
        <w:t>الأول</w:t>
      </w:r>
      <w:r w:rsidR="007C6ED0" w:rsidRPr="004262CF">
        <w:rPr>
          <w:rFonts w:ascii="Traditional Arabic" w:hAnsi="Traditional Arabic" w:cs="Traditional Arabic"/>
          <w:sz w:val="32"/>
          <w:szCs w:val="32"/>
          <w:rtl/>
        </w:rPr>
        <w:t xml:space="preserve"> </w:t>
      </w:r>
      <w:r w:rsidR="003157EC" w:rsidRPr="004262CF">
        <w:rPr>
          <w:rFonts w:ascii="Traditional Arabic" w:hAnsi="Traditional Arabic" w:cs="Traditional Arabic"/>
          <w:sz w:val="32"/>
          <w:szCs w:val="32"/>
          <w:rtl/>
        </w:rPr>
        <w:t>أو</w:t>
      </w:r>
      <w:r w:rsidR="007C6ED0" w:rsidRPr="004262CF">
        <w:rPr>
          <w:rFonts w:ascii="Traditional Arabic" w:hAnsi="Traditional Arabic" w:cs="Traditional Arabic"/>
          <w:sz w:val="32"/>
          <w:szCs w:val="32"/>
          <w:rtl/>
        </w:rPr>
        <w:t xml:space="preserve"> ورثته،</w:t>
      </w:r>
      <w:r w:rsidR="00FC5C49" w:rsidRPr="004262CF">
        <w:rPr>
          <w:rFonts w:ascii="Traditional Arabic" w:hAnsi="Traditional Arabic" w:cs="Traditional Arabic"/>
          <w:sz w:val="32"/>
          <w:szCs w:val="32"/>
          <w:rtl/>
        </w:rPr>
        <w:t xml:space="preserve"> </w:t>
      </w:r>
      <w:r w:rsidR="007C6ED0" w:rsidRPr="004262CF">
        <w:rPr>
          <w:rFonts w:ascii="Traditional Arabic" w:hAnsi="Traditional Arabic" w:cs="Traditional Arabic"/>
          <w:sz w:val="32"/>
          <w:szCs w:val="32"/>
          <w:rtl/>
        </w:rPr>
        <w:t>وفي حالة وجود نقص لا يجوز له المطالبة ب</w:t>
      </w:r>
      <w:r w:rsidR="00FC5C49" w:rsidRPr="004262CF">
        <w:rPr>
          <w:rFonts w:ascii="Traditional Arabic" w:hAnsi="Traditional Arabic" w:cs="Traditional Arabic"/>
          <w:sz w:val="32"/>
          <w:szCs w:val="32"/>
          <w:rtl/>
        </w:rPr>
        <w:t>أ</w:t>
      </w:r>
      <w:r w:rsidR="007C6ED0" w:rsidRPr="004262CF">
        <w:rPr>
          <w:rFonts w:ascii="Traditional Arabic" w:hAnsi="Traditional Arabic" w:cs="Traditional Arabic"/>
          <w:sz w:val="32"/>
          <w:szCs w:val="32"/>
          <w:rtl/>
        </w:rPr>
        <w:t>ي تعويض مالي.</w:t>
      </w:r>
      <w:r w:rsidR="00A1005F" w:rsidRPr="004262CF">
        <w:rPr>
          <w:rStyle w:val="Appelnotedebasdep"/>
          <w:rFonts w:ascii="Traditional Arabic" w:hAnsi="Traditional Arabic" w:cs="Traditional Arabic"/>
          <w:sz w:val="32"/>
          <w:szCs w:val="32"/>
          <w:rtl/>
        </w:rPr>
        <w:footnoteReference w:id="7"/>
      </w:r>
    </w:p>
    <w:p w:rsidR="00472585" w:rsidRPr="004262CF" w:rsidRDefault="001D340C" w:rsidP="001D340C">
      <w:pPr>
        <w:autoSpaceDE w:val="0"/>
        <w:autoSpaceDN w:val="0"/>
        <w:bidi/>
        <w:adjustRightInd w:val="0"/>
        <w:spacing w:after="160" w:line="252" w:lineRule="auto"/>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 xml:space="preserve">   وفي حالة وفاة </w:t>
      </w:r>
      <w:r w:rsidR="007C6ED0" w:rsidRPr="004262CF">
        <w:rPr>
          <w:rFonts w:ascii="Traditional Arabic" w:hAnsi="Traditional Arabic" w:cs="Traditional Arabic"/>
          <w:sz w:val="32"/>
          <w:szCs w:val="32"/>
          <w:rtl/>
        </w:rPr>
        <w:t xml:space="preserve">المستفيد قبل حصوله على عقد الملكية </w:t>
      </w:r>
      <w:r w:rsidRPr="004262CF">
        <w:rPr>
          <w:rFonts w:ascii="Traditional Arabic" w:hAnsi="Traditional Arabic" w:cs="Traditional Arabic"/>
          <w:sz w:val="32"/>
          <w:szCs w:val="32"/>
          <w:rtl/>
        </w:rPr>
        <w:t xml:space="preserve">النهائي </w:t>
      </w:r>
      <w:r w:rsidR="007C6ED0" w:rsidRPr="004262CF">
        <w:rPr>
          <w:rFonts w:ascii="Traditional Arabic" w:hAnsi="Traditional Arabic" w:cs="Traditional Arabic"/>
          <w:sz w:val="32"/>
          <w:szCs w:val="32"/>
          <w:rtl/>
        </w:rPr>
        <w:t xml:space="preserve">أي قبل ثلاث سنوات تنتقل ملكية </w:t>
      </w:r>
      <w:r w:rsidR="00FC5C49" w:rsidRPr="004262CF">
        <w:rPr>
          <w:rFonts w:ascii="Traditional Arabic" w:hAnsi="Traditional Arabic" w:cs="Traditional Arabic"/>
          <w:sz w:val="32"/>
          <w:szCs w:val="32"/>
          <w:rtl/>
        </w:rPr>
        <w:t>أرضه</w:t>
      </w:r>
      <w:r w:rsidR="007C6ED0" w:rsidRPr="004262CF">
        <w:rPr>
          <w:rFonts w:ascii="Traditional Arabic" w:hAnsi="Traditional Arabic" w:cs="Traditional Arabic"/>
          <w:sz w:val="32"/>
          <w:szCs w:val="32"/>
          <w:rtl/>
        </w:rPr>
        <w:t xml:space="preserve"> </w:t>
      </w:r>
      <w:r w:rsidR="00FC5C49" w:rsidRPr="004262CF">
        <w:rPr>
          <w:rFonts w:ascii="Traditional Arabic" w:hAnsi="Traditional Arabic" w:cs="Traditional Arabic"/>
          <w:sz w:val="32"/>
          <w:szCs w:val="32"/>
          <w:rtl/>
        </w:rPr>
        <w:t>إلى</w:t>
      </w:r>
      <w:r w:rsidR="007C6ED0" w:rsidRPr="004262CF">
        <w:rPr>
          <w:rFonts w:ascii="Traditional Arabic" w:hAnsi="Traditional Arabic" w:cs="Traditional Arabic"/>
          <w:sz w:val="32"/>
          <w:szCs w:val="32"/>
          <w:rtl/>
        </w:rPr>
        <w:t xml:space="preserve"> ورثته </w:t>
      </w:r>
      <w:r w:rsidR="00FC5C49" w:rsidRPr="004262CF">
        <w:rPr>
          <w:rFonts w:ascii="Traditional Arabic" w:hAnsi="Traditional Arabic" w:cs="Traditional Arabic"/>
          <w:sz w:val="32"/>
          <w:szCs w:val="32"/>
          <w:rtl/>
        </w:rPr>
        <w:t>إن</w:t>
      </w:r>
      <w:r w:rsidR="007C6ED0" w:rsidRPr="004262CF">
        <w:rPr>
          <w:rFonts w:ascii="Traditional Arabic" w:hAnsi="Traditional Arabic" w:cs="Traditional Arabic"/>
          <w:sz w:val="32"/>
          <w:szCs w:val="32"/>
          <w:rtl/>
        </w:rPr>
        <w:t xml:space="preserve"> كانوا موجودين وتوفرت فيهم الشروط ووافقوا على </w:t>
      </w:r>
      <w:r w:rsidR="00FC5C49" w:rsidRPr="004262CF">
        <w:rPr>
          <w:rFonts w:ascii="Traditional Arabic" w:hAnsi="Traditional Arabic" w:cs="Traditional Arabic"/>
          <w:sz w:val="32"/>
          <w:szCs w:val="32"/>
          <w:rtl/>
        </w:rPr>
        <w:t>الالتزامات</w:t>
      </w:r>
      <w:r w:rsidR="007C6ED0" w:rsidRPr="004262CF">
        <w:rPr>
          <w:rFonts w:ascii="Traditional Arabic" w:hAnsi="Traditional Arabic" w:cs="Traditional Arabic"/>
          <w:sz w:val="32"/>
          <w:szCs w:val="32"/>
          <w:rtl/>
        </w:rPr>
        <w:t xml:space="preserve"> المفروضة على صاحب الامتياز </w:t>
      </w:r>
      <w:r w:rsidR="00FC5C49" w:rsidRPr="004262CF">
        <w:rPr>
          <w:rFonts w:ascii="Traditional Arabic" w:hAnsi="Traditional Arabic" w:cs="Traditional Arabic"/>
          <w:sz w:val="32"/>
          <w:szCs w:val="32"/>
          <w:rtl/>
        </w:rPr>
        <w:t>الأول</w:t>
      </w:r>
      <w:r w:rsidR="007C6ED0" w:rsidRPr="004262CF">
        <w:rPr>
          <w:rFonts w:ascii="Traditional Arabic" w:hAnsi="Traditional Arabic" w:cs="Traditional Arabic"/>
          <w:sz w:val="32"/>
          <w:szCs w:val="32"/>
          <w:rtl/>
        </w:rPr>
        <w:t>. وفي المقابل يمكن للورث</w:t>
      </w:r>
      <w:r w:rsidR="00FC5C49" w:rsidRPr="004262CF">
        <w:rPr>
          <w:rFonts w:ascii="Traditional Arabic" w:hAnsi="Traditional Arabic" w:cs="Traditional Arabic"/>
          <w:sz w:val="32"/>
          <w:szCs w:val="32"/>
          <w:rtl/>
        </w:rPr>
        <w:t>ة</w:t>
      </w:r>
      <w:r w:rsidR="007C6ED0" w:rsidRPr="004262CF">
        <w:rPr>
          <w:rFonts w:ascii="Traditional Arabic" w:hAnsi="Traditional Arabic" w:cs="Traditional Arabic"/>
          <w:sz w:val="32"/>
          <w:szCs w:val="32"/>
          <w:rtl/>
        </w:rPr>
        <w:t xml:space="preserve"> التنازل عن الامتياز وطلب بيعه</w:t>
      </w:r>
      <w:r w:rsidR="00472585" w:rsidRPr="004262CF">
        <w:rPr>
          <w:rFonts w:ascii="Traditional Arabic" w:hAnsi="Traditional Arabic" w:cs="Traditional Arabic"/>
          <w:sz w:val="32"/>
          <w:szCs w:val="32"/>
          <w:rtl/>
        </w:rPr>
        <w:t>.</w:t>
      </w:r>
      <w:r w:rsidR="00A1005F" w:rsidRPr="004262CF">
        <w:rPr>
          <w:rStyle w:val="Appelnotedebasdep"/>
          <w:rFonts w:ascii="Traditional Arabic" w:hAnsi="Traditional Arabic" w:cs="Traditional Arabic"/>
          <w:sz w:val="32"/>
          <w:szCs w:val="32"/>
          <w:rtl/>
        </w:rPr>
        <w:footnoteReference w:id="8"/>
      </w:r>
      <w:r w:rsidR="00472585" w:rsidRPr="004262CF">
        <w:rPr>
          <w:rFonts w:ascii="Traditional Arabic" w:hAnsi="Traditional Arabic" w:cs="Traditional Arabic"/>
          <w:sz w:val="32"/>
          <w:szCs w:val="32"/>
          <w:rtl/>
        </w:rPr>
        <w:t xml:space="preserve"> </w:t>
      </w:r>
    </w:p>
    <w:p w:rsidR="007C6ED0" w:rsidRPr="004262CF" w:rsidRDefault="003157EC" w:rsidP="00EB089B">
      <w:pPr>
        <w:autoSpaceDE w:val="0"/>
        <w:autoSpaceDN w:val="0"/>
        <w:bidi/>
        <w:adjustRightInd w:val="0"/>
        <w:spacing w:after="160" w:line="252" w:lineRule="auto"/>
        <w:jc w:val="lowKashida"/>
        <w:rPr>
          <w:rFonts w:ascii="Traditional Arabic" w:hAnsi="Traditional Arabic" w:cs="Traditional Arabic"/>
          <w:sz w:val="32"/>
          <w:szCs w:val="32"/>
        </w:rPr>
      </w:pPr>
      <w:r w:rsidRPr="004262CF">
        <w:rPr>
          <w:rFonts w:ascii="Traditional Arabic" w:hAnsi="Traditional Arabic" w:cs="Traditional Arabic"/>
          <w:sz w:val="32"/>
          <w:szCs w:val="32"/>
          <w:rtl/>
        </w:rPr>
        <w:lastRenderedPageBreak/>
        <w:t xml:space="preserve"> </w:t>
      </w:r>
      <w:r w:rsidR="00EB089B"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ومن بين الشروط </w:t>
      </w:r>
      <w:r w:rsidR="00EB089B" w:rsidRPr="004262CF">
        <w:rPr>
          <w:rFonts w:ascii="Traditional Arabic" w:hAnsi="Traditional Arabic" w:cs="Traditional Arabic"/>
          <w:sz w:val="32"/>
          <w:szCs w:val="32"/>
          <w:rtl/>
        </w:rPr>
        <w:t>أيضا</w:t>
      </w:r>
      <w:r w:rsidRPr="004262CF">
        <w:rPr>
          <w:rFonts w:ascii="Traditional Arabic" w:hAnsi="Traditional Arabic" w:cs="Traditional Arabic"/>
          <w:sz w:val="32"/>
          <w:szCs w:val="32"/>
          <w:rtl/>
        </w:rPr>
        <w:t xml:space="preserve">  أنه </w:t>
      </w:r>
      <w:r w:rsidR="00472585" w:rsidRPr="004262CF">
        <w:rPr>
          <w:rFonts w:ascii="Traditional Arabic" w:hAnsi="Traditional Arabic" w:cs="Traditional Arabic"/>
          <w:sz w:val="32"/>
          <w:szCs w:val="32"/>
          <w:rtl/>
        </w:rPr>
        <w:t xml:space="preserve">لا يجوز بيع أي امتياز </w:t>
      </w:r>
      <w:r w:rsidR="00FC5C49" w:rsidRPr="004262CF">
        <w:rPr>
          <w:rFonts w:ascii="Traditional Arabic" w:hAnsi="Traditional Arabic" w:cs="Traditional Arabic"/>
          <w:sz w:val="32"/>
          <w:szCs w:val="32"/>
          <w:rtl/>
        </w:rPr>
        <w:t>للأهالي</w:t>
      </w:r>
      <w:r w:rsidR="00472585" w:rsidRPr="004262CF">
        <w:rPr>
          <w:rFonts w:ascii="Traditional Arabic" w:hAnsi="Traditional Arabic" w:cs="Traditional Arabic"/>
          <w:sz w:val="32"/>
          <w:szCs w:val="32"/>
          <w:rtl/>
        </w:rPr>
        <w:t xml:space="preserve"> الجزائريين </w:t>
      </w:r>
      <w:r w:rsidR="00FC5C49" w:rsidRPr="004262CF">
        <w:rPr>
          <w:rFonts w:ascii="Traditional Arabic" w:hAnsi="Traditional Arabic" w:cs="Traditional Arabic"/>
          <w:sz w:val="32"/>
          <w:szCs w:val="32"/>
          <w:rtl/>
        </w:rPr>
        <w:t>بأي</w:t>
      </w:r>
      <w:r w:rsidR="00472585" w:rsidRPr="004262CF">
        <w:rPr>
          <w:rFonts w:ascii="Traditional Arabic" w:hAnsi="Traditional Arabic" w:cs="Traditional Arabic"/>
          <w:sz w:val="32"/>
          <w:szCs w:val="32"/>
          <w:rtl/>
        </w:rPr>
        <w:t xml:space="preserve"> شكل من </w:t>
      </w:r>
      <w:r w:rsidR="00FC5C49" w:rsidRPr="004262CF">
        <w:rPr>
          <w:rFonts w:ascii="Traditional Arabic" w:hAnsi="Traditional Arabic" w:cs="Traditional Arabic"/>
          <w:sz w:val="32"/>
          <w:szCs w:val="32"/>
          <w:rtl/>
        </w:rPr>
        <w:t>الأشكال</w:t>
      </w:r>
      <w:r w:rsidR="00472585" w:rsidRPr="004262CF">
        <w:rPr>
          <w:rFonts w:ascii="Traditional Arabic" w:hAnsi="Traditional Arabic" w:cs="Traditional Arabic"/>
          <w:sz w:val="32"/>
          <w:szCs w:val="32"/>
          <w:rtl/>
        </w:rPr>
        <w:t xml:space="preserve"> </w:t>
      </w:r>
      <w:r w:rsidR="00FC5C49" w:rsidRPr="004262CF">
        <w:rPr>
          <w:rFonts w:ascii="Traditional Arabic" w:hAnsi="Traditional Arabic" w:cs="Traditional Arabic"/>
          <w:sz w:val="32"/>
          <w:szCs w:val="32"/>
          <w:rtl/>
        </w:rPr>
        <w:t>إلا</w:t>
      </w:r>
      <w:r w:rsidR="00472585" w:rsidRPr="004262CF">
        <w:rPr>
          <w:rFonts w:ascii="Traditional Arabic" w:hAnsi="Traditional Arabic" w:cs="Traditional Arabic"/>
          <w:sz w:val="32"/>
          <w:szCs w:val="32"/>
          <w:rtl/>
        </w:rPr>
        <w:t xml:space="preserve"> بعد عشرين عاما </w:t>
      </w:r>
      <w:r w:rsidR="00FC5C49" w:rsidRPr="004262CF">
        <w:rPr>
          <w:rFonts w:ascii="Traditional Arabic" w:hAnsi="Traditional Arabic" w:cs="Traditional Arabic"/>
          <w:sz w:val="32"/>
          <w:szCs w:val="32"/>
          <w:rtl/>
        </w:rPr>
        <w:t>ل</w:t>
      </w:r>
      <w:r w:rsidR="00EB089B" w:rsidRPr="004262CF">
        <w:rPr>
          <w:rFonts w:ascii="Traditional Arabic" w:hAnsi="Traditional Arabic" w:cs="Traditional Arabic"/>
          <w:sz w:val="32"/>
          <w:szCs w:val="32"/>
          <w:rtl/>
        </w:rPr>
        <w:t>أ</w:t>
      </w:r>
      <w:r w:rsidR="00FC5C49" w:rsidRPr="004262CF">
        <w:rPr>
          <w:rFonts w:ascii="Traditional Arabic" w:hAnsi="Traditional Arabic" w:cs="Traditional Arabic"/>
          <w:sz w:val="32"/>
          <w:szCs w:val="32"/>
          <w:rtl/>
        </w:rPr>
        <w:t>راضي</w:t>
      </w:r>
      <w:r w:rsidR="00472585" w:rsidRPr="004262CF">
        <w:rPr>
          <w:rFonts w:ascii="Traditional Arabic" w:hAnsi="Traditional Arabic" w:cs="Traditional Arabic"/>
          <w:sz w:val="32"/>
          <w:szCs w:val="32"/>
          <w:rtl/>
        </w:rPr>
        <w:t xml:space="preserve"> المزارع وعشر سنوات بالنسبة </w:t>
      </w:r>
      <w:r w:rsidR="00766591" w:rsidRPr="004262CF">
        <w:rPr>
          <w:rFonts w:ascii="Traditional Arabic" w:hAnsi="Traditional Arabic" w:cs="Traditional Arabic"/>
          <w:sz w:val="32"/>
          <w:szCs w:val="32"/>
          <w:rtl/>
        </w:rPr>
        <w:t>لأراضي</w:t>
      </w:r>
      <w:r w:rsidR="00472585" w:rsidRPr="004262CF">
        <w:rPr>
          <w:rFonts w:ascii="Traditional Arabic" w:hAnsi="Traditional Arabic" w:cs="Traditional Arabic"/>
          <w:sz w:val="32"/>
          <w:szCs w:val="32"/>
          <w:rtl/>
        </w:rPr>
        <w:t xml:space="preserve"> </w:t>
      </w:r>
      <w:r w:rsidR="00766591" w:rsidRPr="004262CF">
        <w:rPr>
          <w:rFonts w:ascii="Traditional Arabic" w:hAnsi="Traditional Arabic" w:cs="Traditional Arabic"/>
          <w:sz w:val="32"/>
          <w:szCs w:val="32"/>
          <w:rtl/>
        </w:rPr>
        <w:t>ال</w:t>
      </w:r>
      <w:r w:rsidR="00472585" w:rsidRPr="004262CF">
        <w:rPr>
          <w:rFonts w:ascii="Traditional Arabic" w:hAnsi="Traditional Arabic" w:cs="Traditional Arabic"/>
          <w:sz w:val="32"/>
          <w:szCs w:val="32"/>
          <w:rtl/>
        </w:rPr>
        <w:t>دومين وهده المدة تحسب من تاريخ امتلاك عقد الملكية للامتياز. والمبيعات التي تتم مخالفة لهده القوانين تعتبر</w:t>
      </w:r>
      <w:r w:rsidR="0016108F" w:rsidRPr="004262CF">
        <w:rPr>
          <w:rFonts w:ascii="Traditional Arabic" w:hAnsi="Traditional Arabic" w:cs="Traditional Arabic"/>
          <w:sz w:val="32"/>
          <w:szCs w:val="32"/>
          <w:rtl/>
        </w:rPr>
        <w:t xml:space="preserve"> </w:t>
      </w:r>
      <w:r w:rsidR="00472585" w:rsidRPr="004262CF">
        <w:rPr>
          <w:rFonts w:ascii="Traditional Arabic" w:hAnsi="Traditional Arabic" w:cs="Traditional Arabic"/>
          <w:sz w:val="32"/>
          <w:szCs w:val="32"/>
          <w:rtl/>
        </w:rPr>
        <w:t>لاغية</w:t>
      </w:r>
      <w:r w:rsidR="0016108F" w:rsidRPr="004262CF">
        <w:rPr>
          <w:rFonts w:ascii="Traditional Arabic" w:hAnsi="Traditional Arabic" w:cs="Traditional Arabic"/>
          <w:sz w:val="32"/>
          <w:szCs w:val="32"/>
          <w:rtl/>
        </w:rPr>
        <w:t xml:space="preserve">، </w:t>
      </w:r>
      <w:r w:rsidR="00472585" w:rsidRPr="004262CF">
        <w:rPr>
          <w:rFonts w:ascii="Traditional Arabic" w:hAnsi="Traditional Arabic" w:cs="Traditional Arabic"/>
          <w:sz w:val="32"/>
          <w:szCs w:val="32"/>
          <w:rtl/>
        </w:rPr>
        <w:t xml:space="preserve">كما يمنع </w:t>
      </w:r>
      <w:r w:rsidR="00766591" w:rsidRPr="004262CF">
        <w:rPr>
          <w:rFonts w:ascii="Traditional Arabic" w:hAnsi="Traditional Arabic" w:cs="Traditional Arabic"/>
          <w:sz w:val="32"/>
          <w:szCs w:val="32"/>
          <w:rtl/>
        </w:rPr>
        <w:t>إيجار</w:t>
      </w:r>
      <w:r w:rsidR="00472585" w:rsidRPr="004262CF">
        <w:rPr>
          <w:rFonts w:ascii="Traditional Arabic" w:hAnsi="Traditional Arabic" w:cs="Traditional Arabic"/>
          <w:sz w:val="32"/>
          <w:szCs w:val="32"/>
          <w:rtl/>
        </w:rPr>
        <w:t xml:space="preserve"> </w:t>
      </w:r>
      <w:r w:rsidR="00766591" w:rsidRPr="004262CF">
        <w:rPr>
          <w:rFonts w:ascii="Traditional Arabic" w:hAnsi="Traditional Arabic" w:cs="Traditional Arabic"/>
          <w:sz w:val="32"/>
          <w:szCs w:val="32"/>
          <w:rtl/>
        </w:rPr>
        <w:t>أراضي</w:t>
      </w:r>
      <w:r w:rsidR="00472585" w:rsidRPr="004262CF">
        <w:rPr>
          <w:rFonts w:ascii="Traditional Arabic" w:hAnsi="Traditional Arabic" w:cs="Traditional Arabic"/>
          <w:sz w:val="32"/>
          <w:szCs w:val="32"/>
          <w:rtl/>
        </w:rPr>
        <w:t xml:space="preserve"> الامتياز قبل امتلاك عقد الملكية أي قبل مرور ثلاث سنوات من الحصول عليه </w:t>
      </w:r>
      <w:r w:rsidR="0016108F" w:rsidRPr="004262CF">
        <w:rPr>
          <w:rFonts w:ascii="Traditional Arabic" w:hAnsi="Traditional Arabic" w:cs="Traditional Arabic"/>
          <w:sz w:val="32"/>
          <w:szCs w:val="32"/>
          <w:rtl/>
        </w:rPr>
        <w:t xml:space="preserve">والمستفيد </w:t>
      </w:r>
      <w:r w:rsidR="00766591" w:rsidRPr="004262CF">
        <w:rPr>
          <w:rFonts w:ascii="Traditional Arabic" w:hAnsi="Traditional Arabic" w:cs="Traditional Arabic"/>
          <w:sz w:val="32"/>
          <w:szCs w:val="32"/>
          <w:rtl/>
        </w:rPr>
        <w:t>الذي</w:t>
      </w:r>
      <w:r w:rsidR="0016108F" w:rsidRPr="004262CF">
        <w:rPr>
          <w:rFonts w:ascii="Traditional Arabic" w:hAnsi="Traditional Arabic" w:cs="Traditional Arabic"/>
          <w:sz w:val="32"/>
          <w:szCs w:val="32"/>
          <w:rtl/>
        </w:rPr>
        <w:t xml:space="preserve"> يقوم </w:t>
      </w:r>
      <w:r w:rsidR="00EB089B" w:rsidRPr="004262CF">
        <w:rPr>
          <w:rFonts w:ascii="Traditional Arabic" w:hAnsi="Traditional Arabic" w:cs="Traditional Arabic"/>
          <w:sz w:val="32"/>
          <w:szCs w:val="32"/>
          <w:rtl/>
        </w:rPr>
        <w:t>بدلك</w:t>
      </w:r>
      <w:r w:rsidR="003C7D70" w:rsidRPr="004262CF">
        <w:rPr>
          <w:rFonts w:ascii="Traditional Arabic" w:hAnsi="Traditional Arabic" w:cs="Traditional Arabic"/>
          <w:sz w:val="32"/>
          <w:szCs w:val="32"/>
          <w:rtl/>
        </w:rPr>
        <w:t xml:space="preserve"> </w:t>
      </w:r>
      <w:r w:rsidR="0016108F" w:rsidRPr="004262CF">
        <w:rPr>
          <w:rFonts w:ascii="Traditional Arabic" w:hAnsi="Traditional Arabic" w:cs="Traditional Arabic"/>
          <w:sz w:val="32"/>
          <w:szCs w:val="32"/>
          <w:rtl/>
        </w:rPr>
        <w:t xml:space="preserve">يتعرض </w:t>
      </w:r>
      <w:r w:rsidR="00766591" w:rsidRPr="004262CF">
        <w:rPr>
          <w:rFonts w:ascii="Traditional Arabic" w:hAnsi="Traditional Arabic" w:cs="Traditional Arabic"/>
          <w:sz w:val="32"/>
          <w:szCs w:val="32"/>
          <w:rtl/>
        </w:rPr>
        <w:t>إلى</w:t>
      </w:r>
      <w:r w:rsidR="0016108F" w:rsidRPr="004262CF">
        <w:rPr>
          <w:rFonts w:ascii="Traditional Arabic" w:hAnsi="Traditional Arabic" w:cs="Traditional Arabic"/>
          <w:sz w:val="32"/>
          <w:szCs w:val="32"/>
          <w:rtl/>
        </w:rPr>
        <w:t xml:space="preserve"> كل </w:t>
      </w:r>
      <w:r w:rsidR="00766591" w:rsidRPr="004262CF">
        <w:rPr>
          <w:rFonts w:ascii="Traditional Arabic" w:hAnsi="Traditional Arabic" w:cs="Traditional Arabic"/>
          <w:sz w:val="32"/>
          <w:szCs w:val="32"/>
          <w:rtl/>
        </w:rPr>
        <w:t>أنواع</w:t>
      </w:r>
      <w:r w:rsidR="0016108F" w:rsidRPr="004262CF">
        <w:rPr>
          <w:rFonts w:ascii="Traditional Arabic" w:hAnsi="Traditional Arabic" w:cs="Traditional Arabic"/>
          <w:sz w:val="32"/>
          <w:szCs w:val="32"/>
          <w:rtl/>
        </w:rPr>
        <w:t xml:space="preserve"> المخاطر.</w:t>
      </w:r>
      <w:r w:rsidR="00766591" w:rsidRPr="004262CF">
        <w:rPr>
          <w:rStyle w:val="Appelnotedebasdep"/>
          <w:rFonts w:ascii="Traditional Arabic" w:hAnsi="Traditional Arabic" w:cs="Traditional Arabic"/>
          <w:sz w:val="32"/>
          <w:szCs w:val="32"/>
          <w:rtl/>
        </w:rPr>
        <w:footnoteReference w:id="9"/>
      </w:r>
      <w:r w:rsidR="00472585" w:rsidRPr="004262CF">
        <w:rPr>
          <w:rFonts w:ascii="Traditional Arabic" w:hAnsi="Traditional Arabic" w:cs="Traditional Arabic"/>
          <w:sz w:val="32"/>
          <w:szCs w:val="32"/>
          <w:rtl/>
        </w:rPr>
        <w:t xml:space="preserve">  </w:t>
      </w:r>
      <w:r w:rsidR="007C6ED0" w:rsidRPr="004262CF">
        <w:rPr>
          <w:rFonts w:ascii="Traditional Arabic" w:hAnsi="Traditional Arabic" w:cs="Traditional Arabic"/>
          <w:sz w:val="32"/>
          <w:szCs w:val="32"/>
          <w:rtl/>
        </w:rPr>
        <w:t xml:space="preserve"> </w:t>
      </w:r>
    </w:p>
    <w:p w:rsidR="00263B69" w:rsidRPr="004262CF" w:rsidRDefault="00EB089B" w:rsidP="008D0D6C">
      <w:pPr>
        <w:autoSpaceDE w:val="0"/>
        <w:autoSpaceDN w:val="0"/>
        <w:bidi/>
        <w:adjustRightInd w:val="0"/>
        <w:spacing w:after="160" w:line="252" w:lineRule="auto"/>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 xml:space="preserve">    </w:t>
      </w:r>
      <w:r w:rsidR="0098763C"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 وقد </w:t>
      </w:r>
      <w:r w:rsidR="00932D49" w:rsidRPr="004262CF">
        <w:rPr>
          <w:rFonts w:ascii="Traditional Arabic" w:hAnsi="Traditional Arabic" w:cs="Traditional Arabic"/>
          <w:sz w:val="32"/>
          <w:szCs w:val="32"/>
          <w:rtl/>
        </w:rPr>
        <w:t xml:space="preserve">خصص </w:t>
      </w:r>
      <w:r w:rsidR="0016108F" w:rsidRPr="004262CF">
        <w:rPr>
          <w:rFonts w:ascii="Traditional Arabic" w:hAnsi="Traditional Arabic" w:cs="Traditional Arabic"/>
          <w:sz w:val="32"/>
          <w:szCs w:val="32"/>
          <w:rtl/>
        </w:rPr>
        <w:t xml:space="preserve">العنصر </w:t>
      </w:r>
      <w:r w:rsidRPr="004262CF">
        <w:rPr>
          <w:rFonts w:ascii="Traditional Arabic" w:hAnsi="Traditional Arabic" w:cs="Traditional Arabic"/>
          <w:sz w:val="32"/>
          <w:szCs w:val="32"/>
          <w:rtl/>
        </w:rPr>
        <w:t>السادس</w:t>
      </w:r>
      <w:r w:rsidR="0016108F" w:rsidRPr="004262CF">
        <w:rPr>
          <w:rFonts w:ascii="Traditional Arabic" w:hAnsi="Traditional Arabic" w:cs="Traditional Arabic"/>
          <w:sz w:val="32"/>
          <w:szCs w:val="32"/>
          <w:rtl/>
        </w:rPr>
        <w:t xml:space="preserve"> </w:t>
      </w:r>
      <w:r w:rsidR="00932D49" w:rsidRPr="004262CF">
        <w:rPr>
          <w:rFonts w:ascii="Traditional Arabic" w:hAnsi="Traditional Arabic" w:cs="Traditional Arabic"/>
          <w:b/>
          <w:bCs/>
          <w:sz w:val="32"/>
          <w:szCs w:val="32"/>
          <w:rtl/>
        </w:rPr>
        <w:t>للقواعد</w:t>
      </w:r>
      <w:r w:rsidR="00FC5C49" w:rsidRPr="004262CF">
        <w:rPr>
          <w:rFonts w:ascii="Traditional Arabic" w:hAnsi="Traditional Arabic" w:cs="Traditional Arabic"/>
          <w:b/>
          <w:bCs/>
          <w:sz w:val="32"/>
          <w:szCs w:val="32"/>
          <w:rtl/>
        </w:rPr>
        <w:t xml:space="preserve"> الصحية</w:t>
      </w:r>
      <w:r w:rsidR="00FC5C49"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 حيث </w:t>
      </w:r>
      <w:r w:rsidR="003C7D70" w:rsidRPr="004262CF">
        <w:rPr>
          <w:rFonts w:ascii="Traditional Arabic" w:hAnsi="Traditional Arabic" w:cs="Traditional Arabic"/>
          <w:sz w:val="32"/>
          <w:szCs w:val="32"/>
          <w:rtl/>
        </w:rPr>
        <w:t>حذرت</w:t>
      </w:r>
      <w:r w:rsidRPr="004262CF">
        <w:rPr>
          <w:rFonts w:ascii="Traditional Arabic" w:hAnsi="Traditional Arabic" w:cs="Traditional Arabic"/>
          <w:sz w:val="32"/>
          <w:szCs w:val="32"/>
          <w:rtl/>
        </w:rPr>
        <w:t xml:space="preserve"> </w:t>
      </w:r>
      <w:r w:rsidR="00CD7E87" w:rsidRPr="004262CF">
        <w:rPr>
          <w:rFonts w:ascii="Traditional Arabic" w:hAnsi="Traditional Arabic" w:cs="Traditional Arabic"/>
          <w:sz w:val="32"/>
          <w:szCs w:val="32"/>
          <w:rtl/>
        </w:rPr>
        <w:t>الإدارة</w:t>
      </w:r>
      <w:r w:rsidRPr="004262CF">
        <w:rPr>
          <w:rFonts w:ascii="Traditional Arabic" w:hAnsi="Traditional Arabic" w:cs="Traditional Arabic"/>
          <w:sz w:val="32"/>
          <w:szCs w:val="32"/>
          <w:rtl/>
        </w:rPr>
        <w:t xml:space="preserve"> الفرنسية المستوطنين الجدد </w:t>
      </w:r>
      <w:r w:rsidR="003C7D70" w:rsidRPr="004262CF">
        <w:rPr>
          <w:rFonts w:ascii="Traditional Arabic" w:hAnsi="Traditional Arabic" w:cs="Traditional Arabic"/>
          <w:sz w:val="32"/>
          <w:szCs w:val="32"/>
          <w:rtl/>
        </w:rPr>
        <w:t xml:space="preserve">من المعدلات </w:t>
      </w:r>
      <w:r w:rsidRPr="004262CF">
        <w:rPr>
          <w:rFonts w:ascii="Traditional Arabic" w:hAnsi="Traditional Arabic" w:cs="Traditional Arabic"/>
          <w:sz w:val="32"/>
          <w:szCs w:val="32"/>
          <w:rtl/>
        </w:rPr>
        <w:t>ا</w:t>
      </w:r>
      <w:r w:rsidR="003C7D70" w:rsidRPr="004262CF">
        <w:rPr>
          <w:rFonts w:ascii="Traditional Arabic" w:hAnsi="Traditional Arabic" w:cs="Traditional Arabic"/>
          <w:sz w:val="32"/>
          <w:szCs w:val="32"/>
          <w:rtl/>
        </w:rPr>
        <w:t xml:space="preserve">لحرارية المرتفعة في فصل الصيف خاصة </w:t>
      </w:r>
      <w:r w:rsidRPr="004262CF">
        <w:rPr>
          <w:rFonts w:ascii="Traditional Arabic" w:hAnsi="Traditional Arabic" w:cs="Traditional Arabic"/>
          <w:sz w:val="32"/>
          <w:szCs w:val="32"/>
          <w:rtl/>
        </w:rPr>
        <w:t>با</w:t>
      </w:r>
      <w:r w:rsidR="003C7D70" w:rsidRPr="004262CF">
        <w:rPr>
          <w:rFonts w:ascii="Traditional Arabic" w:hAnsi="Traditional Arabic" w:cs="Traditional Arabic"/>
          <w:sz w:val="32"/>
          <w:szCs w:val="32"/>
          <w:rtl/>
        </w:rPr>
        <w:t xml:space="preserve">لمناطق الداخلية، </w:t>
      </w:r>
      <w:r w:rsidRPr="004262CF">
        <w:rPr>
          <w:rFonts w:ascii="Traditional Arabic" w:hAnsi="Traditional Arabic" w:cs="Traditional Arabic"/>
          <w:sz w:val="32"/>
          <w:szCs w:val="32"/>
          <w:rtl/>
        </w:rPr>
        <w:t xml:space="preserve">لدلك </w:t>
      </w:r>
      <w:r w:rsidR="003C7D70" w:rsidRPr="004262CF">
        <w:rPr>
          <w:rFonts w:ascii="Traditional Arabic" w:hAnsi="Traditional Arabic" w:cs="Traditional Arabic"/>
          <w:sz w:val="32"/>
          <w:szCs w:val="32"/>
          <w:rtl/>
        </w:rPr>
        <w:t xml:space="preserve">يجب عليهم حماية </w:t>
      </w:r>
      <w:r w:rsidR="00FC5C49" w:rsidRPr="004262CF">
        <w:rPr>
          <w:rFonts w:ascii="Traditional Arabic" w:hAnsi="Traditional Arabic" w:cs="Traditional Arabic"/>
          <w:sz w:val="32"/>
          <w:szCs w:val="32"/>
          <w:rtl/>
        </w:rPr>
        <w:t>الرأس</w:t>
      </w:r>
      <w:r w:rsidR="003C7D70" w:rsidRPr="004262CF">
        <w:rPr>
          <w:rFonts w:ascii="Traditional Arabic" w:hAnsi="Traditional Arabic" w:cs="Traditional Arabic"/>
          <w:sz w:val="32"/>
          <w:szCs w:val="32"/>
          <w:rtl/>
        </w:rPr>
        <w:t xml:space="preserve"> دائما بقبعة خفيفة</w:t>
      </w:r>
      <w:r w:rsidR="00263B69"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و</w:t>
      </w:r>
      <w:r w:rsidR="00263B69" w:rsidRPr="004262CF">
        <w:rPr>
          <w:rFonts w:ascii="Traditional Arabic" w:hAnsi="Traditional Arabic" w:cs="Traditional Arabic"/>
          <w:sz w:val="32"/>
          <w:szCs w:val="32"/>
          <w:rtl/>
        </w:rPr>
        <w:t>عدم الشرب من مياه لا يعرف مصدرها.</w:t>
      </w:r>
      <w:r w:rsidR="003C7D70" w:rsidRPr="004262CF">
        <w:rPr>
          <w:rFonts w:ascii="Traditional Arabic" w:hAnsi="Traditional Arabic" w:cs="Traditional Arabic"/>
          <w:sz w:val="32"/>
          <w:szCs w:val="32"/>
          <w:rtl/>
        </w:rPr>
        <w:t xml:space="preserve"> وفي فصل الشتاء يجب </w:t>
      </w:r>
      <w:r w:rsidRPr="004262CF">
        <w:rPr>
          <w:rFonts w:ascii="Traditional Arabic" w:hAnsi="Traditional Arabic" w:cs="Traditional Arabic"/>
          <w:sz w:val="32"/>
          <w:szCs w:val="32"/>
          <w:rtl/>
        </w:rPr>
        <w:t xml:space="preserve">عليهم ارتداء </w:t>
      </w:r>
      <w:r w:rsidR="003C7D70" w:rsidRPr="004262CF">
        <w:rPr>
          <w:rFonts w:ascii="Traditional Arabic" w:hAnsi="Traditional Arabic" w:cs="Traditional Arabic"/>
          <w:sz w:val="32"/>
          <w:szCs w:val="32"/>
          <w:rtl/>
        </w:rPr>
        <w:t xml:space="preserve"> الملابس لصوفية لحمايتهم من البرودة، كما يجب عليهم لف حزام طويل وعريض على الخصر لحماية البطن والكلى من التعرق </w:t>
      </w:r>
      <w:r w:rsidR="00FC5C49" w:rsidRPr="004262CF">
        <w:rPr>
          <w:rFonts w:ascii="Traditional Arabic" w:hAnsi="Traditional Arabic" w:cs="Traditional Arabic"/>
          <w:sz w:val="32"/>
          <w:szCs w:val="32"/>
          <w:rtl/>
        </w:rPr>
        <w:t>المفاجئ</w:t>
      </w:r>
      <w:r w:rsidR="00564374" w:rsidRPr="004262CF">
        <w:rPr>
          <w:rFonts w:ascii="Traditional Arabic" w:hAnsi="Traditional Arabic" w:cs="Traditional Arabic"/>
          <w:sz w:val="32"/>
          <w:szCs w:val="32"/>
          <w:rtl/>
        </w:rPr>
        <w:t xml:space="preserve"> </w:t>
      </w:r>
      <w:r w:rsidR="00FC5C49" w:rsidRPr="004262CF">
        <w:rPr>
          <w:rFonts w:ascii="Traditional Arabic" w:hAnsi="Traditional Arabic" w:cs="Traditional Arabic"/>
          <w:sz w:val="32"/>
          <w:szCs w:val="32"/>
          <w:rtl/>
        </w:rPr>
        <w:t xml:space="preserve">أثناء </w:t>
      </w:r>
      <w:r w:rsidR="003C7D70" w:rsidRPr="004262CF">
        <w:rPr>
          <w:rFonts w:ascii="Traditional Arabic" w:hAnsi="Traditional Arabic" w:cs="Traditional Arabic"/>
          <w:sz w:val="32"/>
          <w:szCs w:val="32"/>
          <w:rtl/>
        </w:rPr>
        <w:t xml:space="preserve">العمل. وللحماية </w:t>
      </w:r>
      <w:r w:rsidR="00FC5C49" w:rsidRPr="004262CF">
        <w:rPr>
          <w:rFonts w:ascii="Traditional Arabic" w:hAnsi="Traditional Arabic" w:cs="Traditional Arabic"/>
          <w:sz w:val="32"/>
          <w:szCs w:val="32"/>
          <w:rtl/>
        </w:rPr>
        <w:t>أنفسهم</w:t>
      </w:r>
      <w:r w:rsidR="003C7D70" w:rsidRPr="004262CF">
        <w:rPr>
          <w:rFonts w:ascii="Traditional Arabic" w:hAnsi="Traditional Arabic" w:cs="Traditional Arabic"/>
          <w:sz w:val="32"/>
          <w:szCs w:val="32"/>
          <w:rtl/>
        </w:rPr>
        <w:t xml:space="preserve"> من الحمى عليهم اجتناب </w:t>
      </w:r>
      <w:r w:rsidR="00FC5C49" w:rsidRPr="004262CF">
        <w:rPr>
          <w:rFonts w:ascii="Traditional Arabic" w:hAnsi="Traditional Arabic" w:cs="Traditional Arabic"/>
          <w:sz w:val="32"/>
          <w:szCs w:val="32"/>
          <w:rtl/>
        </w:rPr>
        <w:t>إقامة</w:t>
      </w:r>
      <w:r w:rsidR="003C7D70" w:rsidRPr="004262CF">
        <w:rPr>
          <w:rFonts w:ascii="Traditional Arabic" w:hAnsi="Traditional Arabic" w:cs="Traditional Arabic"/>
          <w:sz w:val="32"/>
          <w:szCs w:val="32"/>
          <w:rtl/>
        </w:rPr>
        <w:t xml:space="preserve"> منازلهم في المناطق الرطبة او شديدة الرطوبة والقريبة من </w:t>
      </w:r>
      <w:r w:rsidR="00FC5C49" w:rsidRPr="004262CF">
        <w:rPr>
          <w:rFonts w:ascii="Traditional Arabic" w:hAnsi="Traditional Arabic" w:cs="Traditional Arabic"/>
          <w:sz w:val="32"/>
          <w:szCs w:val="32"/>
          <w:rtl/>
        </w:rPr>
        <w:t>الأنهار</w:t>
      </w:r>
      <w:r w:rsidR="003C7D70" w:rsidRPr="004262CF">
        <w:rPr>
          <w:rFonts w:ascii="Traditional Arabic" w:hAnsi="Traditional Arabic" w:cs="Traditional Arabic"/>
          <w:sz w:val="32"/>
          <w:szCs w:val="32"/>
          <w:rtl/>
        </w:rPr>
        <w:t xml:space="preserve"> ،</w:t>
      </w:r>
      <w:r w:rsidR="00FC5C49" w:rsidRPr="004262CF">
        <w:rPr>
          <w:rFonts w:ascii="Traditional Arabic" w:hAnsi="Traditional Arabic" w:cs="Traditional Arabic"/>
          <w:sz w:val="32"/>
          <w:szCs w:val="32"/>
          <w:rtl/>
        </w:rPr>
        <w:t>أو</w:t>
      </w:r>
      <w:r w:rsidR="003C7D70" w:rsidRPr="004262CF">
        <w:rPr>
          <w:rFonts w:ascii="Traditional Arabic" w:hAnsi="Traditional Arabic" w:cs="Traditional Arabic"/>
          <w:sz w:val="32"/>
          <w:szCs w:val="32"/>
          <w:rtl/>
        </w:rPr>
        <w:t xml:space="preserve"> من البرك، </w:t>
      </w:r>
      <w:r w:rsidR="00FC5C49" w:rsidRPr="004262CF">
        <w:rPr>
          <w:rFonts w:ascii="Traditional Arabic" w:hAnsi="Traditional Arabic" w:cs="Traditional Arabic"/>
          <w:sz w:val="32"/>
          <w:szCs w:val="32"/>
          <w:rtl/>
        </w:rPr>
        <w:t>أو</w:t>
      </w:r>
      <w:r w:rsidR="003C7D70" w:rsidRPr="004262CF">
        <w:rPr>
          <w:rFonts w:ascii="Traditional Arabic" w:hAnsi="Traditional Arabic" w:cs="Traditional Arabic"/>
          <w:sz w:val="32"/>
          <w:szCs w:val="32"/>
          <w:rtl/>
        </w:rPr>
        <w:t xml:space="preserve"> من </w:t>
      </w:r>
      <w:r w:rsidR="00FC5C49" w:rsidRPr="004262CF">
        <w:rPr>
          <w:rFonts w:ascii="Traditional Arabic" w:hAnsi="Traditional Arabic" w:cs="Traditional Arabic"/>
          <w:sz w:val="32"/>
          <w:szCs w:val="32"/>
          <w:rtl/>
        </w:rPr>
        <w:t>أماكن</w:t>
      </w:r>
      <w:r w:rsidR="003C7D70" w:rsidRPr="004262CF">
        <w:rPr>
          <w:rFonts w:ascii="Traditional Arabic" w:hAnsi="Traditional Arabic" w:cs="Traditional Arabic"/>
          <w:sz w:val="32"/>
          <w:szCs w:val="32"/>
          <w:rtl/>
        </w:rPr>
        <w:t xml:space="preserve"> تصريف المياه الصحية.</w:t>
      </w:r>
      <w:r w:rsidR="00263B69" w:rsidRPr="004262CF">
        <w:rPr>
          <w:rFonts w:ascii="Traditional Arabic" w:hAnsi="Traditional Arabic" w:cs="Traditional Arabic"/>
          <w:sz w:val="32"/>
          <w:szCs w:val="32"/>
          <w:rtl/>
        </w:rPr>
        <w:t xml:space="preserve"> كما يجب عليهم التنظيف الدائم للاستطبلات </w:t>
      </w:r>
      <w:r w:rsidR="00FC5C49" w:rsidRPr="004262CF">
        <w:rPr>
          <w:rFonts w:ascii="Traditional Arabic" w:hAnsi="Traditional Arabic" w:cs="Traditional Arabic"/>
          <w:sz w:val="32"/>
          <w:szCs w:val="32"/>
          <w:rtl/>
        </w:rPr>
        <w:t>وإبعاد</w:t>
      </w:r>
      <w:r w:rsidR="00263B69" w:rsidRPr="004262CF">
        <w:rPr>
          <w:rFonts w:ascii="Traditional Arabic" w:hAnsi="Traditional Arabic" w:cs="Traditional Arabic"/>
          <w:sz w:val="32"/>
          <w:szCs w:val="32"/>
          <w:rtl/>
        </w:rPr>
        <w:t xml:space="preserve"> النفايات عن المنازل</w:t>
      </w:r>
      <w:r w:rsidR="008D0D6C" w:rsidRPr="004262CF">
        <w:rPr>
          <w:rFonts w:ascii="Traditional Arabic" w:hAnsi="Traditional Arabic" w:cs="Traditional Arabic"/>
          <w:sz w:val="32"/>
          <w:szCs w:val="32"/>
          <w:rtl/>
        </w:rPr>
        <w:t>،</w:t>
      </w:r>
      <w:r w:rsidR="00263B69" w:rsidRPr="004262CF">
        <w:rPr>
          <w:rFonts w:ascii="Traditional Arabic" w:hAnsi="Traditional Arabic" w:cs="Traditional Arabic"/>
          <w:sz w:val="32"/>
          <w:szCs w:val="32"/>
          <w:rtl/>
        </w:rPr>
        <w:t xml:space="preserve"> </w:t>
      </w:r>
      <w:r w:rsidR="003C7D70" w:rsidRPr="004262CF">
        <w:rPr>
          <w:rFonts w:ascii="Traditional Arabic" w:hAnsi="Traditional Arabic" w:cs="Traditional Arabic"/>
          <w:sz w:val="32"/>
          <w:szCs w:val="32"/>
          <w:rtl/>
        </w:rPr>
        <w:t xml:space="preserve">ولضمان سلامتهم </w:t>
      </w:r>
      <w:r w:rsidR="00766591" w:rsidRPr="004262CF">
        <w:rPr>
          <w:rFonts w:ascii="Traditional Arabic" w:hAnsi="Traditional Arabic" w:cs="Traditional Arabic"/>
          <w:sz w:val="32"/>
          <w:szCs w:val="32"/>
          <w:rtl/>
        </w:rPr>
        <w:t>الأمنية</w:t>
      </w:r>
      <w:r w:rsidR="003C7D70" w:rsidRPr="004262CF">
        <w:rPr>
          <w:rFonts w:ascii="Traditional Arabic" w:hAnsi="Traditional Arabic" w:cs="Traditional Arabic"/>
          <w:sz w:val="32"/>
          <w:szCs w:val="32"/>
          <w:rtl/>
        </w:rPr>
        <w:t xml:space="preserve"> حذرتهم من البقاء خارج منازلهم قبل </w:t>
      </w:r>
      <w:r w:rsidR="008D187F" w:rsidRPr="004262CF">
        <w:rPr>
          <w:rFonts w:ascii="Traditional Arabic" w:hAnsi="Traditional Arabic" w:cs="Traditional Arabic"/>
          <w:sz w:val="32"/>
          <w:szCs w:val="32"/>
          <w:rtl/>
        </w:rPr>
        <w:t>أ</w:t>
      </w:r>
      <w:r w:rsidR="003C7D70" w:rsidRPr="004262CF">
        <w:rPr>
          <w:rFonts w:ascii="Traditional Arabic" w:hAnsi="Traditional Arabic" w:cs="Traditional Arabic"/>
          <w:sz w:val="32"/>
          <w:szCs w:val="32"/>
          <w:rtl/>
        </w:rPr>
        <w:t>و بعد خروج الشمس دون</w:t>
      </w:r>
      <w:r w:rsidR="00263B69" w:rsidRPr="004262CF">
        <w:rPr>
          <w:rFonts w:ascii="Traditional Arabic" w:hAnsi="Traditional Arabic" w:cs="Traditional Arabic"/>
          <w:sz w:val="32"/>
          <w:szCs w:val="32"/>
          <w:rtl/>
        </w:rPr>
        <w:t xml:space="preserve"> ضرورة ، كما يجب عليهم الابتعاد عن الكحول </w:t>
      </w:r>
      <w:r w:rsidR="00766591" w:rsidRPr="004262CF">
        <w:rPr>
          <w:rFonts w:ascii="Traditional Arabic" w:hAnsi="Traditional Arabic" w:cs="Traditional Arabic"/>
          <w:sz w:val="32"/>
          <w:szCs w:val="32"/>
          <w:rtl/>
        </w:rPr>
        <w:t>الذي</w:t>
      </w:r>
      <w:r w:rsidR="00263B69" w:rsidRPr="004262CF">
        <w:rPr>
          <w:rFonts w:ascii="Traditional Arabic" w:hAnsi="Traditional Arabic" w:cs="Traditional Arabic"/>
          <w:sz w:val="32"/>
          <w:szCs w:val="32"/>
          <w:rtl/>
        </w:rPr>
        <w:t xml:space="preserve"> يضعف كثيرا صحة الجسم </w:t>
      </w:r>
      <w:r w:rsidR="00CD7E87" w:rsidRPr="004262CF">
        <w:rPr>
          <w:rFonts w:ascii="Traditional Arabic" w:hAnsi="Traditional Arabic" w:cs="Traditional Arabic"/>
          <w:sz w:val="32"/>
          <w:szCs w:val="32"/>
          <w:rtl/>
        </w:rPr>
        <w:t>وأثاره</w:t>
      </w:r>
      <w:r w:rsidR="00263B69" w:rsidRPr="004262CF">
        <w:rPr>
          <w:rFonts w:ascii="Traditional Arabic" w:hAnsi="Traditional Arabic" w:cs="Traditional Arabic"/>
          <w:sz w:val="32"/>
          <w:szCs w:val="32"/>
          <w:rtl/>
        </w:rPr>
        <w:t xml:space="preserve"> تكون </w:t>
      </w:r>
      <w:r w:rsidR="00CD7E87" w:rsidRPr="004262CF">
        <w:rPr>
          <w:rFonts w:ascii="Traditional Arabic" w:hAnsi="Traditional Arabic" w:cs="Traditional Arabic"/>
          <w:sz w:val="32"/>
          <w:szCs w:val="32"/>
          <w:rtl/>
        </w:rPr>
        <w:t>ضارة</w:t>
      </w:r>
      <w:r w:rsidR="00263B69" w:rsidRPr="004262CF">
        <w:rPr>
          <w:rFonts w:ascii="Traditional Arabic" w:hAnsi="Traditional Arabic" w:cs="Traditional Arabic"/>
          <w:sz w:val="32"/>
          <w:szCs w:val="32"/>
          <w:rtl/>
        </w:rPr>
        <w:t xml:space="preserve"> في المناخ الحار </w:t>
      </w:r>
      <w:r w:rsidR="00766591" w:rsidRPr="004262CF">
        <w:rPr>
          <w:rFonts w:ascii="Traditional Arabic" w:hAnsi="Traditional Arabic" w:cs="Traditional Arabic"/>
          <w:sz w:val="32"/>
          <w:szCs w:val="32"/>
          <w:rtl/>
        </w:rPr>
        <w:t>أكثر</w:t>
      </w:r>
      <w:r w:rsidR="00263B69" w:rsidRPr="004262CF">
        <w:rPr>
          <w:rFonts w:ascii="Traditional Arabic" w:hAnsi="Traditional Arabic" w:cs="Traditional Arabic"/>
          <w:sz w:val="32"/>
          <w:szCs w:val="32"/>
          <w:rtl/>
        </w:rPr>
        <w:t xml:space="preserve"> منه في المناخ البارد.</w:t>
      </w:r>
      <w:r w:rsidRPr="004262CF">
        <w:rPr>
          <w:rStyle w:val="Appelnotedebasdep"/>
          <w:rFonts w:ascii="Traditional Arabic" w:hAnsi="Traditional Arabic" w:cs="Traditional Arabic"/>
          <w:sz w:val="32"/>
          <w:szCs w:val="32"/>
          <w:rtl/>
        </w:rPr>
        <w:footnoteReference w:id="10"/>
      </w:r>
    </w:p>
    <w:p w:rsidR="00B50233" w:rsidRPr="004262CF" w:rsidRDefault="00EB089B" w:rsidP="00CD7E87">
      <w:pPr>
        <w:autoSpaceDE w:val="0"/>
        <w:autoSpaceDN w:val="0"/>
        <w:bidi/>
        <w:adjustRightInd w:val="0"/>
        <w:spacing w:after="160" w:line="252" w:lineRule="auto"/>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 xml:space="preserve">       </w:t>
      </w:r>
      <w:r w:rsidR="00143E72" w:rsidRPr="004262CF">
        <w:rPr>
          <w:rFonts w:ascii="Traditional Arabic" w:hAnsi="Traditional Arabic" w:cs="Traditional Arabic"/>
          <w:sz w:val="32"/>
          <w:szCs w:val="32"/>
          <w:rtl/>
        </w:rPr>
        <w:t xml:space="preserve">قدمت </w:t>
      </w:r>
      <w:r w:rsidR="00766591" w:rsidRPr="004262CF">
        <w:rPr>
          <w:rFonts w:ascii="Traditional Arabic" w:hAnsi="Traditional Arabic" w:cs="Traditional Arabic"/>
          <w:sz w:val="32"/>
          <w:szCs w:val="32"/>
          <w:rtl/>
        </w:rPr>
        <w:t>الإدارة</w:t>
      </w:r>
      <w:r w:rsidR="00143E72" w:rsidRPr="004262CF">
        <w:rPr>
          <w:rFonts w:ascii="Traditional Arabic" w:hAnsi="Traditional Arabic" w:cs="Traditional Arabic"/>
          <w:sz w:val="32"/>
          <w:szCs w:val="32"/>
          <w:rtl/>
        </w:rPr>
        <w:t xml:space="preserve"> الفرنسية في العنصر السا</w:t>
      </w:r>
      <w:r w:rsidR="0098763C" w:rsidRPr="004262CF">
        <w:rPr>
          <w:rFonts w:ascii="Traditional Arabic" w:hAnsi="Traditional Arabic" w:cs="Traditional Arabic"/>
          <w:sz w:val="32"/>
          <w:szCs w:val="32"/>
          <w:rtl/>
        </w:rPr>
        <w:t>بع</w:t>
      </w:r>
      <w:r w:rsidR="00143E72" w:rsidRPr="004262CF">
        <w:rPr>
          <w:rFonts w:ascii="Traditional Arabic" w:hAnsi="Traditional Arabic" w:cs="Traditional Arabic"/>
          <w:sz w:val="32"/>
          <w:szCs w:val="32"/>
          <w:rtl/>
        </w:rPr>
        <w:t xml:space="preserve"> </w:t>
      </w:r>
      <w:r w:rsidR="00766591" w:rsidRPr="004262CF">
        <w:rPr>
          <w:rFonts w:ascii="Traditional Arabic" w:hAnsi="Traditional Arabic" w:cs="Traditional Arabic"/>
          <w:b/>
          <w:bCs/>
          <w:sz w:val="32"/>
          <w:szCs w:val="32"/>
          <w:rtl/>
        </w:rPr>
        <w:t>أسعار</w:t>
      </w:r>
      <w:r w:rsidR="00143E72" w:rsidRPr="004262CF">
        <w:rPr>
          <w:rFonts w:ascii="Traditional Arabic" w:hAnsi="Traditional Arabic" w:cs="Traditional Arabic"/>
          <w:b/>
          <w:bCs/>
          <w:sz w:val="32"/>
          <w:szCs w:val="32"/>
          <w:rtl/>
        </w:rPr>
        <w:t xml:space="preserve"> البناء</w:t>
      </w:r>
      <w:r w:rsidR="00143E72" w:rsidRPr="004262CF">
        <w:rPr>
          <w:rFonts w:ascii="Traditional Arabic" w:hAnsi="Traditional Arabic" w:cs="Traditional Arabic"/>
          <w:sz w:val="32"/>
          <w:szCs w:val="32"/>
          <w:rtl/>
        </w:rPr>
        <w:t xml:space="preserve"> للمتر</w:t>
      </w:r>
      <w:r w:rsidR="00B50233" w:rsidRPr="004262CF">
        <w:rPr>
          <w:rFonts w:ascii="Traditional Arabic" w:hAnsi="Traditional Arabic" w:cs="Traditional Arabic"/>
          <w:sz w:val="32"/>
          <w:szCs w:val="32"/>
          <w:rtl/>
        </w:rPr>
        <w:t xml:space="preserve"> </w:t>
      </w:r>
      <w:r w:rsidR="00143E72" w:rsidRPr="004262CF">
        <w:rPr>
          <w:rFonts w:ascii="Traditional Arabic" w:hAnsi="Traditional Arabic" w:cs="Traditional Arabic"/>
          <w:sz w:val="32"/>
          <w:szCs w:val="32"/>
          <w:rtl/>
        </w:rPr>
        <w:t>المربع الواحد</w:t>
      </w:r>
      <w:r w:rsidR="00B50233" w:rsidRPr="004262CF">
        <w:rPr>
          <w:rFonts w:ascii="Traditional Arabic" w:hAnsi="Traditional Arabic" w:cs="Traditional Arabic"/>
          <w:sz w:val="32"/>
          <w:szCs w:val="32"/>
          <w:rtl/>
        </w:rPr>
        <w:t xml:space="preserve"> </w:t>
      </w:r>
      <w:r w:rsidR="00143E72" w:rsidRPr="004262CF">
        <w:rPr>
          <w:rFonts w:ascii="Traditional Arabic" w:hAnsi="Traditional Arabic" w:cs="Traditional Arabic"/>
          <w:sz w:val="32"/>
          <w:szCs w:val="32"/>
          <w:rtl/>
        </w:rPr>
        <w:t xml:space="preserve">وهو من10-13 فرنك، ويومية البناء والنجار هي 1-6 فرنك، يومية الحفاريين من </w:t>
      </w:r>
      <w:r w:rsidR="00766591" w:rsidRPr="004262CF">
        <w:rPr>
          <w:rFonts w:ascii="Traditional Arabic" w:hAnsi="Traditional Arabic" w:cs="Traditional Arabic"/>
          <w:sz w:val="32"/>
          <w:szCs w:val="32"/>
          <w:rtl/>
        </w:rPr>
        <w:t>الأوربيين</w:t>
      </w:r>
      <w:r w:rsidR="00143E72" w:rsidRPr="004262CF">
        <w:rPr>
          <w:rFonts w:ascii="Traditional Arabic" w:hAnsi="Traditional Arabic" w:cs="Traditional Arabic"/>
          <w:sz w:val="32"/>
          <w:szCs w:val="32"/>
          <w:rtl/>
        </w:rPr>
        <w:t xml:space="preserve"> من 2.5-3.5فرنك </w:t>
      </w:r>
      <w:r w:rsidR="00B50233" w:rsidRPr="004262CF">
        <w:rPr>
          <w:rFonts w:ascii="Traditional Arabic" w:hAnsi="Traditional Arabic" w:cs="Traditional Arabic"/>
          <w:sz w:val="32"/>
          <w:szCs w:val="32"/>
          <w:rtl/>
        </w:rPr>
        <w:t>وقالت أن</w:t>
      </w:r>
      <w:r w:rsidR="00143E72" w:rsidRPr="004262CF">
        <w:rPr>
          <w:rFonts w:ascii="Traditional Arabic" w:hAnsi="Traditional Arabic" w:cs="Traditional Arabic"/>
          <w:sz w:val="32"/>
          <w:szCs w:val="32"/>
          <w:rtl/>
        </w:rPr>
        <w:t xml:space="preserve"> هده </w:t>
      </w:r>
      <w:r w:rsidR="00766591" w:rsidRPr="004262CF">
        <w:rPr>
          <w:rFonts w:ascii="Traditional Arabic" w:hAnsi="Traditional Arabic" w:cs="Traditional Arabic"/>
          <w:sz w:val="32"/>
          <w:szCs w:val="32"/>
          <w:rtl/>
        </w:rPr>
        <w:t>الأسعار</w:t>
      </w:r>
      <w:r w:rsidR="00143E72" w:rsidRPr="004262CF">
        <w:rPr>
          <w:rFonts w:ascii="Traditional Arabic" w:hAnsi="Traditional Arabic" w:cs="Traditional Arabic"/>
          <w:sz w:val="32"/>
          <w:szCs w:val="32"/>
          <w:rtl/>
        </w:rPr>
        <w:t xml:space="preserve"> تتغير </w:t>
      </w:r>
      <w:r w:rsidR="00B50233" w:rsidRPr="004262CF">
        <w:rPr>
          <w:rFonts w:ascii="Traditional Arabic" w:hAnsi="Traditional Arabic" w:cs="Traditional Arabic"/>
          <w:sz w:val="32"/>
          <w:szCs w:val="32"/>
          <w:rtl/>
        </w:rPr>
        <w:t xml:space="preserve">كثيرا </w:t>
      </w:r>
      <w:r w:rsidR="00CD7E87" w:rsidRPr="004262CF">
        <w:rPr>
          <w:rFonts w:ascii="Traditional Arabic" w:hAnsi="Traditional Arabic" w:cs="Traditional Arabic"/>
          <w:sz w:val="32"/>
          <w:szCs w:val="32"/>
          <w:rtl/>
        </w:rPr>
        <w:t>على حسب المكان والظروف، كما أوصت</w:t>
      </w:r>
      <w:r w:rsidR="00143E72" w:rsidRPr="004262CF">
        <w:rPr>
          <w:rFonts w:ascii="Traditional Arabic" w:hAnsi="Traditional Arabic" w:cs="Traditional Arabic"/>
          <w:sz w:val="32"/>
          <w:szCs w:val="32"/>
          <w:rtl/>
        </w:rPr>
        <w:t xml:space="preserve"> المستوطنين الجدد </w:t>
      </w:r>
      <w:r w:rsidR="00766591" w:rsidRPr="004262CF">
        <w:rPr>
          <w:rFonts w:ascii="Traditional Arabic" w:hAnsi="Traditional Arabic" w:cs="Traditional Arabic"/>
          <w:sz w:val="32"/>
          <w:szCs w:val="32"/>
          <w:rtl/>
        </w:rPr>
        <w:t>أن</w:t>
      </w:r>
      <w:r w:rsidR="00143E72" w:rsidRPr="004262CF">
        <w:rPr>
          <w:rFonts w:ascii="Traditional Arabic" w:hAnsi="Traditional Arabic" w:cs="Traditional Arabic"/>
          <w:sz w:val="32"/>
          <w:szCs w:val="32"/>
          <w:rtl/>
        </w:rPr>
        <w:t xml:space="preserve"> يلتزموا </w:t>
      </w:r>
      <w:r w:rsidR="00B50233" w:rsidRPr="004262CF">
        <w:rPr>
          <w:rFonts w:ascii="Traditional Arabic" w:hAnsi="Traditional Arabic" w:cs="Traditional Arabic"/>
          <w:sz w:val="32"/>
          <w:szCs w:val="32"/>
          <w:rtl/>
        </w:rPr>
        <w:t>ف</w:t>
      </w:r>
      <w:r w:rsidR="00143E72" w:rsidRPr="004262CF">
        <w:rPr>
          <w:rFonts w:ascii="Traditional Arabic" w:hAnsi="Traditional Arabic" w:cs="Traditional Arabic"/>
          <w:sz w:val="32"/>
          <w:szCs w:val="32"/>
          <w:rtl/>
        </w:rPr>
        <w:t xml:space="preserve">ي البداية بالحد </w:t>
      </w:r>
      <w:r w:rsidR="00766591" w:rsidRPr="004262CF">
        <w:rPr>
          <w:rFonts w:ascii="Traditional Arabic" w:hAnsi="Traditional Arabic" w:cs="Traditional Arabic"/>
          <w:sz w:val="32"/>
          <w:szCs w:val="32"/>
          <w:rtl/>
        </w:rPr>
        <w:t>الأدنى</w:t>
      </w:r>
      <w:r w:rsidR="00143E72" w:rsidRPr="004262CF">
        <w:rPr>
          <w:rFonts w:ascii="Traditional Arabic" w:hAnsi="Traditional Arabic" w:cs="Traditional Arabic"/>
          <w:sz w:val="32"/>
          <w:szCs w:val="32"/>
          <w:rtl/>
        </w:rPr>
        <w:t xml:space="preserve"> من البناء </w:t>
      </w:r>
      <w:r w:rsidR="00766591" w:rsidRPr="004262CF">
        <w:rPr>
          <w:rFonts w:ascii="Traditional Arabic" w:hAnsi="Traditional Arabic" w:cs="Traditional Arabic"/>
          <w:sz w:val="32"/>
          <w:szCs w:val="32"/>
          <w:rtl/>
        </w:rPr>
        <w:t>لإيواء</w:t>
      </w:r>
      <w:r w:rsidR="00143E72" w:rsidRPr="004262CF">
        <w:rPr>
          <w:rFonts w:ascii="Traditional Arabic" w:hAnsi="Traditional Arabic" w:cs="Traditional Arabic"/>
          <w:sz w:val="32"/>
          <w:szCs w:val="32"/>
          <w:rtl/>
        </w:rPr>
        <w:t xml:space="preserve"> </w:t>
      </w:r>
      <w:r w:rsidR="00766591" w:rsidRPr="004262CF">
        <w:rPr>
          <w:rFonts w:ascii="Traditional Arabic" w:hAnsi="Traditional Arabic" w:cs="Traditional Arabic"/>
          <w:sz w:val="32"/>
          <w:szCs w:val="32"/>
          <w:rtl/>
        </w:rPr>
        <w:t>أسرهم</w:t>
      </w:r>
      <w:r w:rsidR="00143E72" w:rsidRPr="004262CF">
        <w:rPr>
          <w:rFonts w:ascii="Traditional Arabic" w:hAnsi="Traditional Arabic" w:cs="Traditional Arabic"/>
          <w:sz w:val="32"/>
          <w:szCs w:val="32"/>
          <w:rtl/>
        </w:rPr>
        <w:t xml:space="preserve"> ومواشيهم، و</w:t>
      </w:r>
      <w:r w:rsidR="0098763C" w:rsidRPr="004262CF">
        <w:rPr>
          <w:rFonts w:ascii="Traditional Arabic" w:hAnsi="Traditional Arabic" w:cs="Traditional Arabic"/>
          <w:sz w:val="32"/>
          <w:szCs w:val="32"/>
          <w:rtl/>
        </w:rPr>
        <w:t>أ</w:t>
      </w:r>
      <w:r w:rsidR="00143E72" w:rsidRPr="004262CF">
        <w:rPr>
          <w:rFonts w:ascii="Traditional Arabic" w:hAnsi="Traditional Arabic" w:cs="Traditional Arabic"/>
          <w:sz w:val="32"/>
          <w:szCs w:val="32"/>
          <w:rtl/>
        </w:rPr>
        <w:t xml:space="preserve">ن يخصصوا </w:t>
      </w:r>
      <w:r w:rsidR="0098763C" w:rsidRPr="004262CF">
        <w:rPr>
          <w:rFonts w:ascii="Traditional Arabic" w:hAnsi="Traditional Arabic" w:cs="Traditional Arabic"/>
          <w:sz w:val="32"/>
          <w:szCs w:val="32"/>
          <w:rtl/>
        </w:rPr>
        <w:t>أ</w:t>
      </w:r>
      <w:r w:rsidR="00143E72" w:rsidRPr="004262CF">
        <w:rPr>
          <w:rFonts w:ascii="Traditional Arabic" w:hAnsi="Traditional Arabic" w:cs="Traditional Arabic"/>
          <w:sz w:val="32"/>
          <w:szCs w:val="32"/>
          <w:rtl/>
        </w:rPr>
        <w:t>كبر قدر ممكن من الجه</w:t>
      </w:r>
      <w:r w:rsidR="00766591" w:rsidRPr="004262CF">
        <w:rPr>
          <w:rFonts w:ascii="Traditional Arabic" w:hAnsi="Traditional Arabic" w:cs="Traditional Arabic"/>
          <w:sz w:val="32"/>
          <w:szCs w:val="32"/>
          <w:rtl/>
        </w:rPr>
        <w:t>د</w:t>
      </w:r>
      <w:r w:rsidR="00143E72" w:rsidRPr="004262CF">
        <w:rPr>
          <w:rFonts w:ascii="Traditional Arabic" w:hAnsi="Traditional Arabic" w:cs="Traditional Arabic"/>
          <w:sz w:val="32"/>
          <w:szCs w:val="32"/>
          <w:rtl/>
        </w:rPr>
        <w:t xml:space="preserve"> ورؤوس </w:t>
      </w:r>
      <w:r w:rsidR="00CD7E87" w:rsidRPr="004262CF">
        <w:rPr>
          <w:rFonts w:ascii="Traditional Arabic" w:hAnsi="Traditional Arabic" w:cs="Traditional Arabic"/>
          <w:sz w:val="32"/>
          <w:szCs w:val="32"/>
          <w:rtl/>
        </w:rPr>
        <w:t xml:space="preserve">الأموال </w:t>
      </w:r>
      <w:r w:rsidR="00766591" w:rsidRPr="004262CF">
        <w:rPr>
          <w:rFonts w:ascii="Traditional Arabic" w:hAnsi="Traditional Arabic" w:cs="Traditional Arabic"/>
          <w:sz w:val="32"/>
          <w:szCs w:val="32"/>
          <w:rtl/>
        </w:rPr>
        <w:t>لخدمة و</w:t>
      </w:r>
      <w:r w:rsidR="00143E72" w:rsidRPr="004262CF">
        <w:rPr>
          <w:rFonts w:ascii="Traditional Arabic" w:hAnsi="Traditional Arabic" w:cs="Traditional Arabic"/>
          <w:sz w:val="32"/>
          <w:szCs w:val="32"/>
          <w:rtl/>
        </w:rPr>
        <w:t xml:space="preserve">تطوير </w:t>
      </w:r>
      <w:r w:rsidR="00766591" w:rsidRPr="004262CF">
        <w:rPr>
          <w:rFonts w:ascii="Traditional Arabic" w:hAnsi="Traditional Arabic" w:cs="Traditional Arabic"/>
          <w:sz w:val="32"/>
          <w:szCs w:val="32"/>
          <w:rtl/>
        </w:rPr>
        <w:t>أ</w:t>
      </w:r>
      <w:r w:rsidR="00143E72" w:rsidRPr="004262CF">
        <w:rPr>
          <w:rFonts w:ascii="Traditional Arabic" w:hAnsi="Traditional Arabic" w:cs="Traditional Arabic"/>
          <w:sz w:val="32"/>
          <w:szCs w:val="32"/>
          <w:rtl/>
        </w:rPr>
        <w:t xml:space="preserve">راضيهم.  </w:t>
      </w:r>
      <w:r w:rsidR="0098763C" w:rsidRPr="004262CF">
        <w:rPr>
          <w:rFonts w:ascii="Traditional Arabic" w:hAnsi="Traditional Arabic" w:cs="Traditional Arabic"/>
          <w:sz w:val="32"/>
          <w:szCs w:val="32"/>
          <w:rtl/>
        </w:rPr>
        <w:t xml:space="preserve">وقد </w:t>
      </w:r>
      <w:r w:rsidR="00B50233" w:rsidRPr="004262CF">
        <w:rPr>
          <w:rFonts w:ascii="Traditional Arabic" w:hAnsi="Traditional Arabic" w:cs="Traditional Arabic"/>
          <w:sz w:val="32"/>
          <w:szCs w:val="32"/>
          <w:rtl/>
        </w:rPr>
        <w:t xml:space="preserve">فرقت </w:t>
      </w:r>
      <w:r w:rsidR="00766591" w:rsidRPr="004262CF">
        <w:rPr>
          <w:rFonts w:ascii="Traditional Arabic" w:hAnsi="Traditional Arabic" w:cs="Traditional Arabic"/>
          <w:sz w:val="32"/>
          <w:szCs w:val="32"/>
          <w:rtl/>
        </w:rPr>
        <w:t>الإدارة</w:t>
      </w:r>
      <w:r w:rsidR="00B50233" w:rsidRPr="004262CF">
        <w:rPr>
          <w:rFonts w:ascii="Traditional Arabic" w:hAnsi="Traditional Arabic" w:cs="Traditional Arabic"/>
          <w:sz w:val="32"/>
          <w:szCs w:val="32"/>
          <w:rtl/>
        </w:rPr>
        <w:t xml:space="preserve"> الفرنسية </w:t>
      </w:r>
      <w:r w:rsidR="00CD7E87" w:rsidRPr="004262CF">
        <w:rPr>
          <w:rFonts w:ascii="Traditional Arabic" w:hAnsi="Traditional Arabic" w:cs="Traditional Arabic"/>
          <w:sz w:val="32"/>
          <w:szCs w:val="32"/>
          <w:rtl/>
        </w:rPr>
        <w:t>بين الاهالي والاوربيين  فيم</w:t>
      </w:r>
      <w:r w:rsidR="00B50233" w:rsidRPr="004262CF">
        <w:rPr>
          <w:rFonts w:ascii="Traditional Arabic" w:hAnsi="Traditional Arabic" w:cs="Traditional Arabic"/>
          <w:sz w:val="32"/>
          <w:szCs w:val="32"/>
          <w:rtl/>
        </w:rPr>
        <w:t xml:space="preserve">ا تتحصل عليه اليد العاملة </w:t>
      </w:r>
      <w:r w:rsidR="00CD7E87" w:rsidRPr="004262CF">
        <w:rPr>
          <w:rFonts w:ascii="Traditional Arabic" w:hAnsi="Traditional Arabic" w:cs="Traditional Arabic"/>
          <w:sz w:val="32"/>
          <w:szCs w:val="32"/>
          <w:rtl/>
        </w:rPr>
        <w:t xml:space="preserve">من </w:t>
      </w:r>
      <w:r w:rsidR="00766591" w:rsidRPr="004262CF">
        <w:rPr>
          <w:rFonts w:ascii="Traditional Arabic" w:hAnsi="Traditional Arabic" w:cs="Traditional Arabic"/>
          <w:sz w:val="32"/>
          <w:szCs w:val="32"/>
          <w:rtl/>
        </w:rPr>
        <w:t>الأجور</w:t>
      </w:r>
      <w:r w:rsidR="0098763C" w:rsidRPr="004262CF">
        <w:rPr>
          <w:rStyle w:val="Appelnotedebasdep"/>
          <w:rFonts w:ascii="Traditional Arabic" w:hAnsi="Traditional Arabic" w:cs="Traditional Arabic"/>
          <w:sz w:val="32"/>
          <w:szCs w:val="32"/>
          <w:rtl/>
        </w:rPr>
        <w:footnoteReference w:id="11"/>
      </w:r>
      <w:r w:rsidR="00B50233" w:rsidRPr="004262CF">
        <w:rPr>
          <w:rFonts w:ascii="Traditional Arabic" w:hAnsi="Traditional Arabic" w:cs="Traditional Arabic"/>
          <w:sz w:val="32"/>
          <w:szCs w:val="32"/>
          <w:rtl/>
        </w:rPr>
        <w:t xml:space="preserve">: </w:t>
      </w:r>
    </w:p>
    <w:p w:rsidR="00B50233" w:rsidRPr="004262CF" w:rsidRDefault="00B50233" w:rsidP="0098763C">
      <w:pPr>
        <w:pStyle w:val="Paragraphedeliste"/>
        <w:numPr>
          <w:ilvl w:val="0"/>
          <w:numId w:val="16"/>
        </w:numPr>
        <w:autoSpaceDE w:val="0"/>
        <w:autoSpaceDN w:val="0"/>
        <w:bidi/>
        <w:adjustRightInd w:val="0"/>
        <w:spacing w:after="160" w:line="252" w:lineRule="auto"/>
        <w:jc w:val="lowKashida"/>
        <w:rPr>
          <w:rFonts w:ascii="Traditional Arabic" w:hAnsi="Traditional Arabic" w:cs="Traditional Arabic"/>
          <w:sz w:val="32"/>
          <w:szCs w:val="32"/>
        </w:rPr>
      </w:pPr>
      <w:r w:rsidRPr="004262CF">
        <w:rPr>
          <w:rFonts w:ascii="Traditional Arabic" w:hAnsi="Traditional Arabic" w:cs="Traditional Arabic"/>
          <w:b/>
          <w:bCs/>
          <w:sz w:val="32"/>
          <w:szCs w:val="32"/>
          <w:rtl/>
        </w:rPr>
        <w:t xml:space="preserve">بالنسبة </w:t>
      </w:r>
      <w:r w:rsidR="00766591" w:rsidRPr="004262CF">
        <w:rPr>
          <w:rFonts w:ascii="Traditional Arabic" w:hAnsi="Traditional Arabic" w:cs="Traditional Arabic"/>
          <w:b/>
          <w:bCs/>
          <w:sz w:val="32"/>
          <w:szCs w:val="32"/>
          <w:rtl/>
        </w:rPr>
        <w:t>للأهالي</w:t>
      </w:r>
      <w:r w:rsidR="0098763C" w:rsidRPr="004262CF">
        <w:rPr>
          <w:rStyle w:val="Appelnotedebasdep"/>
          <w:rFonts w:ascii="Traditional Arabic" w:hAnsi="Traditional Arabic" w:cs="Traditional Arabic"/>
          <w:b/>
          <w:bCs/>
          <w:sz w:val="32"/>
          <w:szCs w:val="32"/>
          <w:rtl/>
        </w:rPr>
        <w:footnoteReference w:id="12"/>
      </w:r>
      <w:r w:rsidRPr="004262CF">
        <w:rPr>
          <w:rFonts w:ascii="Traditional Arabic" w:hAnsi="Traditional Arabic" w:cs="Traditional Arabic"/>
          <w:sz w:val="32"/>
          <w:szCs w:val="32"/>
          <w:rtl/>
        </w:rPr>
        <w:t xml:space="preserve">: </w:t>
      </w:r>
    </w:p>
    <w:p w:rsidR="00B50233" w:rsidRPr="004262CF" w:rsidRDefault="008D187F" w:rsidP="002D2F2D">
      <w:pPr>
        <w:autoSpaceDE w:val="0"/>
        <w:autoSpaceDN w:val="0"/>
        <w:bidi/>
        <w:adjustRightInd w:val="0"/>
        <w:spacing w:after="160" w:line="252" w:lineRule="auto"/>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أ</w:t>
      </w:r>
      <w:r w:rsidR="00B50233" w:rsidRPr="004262CF">
        <w:rPr>
          <w:rFonts w:ascii="Traditional Arabic" w:hAnsi="Traditional Arabic" w:cs="Traditional Arabic"/>
          <w:sz w:val="32"/>
          <w:szCs w:val="32"/>
          <w:rtl/>
        </w:rPr>
        <w:t>جرة اليومية دون غداء من 1-2فرنك ، وفي الشهر دون غداء من 30الى 50 فرنك</w:t>
      </w:r>
    </w:p>
    <w:p w:rsidR="00B50233" w:rsidRPr="004262CF" w:rsidRDefault="00B50233" w:rsidP="002D2F2D">
      <w:pPr>
        <w:autoSpaceDE w:val="0"/>
        <w:autoSpaceDN w:val="0"/>
        <w:bidi/>
        <w:adjustRightInd w:val="0"/>
        <w:spacing w:after="160" w:line="252" w:lineRule="auto"/>
        <w:jc w:val="lowKashida"/>
        <w:rPr>
          <w:rFonts w:ascii="Traditional Arabic" w:hAnsi="Traditional Arabic" w:cs="Traditional Arabic"/>
          <w:sz w:val="32"/>
          <w:szCs w:val="32"/>
        </w:rPr>
      </w:pPr>
      <w:r w:rsidRPr="004262CF">
        <w:rPr>
          <w:rFonts w:ascii="Traditional Arabic" w:hAnsi="Traditional Arabic" w:cs="Traditional Arabic"/>
          <w:sz w:val="32"/>
          <w:szCs w:val="32"/>
          <w:rtl/>
        </w:rPr>
        <w:lastRenderedPageBreak/>
        <w:t xml:space="preserve">يتحصل الحصادون من 15 </w:t>
      </w:r>
      <w:r w:rsidR="008D187F" w:rsidRPr="004262CF">
        <w:rPr>
          <w:rFonts w:ascii="Traditional Arabic" w:hAnsi="Traditional Arabic" w:cs="Traditional Arabic"/>
          <w:sz w:val="32"/>
          <w:szCs w:val="32"/>
          <w:rtl/>
        </w:rPr>
        <w:t>إلى</w:t>
      </w:r>
      <w:r w:rsidRPr="004262CF">
        <w:rPr>
          <w:rFonts w:ascii="Traditional Arabic" w:hAnsi="Traditional Arabic" w:cs="Traditional Arabic"/>
          <w:sz w:val="32"/>
          <w:szCs w:val="32"/>
          <w:rtl/>
        </w:rPr>
        <w:t xml:space="preserve"> 32 فرنك في الهكتار. </w:t>
      </w:r>
    </w:p>
    <w:p w:rsidR="00B50233" w:rsidRPr="004262CF" w:rsidRDefault="00B50233" w:rsidP="0098763C">
      <w:pPr>
        <w:pStyle w:val="Paragraphedeliste"/>
        <w:numPr>
          <w:ilvl w:val="0"/>
          <w:numId w:val="16"/>
        </w:numPr>
        <w:autoSpaceDE w:val="0"/>
        <w:autoSpaceDN w:val="0"/>
        <w:bidi/>
        <w:adjustRightInd w:val="0"/>
        <w:spacing w:after="160" w:line="252" w:lineRule="auto"/>
        <w:jc w:val="lowKashida"/>
        <w:rPr>
          <w:rFonts w:ascii="Traditional Arabic" w:hAnsi="Traditional Arabic" w:cs="Traditional Arabic"/>
          <w:b/>
          <w:bCs/>
          <w:sz w:val="32"/>
          <w:szCs w:val="32"/>
        </w:rPr>
      </w:pPr>
      <w:r w:rsidRPr="004262CF">
        <w:rPr>
          <w:rFonts w:ascii="Traditional Arabic" w:hAnsi="Traditional Arabic" w:cs="Traditional Arabic"/>
          <w:b/>
          <w:bCs/>
          <w:sz w:val="32"/>
          <w:szCs w:val="32"/>
          <w:rtl/>
        </w:rPr>
        <w:t>بالنسة لل</w:t>
      </w:r>
      <w:r w:rsidR="00272499" w:rsidRPr="004262CF">
        <w:rPr>
          <w:rFonts w:ascii="Traditional Arabic" w:hAnsi="Traditional Arabic" w:cs="Traditional Arabic"/>
          <w:b/>
          <w:bCs/>
          <w:sz w:val="32"/>
          <w:szCs w:val="32"/>
          <w:rtl/>
        </w:rPr>
        <w:t>أ</w:t>
      </w:r>
      <w:r w:rsidRPr="004262CF">
        <w:rPr>
          <w:rFonts w:ascii="Traditional Arabic" w:hAnsi="Traditional Arabic" w:cs="Traditional Arabic"/>
          <w:b/>
          <w:bCs/>
          <w:sz w:val="32"/>
          <w:szCs w:val="32"/>
          <w:rtl/>
        </w:rPr>
        <w:t>وربيون</w:t>
      </w:r>
      <w:r w:rsidR="0098763C" w:rsidRPr="004262CF">
        <w:rPr>
          <w:rStyle w:val="Appelnotedebasdep"/>
          <w:rFonts w:ascii="Traditional Arabic" w:hAnsi="Traditional Arabic" w:cs="Traditional Arabic"/>
          <w:b/>
          <w:bCs/>
          <w:sz w:val="32"/>
          <w:szCs w:val="32"/>
          <w:rtl/>
        </w:rPr>
        <w:footnoteReference w:id="13"/>
      </w:r>
      <w:r w:rsidRPr="004262CF">
        <w:rPr>
          <w:rFonts w:ascii="Traditional Arabic" w:hAnsi="Traditional Arabic" w:cs="Traditional Arabic"/>
          <w:b/>
          <w:bCs/>
          <w:sz w:val="32"/>
          <w:szCs w:val="32"/>
          <w:rtl/>
        </w:rPr>
        <w:t xml:space="preserve">: </w:t>
      </w:r>
    </w:p>
    <w:p w:rsidR="00B50233" w:rsidRPr="004262CF" w:rsidRDefault="0098763C" w:rsidP="002D2F2D">
      <w:pPr>
        <w:autoSpaceDE w:val="0"/>
        <w:autoSpaceDN w:val="0"/>
        <w:bidi/>
        <w:adjustRightInd w:val="0"/>
        <w:spacing w:after="160" w:line="252" w:lineRule="auto"/>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 xml:space="preserve">       </w:t>
      </w:r>
      <w:r w:rsidR="008D187F" w:rsidRPr="004262CF">
        <w:rPr>
          <w:rFonts w:ascii="Traditional Arabic" w:hAnsi="Traditional Arabic" w:cs="Traditional Arabic"/>
          <w:sz w:val="32"/>
          <w:szCs w:val="32"/>
          <w:rtl/>
        </w:rPr>
        <w:t>أجرة</w:t>
      </w:r>
      <w:r w:rsidR="00B50233" w:rsidRPr="004262CF">
        <w:rPr>
          <w:rFonts w:ascii="Traditional Arabic" w:hAnsi="Traditional Arabic" w:cs="Traditional Arabic"/>
          <w:sz w:val="32"/>
          <w:szCs w:val="32"/>
          <w:rtl/>
        </w:rPr>
        <w:t xml:space="preserve"> اليومية دون غداء من 2.5 </w:t>
      </w:r>
      <w:r w:rsidRPr="004262CF">
        <w:rPr>
          <w:rFonts w:ascii="Traditional Arabic" w:hAnsi="Traditional Arabic" w:cs="Traditional Arabic"/>
          <w:sz w:val="32"/>
          <w:szCs w:val="32"/>
          <w:rtl/>
        </w:rPr>
        <w:t>إلى</w:t>
      </w:r>
      <w:r w:rsidR="00B50233" w:rsidRPr="004262CF">
        <w:rPr>
          <w:rFonts w:ascii="Traditional Arabic" w:hAnsi="Traditional Arabic" w:cs="Traditional Arabic"/>
          <w:sz w:val="32"/>
          <w:szCs w:val="32"/>
          <w:rtl/>
        </w:rPr>
        <w:t xml:space="preserve"> 4 فرنك في الشهر، </w:t>
      </w:r>
      <w:r w:rsidR="002D00F4" w:rsidRPr="004262CF">
        <w:rPr>
          <w:rFonts w:ascii="Traditional Arabic" w:hAnsi="Traditional Arabic" w:cs="Traditional Arabic"/>
          <w:sz w:val="32"/>
          <w:szCs w:val="32"/>
          <w:rtl/>
        </w:rPr>
        <w:t xml:space="preserve">وفي الشهر دون غداءمن75 </w:t>
      </w:r>
      <w:r w:rsidRPr="004262CF">
        <w:rPr>
          <w:rFonts w:ascii="Traditional Arabic" w:hAnsi="Traditional Arabic" w:cs="Traditional Arabic"/>
          <w:sz w:val="32"/>
          <w:szCs w:val="32"/>
          <w:rtl/>
        </w:rPr>
        <w:t>إلى</w:t>
      </w:r>
      <w:r w:rsidR="002D00F4" w:rsidRPr="004262CF">
        <w:rPr>
          <w:rFonts w:ascii="Traditional Arabic" w:hAnsi="Traditional Arabic" w:cs="Traditional Arabic"/>
          <w:sz w:val="32"/>
          <w:szCs w:val="32"/>
          <w:rtl/>
        </w:rPr>
        <w:t xml:space="preserve"> 100 فرنك، وفي الشهر مع الغداء 50 فرنك في المتوسط،  يدفع لمقلم </w:t>
      </w:r>
      <w:r w:rsidRPr="004262CF">
        <w:rPr>
          <w:rFonts w:ascii="Traditional Arabic" w:hAnsi="Traditional Arabic" w:cs="Traditional Arabic"/>
          <w:sz w:val="32"/>
          <w:szCs w:val="32"/>
          <w:rtl/>
        </w:rPr>
        <w:t>الأشجار</w:t>
      </w:r>
      <w:r w:rsidR="002D00F4" w:rsidRPr="004262CF">
        <w:rPr>
          <w:rFonts w:ascii="Traditional Arabic" w:hAnsi="Traditional Arabic" w:cs="Traditional Arabic"/>
          <w:sz w:val="32"/>
          <w:szCs w:val="32"/>
          <w:rtl/>
        </w:rPr>
        <w:t xml:space="preserve"> من 3.5 </w:t>
      </w:r>
      <w:r w:rsidRPr="004262CF">
        <w:rPr>
          <w:rFonts w:ascii="Traditional Arabic" w:hAnsi="Traditional Arabic" w:cs="Traditional Arabic"/>
          <w:sz w:val="32"/>
          <w:szCs w:val="32"/>
          <w:rtl/>
        </w:rPr>
        <w:t>إلى</w:t>
      </w:r>
      <w:r w:rsidR="002D00F4" w:rsidRPr="004262CF">
        <w:rPr>
          <w:rFonts w:ascii="Traditional Arabic" w:hAnsi="Traditional Arabic" w:cs="Traditional Arabic"/>
          <w:sz w:val="32"/>
          <w:szCs w:val="32"/>
          <w:rtl/>
        </w:rPr>
        <w:t xml:space="preserve"> 4.5 فرنك في اليوم. هده متوسط </w:t>
      </w:r>
      <w:r w:rsidRPr="004262CF">
        <w:rPr>
          <w:rFonts w:ascii="Traditional Arabic" w:hAnsi="Traditional Arabic" w:cs="Traditional Arabic"/>
          <w:sz w:val="32"/>
          <w:szCs w:val="32"/>
          <w:rtl/>
        </w:rPr>
        <w:t>الأجور</w:t>
      </w:r>
      <w:r w:rsidR="002D00F4" w:rsidRPr="004262CF">
        <w:rPr>
          <w:rFonts w:ascii="Traditional Arabic" w:hAnsi="Traditional Arabic" w:cs="Traditional Arabic"/>
          <w:sz w:val="32"/>
          <w:szCs w:val="32"/>
          <w:rtl/>
        </w:rPr>
        <w:t xml:space="preserve"> ويمكنها </w:t>
      </w:r>
      <w:r w:rsidR="00501C6D" w:rsidRPr="004262CF">
        <w:rPr>
          <w:rFonts w:ascii="Traditional Arabic" w:hAnsi="Traditional Arabic" w:cs="Traditional Arabic"/>
          <w:sz w:val="32"/>
          <w:szCs w:val="32"/>
          <w:rtl/>
        </w:rPr>
        <w:t>أ</w:t>
      </w:r>
      <w:r w:rsidR="002D00F4" w:rsidRPr="004262CF">
        <w:rPr>
          <w:rFonts w:ascii="Traditional Arabic" w:hAnsi="Traditional Arabic" w:cs="Traditional Arabic"/>
          <w:sz w:val="32"/>
          <w:szCs w:val="32"/>
          <w:rtl/>
        </w:rPr>
        <w:t>ن تتغير حس</w:t>
      </w:r>
      <w:r w:rsidR="00BC1390" w:rsidRPr="004262CF">
        <w:rPr>
          <w:rFonts w:ascii="Traditional Arabic" w:hAnsi="Traditional Arabic" w:cs="Traditional Arabic"/>
          <w:sz w:val="32"/>
          <w:szCs w:val="32"/>
          <w:rtl/>
        </w:rPr>
        <w:t>ب</w:t>
      </w:r>
      <w:r w:rsidR="002D00F4" w:rsidRPr="004262CF">
        <w:rPr>
          <w:rFonts w:ascii="Traditional Arabic" w:hAnsi="Traditional Arabic" w:cs="Traditional Arabic"/>
          <w:sz w:val="32"/>
          <w:szCs w:val="32"/>
          <w:rtl/>
        </w:rPr>
        <w:t xml:space="preserve"> المنطقة. </w:t>
      </w:r>
    </w:p>
    <w:p w:rsidR="00564374" w:rsidRPr="004262CF" w:rsidRDefault="0098763C" w:rsidP="0098763C">
      <w:p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    </w:t>
      </w:r>
      <w:r w:rsidR="00BC1390"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   </w:t>
      </w:r>
      <w:r w:rsidR="002D00F4" w:rsidRPr="004262CF">
        <w:rPr>
          <w:rFonts w:ascii="Traditional Arabic" w:hAnsi="Traditional Arabic" w:cs="Traditional Arabic"/>
          <w:sz w:val="32"/>
          <w:szCs w:val="32"/>
          <w:rtl/>
        </w:rPr>
        <w:t>يجد المست</w:t>
      </w:r>
      <w:r w:rsidR="00565EF5" w:rsidRPr="004262CF">
        <w:rPr>
          <w:rFonts w:ascii="Traditional Arabic" w:hAnsi="Traditional Arabic" w:cs="Traditional Arabic"/>
          <w:sz w:val="32"/>
          <w:szCs w:val="32"/>
          <w:rtl/>
        </w:rPr>
        <w:t>و</w:t>
      </w:r>
      <w:r w:rsidR="002D00F4" w:rsidRPr="004262CF">
        <w:rPr>
          <w:rFonts w:ascii="Traditional Arabic" w:hAnsi="Traditional Arabic" w:cs="Traditional Arabic"/>
          <w:sz w:val="32"/>
          <w:szCs w:val="32"/>
          <w:rtl/>
        </w:rPr>
        <w:t xml:space="preserve">طنون الجدد </w:t>
      </w:r>
      <w:r w:rsidR="00E65734" w:rsidRPr="004262CF">
        <w:rPr>
          <w:rFonts w:ascii="Traditional Arabic" w:hAnsi="Traditional Arabic" w:cs="Traditional Arabic"/>
          <w:sz w:val="32"/>
          <w:szCs w:val="32"/>
          <w:rtl/>
        </w:rPr>
        <w:t xml:space="preserve">يد </w:t>
      </w:r>
      <w:r w:rsidR="002D00F4" w:rsidRPr="004262CF">
        <w:rPr>
          <w:rFonts w:ascii="Traditional Arabic" w:hAnsi="Traditional Arabic" w:cs="Traditional Arabic"/>
          <w:sz w:val="32"/>
          <w:szCs w:val="32"/>
          <w:rtl/>
        </w:rPr>
        <w:t xml:space="preserve">عاملة من </w:t>
      </w:r>
      <w:r w:rsidRPr="004262CF">
        <w:rPr>
          <w:rFonts w:ascii="Traditional Arabic" w:hAnsi="Traditional Arabic" w:cs="Traditional Arabic"/>
          <w:sz w:val="32"/>
          <w:szCs w:val="32"/>
          <w:rtl/>
        </w:rPr>
        <w:t>الأهالي</w:t>
      </w:r>
      <w:r w:rsidR="002D00F4" w:rsidRPr="004262CF">
        <w:rPr>
          <w:rFonts w:ascii="Traditional Arabic" w:hAnsi="Traditional Arabic" w:cs="Traditional Arabic"/>
          <w:sz w:val="32"/>
          <w:szCs w:val="32"/>
          <w:rtl/>
        </w:rPr>
        <w:t xml:space="preserve"> تساعدهم كثيرا في استغلا</w:t>
      </w:r>
      <w:r w:rsidR="00565EF5" w:rsidRPr="004262CF">
        <w:rPr>
          <w:rFonts w:ascii="Traditional Arabic" w:hAnsi="Traditional Arabic" w:cs="Traditional Arabic"/>
          <w:sz w:val="32"/>
          <w:szCs w:val="32"/>
          <w:rtl/>
        </w:rPr>
        <w:t>ل</w:t>
      </w:r>
      <w:r w:rsidR="002D00F4"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أ</w:t>
      </w:r>
      <w:r w:rsidR="002D00F4" w:rsidRPr="004262CF">
        <w:rPr>
          <w:rFonts w:ascii="Traditional Arabic" w:hAnsi="Traditional Arabic" w:cs="Traditional Arabic"/>
          <w:sz w:val="32"/>
          <w:szCs w:val="32"/>
          <w:rtl/>
        </w:rPr>
        <w:t xml:space="preserve">رضيهم خاصة </w:t>
      </w:r>
      <w:r w:rsidRPr="004262CF">
        <w:rPr>
          <w:rFonts w:ascii="Traditional Arabic" w:hAnsi="Traditional Arabic" w:cs="Traditional Arabic"/>
          <w:sz w:val="32"/>
          <w:szCs w:val="32"/>
          <w:rtl/>
        </w:rPr>
        <w:t>أ</w:t>
      </w:r>
      <w:r w:rsidR="002D00F4" w:rsidRPr="004262CF">
        <w:rPr>
          <w:rFonts w:ascii="Traditional Arabic" w:hAnsi="Traditional Arabic" w:cs="Traditional Arabic"/>
          <w:sz w:val="32"/>
          <w:szCs w:val="32"/>
          <w:rtl/>
        </w:rPr>
        <w:t xml:space="preserve">ن تمت معاملتهم </w:t>
      </w:r>
      <w:r w:rsidR="00565EF5" w:rsidRPr="004262CF">
        <w:rPr>
          <w:rFonts w:ascii="Traditional Arabic" w:hAnsi="Traditional Arabic" w:cs="Traditional Arabic"/>
          <w:sz w:val="32"/>
          <w:szCs w:val="32"/>
          <w:rtl/>
        </w:rPr>
        <w:t>ب</w:t>
      </w:r>
      <w:r w:rsidR="002D00F4" w:rsidRPr="004262CF">
        <w:rPr>
          <w:rFonts w:ascii="Traditional Arabic" w:hAnsi="Traditional Arabic" w:cs="Traditional Arabic"/>
          <w:sz w:val="32"/>
          <w:szCs w:val="32"/>
          <w:rtl/>
        </w:rPr>
        <w:t>عدل و</w:t>
      </w:r>
      <w:r w:rsidR="00565EF5" w:rsidRPr="004262CF">
        <w:rPr>
          <w:rFonts w:ascii="Traditional Arabic" w:hAnsi="Traditional Arabic" w:cs="Traditional Arabic"/>
          <w:sz w:val="32"/>
          <w:szCs w:val="32"/>
          <w:rtl/>
        </w:rPr>
        <w:t xml:space="preserve"> دون وحشية مفرطة، وكذا دون ال</w:t>
      </w:r>
      <w:r w:rsidR="00116451" w:rsidRPr="004262CF">
        <w:rPr>
          <w:rFonts w:ascii="Traditional Arabic" w:hAnsi="Traditional Arabic" w:cs="Traditional Arabic"/>
          <w:sz w:val="32"/>
          <w:szCs w:val="32"/>
          <w:rtl/>
        </w:rPr>
        <w:t>أ</w:t>
      </w:r>
      <w:r w:rsidR="00565EF5" w:rsidRPr="004262CF">
        <w:rPr>
          <w:rFonts w:ascii="Traditional Arabic" w:hAnsi="Traditional Arabic" w:cs="Traditional Arabic"/>
          <w:sz w:val="32"/>
          <w:szCs w:val="32"/>
          <w:rtl/>
        </w:rPr>
        <w:t>لفة المفرطة، و</w:t>
      </w:r>
      <w:r w:rsidRPr="004262CF">
        <w:rPr>
          <w:rFonts w:ascii="Traditional Arabic" w:hAnsi="Traditional Arabic" w:cs="Traditional Arabic"/>
          <w:sz w:val="32"/>
          <w:szCs w:val="32"/>
          <w:rtl/>
        </w:rPr>
        <w:t>إ</w:t>
      </w:r>
      <w:r w:rsidR="00565EF5" w:rsidRPr="004262CF">
        <w:rPr>
          <w:rFonts w:ascii="Traditional Arabic" w:hAnsi="Traditional Arabic" w:cs="Traditional Arabic"/>
          <w:sz w:val="32"/>
          <w:szCs w:val="32"/>
          <w:rtl/>
        </w:rPr>
        <w:t xml:space="preserve">ذ دفعت أجورهم </w:t>
      </w:r>
      <w:r w:rsidRPr="004262CF">
        <w:rPr>
          <w:rFonts w:ascii="Traditional Arabic" w:hAnsi="Traditional Arabic" w:cs="Traditional Arabic"/>
          <w:sz w:val="32"/>
          <w:szCs w:val="32"/>
          <w:rtl/>
        </w:rPr>
        <w:t>بانتظام</w:t>
      </w:r>
      <w:r w:rsidR="00565EF5" w:rsidRPr="004262CF">
        <w:rPr>
          <w:rFonts w:ascii="Traditional Arabic" w:hAnsi="Traditional Arabic" w:cs="Traditional Arabic"/>
          <w:sz w:val="32"/>
          <w:szCs w:val="32"/>
          <w:rtl/>
        </w:rPr>
        <w:t xml:space="preserve"> فسيؤدون عملهم </w:t>
      </w:r>
      <w:r w:rsidRPr="004262CF">
        <w:rPr>
          <w:rFonts w:ascii="Traditional Arabic" w:hAnsi="Traditional Arabic" w:cs="Traditional Arabic"/>
          <w:sz w:val="32"/>
          <w:szCs w:val="32"/>
          <w:rtl/>
        </w:rPr>
        <w:t>بأمانة</w:t>
      </w:r>
      <w:r w:rsidR="00565EF5" w:rsidRPr="004262CF">
        <w:rPr>
          <w:rFonts w:ascii="Traditional Arabic" w:hAnsi="Traditional Arabic" w:cs="Traditional Arabic"/>
          <w:sz w:val="32"/>
          <w:szCs w:val="32"/>
          <w:rtl/>
        </w:rPr>
        <w:t xml:space="preserve">. والتصرف بهذا الشكل بين المستوطنين </w:t>
      </w:r>
      <w:r w:rsidRPr="004262CF">
        <w:rPr>
          <w:rFonts w:ascii="Traditional Arabic" w:hAnsi="Traditional Arabic" w:cs="Traditional Arabic"/>
          <w:sz w:val="32"/>
          <w:szCs w:val="32"/>
          <w:rtl/>
        </w:rPr>
        <w:t>والأهالي</w:t>
      </w:r>
      <w:r w:rsidR="00565EF5" w:rsidRPr="004262CF">
        <w:rPr>
          <w:rFonts w:ascii="Traditional Arabic" w:hAnsi="Traditional Arabic" w:cs="Traditional Arabic"/>
          <w:sz w:val="32"/>
          <w:szCs w:val="32"/>
          <w:rtl/>
        </w:rPr>
        <w:t xml:space="preserve"> تكون نتيجته مربحة لكن ادا اتبع المستوطنون طريقة مخالفة </w:t>
      </w:r>
      <w:r w:rsidRPr="004262CF">
        <w:rPr>
          <w:rFonts w:ascii="Traditional Arabic" w:hAnsi="Traditional Arabic" w:cs="Traditional Arabic"/>
          <w:sz w:val="32"/>
          <w:szCs w:val="32"/>
          <w:rtl/>
        </w:rPr>
        <w:t>فإنها</w:t>
      </w:r>
      <w:r w:rsidR="00565EF5" w:rsidRPr="004262CF">
        <w:rPr>
          <w:rFonts w:ascii="Traditional Arabic" w:hAnsi="Traditional Arabic" w:cs="Traditional Arabic"/>
          <w:sz w:val="32"/>
          <w:szCs w:val="32"/>
          <w:rtl/>
        </w:rPr>
        <w:t xml:space="preserve"> ستثير عدم الثقة وعداوة خطيرة تؤدي عاجلا </w:t>
      </w:r>
      <w:r w:rsidRPr="004262CF">
        <w:rPr>
          <w:rFonts w:ascii="Traditional Arabic" w:hAnsi="Traditional Arabic" w:cs="Traditional Arabic"/>
          <w:sz w:val="32"/>
          <w:szCs w:val="32"/>
          <w:rtl/>
        </w:rPr>
        <w:t>أم</w:t>
      </w:r>
      <w:r w:rsidR="00565EF5"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أجلا</w:t>
      </w:r>
      <w:r w:rsidR="00565EF5"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إلى</w:t>
      </w:r>
      <w:r w:rsidR="00565EF5" w:rsidRPr="004262CF">
        <w:rPr>
          <w:rFonts w:ascii="Traditional Arabic" w:hAnsi="Traditional Arabic" w:cs="Traditional Arabic"/>
          <w:sz w:val="32"/>
          <w:szCs w:val="32"/>
          <w:rtl/>
        </w:rPr>
        <w:t xml:space="preserve"> تعرض الممتلكات </w:t>
      </w:r>
      <w:r w:rsidRPr="004262CF">
        <w:rPr>
          <w:rFonts w:ascii="Traditional Arabic" w:hAnsi="Traditional Arabic" w:cs="Traditional Arabic"/>
          <w:sz w:val="32"/>
          <w:szCs w:val="32"/>
          <w:rtl/>
        </w:rPr>
        <w:t>والأشخاص</w:t>
      </w:r>
      <w:r w:rsidR="00565EF5"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إلى</w:t>
      </w:r>
      <w:r w:rsidR="00565EF5" w:rsidRPr="004262CF">
        <w:rPr>
          <w:rFonts w:ascii="Traditional Arabic" w:hAnsi="Traditional Arabic" w:cs="Traditional Arabic"/>
          <w:sz w:val="32"/>
          <w:szCs w:val="32"/>
          <w:rtl/>
        </w:rPr>
        <w:t xml:space="preserve"> الخطر. </w:t>
      </w:r>
    </w:p>
    <w:p w:rsidR="004F79BB" w:rsidRPr="004262CF" w:rsidRDefault="0098763C" w:rsidP="0098763C">
      <w:p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    </w:t>
      </w:r>
      <w:r w:rsidR="00565EF5" w:rsidRPr="004262CF">
        <w:rPr>
          <w:rFonts w:ascii="Traditional Arabic" w:hAnsi="Traditional Arabic" w:cs="Traditional Arabic"/>
          <w:sz w:val="32"/>
          <w:szCs w:val="32"/>
          <w:rtl/>
        </w:rPr>
        <w:t>وفي العنصر ال</w:t>
      </w:r>
      <w:r w:rsidRPr="004262CF">
        <w:rPr>
          <w:rFonts w:ascii="Traditional Arabic" w:hAnsi="Traditional Arabic" w:cs="Traditional Arabic"/>
          <w:sz w:val="32"/>
          <w:szCs w:val="32"/>
          <w:rtl/>
        </w:rPr>
        <w:t>ثامن</w:t>
      </w:r>
      <w:r w:rsidR="00565EF5" w:rsidRPr="004262CF">
        <w:rPr>
          <w:rFonts w:ascii="Traditional Arabic" w:hAnsi="Traditional Arabic" w:cs="Traditional Arabic"/>
          <w:sz w:val="32"/>
          <w:szCs w:val="32"/>
          <w:rtl/>
        </w:rPr>
        <w:t xml:space="preserve"> قدم ال</w:t>
      </w:r>
      <w:r w:rsidR="00116451" w:rsidRPr="004262CF">
        <w:rPr>
          <w:rFonts w:ascii="Traditional Arabic" w:hAnsi="Traditional Arabic" w:cs="Traditional Arabic"/>
          <w:sz w:val="32"/>
          <w:szCs w:val="32"/>
          <w:rtl/>
        </w:rPr>
        <w:t xml:space="preserve">كتاب </w:t>
      </w:r>
      <w:r w:rsidRPr="004262CF">
        <w:rPr>
          <w:rFonts w:ascii="Traditional Arabic" w:hAnsi="Traditional Arabic" w:cs="Traditional Arabic"/>
          <w:b/>
          <w:bCs/>
          <w:sz w:val="32"/>
          <w:szCs w:val="32"/>
          <w:rtl/>
        </w:rPr>
        <w:t>أ</w:t>
      </w:r>
      <w:r w:rsidR="00116451" w:rsidRPr="004262CF">
        <w:rPr>
          <w:rFonts w:ascii="Traditional Arabic" w:hAnsi="Traditional Arabic" w:cs="Traditional Arabic"/>
          <w:b/>
          <w:bCs/>
          <w:sz w:val="32"/>
          <w:szCs w:val="32"/>
          <w:rtl/>
        </w:rPr>
        <w:t>سعار الحيوانات</w:t>
      </w:r>
      <w:r w:rsidRPr="004262CF">
        <w:rPr>
          <w:rStyle w:val="Appelnotedebasdep"/>
          <w:rFonts w:ascii="Traditional Arabic" w:hAnsi="Traditional Arabic" w:cs="Traditional Arabic"/>
          <w:b/>
          <w:bCs/>
          <w:sz w:val="32"/>
          <w:szCs w:val="32"/>
          <w:rtl/>
        </w:rPr>
        <w:footnoteReference w:id="14"/>
      </w:r>
      <w:r w:rsidR="00116451" w:rsidRPr="004262CF">
        <w:rPr>
          <w:rFonts w:ascii="Traditional Arabic" w:hAnsi="Traditional Arabic" w:cs="Traditional Arabic"/>
          <w:sz w:val="32"/>
          <w:szCs w:val="32"/>
          <w:rtl/>
        </w:rPr>
        <w:t xml:space="preserve">: </w:t>
      </w:r>
    </w:p>
    <w:p w:rsidR="00116451" w:rsidRPr="004262CF" w:rsidRDefault="0098763C" w:rsidP="0098763C">
      <w:pPr>
        <w:pStyle w:val="Paragraphedeliste"/>
        <w:numPr>
          <w:ilvl w:val="0"/>
          <w:numId w:val="5"/>
        </w:numPr>
        <w:autoSpaceDE w:val="0"/>
        <w:autoSpaceDN w:val="0"/>
        <w:bidi/>
        <w:adjustRightInd w:val="0"/>
        <w:spacing w:after="160" w:line="252" w:lineRule="auto"/>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ا</w:t>
      </w:r>
      <w:r w:rsidR="00116451" w:rsidRPr="004262CF">
        <w:rPr>
          <w:rFonts w:ascii="Traditional Arabic" w:hAnsi="Traditional Arabic" w:cs="Traditional Arabic"/>
          <w:sz w:val="32"/>
          <w:szCs w:val="32"/>
          <w:rtl/>
        </w:rPr>
        <w:t>لثيران:</w:t>
      </w:r>
      <w:r w:rsidRPr="004262CF">
        <w:rPr>
          <w:rFonts w:ascii="Traditional Arabic" w:hAnsi="Traditional Arabic" w:cs="Traditional Arabic"/>
          <w:sz w:val="32"/>
          <w:szCs w:val="32"/>
          <w:rtl/>
        </w:rPr>
        <w:t xml:space="preserve"> الزوج: 100-300فرنك</w:t>
      </w:r>
      <w:r w:rsidR="00831DDB" w:rsidRPr="004262CF">
        <w:rPr>
          <w:rFonts w:ascii="Traditional Arabic" w:hAnsi="Traditional Arabic" w:cs="Traditional Arabic"/>
          <w:sz w:val="32"/>
          <w:szCs w:val="32"/>
          <w:rtl/>
        </w:rPr>
        <w:t xml:space="preserve">، الثور </w:t>
      </w:r>
      <w:r w:rsidR="00116451" w:rsidRPr="004262CF">
        <w:rPr>
          <w:rFonts w:ascii="Traditional Arabic" w:hAnsi="Traditional Arabic" w:cs="Traditional Arabic"/>
          <w:sz w:val="32"/>
          <w:szCs w:val="32"/>
          <w:rtl/>
        </w:rPr>
        <w:t xml:space="preserve">للواحد </w:t>
      </w:r>
      <w:r w:rsidR="00831DDB" w:rsidRPr="004262CF">
        <w:rPr>
          <w:rFonts w:ascii="Traditional Arabic" w:hAnsi="Traditional Arabic" w:cs="Traditional Arabic"/>
          <w:sz w:val="32"/>
          <w:szCs w:val="32"/>
          <w:rtl/>
        </w:rPr>
        <w:t>من 60الى 90فرنك</w:t>
      </w:r>
      <w:r w:rsidR="00844021" w:rsidRPr="004262CF">
        <w:rPr>
          <w:rFonts w:ascii="Traditional Arabic" w:hAnsi="Traditional Arabic" w:cs="Traditional Arabic"/>
          <w:sz w:val="32"/>
          <w:szCs w:val="32"/>
          <w:rtl/>
        </w:rPr>
        <w:t>.</w:t>
      </w:r>
      <w:r w:rsidR="00831DDB" w:rsidRPr="004262CF">
        <w:rPr>
          <w:rFonts w:ascii="Traditional Arabic" w:hAnsi="Traditional Arabic" w:cs="Traditional Arabic"/>
          <w:sz w:val="32"/>
          <w:szCs w:val="32"/>
          <w:rtl/>
        </w:rPr>
        <w:t xml:space="preserve"> </w:t>
      </w:r>
    </w:p>
    <w:p w:rsidR="00831DDB" w:rsidRPr="004262CF" w:rsidRDefault="0098763C" w:rsidP="00272499">
      <w:pPr>
        <w:pStyle w:val="Paragraphedeliste"/>
        <w:numPr>
          <w:ilvl w:val="0"/>
          <w:numId w:val="5"/>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الأبقار</w:t>
      </w:r>
      <w:r w:rsidR="00831DDB" w:rsidRPr="004262CF">
        <w:rPr>
          <w:rFonts w:ascii="Traditional Arabic" w:hAnsi="Traditional Arabic" w:cs="Traditional Arabic"/>
          <w:sz w:val="32"/>
          <w:szCs w:val="32"/>
          <w:rtl/>
        </w:rPr>
        <w:t xml:space="preserve">: من </w:t>
      </w:r>
      <w:r w:rsidR="00843023" w:rsidRPr="004262CF">
        <w:rPr>
          <w:rFonts w:ascii="Traditional Arabic" w:hAnsi="Traditional Arabic" w:cs="Traditional Arabic"/>
          <w:sz w:val="32"/>
          <w:szCs w:val="32"/>
          <w:rtl/>
        </w:rPr>
        <w:t>60-100</w:t>
      </w:r>
      <w:r w:rsidR="00831DDB" w:rsidRPr="004262CF">
        <w:rPr>
          <w:rFonts w:ascii="Traditional Arabic" w:hAnsi="Traditional Arabic" w:cs="Traditional Arabic"/>
          <w:sz w:val="32"/>
          <w:szCs w:val="32"/>
          <w:rtl/>
        </w:rPr>
        <w:t>فرنك</w:t>
      </w:r>
      <w:r w:rsidR="00843023" w:rsidRPr="004262CF">
        <w:rPr>
          <w:rFonts w:ascii="Traditional Arabic" w:hAnsi="Traditional Arabic" w:cs="Traditional Arabic"/>
          <w:sz w:val="32"/>
          <w:szCs w:val="32"/>
          <w:rtl/>
        </w:rPr>
        <w:t xml:space="preserve"> </w:t>
      </w:r>
      <w:r w:rsidR="00831DDB" w:rsidRPr="004262CF">
        <w:rPr>
          <w:rFonts w:ascii="Traditional Arabic" w:hAnsi="Traditional Arabic" w:cs="Traditional Arabic"/>
          <w:sz w:val="32"/>
          <w:szCs w:val="32"/>
          <w:rtl/>
        </w:rPr>
        <w:t>للبقرة الواحدة</w:t>
      </w:r>
      <w:r w:rsidR="00844021" w:rsidRPr="004262CF">
        <w:rPr>
          <w:rFonts w:ascii="Traditional Arabic" w:hAnsi="Traditional Arabic" w:cs="Traditional Arabic"/>
          <w:sz w:val="32"/>
          <w:szCs w:val="32"/>
          <w:rtl/>
        </w:rPr>
        <w:t>.</w:t>
      </w:r>
    </w:p>
    <w:p w:rsidR="00831DDB" w:rsidRPr="004262CF" w:rsidRDefault="0098763C" w:rsidP="00272499">
      <w:pPr>
        <w:pStyle w:val="Paragraphedeliste"/>
        <w:numPr>
          <w:ilvl w:val="0"/>
          <w:numId w:val="5"/>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الأغنام</w:t>
      </w:r>
      <w:r w:rsidR="00831DDB" w:rsidRPr="004262CF">
        <w:rPr>
          <w:rFonts w:ascii="Traditional Arabic" w:hAnsi="Traditional Arabic" w:cs="Traditional Arabic"/>
          <w:sz w:val="32"/>
          <w:szCs w:val="32"/>
          <w:rtl/>
        </w:rPr>
        <w:t>:</w:t>
      </w:r>
      <w:r w:rsidR="00843023" w:rsidRPr="004262CF">
        <w:rPr>
          <w:rFonts w:ascii="Traditional Arabic" w:hAnsi="Traditional Arabic" w:cs="Traditional Arabic"/>
          <w:sz w:val="32"/>
          <w:szCs w:val="32"/>
          <w:rtl/>
        </w:rPr>
        <w:t xml:space="preserve"> من</w:t>
      </w:r>
      <w:r w:rsidR="00831DDB" w:rsidRPr="004262CF">
        <w:rPr>
          <w:rFonts w:ascii="Traditional Arabic" w:hAnsi="Traditional Arabic" w:cs="Traditional Arabic"/>
          <w:sz w:val="32"/>
          <w:szCs w:val="32"/>
          <w:rtl/>
        </w:rPr>
        <w:t xml:space="preserve"> 10-1</w:t>
      </w:r>
      <w:r w:rsidR="00843023" w:rsidRPr="004262CF">
        <w:rPr>
          <w:rFonts w:ascii="Traditional Arabic" w:hAnsi="Traditional Arabic" w:cs="Traditional Arabic"/>
          <w:sz w:val="32"/>
          <w:szCs w:val="32"/>
          <w:rtl/>
        </w:rPr>
        <w:t>6</w:t>
      </w:r>
      <w:r w:rsidR="00831DDB" w:rsidRPr="004262CF">
        <w:rPr>
          <w:rFonts w:ascii="Traditional Arabic" w:hAnsi="Traditional Arabic" w:cs="Traditional Arabic"/>
          <w:sz w:val="32"/>
          <w:szCs w:val="32"/>
          <w:rtl/>
        </w:rPr>
        <w:t xml:space="preserve"> فرنك</w:t>
      </w:r>
      <w:r w:rsidR="00844021" w:rsidRPr="004262CF">
        <w:rPr>
          <w:rFonts w:ascii="Traditional Arabic" w:hAnsi="Traditional Arabic" w:cs="Traditional Arabic"/>
          <w:sz w:val="32"/>
          <w:szCs w:val="32"/>
          <w:rtl/>
        </w:rPr>
        <w:t>.</w:t>
      </w:r>
      <w:r w:rsidR="00831DDB" w:rsidRPr="004262CF">
        <w:rPr>
          <w:rFonts w:ascii="Traditional Arabic" w:hAnsi="Traditional Arabic" w:cs="Traditional Arabic"/>
          <w:sz w:val="32"/>
          <w:szCs w:val="32"/>
          <w:rtl/>
        </w:rPr>
        <w:t xml:space="preserve"> </w:t>
      </w:r>
    </w:p>
    <w:p w:rsidR="00831DDB" w:rsidRPr="004262CF" w:rsidRDefault="00831DDB" w:rsidP="00272499">
      <w:pPr>
        <w:pStyle w:val="Paragraphedeliste"/>
        <w:numPr>
          <w:ilvl w:val="0"/>
          <w:numId w:val="5"/>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الماعز العربي: </w:t>
      </w:r>
      <w:r w:rsidR="00843023" w:rsidRPr="004262CF">
        <w:rPr>
          <w:rFonts w:ascii="Traditional Arabic" w:hAnsi="Traditional Arabic" w:cs="Traditional Arabic"/>
          <w:sz w:val="32"/>
          <w:szCs w:val="32"/>
          <w:rtl/>
        </w:rPr>
        <w:t>10-15 فرنك</w:t>
      </w:r>
      <w:r w:rsidR="00844021" w:rsidRPr="004262CF">
        <w:rPr>
          <w:rFonts w:ascii="Traditional Arabic" w:hAnsi="Traditional Arabic" w:cs="Traditional Arabic"/>
          <w:sz w:val="32"/>
          <w:szCs w:val="32"/>
          <w:rtl/>
        </w:rPr>
        <w:t>.</w:t>
      </w:r>
      <w:r w:rsidR="00843023"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 </w:t>
      </w:r>
    </w:p>
    <w:p w:rsidR="00C56CA6" w:rsidRPr="004262CF" w:rsidRDefault="00831DDB" w:rsidP="00272499">
      <w:pPr>
        <w:pStyle w:val="Paragraphedeliste"/>
        <w:numPr>
          <w:ilvl w:val="0"/>
          <w:numId w:val="5"/>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الماعز المالطي: </w:t>
      </w:r>
      <w:r w:rsidR="00C56CA6" w:rsidRPr="004262CF">
        <w:rPr>
          <w:rFonts w:ascii="Traditional Arabic" w:hAnsi="Traditional Arabic" w:cs="Traditional Arabic"/>
          <w:sz w:val="32"/>
          <w:szCs w:val="32"/>
          <w:rtl/>
        </w:rPr>
        <w:t xml:space="preserve"> </w:t>
      </w:r>
      <w:r w:rsidR="00843023" w:rsidRPr="004262CF">
        <w:rPr>
          <w:rFonts w:ascii="Traditional Arabic" w:hAnsi="Traditional Arabic" w:cs="Traditional Arabic"/>
          <w:sz w:val="32"/>
          <w:szCs w:val="32"/>
          <w:rtl/>
        </w:rPr>
        <w:t>50-100 فرنك</w:t>
      </w:r>
      <w:r w:rsidR="00844021" w:rsidRPr="004262CF">
        <w:rPr>
          <w:rFonts w:ascii="Traditional Arabic" w:hAnsi="Traditional Arabic" w:cs="Traditional Arabic"/>
          <w:sz w:val="32"/>
          <w:szCs w:val="32"/>
          <w:rtl/>
        </w:rPr>
        <w:t>.</w:t>
      </w:r>
      <w:r w:rsidR="00843023"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 </w:t>
      </w:r>
    </w:p>
    <w:p w:rsidR="00831DDB" w:rsidRPr="004262CF" w:rsidRDefault="00831DDB" w:rsidP="00272499">
      <w:pPr>
        <w:pStyle w:val="Paragraphedeliste"/>
        <w:numPr>
          <w:ilvl w:val="0"/>
          <w:numId w:val="5"/>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الخنزير: </w:t>
      </w:r>
      <w:r w:rsidR="00843023" w:rsidRPr="004262CF">
        <w:rPr>
          <w:rFonts w:ascii="Traditional Arabic" w:hAnsi="Traditional Arabic" w:cs="Traditional Arabic"/>
          <w:sz w:val="32"/>
          <w:szCs w:val="32"/>
          <w:rtl/>
        </w:rPr>
        <w:t>40-50 فرنك</w:t>
      </w:r>
      <w:r w:rsidR="00844021" w:rsidRPr="004262CF">
        <w:rPr>
          <w:rFonts w:ascii="Traditional Arabic" w:hAnsi="Traditional Arabic" w:cs="Traditional Arabic"/>
          <w:sz w:val="32"/>
          <w:szCs w:val="32"/>
          <w:rtl/>
        </w:rPr>
        <w:t>.</w:t>
      </w:r>
      <w:r w:rsidR="00843023" w:rsidRPr="004262CF">
        <w:rPr>
          <w:rFonts w:ascii="Traditional Arabic" w:hAnsi="Traditional Arabic" w:cs="Traditional Arabic"/>
          <w:sz w:val="32"/>
          <w:szCs w:val="32"/>
          <w:rtl/>
        </w:rPr>
        <w:t xml:space="preserve"> </w:t>
      </w:r>
    </w:p>
    <w:p w:rsidR="00831DDB" w:rsidRPr="004262CF" w:rsidRDefault="00843023" w:rsidP="00272499">
      <w:pPr>
        <w:pStyle w:val="Paragraphedeliste"/>
        <w:numPr>
          <w:ilvl w:val="0"/>
          <w:numId w:val="5"/>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الحصان من 150</w:t>
      </w:r>
      <w:r w:rsidR="00831DDB" w:rsidRPr="004262CF">
        <w:rPr>
          <w:rFonts w:ascii="Traditional Arabic" w:hAnsi="Traditional Arabic" w:cs="Traditional Arabic"/>
          <w:sz w:val="32"/>
          <w:szCs w:val="32"/>
          <w:rtl/>
        </w:rPr>
        <w:t>-300فرنك</w:t>
      </w:r>
      <w:r w:rsidR="00844021" w:rsidRPr="004262CF">
        <w:rPr>
          <w:rFonts w:ascii="Traditional Arabic" w:hAnsi="Traditional Arabic" w:cs="Traditional Arabic"/>
          <w:sz w:val="32"/>
          <w:szCs w:val="32"/>
          <w:rtl/>
        </w:rPr>
        <w:t>.</w:t>
      </w:r>
      <w:r w:rsidR="00831DDB" w:rsidRPr="004262CF">
        <w:rPr>
          <w:rFonts w:ascii="Traditional Arabic" w:hAnsi="Traditional Arabic" w:cs="Traditional Arabic"/>
          <w:sz w:val="32"/>
          <w:szCs w:val="32"/>
          <w:rtl/>
        </w:rPr>
        <w:t xml:space="preserve"> </w:t>
      </w:r>
    </w:p>
    <w:p w:rsidR="00831DDB" w:rsidRPr="004262CF" w:rsidRDefault="00843023" w:rsidP="00272499">
      <w:pPr>
        <w:pStyle w:val="Paragraphedeliste"/>
        <w:numPr>
          <w:ilvl w:val="0"/>
          <w:numId w:val="5"/>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البغل العربي: من 200</w:t>
      </w:r>
      <w:r w:rsidR="00831DDB" w:rsidRPr="004262CF">
        <w:rPr>
          <w:rFonts w:ascii="Traditional Arabic" w:hAnsi="Traditional Arabic" w:cs="Traditional Arabic"/>
          <w:sz w:val="32"/>
          <w:szCs w:val="32"/>
          <w:rtl/>
        </w:rPr>
        <w:t>-400فرنك</w:t>
      </w:r>
      <w:r w:rsidR="00844021" w:rsidRPr="004262CF">
        <w:rPr>
          <w:rFonts w:ascii="Traditional Arabic" w:hAnsi="Traditional Arabic" w:cs="Traditional Arabic"/>
          <w:sz w:val="32"/>
          <w:szCs w:val="32"/>
          <w:rtl/>
        </w:rPr>
        <w:t>.</w:t>
      </w:r>
      <w:r w:rsidR="00831DDB" w:rsidRPr="004262CF">
        <w:rPr>
          <w:rFonts w:ascii="Traditional Arabic" w:hAnsi="Traditional Arabic" w:cs="Traditional Arabic"/>
          <w:sz w:val="32"/>
          <w:szCs w:val="32"/>
          <w:rtl/>
        </w:rPr>
        <w:t xml:space="preserve"> </w:t>
      </w:r>
    </w:p>
    <w:p w:rsidR="00831DDB" w:rsidRPr="004262CF" w:rsidRDefault="00843023" w:rsidP="0098763C">
      <w:pPr>
        <w:pStyle w:val="Paragraphedeliste"/>
        <w:numPr>
          <w:ilvl w:val="0"/>
          <w:numId w:val="5"/>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الحمار العربي</w:t>
      </w:r>
      <w:r w:rsidR="00831DDB" w:rsidRPr="004262CF">
        <w:rPr>
          <w:rFonts w:ascii="Traditional Arabic" w:hAnsi="Traditional Arabic" w:cs="Traditional Arabic"/>
          <w:sz w:val="32"/>
          <w:szCs w:val="32"/>
          <w:rtl/>
        </w:rPr>
        <w:t>: 15-30فرنك</w:t>
      </w:r>
      <w:r w:rsidR="00844021" w:rsidRPr="004262CF">
        <w:rPr>
          <w:rFonts w:ascii="Traditional Arabic" w:hAnsi="Traditional Arabic" w:cs="Traditional Arabic"/>
          <w:sz w:val="32"/>
          <w:szCs w:val="32"/>
          <w:rtl/>
        </w:rPr>
        <w:t>.</w:t>
      </w:r>
    </w:p>
    <w:p w:rsidR="00831DDB" w:rsidRPr="004262CF" w:rsidRDefault="00843023" w:rsidP="00243DEC">
      <w:pPr>
        <w:pStyle w:val="Paragraphedeliste"/>
        <w:autoSpaceDE w:val="0"/>
        <w:autoSpaceDN w:val="0"/>
        <w:bidi/>
        <w:adjustRightInd w:val="0"/>
        <w:spacing w:after="160" w:line="252" w:lineRule="auto"/>
        <w:ind w:left="0"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حيوانات الجزائر هي بصفة عامة اقل حجما من الحيوانات الفرنسية، وتكون </w:t>
      </w:r>
      <w:r w:rsidR="00E65734" w:rsidRPr="004262CF">
        <w:rPr>
          <w:rFonts w:ascii="Traditional Arabic" w:hAnsi="Traditional Arabic" w:cs="Traditional Arabic"/>
          <w:sz w:val="32"/>
          <w:szCs w:val="32"/>
          <w:rtl/>
        </w:rPr>
        <w:t>أسعارها</w:t>
      </w:r>
      <w:r w:rsidRPr="004262CF">
        <w:rPr>
          <w:rFonts w:ascii="Traditional Arabic" w:hAnsi="Traditional Arabic" w:cs="Traditional Arabic"/>
          <w:sz w:val="32"/>
          <w:szCs w:val="32"/>
          <w:rtl/>
        </w:rPr>
        <w:t xml:space="preserve"> في الصيف </w:t>
      </w:r>
      <w:r w:rsidR="00E65734" w:rsidRPr="004262CF">
        <w:rPr>
          <w:rFonts w:ascii="Traditional Arabic" w:hAnsi="Traditional Arabic" w:cs="Traditional Arabic"/>
          <w:sz w:val="32"/>
          <w:szCs w:val="32"/>
          <w:rtl/>
        </w:rPr>
        <w:t>منخفضة</w:t>
      </w:r>
      <w:r w:rsidRPr="004262CF">
        <w:rPr>
          <w:rFonts w:ascii="Traditional Arabic" w:hAnsi="Traditional Arabic" w:cs="Traditional Arabic"/>
          <w:sz w:val="32"/>
          <w:szCs w:val="32"/>
          <w:rtl/>
        </w:rPr>
        <w:t xml:space="preserve"> ولكنها ترتفع في فصل الصيف معدل 20 </w:t>
      </w:r>
      <w:r w:rsidR="00243DEC" w:rsidRPr="004262CF">
        <w:rPr>
          <w:rFonts w:ascii="Traditional Arabic" w:hAnsi="Traditional Arabic" w:cs="Traditional Arabic"/>
          <w:sz w:val="32"/>
          <w:szCs w:val="32"/>
          <w:rtl/>
        </w:rPr>
        <w:t>إ</w:t>
      </w:r>
      <w:r w:rsidRPr="004262CF">
        <w:rPr>
          <w:rFonts w:ascii="Traditional Arabic" w:hAnsi="Traditional Arabic" w:cs="Traditional Arabic"/>
          <w:sz w:val="32"/>
          <w:szCs w:val="32"/>
          <w:rtl/>
        </w:rPr>
        <w:t>لى 40 </w:t>
      </w:r>
      <w:r w:rsidRPr="004262CF">
        <w:rPr>
          <w:rFonts w:ascii="Traditional Arabic" w:hAnsi="Traditional Arabic" w:cs="Traditional Arabic"/>
          <w:sz w:val="32"/>
          <w:szCs w:val="32"/>
        </w:rPr>
        <w:t>%</w:t>
      </w:r>
      <w:r w:rsidRPr="004262CF">
        <w:rPr>
          <w:rFonts w:ascii="Traditional Arabic" w:hAnsi="Traditional Arabic" w:cs="Traditional Arabic"/>
          <w:sz w:val="32"/>
          <w:szCs w:val="32"/>
          <w:rtl/>
        </w:rPr>
        <w:t xml:space="preserve"> وهذا</w:t>
      </w:r>
      <w:r w:rsidR="00E65734" w:rsidRPr="004262CF">
        <w:rPr>
          <w:rFonts w:ascii="Traditional Arabic" w:hAnsi="Traditional Arabic" w:cs="Traditional Arabic"/>
          <w:sz w:val="32"/>
          <w:szCs w:val="32"/>
          <w:rtl/>
        </w:rPr>
        <w:t xml:space="preserve"> اب</w:t>
      </w:r>
      <w:r w:rsidRPr="004262CF">
        <w:rPr>
          <w:rFonts w:ascii="Traditional Arabic" w:hAnsi="Traditional Arabic" w:cs="Traditional Arabic"/>
          <w:sz w:val="32"/>
          <w:szCs w:val="32"/>
          <w:rtl/>
        </w:rPr>
        <w:t xml:space="preserve">تداء من شهر نوفمبر </w:t>
      </w:r>
      <w:r w:rsidR="00E65734" w:rsidRPr="004262CF">
        <w:rPr>
          <w:rFonts w:ascii="Traditional Arabic" w:hAnsi="Traditional Arabic" w:cs="Traditional Arabic"/>
          <w:sz w:val="32"/>
          <w:szCs w:val="32"/>
          <w:rtl/>
        </w:rPr>
        <w:t>إلى</w:t>
      </w:r>
      <w:r w:rsidRPr="004262CF">
        <w:rPr>
          <w:rFonts w:ascii="Traditional Arabic" w:hAnsi="Traditional Arabic" w:cs="Traditional Arabic"/>
          <w:sz w:val="32"/>
          <w:szCs w:val="32"/>
          <w:rtl/>
        </w:rPr>
        <w:t xml:space="preserve"> نهاية شهر مارس والفترة التي تكثر فيها المراعي. </w:t>
      </w:r>
      <w:r w:rsidR="00CD7E87" w:rsidRPr="004262CF">
        <w:rPr>
          <w:rStyle w:val="Appelnotedebasdep"/>
          <w:rFonts w:ascii="Traditional Arabic" w:hAnsi="Traditional Arabic" w:cs="Traditional Arabic"/>
          <w:sz w:val="32"/>
          <w:szCs w:val="32"/>
          <w:rtl/>
        </w:rPr>
        <w:footnoteReference w:id="15"/>
      </w:r>
    </w:p>
    <w:p w:rsidR="00843023" w:rsidRPr="004262CF" w:rsidRDefault="005245B2" w:rsidP="00BC1390">
      <w:pPr>
        <w:pStyle w:val="Paragraphedeliste"/>
        <w:autoSpaceDE w:val="0"/>
        <w:autoSpaceDN w:val="0"/>
        <w:bidi/>
        <w:adjustRightInd w:val="0"/>
        <w:spacing w:after="160" w:line="252" w:lineRule="auto"/>
        <w:ind w:left="0"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lastRenderedPageBreak/>
        <w:t xml:space="preserve">جاء </w:t>
      </w:r>
      <w:r w:rsidR="00843023" w:rsidRPr="004262CF">
        <w:rPr>
          <w:rFonts w:ascii="Traditional Arabic" w:hAnsi="Traditional Arabic" w:cs="Traditional Arabic"/>
          <w:sz w:val="32"/>
          <w:szCs w:val="32"/>
          <w:rtl/>
        </w:rPr>
        <w:t xml:space="preserve">العنصر </w:t>
      </w:r>
      <w:r w:rsidR="0098763C" w:rsidRPr="004262CF">
        <w:rPr>
          <w:rFonts w:ascii="Traditional Arabic" w:hAnsi="Traditional Arabic" w:cs="Traditional Arabic"/>
          <w:sz w:val="32"/>
          <w:szCs w:val="32"/>
          <w:rtl/>
        </w:rPr>
        <w:t>التاسع</w:t>
      </w:r>
      <w:r w:rsidRPr="004262CF">
        <w:rPr>
          <w:rFonts w:ascii="Traditional Arabic" w:hAnsi="Traditional Arabic" w:cs="Traditional Arabic"/>
          <w:sz w:val="32"/>
          <w:szCs w:val="32"/>
          <w:rtl/>
        </w:rPr>
        <w:t xml:space="preserve"> الموسوم ب:</w:t>
      </w:r>
      <w:r w:rsidR="00491330" w:rsidRPr="004262CF">
        <w:rPr>
          <w:rFonts w:ascii="Traditional Arabic" w:hAnsi="Traditional Arabic" w:cs="Traditional Arabic"/>
          <w:sz w:val="32"/>
          <w:szCs w:val="32"/>
          <w:rtl/>
        </w:rPr>
        <w:t>"</w:t>
      </w:r>
      <w:r w:rsidRPr="004262CF">
        <w:rPr>
          <w:rFonts w:ascii="Traditional Arabic" w:hAnsi="Traditional Arabic" w:cs="Traditional Arabic"/>
          <w:sz w:val="32"/>
          <w:szCs w:val="32"/>
          <w:rtl/>
        </w:rPr>
        <w:t xml:space="preserve"> </w:t>
      </w:r>
      <w:r w:rsidRPr="004262CF">
        <w:rPr>
          <w:rFonts w:ascii="Traditional Arabic" w:hAnsi="Traditional Arabic" w:cs="Traditional Arabic"/>
          <w:b/>
          <w:bCs/>
          <w:sz w:val="32"/>
          <w:szCs w:val="32"/>
          <w:rtl/>
        </w:rPr>
        <w:t xml:space="preserve">ظروف الحياة المادية </w:t>
      </w:r>
      <w:r w:rsidR="00E65734" w:rsidRPr="004262CF">
        <w:rPr>
          <w:rFonts w:ascii="Traditional Arabic" w:hAnsi="Traditional Arabic" w:cs="Traditional Arabic"/>
          <w:b/>
          <w:bCs/>
          <w:sz w:val="32"/>
          <w:szCs w:val="32"/>
          <w:rtl/>
        </w:rPr>
        <w:t>إن</w:t>
      </w:r>
      <w:r w:rsidRPr="004262CF">
        <w:rPr>
          <w:rFonts w:ascii="Traditional Arabic" w:hAnsi="Traditional Arabic" w:cs="Traditional Arabic"/>
          <w:b/>
          <w:bCs/>
          <w:sz w:val="32"/>
          <w:szCs w:val="32"/>
          <w:rtl/>
        </w:rPr>
        <w:t xml:space="preserve"> </w:t>
      </w:r>
      <w:r w:rsidR="00E65734" w:rsidRPr="004262CF">
        <w:rPr>
          <w:rFonts w:ascii="Traditional Arabic" w:hAnsi="Traditional Arabic" w:cs="Traditional Arabic"/>
          <w:b/>
          <w:bCs/>
          <w:sz w:val="32"/>
          <w:szCs w:val="32"/>
          <w:rtl/>
        </w:rPr>
        <w:t>أسعار</w:t>
      </w:r>
      <w:r w:rsidRPr="004262CF">
        <w:rPr>
          <w:rFonts w:ascii="Traditional Arabic" w:hAnsi="Traditional Arabic" w:cs="Traditional Arabic"/>
          <w:b/>
          <w:bCs/>
          <w:sz w:val="32"/>
          <w:szCs w:val="32"/>
          <w:rtl/>
        </w:rPr>
        <w:t xml:space="preserve"> المواد </w:t>
      </w:r>
      <w:r w:rsidR="00E65734" w:rsidRPr="004262CF">
        <w:rPr>
          <w:rFonts w:ascii="Traditional Arabic" w:hAnsi="Traditional Arabic" w:cs="Traditional Arabic"/>
          <w:b/>
          <w:bCs/>
          <w:sz w:val="32"/>
          <w:szCs w:val="32"/>
          <w:rtl/>
        </w:rPr>
        <w:t>الأساسية</w:t>
      </w:r>
      <w:r w:rsidRPr="004262CF">
        <w:rPr>
          <w:rFonts w:ascii="Traditional Arabic" w:hAnsi="Traditional Arabic" w:cs="Traditional Arabic"/>
          <w:b/>
          <w:bCs/>
          <w:sz w:val="32"/>
          <w:szCs w:val="32"/>
          <w:rtl/>
        </w:rPr>
        <w:t xml:space="preserve"> في</w:t>
      </w:r>
      <w:r w:rsidRPr="004262CF">
        <w:rPr>
          <w:rFonts w:ascii="Traditional Arabic" w:hAnsi="Traditional Arabic" w:cs="Traditional Arabic"/>
          <w:sz w:val="32"/>
          <w:szCs w:val="32"/>
          <w:rtl/>
        </w:rPr>
        <w:t xml:space="preserve"> </w:t>
      </w:r>
      <w:r w:rsidRPr="004262CF">
        <w:rPr>
          <w:rFonts w:ascii="Traditional Arabic" w:hAnsi="Traditional Arabic" w:cs="Traditional Arabic"/>
          <w:b/>
          <w:bCs/>
          <w:sz w:val="32"/>
          <w:szCs w:val="32"/>
          <w:rtl/>
        </w:rPr>
        <w:t>الجزائر</w:t>
      </w:r>
      <w:r w:rsidR="00491330" w:rsidRPr="004262CF">
        <w:rPr>
          <w:rFonts w:ascii="Traditional Arabic" w:hAnsi="Traditional Arabic" w:cs="Traditional Arabic"/>
          <w:b/>
          <w:bCs/>
          <w:sz w:val="32"/>
          <w:szCs w:val="32"/>
          <w:rtl/>
        </w:rPr>
        <w:t>"،</w:t>
      </w:r>
      <w:r w:rsidRPr="004262CF">
        <w:rPr>
          <w:rFonts w:ascii="Traditional Arabic" w:hAnsi="Traditional Arabic" w:cs="Traditional Arabic"/>
          <w:sz w:val="32"/>
          <w:szCs w:val="32"/>
          <w:rtl/>
        </w:rPr>
        <w:t xml:space="preserve"> هي نفسها بفرنسا باستثناء </w:t>
      </w:r>
      <w:r w:rsidR="00E65734" w:rsidRPr="004262CF">
        <w:rPr>
          <w:rFonts w:ascii="Traditional Arabic" w:hAnsi="Traditional Arabic" w:cs="Traditional Arabic"/>
          <w:sz w:val="32"/>
          <w:szCs w:val="32"/>
          <w:rtl/>
        </w:rPr>
        <w:t>فورقات</w:t>
      </w:r>
      <w:r w:rsidRPr="004262CF">
        <w:rPr>
          <w:rFonts w:ascii="Traditional Arabic" w:hAnsi="Traditional Arabic" w:cs="Traditional Arabic"/>
          <w:sz w:val="32"/>
          <w:szCs w:val="32"/>
          <w:rtl/>
        </w:rPr>
        <w:t xml:space="preserve"> طفيفة ناتجة عن بعد مراكز التوزيع </w:t>
      </w:r>
      <w:r w:rsidR="00E65734" w:rsidRPr="004262CF">
        <w:rPr>
          <w:rFonts w:ascii="Traditional Arabic" w:hAnsi="Traditional Arabic" w:cs="Traditional Arabic"/>
          <w:sz w:val="32"/>
          <w:szCs w:val="32"/>
          <w:rtl/>
        </w:rPr>
        <w:t>أو</w:t>
      </w:r>
      <w:r w:rsidRPr="004262CF">
        <w:rPr>
          <w:rFonts w:ascii="Traditional Arabic" w:hAnsi="Traditional Arabic" w:cs="Traditional Arabic"/>
          <w:sz w:val="32"/>
          <w:szCs w:val="32"/>
          <w:rtl/>
        </w:rPr>
        <w:t xml:space="preserve"> صعوبة النقل. ونقصد بدلك السكر، الخضر الجافة، الشموع، </w:t>
      </w:r>
      <w:r w:rsidR="00CD7E87" w:rsidRPr="004262CF">
        <w:rPr>
          <w:rFonts w:ascii="Traditional Arabic" w:hAnsi="Traditional Arabic" w:cs="Traditional Arabic"/>
          <w:sz w:val="32"/>
          <w:szCs w:val="32"/>
          <w:rtl/>
        </w:rPr>
        <w:t>الأقمشة</w:t>
      </w:r>
      <w:r w:rsidRPr="004262CF">
        <w:rPr>
          <w:rFonts w:ascii="Traditional Arabic" w:hAnsi="Traditional Arabic" w:cs="Traditional Arabic"/>
          <w:sz w:val="32"/>
          <w:szCs w:val="32"/>
          <w:rtl/>
        </w:rPr>
        <w:t xml:space="preserve">، الملابس </w:t>
      </w:r>
      <w:r w:rsidR="00CD7E87" w:rsidRPr="004262CF">
        <w:rPr>
          <w:rFonts w:ascii="Traditional Arabic" w:hAnsi="Traditional Arabic" w:cs="Traditional Arabic"/>
          <w:sz w:val="32"/>
          <w:szCs w:val="32"/>
          <w:rtl/>
        </w:rPr>
        <w:t>والأحذية</w:t>
      </w:r>
      <w:r w:rsidRPr="004262CF">
        <w:rPr>
          <w:rFonts w:ascii="Traditional Arabic" w:hAnsi="Traditional Arabic" w:cs="Traditional Arabic"/>
          <w:sz w:val="32"/>
          <w:szCs w:val="32"/>
          <w:rtl/>
        </w:rPr>
        <w:t xml:space="preserve">. </w:t>
      </w:r>
      <w:r w:rsidR="00CD7E87" w:rsidRPr="004262CF">
        <w:rPr>
          <w:rFonts w:ascii="Traditional Arabic" w:hAnsi="Traditional Arabic" w:cs="Traditional Arabic"/>
          <w:sz w:val="32"/>
          <w:szCs w:val="32"/>
          <w:rtl/>
        </w:rPr>
        <w:t>أ</w:t>
      </w:r>
      <w:r w:rsidRPr="004262CF">
        <w:rPr>
          <w:rFonts w:ascii="Traditional Arabic" w:hAnsi="Traditional Arabic" w:cs="Traditional Arabic"/>
          <w:sz w:val="32"/>
          <w:szCs w:val="32"/>
          <w:rtl/>
        </w:rPr>
        <w:t xml:space="preserve">ما </w:t>
      </w:r>
      <w:r w:rsidR="00CD7E87" w:rsidRPr="004262CF">
        <w:rPr>
          <w:rFonts w:ascii="Traditional Arabic" w:hAnsi="Traditional Arabic" w:cs="Traditional Arabic"/>
          <w:sz w:val="32"/>
          <w:szCs w:val="32"/>
          <w:rtl/>
        </w:rPr>
        <w:t>أسعار</w:t>
      </w:r>
      <w:r w:rsidRPr="004262CF">
        <w:rPr>
          <w:rFonts w:ascii="Traditional Arabic" w:hAnsi="Traditional Arabic" w:cs="Traditional Arabic"/>
          <w:sz w:val="32"/>
          <w:szCs w:val="32"/>
          <w:rtl/>
        </w:rPr>
        <w:t xml:space="preserve"> الح</w:t>
      </w:r>
      <w:r w:rsidR="00AC3F53" w:rsidRPr="004262CF">
        <w:rPr>
          <w:rFonts w:ascii="Traditional Arabic" w:hAnsi="Traditional Arabic" w:cs="Traditional Arabic"/>
          <w:sz w:val="32"/>
          <w:szCs w:val="32"/>
          <w:rtl/>
        </w:rPr>
        <w:t>ليب، الزبدة  ،الجبن، البطاطس، فهي</w:t>
      </w:r>
      <w:r w:rsidRPr="004262CF">
        <w:rPr>
          <w:rFonts w:ascii="Traditional Arabic" w:hAnsi="Traditional Arabic" w:cs="Traditional Arabic"/>
          <w:sz w:val="32"/>
          <w:szCs w:val="32"/>
          <w:rtl/>
        </w:rPr>
        <w:t xml:space="preserve"> </w:t>
      </w:r>
      <w:r w:rsidR="00CD7E87" w:rsidRPr="004262CF">
        <w:rPr>
          <w:rFonts w:ascii="Traditional Arabic" w:hAnsi="Traditional Arabic" w:cs="Traditional Arabic"/>
          <w:sz w:val="32"/>
          <w:szCs w:val="32"/>
          <w:rtl/>
        </w:rPr>
        <w:t>أكثر</w:t>
      </w:r>
      <w:r w:rsidRPr="004262CF">
        <w:rPr>
          <w:rFonts w:ascii="Traditional Arabic" w:hAnsi="Traditional Arabic" w:cs="Traditional Arabic"/>
          <w:sz w:val="32"/>
          <w:szCs w:val="32"/>
          <w:rtl/>
        </w:rPr>
        <w:t xml:space="preserve"> غلاء </w:t>
      </w:r>
      <w:r w:rsidR="00AC3F53" w:rsidRPr="004262CF">
        <w:rPr>
          <w:rFonts w:ascii="Traditional Arabic" w:hAnsi="Traditional Arabic" w:cs="Traditional Arabic"/>
          <w:sz w:val="32"/>
          <w:szCs w:val="32"/>
          <w:rtl/>
        </w:rPr>
        <w:t>في</w:t>
      </w:r>
      <w:r w:rsidRPr="004262CF">
        <w:rPr>
          <w:rFonts w:ascii="Traditional Arabic" w:hAnsi="Traditional Arabic" w:cs="Traditional Arabic"/>
          <w:sz w:val="32"/>
          <w:szCs w:val="32"/>
          <w:rtl/>
        </w:rPr>
        <w:t xml:space="preserve"> فرنسا. في حين اللحوم البلد –الجزائر، الطيور، البيض، التبغ، </w:t>
      </w:r>
      <w:r w:rsidR="00CD7E87" w:rsidRPr="004262CF">
        <w:rPr>
          <w:rFonts w:ascii="Traditional Arabic" w:hAnsi="Traditional Arabic" w:cs="Traditional Arabic"/>
          <w:sz w:val="32"/>
          <w:szCs w:val="32"/>
          <w:rtl/>
        </w:rPr>
        <w:t>فأسعارها</w:t>
      </w:r>
      <w:r w:rsidRPr="004262CF">
        <w:rPr>
          <w:rFonts w:ascii="Traditional Arabic" w:hAnsi="Traditional Arabic" w:cs="Traditional Arabic"/>
          <w:sz w:val="32"/>
          <w:szCs w:val="32"/>
          <w:rtl/>
        </w:rPr>
        <w:t xml:space="preserve"> منخفضة عن فرنسا. وفيما</w:t>
      </w:r>
      <w:r w:rsidR="00CD7E87"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يلي </w:t>
      </w:r>
      <w:r w:rsidR="00CD7E87" w:rsidRPr="004262CF">
        <w:rPr>
          <w:rFonts w:ascii="Traditional Arabic" w:hAnsi="Traditional Arabic" w:cs="Traditional Arabic"/>
          <w:sz w:val="32"/>
          <w:szCs w:val="32"/>
          <w:rtl/>
        </w:rPr>
        <w:t>أ</w:t>
      </w:r>
      <w:r w:rsidRPr="004262CF">
        <w:rPr>
          <w:rFonts w:ascii="Traditional Arabic" w:hAnsi="Traditional Arabic" w:cs="Traditional Arabic"/>
          <w:sz w:val="32"/>
          <w:szCs w:val="32"/>
          <w:rtl/>
        </w:rPr>
        <w:t>سعار المواد ال</w:t>
      </w:r>
      <w:r w:rsidR="00CD7E87" w:rsidRPr="004262CF">
        <w:rPr>
          <w:rFonts w:ascii="Traditional Arabic" w:hAnsi="Traditional Arabic" w:cs="Traditional Arabic"/>
          <w:sz w:val="32"/>
          <w:szCs w:val="32"/>
          <w:rtl/>
        </w:rPr>
        <w:t>أ</w:t>
      </w:r>
      <w:r w:rsidRPr="004262CF">
        <w:rPr>
          <w:rFonts w:ascii="Traditional Arabic" w:hAnsi="Traditional Arabic" w:cs="Traditional Arabic"/>
          <w:sz w:val="32"/>
          <w:szCs w:val="32"/>
          <w:rtl/>
        </w:rPr>
        <w:t>ساسية الاستهلاكية بالجزائر</w:t>
      </w:r>
      <w:r w:rsidR="00491330" w:rsidRPr="004262CF">
        <w:rPr>
          <w:rStyle w:val="Appelnotedebasdep"/>
          <w:rFonts w:ascii="Traditional Arabic" w:hAnsi="Traditional Arabic" w:cs="Traditional Arabic"/>
          <w:sz w:val="32"/>
          <w:szCs w:val="32"/>
          <w:rtl/>
        </w:rPr>
        <w:footnoteReference w:id="16"/>
      </w:r>
      <w:r w:rsidRPr="004262CF">
        <w:rPr>
          <w:rFonts w:ascii="Traditional Arabic" w:hAnsi="Traditional Arabic" w:cs="Traditional Arabic"/>
          <w:sz w:val="32"/>
          <w:szCs w:val="32"/>
          <w:rtl/>
        </w:rPr>
        <w:t xml:space="preserve">: </w:t>
      </w:r>
    </w:p>
    <w:p w:rsidR="005245B2" w:rsidRPr="004262CF" w:rsidRDefault="005245B2" w:rsidP="00272499">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خبز جيد: 40سنتم/ كلغ </w:t>
      </w:r>
    </w:p>
    <w:p w:rsidR="005245B2" w:rsidRPr="004262CF" w:rsidRDefault="005245B2" w:rsidP="00272499">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خبز منزلي: 30-35سنتم/كلغ</w:t>
      </w:r>
    </w:p>
    <w:p w:rsidR="009B0A64" w:rsidRPr="004262CF" w:rsidRDefault="0062235E" w:rsidP="00272499">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خمر : 15-45سنتبم/ ل</w:t>
      </w:r>
    </w:p>
    <w:p w:rsidR="0062235E" w:rsidRPr="004262CF" w:rsidRDefault="0062235E" w:rsidP="00272499">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لحم بقر: 1.20 فرنك / كلغ </w:t>
      </w:r>
    </w:p>
    <w:p w:rsidR="0062235E" w:rsidRPr="004262CF" w:rsidRDefault="0062235E" w:rsidP="00272499">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لحم العجل: 1.20فرنك</w:t>
      </w:r>
      <w:r w:rsidR="0052719A" w:rsidRPr="004262CF">
        <w:rPr>
          <w:rFonts w:ascii="Traditional Arabic" w:hAnsi="Traditional Arabic" w:cs="Traditional Arabic"/>
          <w:sz w:val="32"/>
          <w:szCs w:val="32"/>
          <w:rtl/>
        </w:rPr>
        <w:t>/</w:t>
      </w:r>
      <w:r w:rsidRPr="004262CF">
        <w:rPr>
          <w:rFonts w:ascii="Traditional Arabic" w:hAnsi="Traditional Arabic" w:cs="Traditional Arabic"/>
          <w:sz w:val="32"/>
          <w:szCs w:val="32"/>
          <w:rtl/>
        </w:rPr>
        <w:t>كلغ</w:t>
      </w:r>
    </w:p>
    <w:p w:rsidR="0052719A" w:rsidRPr="004262CF" w:rsidRDefault="0062235E" w:rsidP="00272499">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لحم الغنم</w:t>
      </w:r>
      <w:r w:rsidR="0052719A" w:rsidRPr="004262CF">
        <w:rPr>
          <w:rFonts w:ascii="Traditional Arabic" w:hAnsi="Traditional Arabic" w:cs="Traditional Arabic"/>
          <w:sz w:val="32"/>
          <w:szCs w:val="32"/>
          <w:rtl/>
        </w:rPr>
        <w:t>: 1.40فرنك/كلغ</w:t>
      </w:r>
    </w:p>
    <w:p w:rsidR="0052719A" w:rsidRPr="004262CF" w:rsidRDefault="0052719A" w:rsidP="00272499">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لحم الخروف: 1.40 فرنك/ كلغ</w:t>
      </w:r>
    </w:p>
    <w:p w:rsidR="0052719A" w:rsidRPr="004262CF" w:rsidRDefault="0052719A" w:rsidP="00272499">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زوج من الطيور: 2-3فرنك </w:t>
      </w:r>
    </w:p>
    <w:p w:rsidR="00FA3783" w:rsidRPr="004262CF" w:rsidRDefault="0061360F" w:rsidP="00BC1390">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ز</w:t>
      </w:r>
      <w:r w:rsidR="00FA3783" w:rsidRPr="004262CF">
        <w:rPr>
          <w:rFonts w:ascii="Traditional Arabic" w:hAnsi="Traditional Arabic" w:cs="Traditional Arabic"/>
          <w:sz w:val="32"/>
          <w:szCs w:val="32"/>
          <w:rtl/>
        </w:rPr>
        <w:t>وج من ال</w:t>
      </w:r>
      <w:r w:rsidR="00BC1390" w:rsidRPr="004262CF">
        <w:rPr>
          <w:rFonts w:ascii="Traditional Arabic" w:hAnsi="Traditional Arabic" w:cs="Traditional Arabic"/>
          <w:sz w:val="32"/>
          <w:szCs w:val="32"/>
          <w:rtl/>
        </w:rPr>
        <w:t>أو</w:t>
      </w:r>
      <w:r w:rsidR="00FA3783" w:rsidRPr="004262CF">
        <w:rPr>
          <w:rFonts w:ascii="Traditional Arabic" w:hAnsi="Traditional Arabic" w:cs="Traditional Arabic"/>
          <w:sz w:val="32"/>
          <w:szCs w:val="32"/>
          <w:rtl/>
        </w:rPr>
        <w:t xml:space="preserve">ز </w:t>
      </w:r>
      <w:r w:rsidRPr="004262CF">
        <w:rPr>
          <w:rFonts w:ascii="Traditional Arabic" w:hAnsi="Traditional Arabic" w:cs="Traditional Arabic"/>
          <w:sz w:val="32"/>
          <w:szCs w:val="32"/>
          <w:rtl/>
        </w:rPr>
        <w:t xml:space="preserve">8فرنك </w:t>
      </w:r>
    </w:p>
    <w:p w:rsidR="0061360F" w:rsidRPr="004262CF" w:rsidRDefault="0061360F" w:rsidP="00272499">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البطاطس: 11 – 12 فرنك /100كلغ </w:t>
      </w:r>
    </w:p>
    <w:p w:rsidR="0061360F" w:rsidRPr="004262CF" w:rsidRDefault="0061360F" w:rsidP="00272499">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12</w:t>
      </w:r>
      <w:r w:rsidR="00501C6D"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 بيضة :0.3 فرنك</w:t>
      </w:r>
    </w:p>
    <w:p w:rsidR="0061360F" w:rsidRPr="004262CF" w:rsidRDefault="0061360F" w:rsidP="00272499">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دقيق القمح: 40-50سنتيم/ كلغ</w:t>
      </w:r>
    </w:p>
    <w:p w:rsidR="007F3A78" w:rsidRPr="004262CF" w:rsidRDefault="0061360F" w:rsidP="00272499">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دقيق الفرينة:</w:t>
      </w:r>
      <w:r w:rsidR="00141CEF" w:rsidRPr="004262CF">
        <w:rPr>
          <w:rFonts w:ascii="Traditional Arabic" w:hAnsi="Traditional Arabic" w:cs="Traditional Arabic"/>
          <w:sz w:val="32"/>
          <w:szCs w:val="32"/>
          <w:rtl/>
        </w:rPr>
        <w:t xml:space="preserve">31 فرنك </w:t>
      </w:r>
      <w:r w:rsidR="007F3A78" w:rsidRPr="004262CF">
        <w:rPr>
          <w:rFonts w:ascii="Traditional Arabic" w:hAnsi="Traditional Arabic" w:cs="Traditional Arabic"/>
          <w:sz w:val="32"/>
          <w:szCs w:val="32"/>
          <w:rtl/>
        </w:rPr>
        <w:t>للكيس الكبير</w:t>
      </w:r>
    </w:p>
    <w:p w:rsidR="007F3A78" w:rsidRPr="004262CF" w:rsidRDefault="007F3A78" w:rsidP="00272499">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النخالة: 11-12فرنك / 100كلغ </w:t>
      </w:r>
    </w:p>
    <w:p w:rsidR="007F3A78" w:rsidRPr="004262CF" w:rsidRDefault="007F3A78" w:rsidP="00AC3F53">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ال</w:t>
      </w:r>
      <w:r w:rsidR="00AC3F53" w:rsidRPr="004262CF">
        <w:rPr>
          <w:rFonts w:ascii="Traditional Arabic" w:hAnsi="Traditional Arabic" w:cs="Traditional Arabic"/>
          <w:sz w:val="32"/>
          <w:szCs w:val="32"/>
          <w:rtl/>
        </w:rPr>
        <w:t>أ</w:t>
      </w:r>
      <w:r w:rsidRPr="004262CF">
        <w:rPr>
          <w:rFonts w:ascii="Traditional Arabic" w:hAnsi="Traditional Arabic" w:cs="Traditional Arabic"/>
          <w:sz w:val="32"/>
          <w:szCs w:val="32"/>
          <w:rtl/>
        </w:rPr>
        <w:t>رز: 50-60سنتيم/كلغ</w:t>
      </w:r>
    </w:p>
    <w:p w:rsidR="007F3A78" w:rsidRPr="004262CF" w:rsidRDefault="007F3A78" w:rsidP="00272499">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الفاصوليا: 40 سنتيم/ كلغ</w:t>
      </w:r>
    </w:p>
    <w:p w:rsidR="007F3A78" w:rsidRPr="004262CF" w:rsidRDefault="007F3A78" w:rsidP="00272499">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جلبان جافة: 40سنتيم/ كلغ</w:t>
      </w:r>
    </w:p>
    <w:p w:rsidR="007F3A78" w:rsidRPr="004262CF" w:rsidRDefault="007F3A78" w:rsidP="00272499">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العدس: 50 سنتيم/ كلغ</w:t>
      </w:r>
    </w:p>
    <w:p w:rsidR="007F3A78" w:rsidRPr="004262CF" w:rsidRDefault="007F3A78" w:rsidP="00272499">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السكر: 3.1 فرنك / كلغ </w:t>
      </w:r>
    </w:p>
    <w:p w:rsidR="007F3A78" w:rsidRPr="004262CF" w:rsidRDefault="007F3A78" w:rsidP="00272499">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lastRenderedPageBreak/>
        <w:t>الشمع: 65 سنتيم/ للعلبة 500غ</w:t>
      </w:r>
    </w:p>
    <w:p w:rsidR="0061360F" w:rsidRPr="004262CF" w:rsidRDefault="00491330" w:rsidP="00272499">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أ</w:t>
      </w:r>
      <w:r w:rsidR="007F3A78" w:rsidRPr="004262CF">
        <w:rPr>
          <w:rFonts w:ascii="Traditional Arabic" w:hAnsi="Traditional Arabic" w:cs="Traditional Arabic"/>
          <w:sz w:val="32"/>
          <w:szCs w:val="32"/>
          <w:rtl/>
        </w:rPr>
        <w:t>عواد الكبريت من الخشب: 90 سنتيم/ 10 علب</w:t>
      </w:r>
      <w:r w:rsidR="0061360F" w:rsidRPr="004262CF">
        <w:rPr>
          <w:rFonts w:ascii="Traditional Arabic" w:hAnsi="Traditional Arabic" w:cs="Traditional Arabic"/>
          <w:sz w:val="32"/>
          <w:szCs w:val="32"/>
          <w:rtl/>
        </w:rPr>
        <w:t xml:space="preserve"> </w:t>
      </w:r>
    </w:p>
    <w:p w:rsidR="00CC162E" w:rsidRPr="004262CF" w:rsidRDefault="00CC162E" w:rsidP="00272499">
      <w:pPr>
        <w:pStyle w:val="Paragraphedeliste"/>
        <w:numPr>
          <w:ilvl w:val="0"/>
          <w:numId w:val="6"/>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التبغ العادي: 1.2-2فرنك للرطل</w:t>
      </w:r>
      <w:r w:rsidR="00491330" w:rsidRPr="004262CF">
        <w:rPr>
          <w:rFonts w:ascii="Traditional Arabic" w:hAnsi="Traditional Arabic" w:cs="Traditional Arabic"/>
          <w:sz w:val="32"/>
          <w:szCs w:val="32"/>
          <w:rtl/>
        </w:rPr>
        <w:t>،</w:t>
      </w:r>
      <w:r w:rsidRPr="004262CF">
        <w:rPr>
          <w:rFonts w:ascii="Traditional Arabic" w:hAnsi="Traditional Arabic" w:cs="Traditional Arabic"/>
          <w:sz w:val="32"/>
          <w:szCs w:val="32"/>
          <w:rtl/>
        </w:rPr>
        <w:t xml:space="preserve"> على حسب النوعية</w:t>
      </w:r>
      <w:r w:rsidR="00844021" w:rsidRPr="004262CF">
        <w:rPr>
          <w:rStyle w:val="Appelnotedebasdep"/>
          <w:rFonts w:ascii="Traditional Arabic" w:hAnsi="Traditional Arabic" w:cs="Traditional Arabic"/>
          <w:sz w:val="32"/>
          <w:szCs w:val="32"/>
          <w:rtl/>
        </w:rPr>
        <w:footnoteReference w:id="17"/>
      </w:r>
    </w:p>
    <w:p w:rsidR="00CC162E" w:rsidRPr="004262CF" w:rsidRDefault="00CC162E" w:rsidP="00491330">
      <w:pPr>
        <w:autoSpaceDE w:val="0"/>
        <w:autoSpaceDN w:val="0"/>
        <w:bidi/>
        <w:adjustRightInd w:val="0"/>
        <w:spacing w:after="160" w:line="252" w:lineRule="auto"/>
        <w:ind w:firstLine="709"/>
        <w:jc w:val="lowKashida"/>
        <w:rPr>
          <w:rFonts w:ascii="Traditional Arabic" w:hAnsi="Traditional Arabic" w:cs="Traditional Arabic"/>
          <w:b/>
          <w:bCs/>
          <w:sz w:val="32"/>
          <w:szCs w:val="32"/>
          <w:rtl/>
        </w:rPr>
      </w:pPr>
      <w:r w:rsidRPr="004262CF">
        <w:rPr>
          <w:rFonts w:ascii="Traditional Arabic" w:hAnsi="Traditional Arabic" w:cs="Traditional Arabic"/>
          <w:sz w:val="32"/>
          <w:szCs w:val="32"/>
          <w:rtl/>
        </w:rPr>
        <w:t xml:space="preserve">وحدد العنصر </w:t>
      </w:r>
      <w:r w:rsidR="00491330" w:rsidRPr="004262CF">
        <w:rPr>
          <w:rFonts w:ascii="Traditional Arabic" w:hAnsi="Traditional Arabic" w:cs="Traditional Arabic"/>
          <w:sz w:val="32"/>
          <w:szCs w:val="32"/>
          <w:rtl/>
        </w:rPr>
        <w:t>العاشر</w:t>
      </w:r>
      <w:r w:rsidRPr="004262CF">
        <w:rPr>
          <w:rFonts w:ascii="Traditional Arabic" w:hAnsi="Traditional Arabic" w:cs="Traditional Arabic"/>
          <w:sz w:val="32"/>
          <w:szCs w:val="32"/>
          <w:rtl/>
        </w:rPr>
        <w:t xml:space="preserve">: </w:t>
      </w:r>
      <w:r w:rsidR="0062235E" w:rsidRPr="004262CF">
        <w:rPr>
          <w:rFonts w:ascii="Traditional Arabic" w:hAnsi="Traditional Arabic" w:cs="Traditional Arabic"/>
          <w:sz w:val="32"/>
          <w:szCs w:val="32"/>
          <w:rtl/>
        </w:rPr>
        <w:t xml:space="preserve"> </w:t>
      </w:r>
      <w:r w:rsidRPr="004262CF">
        <w:rPr>
          <w:rFonts w:ascii="Traditional Arabic" w:hAnsi="Traditional Arabic" w:cs="Traditional Arabic"/>
          <w:b/>
          <w:bCs/>
          <w:sz w:val="32"/>
          <w:szCs w:val="32"/>
          <w:rtl/>
        </w:rPr>
        <w:t>ال</w:t>
      </w:r>
      <w:r w:rsidR="00501C6D" w:rsidRPr="004262CF">
        <w:rPr>
          <w:rFonts w:ascii="Traditional Arabic" w:hAnsi="Traditional Arabic" w:cs="Traditional Arabic"/>
          <w:b/>
          <w:bCs/>
          <w:sz w:val="32"/>
          <w:szCs w:val="32"/>
          <w:rtl/>
        </w:rPr>
        <w:t>أ</w:t>
      </w:r>
      <w:r w:rsidRPr="004262CF">
        <w:rPr>
          <w:rFonts w:ascii="Traditional Arabic" w:hAnsi="Traditional Arabic" w:cs="Traditional Arabic"/>
          <w:b/>
          <w:bCs/>
          <w:sz w:val="32"/>
          <w:szCs w:val="32"/>
          <w:rtl/>
        </w:rPr>
        <w:t xml:space="preserve">حكام والتنظيمات القانونية والجبائية ومن </w:t>
      </w:r>
      <w:r w:rsidR="00501C6D" w:rsidRPr="004262CF">
        <w:rPr>
          <w:rFonts w:ascii="Traditional Arabic" w:hAnsi="Traditional Arabic" w:cs="Traditional Arabic"/>
          <w:b/>
          <w:bCs/>
          <w:sz w:val="32"/>
          <w:szCs w:val="32"/>
          <w:rtl/>
        </w:rPr>
        <w:t>أ</w:t>
      </w:r>
      <w:r w:rsidRPr="004262CF">
        <w:rPr>
          <w:rFonts w:ascii="Traditional Arabic" w:hAnsi="Traditional Arabic" w:cs="Traditional Arabic"/>
          <w:b/>
          <w:bCs/>
          <w:sz w:val="32"/>
          <w:szCs w:val="32"/>
          <w:rtl/>
        </w:rPr>
        <w:t>همها</w:t>
      </w:r>
      <w:r w:rsidR="00AC3F53" w:rsidRPr="004262CF">
        <w:rPr>
          <w:rStyle w:val="Appelnotedebasdep"/>
          <w:rFonts w:ascii="Traditional Arabic" w:hAnsi="Traditional Arabic" w:cs="Traditional Arabic"/>
          <w:b/>
          <w:bCs/>
          <w:sz w:val="32"/>
          <w:szCs w:val="32"/>
          <w:rtl/>
        </w:rPr>
        <w:footnoteReference w:id="18"/>
      </w:r>
      <w:r w:rsidRPr="004262CF">
        <w:rPr>
          <w:rFonts w:ascii="Traditional Arabic" w:hAnsi="Traditional Arabic" w:cs="Traditional Arabic"/>
          <w:b/>
          <w:bCs/>
          <w:sz w:val="32"/>
          <w:szCs w:val="32"/>
          <w:rtl/>
        </w:rPr>
        <w:t xml:space="preserve">: </w:t>
      </w:r>
    </w:p>
    <w:p w:rsidR="00CC162E" w:rsidRPr="004262CF" w:rsidRDefault="00CC162E" w:rsidP="00272499">
      <w:pPr>
        <w:pStyle w:val="Paragraphedeliste"/>
        <w:numPr>
          <w:ilvl w:val="0"/>
          <w:numId w:val="4"/>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تعفى ال</w:t>
      </w:r>
      <w:r w:rsidR="00501C6D" w:rsidRPr="004262CF">
        <w:rPr>
          <w:rFonts w:ascii="Traditional Arabic" w:hAnsi="Traditional Arabic" w:cs="Traditional Arabic"/>
          <w:sz w:val="32"/>
          <w:szCs w:val="32"/>
          <w:rtl/>
        </w:rPr>
        <w:t>أ</w:t>
      </w:r>
      <w:r w:rsidRPr="004262CF">
        <w:rPr>
          <w:rFonts w:ascii="Traditional Arabic" w:hAnsi="Traditional Arabic" w:cs="Traditional Arabic"/>
          <w:sz w:val="32"/>
          <w:szCs w:val="32"/>
          <w:rtl/>
        </w:rPr>
        <w:t>راضي الزراعية الممنوحة للمستوطنين الجدد من الضرائب لمدة عشر سنوات ابتداء من تاريخ الحصول عليها</w:t>
      </w:r>
      <w:r w:rsidR="00501C6D" w:rsidRPr="004262CF">
        <w:rPr>
          <w:rFonts w:ascii="Traditional Arabic" w:hAnsi="Traditional Arabic" w:cs="Traditional Arabic"/>
          <w:sz w:val="32"/>
          <w:szCs w:val="32"/>
          <w:rtl/>
        </w:rPr>
        <w:t>.</w:t>
      </w:r>
    </w:p>
    <w:p w:rsidR="00CC162E" w:rsidRPr="004262CF" w:rsidRDefault="00CC162E" w:rsidP="00AC3F53">
      <w:pPr>
        <w:pStyle w:val="Paragraphedeliste"/>
        <w:numPr>
          <w:ilvl w:val="0"/>
          <w:numId w:val="4"/>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مهندسو الفلاحة في المحافظات هم المسؤ</w:t>
      </w:r>
      <w:r w:rsidR="0013491A" w:rsidRPr="004262CF">
        <w:rPr>
          <w:rFonts w:ascii="Traditional Arabic" w:hAnsi="Traditional Arabic" w:cs="Traditional Arabic"/>
          <w:sz w:val="32"/>
          <w:szCs w:val="32"/>
          <w:rtl/>
        </w:rPr>
        <w:t>و</w:t>
      </w:r>
      <w:r w:rsidRPr="004262CF">
        <w:rPr>
          <w:rFonts w:ascii="Traditional Arabic" w:hAnsi="Traditional Arabic" w:cs="Traditional Arabic"/>
          <w:sz w:val="32"/>
          <w:szCs w:val="32"/>
          <w:rtl/>
        </w:rPr>
        <w:t>لين في المراكز السكانية عن المستوطنين الجد</w:t>
      </w:r>
      <w:r w:rsidR="00AC3F53" w:rsidRPr="004262CF">
        <w:rPr>
          <w:rFonts w:ascii="Traditional Arabic" w:hAnsi="Traditional Arabic" w:cs="Traditional Arabic"/>
          <w:sz w:val="32"/>
          <w:szCs w:val="32"/>
          <w:rtl/>
        </w:rPr>
        <w:t>د</w:t>
      </w:r>
      <w:r w:rsidRPr="004262CF">
        <w:rPr>
          <w:rFonts w:ascii="Traditional Arabic" w:hAnsi="Traditional Arabic" w:cs="Traditional Arabic"/>
          <w:sz w:val="32"/>
          <w:szCs w:val="32"/>
          <w:rtl/>
        </w:rPr>
        <w:t xml:space="preserve"> فهم من يقدمون لهم المعلومات والسلع والبضائع اللازمة لاستغلال </w:t>
      </w:r>
      <w:r w:rsidR="006C21AE" w:rsidRPr="004262CF">
        <w:rPr>
          <w:rFonts w:ascii="Traditional Arabic" w:hAnsi="Traditional Arabic" w:cs="Traditional Arabic"/>
          <w:sz w:val="32"/>
          <w:szCs w:val="32"/>
          <w:rtl/>
        </w:rPr>
        <w:t>أ</w:t>
      </w:r>
      <w:r w:rsidRPr="004262CF">
        <w:rPr>
          <w:rFonts w:ascii="Traditional Arabic" w:hAnsi="Traditional Arabic" w:cs="Traditional Arabic"/>
          <w:sz w:val="32"/>
          <w:szCs w:val="32"/>
          <w:rtl/>
        </w:rPr>
        <w:t>راضيهم.</w:t>
      </w:r>
    </w:p>
    <w:p w:rsidR="002E6D45" w:rsidRPr="004262CF" w:rsidRDefault="00CC162E" w:rsidP="00AC3F53">
      <w:pPr>
        <w:pStyle w:val="Paragraphedeliste"/>
        <w:numPr>
          <w:ilvl w:val="0"/>
          <w:numId w:val="4"/>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جم</w:t>
      </w:r>
      <w:r w:rsidR="00E049C6" w:rsidRPr="004262CF">
        <w:rPr>
          <w:rFonts w:ascii="Traditional Arabic" w:hAnsi="Traditional Arabic" w:cs="Traditional Arabic"/>
          <w:sz w:val="32"/>
          <w:szCs w:val="32"/>
          <w:rtl/>
        </w:rPr>
        <w:t>ي</w:t>
      </w:r>
      <w:r w:rsidRPr="004262CF">
        <w:rPr>
          <w:rFonts w:ascii="Traditional Arabic" w:hAnsi="Traditional Arabic" w:cs="Traditional Arabic"/>
          <w:sz w:val="32"/>
          <w:szCs w:val="32"/>
          <w:rtl/>
        </w:rPr>
        <w:t xml:space="preserve">ع المعلومات حول المناخ وطبيعة التربة والمحاصيل الزراعية الكبرى والمحاصيل الصناعية والتشجير </w:t>
      </w:r>
      <w:r w:rsidR="0013491A" w:rsidRPr="004262CF">
        <w:rPr>
          <w:rFonts w:ascii="Traditional Arabic" w:hAnsi="Traditional Arabic" w:cs="Traditional Arabic"/>
          <w:sz w:val="32"/>
          <w:szCs w:val="32"/>
          <w:rtl/>
        </w:rPr>
        <w:t>والآلات</w:t>
      </w:r>
      <w:r w:rsidRPr="004262CF">
        <w:rPr>
          <w:rFonts w:ascii="Traditional Arabic" w:hAnsi="Traditional Arabic" w:cs="Traditional Arabic"/>
          <w:sz w:val="32"/>
          <w:szCs w:val="32"/>
          <w:rtl/>
        </w:rPr>
        <w:t xml:space="preserve"> الزراعية وح</w:t>
      </w:r>
      <w:r w:rsidR="006C21AE" w:rsidRPr="004262CF">
        <w:rPr>
          <w:rFonts w:ascii="Traditional Arabic" w:hAnsi="Traditional Arabic" w:cs="Traditional Arabic"/>
          <w:sz w:val="32"/>
          <w:szCs w:val="32"/>
          <w:rtl/>
        </w:rPr>
        <w:t>ظ</w:t>
      </w:r>
      <w:r w:rsidRPr="004262CF">
        <w:rPr>
          <w:rFonts w:ascii="Traditional Arabic" w:hAnsi="Traditional Arabic" w:cs="Traditional Arabic"/>
          <w:sz w:val="32"/>
          <w:szCs w:val="32"/>
          <w:rtl/>
        </w:rPr>
        <w:t>ائر الحيوانات</w:t>
      </w:r>
      <w:r w:rsidR="006C21AE" w:rsidRPr="004262CF">
        <w:rPr>
          <w:rFonts w:ascii="Traditional Arabic" w:hAnsi="Traditional Arabic" w:cs="Traditional Arabic"/>
          <w:sz w:val="32"/>
          <w:szCs w:val="32"/>
          <w:rtl/>
        </w:rPr>
        <w:t>، ومحطات التركيب، ثروات البلاد</w:t>
      </w:r>
      <w:r w:rsidRPr="004262CF">
        <w:rPr>
          <w:rFonts w:ascii="Traditional Arabic" w:hAnsi="Traditional Arabic" w:cs="Traditional Arabic"/>
          <w:sz w:val="32"/>
          <w:szCs w:val="32"/>
          <w:rtl/>
        </w:rPr>
        <w:t>، مواد البناء ستوفر للمستوطنين</w:t>
      </w:r>
      <w:r w:rsidR="006C21AE" w:rsidRPr="004262CF">
        <w:rPr>
          <w:rFonts w:ascii="Traditional Arabic" w:hAnsi="Traditional Arabic" w:cs="Traditional Arabic"/>
          <w:sz w:val="32"/>
          <w:szCs w:val="32"/>
          <w:rtl/>
        </w:rPr>
        <w:t xml:space="preserve"> الجدد</w:t>
      </w:r>
      <w:r w:rsidR="002E6D45" w:rsidRPr="004262CF">
        <w:rPr>
          <w:rFonts w:ascii="Traditional Arabic" w:hAnsi="Traditional Arabic" w:cs="Traditional Arabic"/>
          <w:sz w:val="32"/>
          <w:szCs w:val="32"/>
          <w:rtl/>
        </w:rPr>
        <w:t xml:space="preserve">، و من </w:t>
      </w:r>
      <w:r w:rsidR="00AC3F53" w:rsidRPr="004262CF">
        <w:rPr>
          <w:rFonts w:ascii="Traditional Arabic" w:hAnsi="Traditional Arabic" w:cs="Traditional Arabic"/>
          <w:sz w:val="32"/>
          <w:szCs w:val="32"/>
          <w:rtl/>
        </w:rPr>
        <w:t>أ</w:t>
      </w:r>
      <w:r w:rsidR="002E6D45" w:rsidRPr="004262CF">
        <w:rPr>
          <w:rFonts w:ascii="Traditional Arabic" w:hAnsi="Traditional Arabic" w:cs="Traditional Arabic"/>
          <w:sz w:val="32"/>
          <w:szCs w:val="32"/>
          <w:rtl/>
        </w:rPr>
        <w:t xml:space="preserve">جل تشجيعهم تقدم كل عام منح </w:t>
      </w:r>
      <w:r w:rsidR="0013491A" w:rsidRPr="004262CF">
        <w:rPr>
          <w:rFonts w:ascii="Traditional Arabic" w:hAnsi="Traditional Arabic" w:cs="Traditional Arabic"/>
          <w:sz w:val="32"/>
          <w:szCs w:val="32"/>
          <w:rtl/>
        </w:rPr>
        <w:t>ومكافآت</w:t>
      </w:r>
      <w:r w:rsidR="002E6D45" w:rsidRPr="004262CF">
        <w:rPr>
          <w:rFonts w:ascii="Traditional Arabic" w:hAnsi="Traditional Arabic" w:cs="Traditional Arabic"/>
          <w:sz w:val="32"/>
          <w:szCs w:val="32"/>
          <w:rtl/>
        </w:rPr>
        <w:t xml:space="preserve"> </w:t>
      </w:r>
      <w:r w:rsidR="0013491A" w:rsidRPr="004262CF">
        <w:rPr>
          <w:rFonts w:ascii="Traditional Arabic" w:hAnsi="Traditional Arabic" w:cs="Traditional Arabic"/>
          <w:sz w:val="32"/>
          <w:szCs w:val="32"/>
          <w:rtl/>
        </w:rPr>
        <w:t>إلى</w:t>
      </w:r>
      <w:r w:rsidR="002E6D45" w:rsidRPr="004262CF">
        <w:rPr>
          <w:rFonts w:ascii="Traditional Arabic" w:hAnsi="Traditional Arabic" w:cs="Traditional Arabic"/>
          <w:sz w:val="32"/>
          <w:szCs w:val="32"/>
          <w:rtl/>
        </w:rPr>
        <w:t xml:space="preserve"> المستوطنين الدين استقروا بالجزائر </w:t>
      </w:r>
      <w:r w:rsidR="0013491A" w:rsidRPr="004262CF">
        <w:rPr>
          <w:rFonts w:ascii="Traditional Arabic" w:hAnsi="Traditional Arabic" w:cs="Traditional Arabic"/>
          <w:sz w:val="32"/>
          <w:szCs w:val="32"/>
          <w:rtl/>
        </w:rPr>
        <w:t>وأحسنوا خدمة</w:t>
      </w:r>
      <w:r w:rsidR="002E6D45" w:rsidRPr="004262CF">
        <w:rPr>
          <w:rFonts w:ascii="Traditional Arabic" w:hAnsi="Traditional Arabic" w:cs="Traditional Arabic"/>
          <w:sz w:val="32"/>
          <w:szCs w:val="32"/>
          <w:rtl/>
        </w:rPr>
        <w:t xml:space="preserve"> </w:t>
      </w:r>
      <w:r w:rsidR="0013491A" w:rsidRPr="004262CF">
        <w:rPr>
          <w:rFonts w:ascii="Traditional Arabic" w:hAnsi="Traditional Arabic" w:cs="Traditional Arabic"/>
          <w:sz w:val="32"/>
          <w:szCs w:val="32"/>
          <w:rtl/>
        </w:rPr>
        <w:t>أراضيهم</w:t>
      </w:r>
      <w:r w:rsidR="002E6D45" w:rsidRPr="004262CF">
        <w:rPr>
          <w:rFonts w:ascii="Traditional Arabic" w:hAnsi="Traditional Arabic" w:cs="Traditional Arabic"/>
          <w:sz w:val="32"/>
          <w:szCs w:val="32"/>
          <w:rtl/>
        </w:rPr>
        <w:t xml:space="preserve">، ويستحقون </w:t>
      </w:r>
      <w:r w:rsidR="0013491A" w:rsidRPr="004262CF">
        <w:rPr>
          <w:rFonts w:ascii="Traditional Arabic" w:hAnsi="Traditional Arabic" w:cs="Traditional Arabic"/>
          <w:sz w:val="32"/>
          <w:szCs w:val="32"/>
          <w:rtl/>
        </w:rPr>
        <w:t>آن</w:t>
      </w:r>
      <w:r w:rsidR="002E6D45" w:rsidRPr="004262CF">
        <w:rPr>
          <w:rFonts w:ascii="Traditional Arabic" w:hAnsi="Traditional Arabic" w:cs="Traditional Arabic"/>
          <w:sz w:val="32"/>
          <w:szCs w:val="32"/>
          <w:rtl/>
        </w:rPr>
        <w:t xml:space="preserve">  يكونوا قدوة لباقي المستوطنين. </w:t>
      </w:r>
    </w:p>
    <w:p w:rsidR="00CF051B" w:rsidRPr="004262CF" w:rsidRDefault="00235F72" w:rsidP="001D150F">
      <w:pPr>
        <w:autoSpaceDE w:val="0"/>
        <w:autoSpaceDN w:val="0"/>
        <w:bidi/>
        <w:adjustRightInd w:val="0"/>
        <w:spacing w:after="160" w:line="252" w:lineRule="auto"/>
        <w:ind w:firstLine="709"/>
        <w:rPr>
          <w:rFonts w:ascii="Traditional Arabic" w:hAnsi="Traditional Arabic" w:cs="Traditional Arabic"/>
          <w:sz w:val="32"/>
          <w:szCs w:val="32"/>
          <w:rtl/>
        </w:rPr>
      </w:pPr>
      <w:r w:rsidRPr="004262CF">
        <w:rPr>
          <w:rFonts w:ascii="Traditional Arabic" w:hAnsi="Traditional Arabic" w:cs="Traditional Arabic"/>
          <w:sz w:val="32"/>
          <w:szCs w:val="32"/>
          <w:rtl/>
        </w:rPr>
        <w:t>جا</w:t>
      </w:r>
      <w:r w:rsidR="00272499" w:rsidRPr="004262CF">
        <w:rPr>
          <w:rFonts w:ascii="Traditional Arabic" w:hAnsi="Traditional Arabic" w:cs="Traditional Arabic"/>
          <w:sz w:val="32"/>
          <w:szCs w:val="32"/>
          <w:rtl/>
        </w:rPr>
        <w:t>ء</w:t>
      </w:r>
      <w:r w:rsidRPr="004262CF">
        <w:rPr>
          <w:rFonts w:ascii="Traditional Arabic" w:hAnsi="Traditional Arabic" w:cs="Traditional Arabic"/>
          <w:sz w:val="32"/>
          <w:szCs w:val="32"/>
          <w:rtl/>
        </w:rPr>
        <w:t xml:space="preserve"> في العنصر </w:t>
      </w:r>
      <w:r w:rsidR="00491330" w:rsidRPr="004262CF">
        <w:rPr>
          <w:rFonts w:ascii="Traditional Arabic" w:hAnsi="Traditional Arabic" w:cs="Traditional Arabic"/>
          <w:sz w:val="32"/>
          <w:szCs w:val="32"/>
          <w:rtl/>
        </w:rPr>
        <w:t>الأخير</w:t>
      </w:r>
      <w:r w:rsidRPr="004262CF">
        <w:rPr>
          <w:rFonts w:ascii="Traditional Arabic" w:hAnsi="Traditional Arabic" w:cs="Traditional Arabic"/>
          <w:sz w:val="32"/>
          <w:szCs w:val="32"/>
          <w:rtl/>
        </w:rPr>
        <w:t xml:space="preserve"> تحت عنوان:  </w:t>
      </w:r>
      <w:r w:rsidR="00491330" w:rsidRPr="004262CF">
        <w:rPr>
          <w:rFonts w:ascii="Traditional Arabic" w:hAnsi="Traditional Arabic" w:cs="Traditional Arabic"/>
          <w:sz w:val="32"/>
          <w:szCs w:val="32"/>
          <w:rtl/>
        </w:rPr>
        <w:t>"</w:t>
      </w:r>
      <w:r w:rsidR="002E6D45" w:rsidRPr="004262CF">
        <w:rPr>
          <w:rFonts w:ascii="Traditional Arabic" w:hAnsi="Traditional Arabic" w:cs="Traditional Arabic"/>
          <w:b/>
          <w:bCs/>
          <w:sz w:val="32"/>
          <w:szCs w:val="32"/>
          <w:rtl/>
        </w:rPr>
        <w:t>تعليمات خاصة بكل مستوطنة جديدة</w:t>
      </w:r>
      <w:r w:rsidR="00491330" w:rsidRPr="004262CF">
        <w:rPr>
          <w:rFonts w:ascii="Traditional Arabic" w:hAnsi="Traditional Arabic" w:cs="Traditional Arabic"/>
          <w:b/>
          <w:bCs/>
          <w:sz w:val="32"/>
          <w:szCs w:val="32"/>
          <w:rtl/>
        </w:rPr>
        <w:t>"</w:t>
      </w:r>
      <w:r w:rsidR="002E6D45"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أ</w:t>
      </w:r>
      <w:r w:rsidR="002E6D45" w:rsidRPr="004262CF">
        <w:rPr>
          <w:rFonts w:ascii="Traditional Arabic" w:hAnsi="Traditional Arabic" w:cs="Traditional Arabic"/>
          <w:sz w:val="32"/>
          <w:szCs w:val="32"/>
          <w:rtl/>
        </w:rPr>
        <w:t xml:space="preserve">و مركز جديد: </w:t>
      </w:r>
    </w:p>
    <w:p w:rsidR="00895C3C" w:rsidRPr="004262CF" w:rsidRDefault="0013491A" w:rsidP="00272499">
      <w:pPr>
        <w:pStyle w:val="Paragraphedeliste"/>
        <w:numPr>
          <w:ilvl w:val="0"/>
          <w:numId w:val="7"/>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إن</w:t>
      </w:r>
      <w:r w:rsidR="00895C3C" w:rsidRPr="004262CF">
        <w:rPr>
          <w:rFonts w:ascii="Traditional Arabic" w:hAnsi="Traditional Arabic" w:cs="Traditional Arabic"/>
          <w:sz w:val="32"/>
          <w:szCs w:val="32"/>
          <w:rtl/>
        </w:rPr>
        <w:t xml:space="preserve"> طلبات</w:t>
      </w:r>
      <w:r w:rsidR="00CF051B"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المرشحون</w:t>
      </w:r>
      <w:r w:rsidR="00895C3C" w:rsidRPr="004262CF">
        <w:rPr>
          <w:rFonts w:ascii="Traditional Arabic" w:hAnsi="Traditional Arabic" w:cs="Traditional Arabic"/>
          <w:sz w:val="32"/>
          <w:szCs w:val="32"/>
          <w:rtl/>
        </w:rPr>
        <w:t xml:space="preserve"> يجب </w:t>
      </w:r>
      <w:r w:rsidRPr="004262CF">
        <w:rPr>
          <w:rFonts w:ascii="Traditional Arabic" w:hAnsi="Traditional Arabic" w:cs="Traditional Arabic"/>
          <w:sz w:val="32"/>
          <w:szCs w:val="32"/>
          <w:rtl/>
        </w:rPr>
        <w:t>أن</w:t>
      </w:r>
      <w:r w:rsidR="00895C3C"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ت</w:t>
      </w:r>
      <w:r w:rsidR="00CF051B" w:rsidRPr="004262CF">
        <w:rPr>
          <w:rFonts w:ascii="Traditional Arabic" w:hAnsi="Traditional Arabic" w:cs="Traditional Arabic"/>
          <w:sz w:val="32"/>
          <w:szCs w:val="32"/>
          <w:rtl/>
        </w:rPr>
        <w:t>حدد</w:t>
      </w:r>
      <w:r w:rsidR="00235F72" w:rsidRPr="004262CF">
        <w:rPr>
          <w:rFonts w:ascii="Traditional Arabic" w:hAnsi="Traditional Arabic" w:cs="Traditional Arabic"/>
          <w:sz w:val="32"/>
          <w:szCs w:val="32"/>
          <w:rtl/>
        </w:rPr>
        <w:t xml:space="preserve"> </w:t>
      </w:r>
      <w:r w:rsidR="00895C3C" w:rsidRPr="004262CF">
        <w:rPr>
          <w:rFonts w:ascii="Traditional Arabic" w:hAnsi="Traditional Arabic" w:cs="Traditional Arabic"/>
          <w:sz w:val="32"/>
          <w:szCs w:val="32"/>
          <w:rtl/>
        </w:rPr>
        <w:t xml:space="preserve">فيها </w:t>
      </w:r>
      <w:r w:rsidR="00235F72" w:rsidRPr="004262CF">
        <w:rPr>
          <w:rFonts w:ascii="Traditional Arabic" w:hAnsi="Traditional Arabic" w:cs="Traditional Arabic"/>
          <w:sz w:val="32"/>
          <w:szCs w:val="32"/>
          <w:rtl/>
        </w:rPr>
        <w:t xml:space="preserve">المركز </w:t>
      </w:r>
      <w:r w:rsidR="00CF051B" w:rsidRPr="004262CF">
        <w:rPr>
          <w:rFonts w:ascii="Traditional Arabic" w:hAnsi="Traditional Arabic" w:cs="Traditional Arabic"/>
          <w:sz w:val="32"/>
          <w:szCs w:val="32"/>
          <w:rtl/>
        </w:rPr>
        <w:t>–</w:t>
      </w:r>
      <w:r w:rsidR="00235F72" w:rsidRPr="004262CF">
        <w:rPr>
          <w:rFonts w:ascii="Traditional Arabic" w:hAnsi="Traditional Arabic" w:cs="Traditional Arabic"/>
          <w:sz w:val="32"/>
          <w:szCs w:val="32"/>
          <w:rtl/>
        </w:rPr>
        <w:t>المستوطنة</w:t>
      </w:r>
      <w:r w:rsidR="00CF051B" w:rsidRPr="004262CF">
        <w:rPr>
          <w:rFonts w:ascii="Traditional Arabic" w:hAnsi="Traditional Arabic" w:cs="Traditional Arabic"/>
          <w:sz w:val="32"/>
          <w:szCs w:val="32"/>
          <w:rtl/>
        </w:rPr>
        <w:t>-</w:t>
      </w:r>
      <w:r w:rsidR="00235F72" w:rsidRPr="004262CF">
        <w:rPr>
          <w:rFonts w:ascii="Traditional Arabic" w:hAnsi="Traditional Arabic" w:cs="Traditional Arabic"/>
          <w:sz w:val="32"/>
          <w:szCs w:val="32"/>
          <w:rtl/>
        </w:rPr>
        <w:t xml:space="preserve"> والناحية والمحافظة التي </w:t>
      </w:r>
      <w:r w:rsidRPr="004262CF">
        <w:rPr>
          <w:rFonts w:ascii="Traditional Arabic" w:hAnsi="Traditional Arabic" w:cs="Traditional Arabic"/>
          <w:sz w:val="32"/>
          <w:szCs w:val="32"/>
          <w:rtl/>
        </w:rPr>
        <w:t>سيفضلونها،</w:t>
      </w:r>
      <w:r w:rsidR="00CF051B" w:rsidRPr="004262CF">
        <w:rPr>
          <w:rFonts w:ascii="Traditional Arabic" w:hAnsi="Traditional Arabic" w:cs="Traditional Arabic"/>
          <w:sz w:val="32"/>
          <w:szCs w:val="32"/>
          <w:rtl/>
        </w:rPr>
        <w:t xml:space="preserve"> </w:t>
      </w:r>
      <w:r w:rsidR="00235F72" w:rsidRPr="004262CF">
        <w:rPr>
          <w:rFonts w:ascii="Traditional Arabic" w:hAnsi="Traditional Arabic" w:cs="Traditional Arabic"/>
          <w:sz w:val="32"/>
          <w:szCs w:val="32"/>
          <w:rtl/>
        </w:rPr>
        <w:t>و</w:t>
      </w:r>
      <w:r w:rsidR="00895C3C" w:rsidRPr="004262CF">
        <w:rPr>
          <w:rFonts w:ascii="Traditional Arabic" w:hAnsi="Traditional Arabic" w:cs="Traditional Arabic"/>
          <w:sz w:val="32"/>
          <w:szCs w:val="32"/>
          <w:rtl/>
        </w:rPr>
        <w:t xml:space="preserve">ستعمل </w:t>
      </w:r>
      <w:r w:rsidRPr="004262CF">
        <w:rPr>
          <w:rFonts w:ascii="Traditional Arabic" w:hAnsi="Traditional Arabic" w:cs="Traditional Arabic"/>
          <w:sz w:val="32"/>
          <w:szCs w:val="32"/>
          <w:rtl/>
        </w:rPr>
        <w:t>الإدارة</w:t>
      </w:r>
      <w:r w:rsidR="00895C3C" w:rsidRPr="004262CF">
        <w:rPr>
          <w:rFonts w:ascii="Traditional Arabic" w:hAnsi="Traditional Arabic" w:cs="Traditional Arabic"/>
          <w:sz w:val="32"/>
          <w:szCs w:val="32"/>
          <w:rtl/>
        </w:rPr>
        <w:t xml:space="preserve"> على تح</w:t>
      </w:r>
      <w:r w:rsidR="00235F72" w:rsidRPr="004262CF">
        <w:rPr>
          <w:rFonts w:ascii="Traditional Arabic" w:hAnsi="Traditional Arabic" w:cs="Traditional Arabic"/>
          <w:sz w:val="32"/>
          <w:szCs w:val="32"/>
          <w:rtl/>
        </w:rPr>
        <w:t>ق</w:t>
      </w:r>
      <w:r w:rsidR="00895C3C" w:rsidRPr="004262CF">
        <w:rPr>
          <w:rFonts w:ascii="Traditional Arabic" w:hAnsi="Traditional Arabic" w:cs="Traditional Arabic"/>
          <w:sz w:val="32"/>
          <w:szCs w:val="32"/>
          <w:rtl/>
        </w:rPr>
        <w:t>ي</w:t>
      </w:r>
      <w:r w:rsidR="00235F72" w:rsidRPr="004262CF">
        <w:rPr>
          <w:rFonts w:ascii="Traditional Arabic" w:hAnsi="Traditional Arabic" w:cs="Traditional Arabic"/>
          <w:sz w:val="32"/>
          <w:szCs w:val="32"/>
          <w:rtl/>
        </w:rPr>
        <w:t xml:space="preserve">ق رغباتهم في حدود </w:t>
      </w:r>
      <w:r w:rsidR="00895C3C" w:rsidRPr="004262CF">
        <w:rPr>
          <w:rFonts w:ascii="Traditional Arabic" w:hAnsi="Traditional Arabic" w:cs="Traditional Arabic"/>
          <w:sz w:val="32"/>
          <w:szCs w:val="32"/>
          <w:rtl/>
        </w:rPr>
        <w:t>الإمكانيات</w:t>
      </w:r>
      <w:r w:rsidR="00235F72" w:rsidRPr="004262CF">
        <w:rPr>
          <w:rFonts w:ascii="Traditional Arabic" w:hAnsi="Traditional Arabic" w:cs="Traditional Arabic"/>
          <w:sz w:val="32"/>
          <w:szCs w:val="32"/>
          <w:rtl/>
        </w:rPr>
        <w:t xml:space="preserve"> المتوفرة.</w:t>
      </w:r>
      <w:r w:rsidR="00CF051B" w:rsidRPr="004262CF">
        <w:rPr>
          <w:rFonts w:ascii="Traditional Arabic" w:hAnsi="Traditional Arabic" w:cs="Traditional Arabic"/>
          <w:sz w:val="32"/>
          <w:szCs w:val="32"/>
          <w:rtl/>
        </w:rPr>
        <w:t xml:space="preserve"> </w:t>
      </w:r>
    </w:p>
    <w:p w:rsidR="002E6D45" w:rsidRPr="004262CF" w:rsidRDefault="00CF051B" w:rsidP="00272499">
      <w:pPr>
        <w:autoSpaceDE w:val="0"/>
        <w:autoSpaceDN w:val="0"/>
        <w:bidi/>
        <w:adjustRightInd w:val="0"/>
        <w:spacing w:after="160" w:line="252" w:lineRule="auto"/>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ثم عرض المراكز الجديدة للاستيطان</w:t>
      </w:r>
      <w:r w:rsidR="00895C3C" w:rsidRPr="004262CF">
        <w:rPr>
          <w:rFonts w:ascii="Traditional Arabic" w:hAnsi="Traditional Arabic" w:cs="Traditional Arabic"/>
          <w:sz w:val="32"/>
          <w:szCs w:val="32"/>
          <w:rtl/>
        </w:rPr>
        <w:t xml:space="preserve"> وهي تسعة مستوطنات لعام 1902 موزعة على محافظات الجزائر الكبرى الجزائر، وهران وقسنطينة</w:t>
      </w:r>
      <w:r w:rsidR="00AC3F53" w:rsidRPr="004262CF">
        <w:rPr>
          <w:rStyle w:val="Appelnotedebasdep"/>
          <w:rFonts w:ascii="Traditional Arabic" w:hAnsi="Traditional Arabic" w:cs="Traditional Arabic"/>
          <w:sz w:val="32"/>
          <w:szCs w:val="32"/>
          <w:rtl/>
        </w:rPr>
        <w:footnoteReference w:id="19"/>
      </w:r>
      <w:r w:rsidRPr="004262CF">
        <w:rPr>
          <w:rFonts w:ascii="Traditional Arabic" w:hAnsi="Traditional Arabic" w:cs="Traditional Arabic"/>
          <w:sz w:val="32"/>
          <w:szCs w:val="32"/>
          <w:rtl/>
        </w:rPr>
        <w:t xml:space="preserve">: </w:t>
      </w:r>
    </w:p>
    <w:p w:rsidR="00895C3C" w:rsidRPr="004262CF" w:rsidRDefault="00290641" w:rsidP="00272499">
      <w:pPr>
        <w:pStyle w:val="Paragraphedeliste"/>
        <w:numPr>
          <w:ilvl w:val="0"/>
          <w:numId w:val="9"/>
        </w:numPr>
        <w:autoSpaceDE w:val="0"/>
        <w:autoSpaceDN w:val="0"/>
        <w:bidi/>
        <w:adjustRightInd w:val="0"/>
        <w:spacing w:after="160" w:line="252" w:lineRule="auto"/>
        <w:jc w:val="lowKashida"/>
        <w:rPr>
          <w:rFonts w:ascii="Traditional Arabic" w:hAnsi="Traditional Arabic" w:cs="Traditional Arabic"/>
          <w:b/>
          <w:bCs/>
          <w:sz w:val="32"/>
          <w:szCs w:val="32"/>
          <w:rtl/>
        </w:rPr>
      </w:pPr>
      <w:r w:rsidRPr="004262CF">
        <w:rPr>
          <w:rFonts w:ascii="Traditional Arabic" w:hAnsi="Traditional Arabic" w:cs="Traditional Arabic"/>
          <w:b/>
          <w:bCs/>
          <w:sz w:val="32"/>
          <w:szCs w:val="32"/>
          <w:rtl/>
        </w:rPr>
        <w:t xml:space="preserve">مستوطنات </w:t>
      </w:r>
      <w:r w:rsidR="00895C3C" w:rsidRPr="004262CF">
        <w:rPr>
          <w:rFonts w:ascii="Traditional Arabic" w:hAnsi="Traditional Arabic" w:cs="Traditional Arabic"/>
          <w:b/>
          <w:bCs/>
          <w:sz w:val="32"/>
          <w:szCs w:val="32"/>
          <w:rtl/>
        </w:rPr>
        <w:t xml:space="preserve">محافظة الجزائر: </w:t>
      </w:r>
    </w:p>
    <w:p w:rsidR="00895C3C" w:rsidRPr="004262CF" w:rsidRDefault="00895C3C" w:rsidP="00272499">
      <w:pPr>
        <w:pStyle w:val="Paragraphedeliste"/>
        <w:numPr>
          <w:ilvl w:val="0"/>
          <w:numId w:val="8"/>
        </w:numPr>
        <w:autoSpaceDE w:val="0"/>
        <w:autoSpaceDN w:val="0"/>
        <w:bidi/>
        <w:adjustRightInd w:val="0"/>
        <w:spacing w:after="160" w:line="252" w:lineRule="auto"/>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 xml:space="preserve">-مركز </w:t>
      </w:r>
      <w:r w:rsidR="00290641" w:rsidRPr="004262CF">
        <w:rPr>
          <w:rFonts w:ascii="Traditional Arabic" w:hAnsi="Traditional Arabic" w:cs="Traditional Arabic"/>
          <w:sz w:val="32"/>
          <w:szCs w:val="32"/>
        </w:rPr>
        <w:t>(</w:t>
      </w:r>
      <w:r w:rsidRPr="004262CF">
        <w:rPr>
          <w:rFonts w:ascii="Traditional Arabic" w:hAnsi="Traditional Arabic" w:cs="Traditional Arabic"/>
          <w:sz w:val="32"/>
          <w:szCs w:val="32"/>
          <w:lang w:val="en-US"/>
        </w:rPr>
        <w:t>H</w:t>
      </w:r>
      <w:r w:rsidRPr="004262CF">
        <w:rPr>
          <w:rFonts w:ascii="Traditional Arabic" w:hAnsi="Traditional Arabic" w:cs="Traditional Arabic"/>
          <w:sz w:val="32"/>
          <w:szCs w:val="32"/>
        </w:rPr>
        <w:t>anteau</w:t>
      </w:r>
      <w:r w:rsidR="00290641" w:rsidRPr="004262CF">
        <w:rPr>
          <w:rFonts w:ascii="Traditional Arabic" w:hAnsi="Traditional Arabic" w:cs="Traditional Arabic"/>
          <w:sz w:val="32"/>
          <w:szCs w:val="32"/>
        </w:rPr>
        <w:t xml:space="preserve">) </w:t>
      </w:r>
      <w:r w:rsidR="00290641" w:rsidRPr="004262CF">
        <w:rPr>
          <w:rFonts w:ascii="Traditional Arabic" w:hAnsi="Traditional Arabic" w:cs="Traditional Arabic"/>
          <w:sz w:val="32"/>
          <w:szCs w:val="32"/>
          <w:rtl/>
        </w:rPr>
        <w:t xml:space="preserve"> حاليا </w:t>
      </w:r>
      <w:r w:rsidR="000D2962" w:rsidRPr="004262CF">
        <w:rPr>
          <w:rFonts w:ascii="Traditional Arabic" w:hAnsi="Traditional Arabic" w:cs="Traditional Arabic"/>
          <w:sz w:val="32"/>
          <w:szCs w:val="32"/>
          <w:rtl/>
        </w:rPr>
        <w:t>تسمى</w:t>
      </w:r>
      <w:r w:rsidR="00290641" w:rsidRPr="004262CF">
        <w:rPr>
          <w:rFonts w:ascii="Traditional Arabic" w:hAnsi="Traditional Arabic" w:cs="Traditional Arabic"/>
          <w:sz w:val="32"/>
          <w:szCs w:val="32"/>
          <w:rtl/>
        </w:rPr>
        <w:t xml:space="preserve">ي دائرة </w:t>
      </w:r>
      <w:r w:rsidR="000D2962" w:rsidRPr="004262CF">
        <w:rPr>
          <w:rFonts w:ascii="Traditional Arabic" w:hAnsi="Traditional Arabic" w:cs="Traditional Arabic"/>
          <w:sz w:val="32"/>
          <w:szCs w:val="32"/>
          <w:rtl/>
        </w:rPr>
        <w:t>"</w:t>
      </w:r>
      <w:r w:rsidR="00290641" w:rsidRPr="004262CF">
        <w:rPr>
          <w:rFonts w:ascii="Traditional Arabic" w:hAnsi="Traditional Arabic" w:cs="Traditional Arabic"/>
          <w:sz w:val="32"/>
          <w:szCs w:val="32"/>
          <w:rtl/>
        </w:rPr>
        <w:t>زبوجة</w:t>
      </w:r>
      <w:r w:rsidR="000D2962" w:rsidRPr="004262CF">
        <w:rPr>
          <w:rFonts w:ascii="Traditional Arabic" w:hAnsi="Traditional Arabic" w:cs="Traditional Arabic"/>
          <w:sz w:val="32"/>
          <w:szCs w:val="32"/>
          <w:rtl/>
        </w:rPr>
        <w:t>"</w:t>
      </w:r>
      <w:r w:rsidR="00604D06" w:rsidRPr="004262CF">
        <w:rPr>
          <w:rFonts w:ascii="Traditional Arabic" w:hAnsi="Traditional Arabic" w:cs="Traditional Arabic"/>
          <w:sz w:val="32"/>
          <w:szCs w:val="32"/>
          <w:rtl/>
        </w:rPr>
        <w:t xml:space="preserve"> ولاية الشلف </w:t>
      </w:r>
      <w:r w:rsidR="00290641" w:rsidRPr="004262CF">
        <w:rPr>
          <w:rStyle w:val="Appelnotedebasdep"/>
          <w:rFonts w:ascii="Traditional Arabic" w:hAnsi="Traditional Arabic" w:cs="Traditional Arabic"/>
          <w:sz w:val="32"/>
          <w:szCs w:val="32"/>
          <w:rtl/>
        </w:rPr>
        <w:footnoteReference w:id="20"/>
      </w:r>
    </w:p>
    <w:p w:rsidR="00895C3C" w:rsidRPr="004262CF" w:rsidRDefault="00895C3C" w:rsidP="00272499">
      <w:pPr>
        <w:pStyle w:val="Paragraphedeliste"/>
        <w:numPr>
          <w:ilvl w:val="0"/>
          <w:numId w:val="8"/>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lastRenderedPageBreak/>
        <w:t xml:space="preserve">-مركز  </w:t>
      </w:r>
      <w:r w:rsidR="00290641" w:rsidRPr="004262CF">
        <w:rPr>
          <w:rFonts w:ascii="Traditional Arabic" w:hAnsi="Traditional Arabic" w:cs="Traditional Arabic"/>
          <w:sz w:val="32"/>
          <w:szCs w:val="32"/>
          <w:rtl/>
        </w:rPr>
        <w:t>(</w:t>
      </w:r>
      <w:r w:rsidR="000D2962" w:rsidRPr="004262CF">
        <w:rPr>
          <w:rFonts w:ascii="Traditional Arabic" w:hAnsi="Traditional Arabic" w:cs="Traditional Arabic"/>
          <w:sz w:val="32"/>
          <w:szCs w:val="32"/>
        </w:rPr>
        <w:t xml:space="preserve"> </w:t>
      </w:r>
      <w:r w:rsidR="00290641" w:rsidRPr="004262CF">
        <w:rPr>
          <w:rFonts w:ascii="Traditional Arabic" w:hAnsi="Traditional Arabic" w:cs="Traditional Arabic"/>
          <w:sz w:val="32"/>
          <w:szCs w:val="32"/>
        </w:rPr>
        <w:t xml:space="preserve">( Voltaire </w:t>
      </w:r>
      <w:r w:rsidR="000D2962" w:rsidRPr="004262CF">
        <w:rPr>
          <w:rFonts w:ascii="Traditional Arabic" w:hAnsi="Traditional Arabic" w:cs="Traditional Arabic"/>
          <w:sz w:val="32"/>
          <w:szCs w:val="32"/>
          <w:rtl/>
        </w:rPr>
        <w:t xml:space="preserve"> حاليا تسمى بلدية "</w:t>
      </w:r>
      <w:r w:rsidR="00870873" w:rsidRPr="004262CF">
        <w:rPr>
          <w:rFonts w:ascii="Traditional Arabic" w:hAnsi="Traditional Arabic" w:cs="Traditional Arabic"/>
          <w:sz w:val="32"/>
          <w:szCs w:val="32"/>
          <w:rtl/>
        </w:rPr>
        <w:t xml:space="preserve">عين </w:t>
      </w:r>
      <w:r w:rsidR="000D2962" w:rsidRPr="004262CF">
        <w:rPr>
          <w:rFonts w:ascii="Traditional Arabic" w:hAnsi="Traditional Arabic" w:cs="Traditional Arabic"/>
          <w:sz w:val="32"/>
          <w:szCs w:val="32"/>
          <w:rtl/>
        </w:rPr>
        <w:t xml:space="preserve">لشياخ" </w:t>
      </w:r>
      <w:r w:rsidR="00870873" w:rsidRPr="004262CF">
        <w:rPr>
          <w:rFonts w:ascii="Traditional Arabic" w:hAnsi="Traditional Arabic" w:cs="Traditional Arabic"/>
          <w:sz w:val="32"/>
          <w:szCs w:val="32"/>
          <w:rtl/>
        </w:rPr>
        <w:t xml:space="preserve"> ولاية الشلف</w:t>
      </w:r>
      <w:r w:rsidR="000D2962" w:rsidRPr="004262CF">
        <w:rPr>
          <w:rStyle w:val="Appelnotedebasdep"/>
          <w:rFonts w:ascii="Traditional Arabic" w:hAnsi="Traditional Arabic" w:cs="Traditional Arabic"/>
          <w:sz w:val="32"/>
          <w:szCs w:val="32"/>
          <w:rtl/>
        </w:rPr>
        <w:footnoteReference w:id="21"/>
      </w:r>
    </w:p>
    <w:p w:rsidR="00895C3C" w:rsidRPr="004262CF" w:rsidRDefault="00895C3C" w:rsidP="00272499">
      <w:pPr>
        <w:pStyle w:val="Paragraphedeliste"/>
        <w:numPr>
          <w:ilvl w:val="0"/>
          <w:numId w:val="10"/>
        </w:numPr>
        <w:autoSpaceDE w:val="0"/>
        <w:autoSpaceDN w:val="0"/>
        <w:bidi/>
        <w:adjustRightInd w:val="0"/>
        <w:spacing w:after="160" w:line="252" w:lineRule="auto"/>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 xml:space="preserve">-مركز </w:t>
      </w:r>
      <w:r w:rsidR="00290641" w:rsidRPr="004262CF">
        <w:rPr>
          <w:rFonts w:ascii="Traditional Arabic" w:hAnsi="Traditional Arabic" w:cs="Traditional Arabic"/>
          <w:sz w:val="32"/>
          <w:szCs w:val="32"/>
          <w:rtl/>
        </w:rPr>
        <w:t xml:space="preserve"> </w:t>
      </w:r>
      <w:r w:rsidR="00290641" w:rsidRPr="004262CF">
        <w:rPr>
          <w:rFonts w:ascii="Traditional Arabic" w:hAnsi="Traditional Arabic" w:cs="Traditional Arabic"/>
          <w:sz w:val="32"/>
          <w:szCs w:val="32"/>
        </w:rPr>
        <w:t>Borély-la-</w:t>
      </w:r>
      <w:r w:rsidR="00623C5E" w:rsidRPr="004262CF">
        <w:rPr>
          <w:rFonts w:ascii="Traditional Arabic" w:hAnsi="Traditional Arabic" w:cs="Traditional Arabic"/>
          <w:sz w:val="32"/>
          <w:szCs w:val="32"/>
        </w:rPr>
        <w:t>S</w:t>
      </w:r>
      <w:r w:rsidR="00290641" w:rsidRPr="004262CF">
        <w:rPr>
          <w:rFonts w:ascii="Traditional Arabic" w:hAnsi="Traditional Arabic" w:cs="Traditional Arabic"/>
          <w:sz w:val="32"/>
          <w:szCs w:val="32"/>
        </w:rPr>
        <w:t>apie</w:t>
      </w:r>
      <w:r w:rsidR="000D2962" w:rsidRPr="004262CF">
        <w:rPr>
          <w:rFonts w:ascii="Traditional Arabic" w:hAnsi="Traditional Arabic" w:cs="Traditional Arabic"/>
          <w:sz w:val="32"/>
          <w:szCs w:val="32"/>
        </w:rPr>
        <w:t>)</w:t>
      </w:r>
      <w:r w:rsidR="000D2962" w:rsidRPr="004262CF">
        <w:rPr>
          <w:rFonts w:ascii="Traditional Arabic" w:hAnsi="Traditional Arabic" w:cs="Traditional Arabic"/>
          <w:sz w:val="32"/>
          <w:szCs w:val="32"/>
          <w:rtl/>
        </w:rPr>
        <w:t xml:space="preserve"> </w:t>
      </w:r>
      <w:r w:rsidR="000D2962" w:rsidRPr="004262CF">
        <w:rPr>
          <w:rFonts w:ascii="Traditional Arabic" w:hAnsi="Traditional Arabic" w:cs="Traditional Arabic"/>
          <w:sz w:val="32"/>
          <w:szCs w:val="32"/>
        </w:rPr>
        <w:t>(</w:t>
      </w:r>
      <w:r w:rsidR="000D2962" w:rsidRPr="004262CF">
        <w:rPr>
          <w:rFonts w:ascii="Traditional Arabic" w:hAnsi="Traditional Arabic" w:cs="Traditional Arabic"/>
          <w:sz w:val="32"/>
          <w:szCs w:val="32"/>
          <w:rtl/>
        </w:rPr>
        <w:t xml:space="preserve"> حاليا تسمى بلدية "عوامري"</w:t>
      </w:r>
      <w:r w:rsidR="000D2962" w:rsidRPr="004262CF">
        <w:rPr>
          <w:rStyle w:val="Appelnotedebasdep"/>
          <w:rFonts w:ascii="Traditional Arabic" w:hAnsi="Traditional Arabic" w:cs="Traditional Arabic"/>
          <w:sz w:val="32"/>
          <w:szCs w:val="32"/>
          <w:rtl/>
        </w:rPr>
        <w:footnoteReference w:id="22"/>
      </w:r>
    </w:p>
    <w:p w:rsidR="00290641" w:rsidRPr="004262CF" w:rsidRDefault="00272499" w:rsidP="00272499">
      <w:pPr>
        <w:autoSpaceDE w:val="0"/>
        <w:autoSpaceDN w:val="0"/>
        <w:bidi/>
        <w:adjustRightInd w:val="0"/>
        <w:spacing w:after="160" w:line="252" w:lineRule="auto"/>
        <w:ind w:firstLine="709"/>
        <w:jc w:val="lowKashida"/>
        <w:rPr>
          <w:rFonts w:ascii="Traditional Arabic" w:hAnsi="Traditional Arabic" w:cs="Traditional Arabic"/>
          <w:b/>
          <w:bCs/>
          <w:sz w:val="32"/>
          <w:szCs w:val="32"/>
        </w:rPr>
      </w:pPr>
      <w:r w:rsidRPr="004262CF">
        <w:rPr>
          <w:rFonts w:ascii="Traditional Arabic" w:hAnsi="Traditional Arabic" w:cs="Traditional Arabic"/>
          <w:sz w:val="32"/>
          <w:szCs w:val="32"/>
          <w:rtl/>
        </w:rPr>
        <w:t xml:space="preserve">2- </w:t>
      </w:r>
      <w:r w:rsidR="00290641" w:rsidRPr="004262CF">
        <w:rPr>
          <w:rFonts w:ascii="Traditional Arabic" w:hAnsi="Traditional Arabic" w:cs="Traditional Arabic"/>
          <w:b/>
          <w:bCs/>
          <w:sz w:val="32"/>
          <w:szCs w:val="32"/>
          <w:rtl/>
        </w:rPr>
        <w:t>مستوطنات محافظة وهران وهي:</w:t>
      </w:r>
    </w:p>
    <w:p w:rsidR="00895C3C" w:rsidRPr="004262CF" w:rsidRDefault="00895C3C" w:rsidP="00272499">
      <w:pPr>
        <w:pStyle w:val="Paragraphedeliste"/>
        <w:numPr>
          <w:ilvl w:val="0"/>
          <w:numId w:val="10"/>
        </w:numPr>
        <w:autoSpaceDE w:val="0"/>
        <w:autoSpaceDN w:val="0"/>
        <w:bidi/>
        <w:adjustRightInd w:val="0"/>
        <w:spacing w:after="160" w:line="252" w:lineRule="auto"/>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 xml:space="preserve">-مركز  </w:t>
      </w:r>
      <w:r w:rsidR="00290641" w:rsidRPr="004262CF">
        <w:rPr>
          <w:rFonts w:ascii="Traditional Arabic" w:hAnsi="Traditional Arabic" w:cs="Traditional Arabic"/>
          <w:sz w:val="32"/>
          <w:szCs w:val="32"/>
        </w:rPr>
        <w:t>Rochambeau</w:t>
      </w:r>
      <w:r w:rsidR="000D2962" w:rsidRPr="004262CF">
        <w:rPr>
          <w:rFonts w:ascii="Traditional Arabic" w:hAnsi="Traditional Arabic" w:cs="Traditional Arabic"/>
          <w:sz w:val="32"/>
          <w:szCs w:val="32"/>
        </w:rPr>
        <w:t>)</w:t>
      </w:r>
      <w:r w:rsidR="000D2962" w:rsidRPr="004262CF">
        <w:rPr>
          <w:rFonts w:ascii="Traditional Arabic" w:hAnsi="Traditional Arabic" w:cs="Traditional Arabic"/>
          <w:sz w:val="32"/>
          <w:szCs w:val="32"/>
          <w:rtl/>
        </w:rPr>
        <w:t xml:space="preserve"> ) تسمى</w:t>
      </w:r>
      <w:r w:rsidR="007E1EE6" w:rsidRPr="004262CF">
        <w:rPr>
          <w:rFonts w:ascii="Traditional Arabic" w:hAnsi="Traditional Arabic" w:cs="Traditional Arabic"/>
          <w:sz w:val="32"/>
          <w:szCs w:val="32"/>
          <w:rtl/>
        </w:rPr>
        <w:t xml:space="preserve"> حاليا</w:t>
      </w:r>
      <w:r w:rsidR="000D2962" w:rsidRPr="004262CF">
        <w:rPr>
          <w:rFonts w:ascii="Traditional Arabic" w:hAnsi="Traditional Arabic" w:cs="Traditional Arabic"/>
          <w:sz w:val="32"/>
          <w:szCs w:val="32"/>
          <w:rtl/>
        </w:rPr>
        <w:t xml:space="preserve"> بلدية "مزاورو" ولاية سيدي بلعباس</w:t>
      </w:r>
    </w:p>
    <w:p w:rsidR="00895C3C" w:rsidRPr="004262CF" w:rsidRDefault="00895C3C" w:rsidP="00272499">
      <w:pPr>
        <w:pStyle w:val="Paragraphedeliste"/>
        <w:numPr>
          <w:ilvl w:val="0"/>
          <w:numId w:val="10"/>
        </w:numPr>
        <w:autoSpaceDE w:val="0"/>
        <w:autoSpaceDN w:val="0"/>
        <w:bidi/>
        <w:adjustRightInd w:val="0"/>
        <w:spacing w:after="160" w:line="252" w:lineRule="auto"/>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 xml:space="preserve">-مركز  </w:t>
      </w:r>
      <w:r w:rsidR="00290641" w:rsidRPr="004262CF">
        <w:rPr>
          <w:rFonts w:ascii="Traditional Arabic" w:hAnsi="Traditional Arabic" w:cs="Traditional Arabic"/>
          <w:sz w:val="32"/>
          <w:szCs w:val="32"/>
        </w:rPr>
        <w:t>Ain-</w:t>
      </w:r>
      <w:r w:rsidR="001D150F" w:rsidRPr="004262CF">
        <w:rPr>
          <w:rFonts w:ascii="Traditional Arabic" w:hAnsi="Traditional Arabic" w:cs="Traditional Arabic"/>
          <w:sz w:val="32"/>
          <w:szCs w:val="32"/>
        </w:rPr>
        <w:t>T</w:t>
      </w:r>
      <w:r w:rsidR="00290641" w:rsidRPr="004262CF">
        <w:rPr>
          <w:rFonts w:ascii="Traditional Arabic" w:hAnsi="Traditional Arabic" w:cs="Traditional Arabic"/>
          <w:sz w:val="32"/>
          <w:szCs w:val="32"/>
        </w:rPr>
        <w:t>indamine</w:t>
      </w:r>
      <w:r w:rsidR="000D2962" w:rsidRPr="004262CF">
        <w:rPr>
          <w:rFonts w:ascii="Traditional Arabic" w:hAnsi="Traditional Arabic" w:cs="Traditional Arabic"/>
          <w:sz w:val="32"/>
          <w:szCs w:val="32"/>
          <w:rtl/>
        </w:rPr>
        <w:t xml:space="preserve"> مازالت تحتفظ بنفس الاسم </w:t>
      </w:r>
      <w:r w:rsidR="007E1EE6" w:rsidRPr="004262CF">
        <w:rPr>
          <w:rFonts w:ascii="Traditional Arabic" w:hAnsi="Traditional Arabic" w:cs="Traditional Arabic"/>
          <w:sz w:val="32"/>
          <w:szCs w:val="32"/>
          <w:rtl/>
        </w:rPr>
        <w:t xml:space="preserve">وهي </w:t>
      </w:r>
      <w:r w:rsidR="000D2962" w:rsidRPr="004262CF">
        <w:rPr>
          <w:rFonts w:ascii="Traditional Arabic" w:hAnsi="Traditional Arabic" w:cs="Traditional Arabic"/>
          <w:sz w:val="32"/>
          <w:szCs w:val="32"/>
          <w:rtl/>
        </w:rPr>
        <w:t>بلدية تابعة لولاية سيدي بلعباس</w:t>
      </w:r>
    </w:p>
    <w:p w:rsidR="00895C3C" w:rsidRPr="004262CF" w:rsidRDefault="00895C3C" w:rsidP="00272499">
      <w:pPr>
        <w:pStyle w:val="Paragraphedeliste"/>
        <w:numPr>
          <w:ilvl w:val="0"/>
          <w:numId w:val="10"/>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-مركز  </w:t>
      </w:r>
      <w:r w:rsidR="00290641" w:rsidRPr="004262CF">
        <w:rPr>
          <w:rFonts w:ascii="Traditional Arabic" w:hAnsi="Traditional Arabic" w:cs="Traditional Arabic"/>
          <w:sz w:val="32"/>
          <w:szCs w:val="32"/>
        </w:rPr>
        <w:t>Prévost-</w:t>
      </w:r>
      <w:r w:rsidR="00870873" w:rsidRPr="004262CF">
        <w:rPr>
          <w:rFonts w:ascii="Traditional Arabic" w:hAnsi="Traditional Arabic" w:cs="Traditional Arabic"/>
          <w:sz w:val="32"/>
          <w:szCs w:val="32"/>
        </w:rPr>
        <w:t>P</w:t>
      </w:r>
      <w:r w:rsidR="00290641" w:rsidRPr="004262CF">
        <w:rPr>
          <w:rFonts w:ascii="Traditional Arabic" w:hAnsi="Traditional Arabic" w:cs="Traditional Arabic"/>
          <w:sz w:val="32"/>
          <w:szCs w:val="32"/>
        </w:rPr>
        <w:t>arodol</w:t>
      </w:r>
      <w:r w:rsidR="000D2962" w:rsidRPr="004262CF">
        <w:rPr>
          <w:rFonts w:ascii="Traditional Arabic" w:hAnsi="Traditional Arabic" w:cs="Traditional Arabic"/>
          <w:sz w:val="32"/>
          <w:szCs w:val="32"/>
          <w:rtl/>
        </w:rPr>
        <w:t xml:space="preserve"> تسمى </w:t>
      </w:r>
      <w:r w:rsidR="007E1EE6" w:rsidRPr="004262CF">
        <w:rPr>
          <w:rFonts w:ascii="Traditional Arabic" w:hAnsi="Traditional Arabic" w:cs="Traditional Arabic"/>
          <w:sz w:val="32"/>
          <w:szCs w:val="32"/>
          <w:rtl/>
        </w:rPr>
        <w:t xml:space="preserve">حاليا دائرة </w:t>
      </w:r>
      <w:r w:rsidR="000D2962" w:rsidRPr="004262CF">
        <w:rPr>
          <w:rFonts w:ascii="Traditional Arabic" w:hAnsi="Traditional Arabic" w:cs="Traditional Arabic"/>
          <w:sz w:val="32"/>
          <w:szCs w:val="32"/>
          <w:rtl/>
        </w:rPr>
        <w:t>مشر</w:t>
      </w:r>
      <w:r w:rsidR="007E1EE6" w:rsidRPr="004262CF">
        <w:rPr>
          <w:rFonts w:ascii="Traditional Arabic" w:hAnsi="Traditional Arabic" w:cs="Traditional Arabic"/>
          <w:sz w:val="32"/>
          <w:szCs w:val="32"/>
          <w:rtl/>
        </w:rPr>
        <w:t>ع</w:t>
      </w:r>
      <w:r w:rsidR="000D2962" w:rsidRPr="004262CF">
        <w:rPr>
          <w:rFonts w:ascii="Traditional Arabic" w:hAnsi="Traditional Arabic" w:cs="Traditional Arabic"/>
          <w:sz w:val="32"/>
          <w:szCs w:val="32"/>
          <w:rtl/>
        </w:rPr>
        <w:t xml:space="preserve"> الصفا </w:t>
      </w:r>
      <w:r w:rsidR="007E1EE6" w:rsidRPr="004262CF">
        <w:rPr>
          <w:rFonts w:ascii="Traditional Arabic" w:hAnsi="Traditional Arabic" w:cs="Traditional Arabic"/>
          <w:sz w:val="32"/>
          <w:szCs w:val="32"/>
          <w:rtl/>
        </w:rPr>
        <w:t>ولاية تيارت</w:t>
      </w:r>
      <w:r w:rsidR="007E1EE6" w:rsidRPr="004262CF">
        <w:rPr>
          <w:rStyle w:val="Appelnotedebasdep"/>
          <w:rFonts w:ascii="Traditional Arabic" w:hAnsi="Traditional Arabic" w:cs="Traditional Arabic"/>
          <w:sz w:val="32"/>
          <w:szCs w:val="32"/>
          <w:rtl/>
        </w:rPr>
        <w:footnoteReference w:id="23"/>
      </w:r>
    </w:p>
    <w:p w:rsidR="00290641" w:rsidRPr="004262CF" w:rsidRDefault="00272499" w:rsidP="00272499">
      <w:pPr>
        <w:autoSpaceDE w:val="0"/>
        <w:autoSpaceDN w:val="0"/>
        <w:bidi/>
        <w:adjustRightInd w:val="0"/>
        <w:spacing w:after="160" w:line="252" w:lineRule="auto"/>
        <w:ind w:firstLine="709"/>
        <w:jc w:val="lowKashida"/>
        <w:rPr>
          <w:rFonts w:ascii="Traditional Arabic" w:hAnsi="Traditional Arabic" w:cs="Traditional Arabic"/>
          <w:b/>
          <w:bCs/>
          <w:sz w:val="32"/>
          <w:szCs w:val="32"/>
        </w:rPr>
      </w:pPr>
      <w:r w:rsidRPr="004262CF">
        <w:rPr>
          <w:rFonts w:ascii="Traditional Arabic" w:hAnsi="Traditional Arabic" w:cs="Traditional Arabic"/>
          <w:sz w:val="32"/>
          <w:szCs w:val="32"/>
          <w:rtl/>
        </w:rPr>
        <w:t xml:space="preserve">3- </w:t>
      </w:r>
      <w:r w:rsidR="00290641" w:rsidRPr="004262CF">
        <w:rPr>
          <w:rFonts w:ascii="Traditional Arabic" w:hAnsi="Traditional Arabic" w:cs="Traditional Arabic"/>
          <w:b/>
          <w:bCs/>
          <w:sz w:val="32"/>
          <w:szCs w:val="32"/>
          <w:rtl/>
        </w:rPr>
        <w:t>مستوطنات محافظة قسنطينة وهي:</w:t>
      </w:r>
    </w:p>
    <w:p w:rsidR="00895C3C" w:rsidRPr="004262CF" w:rsidRDefault="00895C3C" w:rsidP="00073D86">
      <w:pPr>
        <w:pStyle w:val="Paragraphedeliste"/>
        <w:numPr>
          <w:ilvl w:val="0"/>
          <w:numId w:val="11"/>
        </w:numPr>
        <w:autoSpaceDE w:val="0"/>
        <w:autoSpaceDN w:val="0"/>
        <w:bidi/>
        <w:adjustRightInd w:val="0"/>
        <w:spacing w:after="160" w:line="252" w:lineRule="auto"/>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 xml:space="preserve">-مركز  </w:t>
      </w:r>
      <w:r w:rsidR="00290641" w:rsidRPr="004262CF">
        <w:rPr>
          <w:rFonts w:ascii="Traditional Arabic" w:hAnsi="Traditional Arabic" w:cs="Traditional Arabic"/>
          <w:sz w:val="32"/>
          <w:szCs w:val="32"/>
        </w:rPr>
        <w:t>Bernelle</w:t>
      </w:r>
      <w:r w:rsidR="000D2962" w:rsidRPr="004262CF">
        <w:rPr>
          <w:rFonts w:ascii="Traditional Arabic" w:hAnsi="Traditional Arabic" w:cs="Traditional Arabic"/>
          <w:sz w:val="32"/>
          <w:szCs w:val="32"/>
        </w:rPr>
        <w:t>)</w:t>
      </w:r>
      <w:r w:rsidR="000D2962" w:rsidRPr="004262CF">
        <w:rPr>
          <w:rFonts w:ascii="Traditional Arabic" w:hAnsi="Traditional Arabic" w:cs="Traditional Arabic"/>
          <w:sz w:val="32"/>
          <w:szCs w:val="32"/>
          <w:rtl/>
        </w:rPr>
        <w:t>) حاليا تسمى بلدية</w:t>
      </w:r>
      <w:r w:rsidR="00073D86" w:rsidRPr="004262CF">
        <w:rPr>
          <w:rFonts w:ascii="Traditional Arabic" w:hAnsi="Traditional Arabic" w:cs="Traditional Arabic"/>
          <w:sz w:val="32"/>
          <w:szCs w:val="32"/>
          <w:rtl/>
        </w:rPr>
        <w:t> و</w:t>
      </w:r>
      <w:r w:rsidR="000D2962" w:rsidRPr="004262CF">
        <w:rPr>
          <w:rFonts w:ascii="Traditional Arabic" w:hAnsi="Traditional Arabic" w:cs="Traditional Arabic"/>
          <w:sz w:val="32"/>
          <w:szCs w:val="32"/>
          <w:rtl/>
        </w:rPr>
        <w:t>اد الما</w:t>
      </w:r>
      <w:r w:rsidR="00073D86" w:rsidRPr="004262CF">
        <w:rPr>
          <w:rFonts w:ascii="Traditional Arabic" w:hAnsi="Traditional Arabic" w:cs="Traditional Arabic"/>
          <w:sz w:val="32"/>
          <w:szCs w:val="32"/>
          <w:rtl/>
        </w:rPr>
        <w:t xml:space="preserve">ء </w:t>
      </w:r>
      <w:r w:rsidR="00604D06" w:rsidRPr="004262CF">
        <w:rPr>
          <w:rFonts w:ascii="Traditional Arabic" w:hAnsi="Traditional Arabic" w:cs="Traditional Arabic"/>
          <w:sz w:val="32"/>
          <w:szCs w:val="32"/>
          <w:rtl/>
        </w:rPr>
        <w:t xml:space="preserve">ولاية </w:t>
      </w:r>
      <w:r w:rsidR="0003025A" w:rsidRPr="004262CF">
        <w:rPr>
          <w:rFonts w:ascii="Traditional Arabic" w:hAnsi="Traditional Arabic" w:cs="Traditional Arabic"/>
          <w:sz w:val="32"/>
          <w:szCs w:val="32"/>
          <w:rtl/>
        </w:rPr>
        <w:t xml:space="preserve">باتنة </w:t>
      </w:r>
      <w:r w:rsidR="00604D06" w:rsidRPr="004262CF">
        <w:rPr>
          <w:rStyle w:val="Appelnotedebasdep"/>
          <w:rFonts w:ascii="Traditional Arabic" w:hAnsi="Traditional Arabic" w:cs="Traditional Arabic"/>
          <w:sz w:val="32"/>
          <w:szCs w:val="32"/>
          <w:rtl/>
        </w:rPr>
        <w:footnoteReference w:id="24"/>
      </w:r>
    </w:p>
    <w:p w:rsidR="00895C3C" w:rsidRPr="004262CF" w:rsidRDefault="00895C3C" w:rsidP="00272499">
      <w:pPr>
        <w:pStyle w:val="Paragraphedeliste"/>
        <w:numPr>
          <w:ilvl w:val="0"/>
          <w:numId w:val="11"/>
        </w:numPr>
        <w:autoSpaceDE w:val="0"/>
        <w:autoSpaceDN w:val="0"/>
        <w:bidi/>
        <w:adjustRightInd w:val="0"/>
        <w:spacing w:after="160" w:line="252" w:lineRule="auto"/>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 xml:space="preserve">-مركز  </w:t>
      </w:r>
      <w:r w:rsidR="000D2962" w:rsidRPr="004262CF">
        <w:rPr>
          <w:rFonts w:ascii="Traditional Arabic" w:hAnsi="Traditional Arabic" w:cs="Traditional Arabic"/>
          <w:sz w:val="32"/>
          <w:szCs w:val="32"/>
          <w:rtl/>
        </w:rPr>
        <w:t xml:space="preserve"> </w:t>
      </w:r>
      <w:r w:rsidR="00290641" w:rsidRPr="004262CF">
        <w:rPr>
          <w:rFonts w:ascii="Traditional Arabic" w:hAnsi="Traditional Arabic" w:cs="Traditional Arabic"/>
          <w:sz w:val="32"/>
          <w:szCs w:val="32"/>
        </w:rPr>
        <w:t>Corneille</w:t>
      </w:r>
      <w:r w:rsidR="000D2962" w:rsidRPr="004262CF">
        <w:rPr>
          <w:rFonts w:ascii="Traditional Arabic" w:hAnsi="Traditional Arabic" w:cs="Traditional Arabic"/>
          <w:sz w:val="32"/>
          <w:szCs w:val="32"/>
        </w:rPr>
        <w:t>)</w:t>
      </w:r>
      <w:r w:rsidR="000D2962" w:rsidRPr="004262CF">
        <w:rPr>
          <w:rFonts w:ascii="Traditional Arabic" w:hAnsi="Traditional Arabic" w:cs="Traditional Arabic"/>
          <w:sz w:val="32"/>
          <w:szCs w:val="32"/>
          <w:rtl/>
        </w:rPr>
        <w:t>) حاليا</w:t>
      </w:r>
      <w:r w:rsidR="00604D06" w:rsidRPr="004262CF">
        <w:rPr>
          <w:rFonts w:ascii="Traditional Arabic" w:hAnsi="Traditional Arabic" w:cs="Traditional Arabic"/>
          <w:sz w:val="32"/>
          <w:szCs w:val="32"/>
          <w:rtl/>
        </w:rPr>
        <w:t xml:space="preserve"> تسمى دائرة مروانة</w:t>
      </w:r>
      <w:r w:rsidR="0003025A" w:rsidRPr="004262CF">
        <w:rPr>
          <w:rFonts w:ascii="Traditional Arabic" w:hAnsi="Traditional Arabic" w:cs="Traditional Arabic"/>
          <w:sz w:val="32"/>
          <w:szCs w:val="32"/>
          <w:rtl/>
        </w:rPr>
        <w:t xml:space="preserve"> ولاية باتنة </w:t>
      </w:r>
      <w:r w:rsidR="0003025A" w:rsidRPr="004262CF">
        <w:rPr>
          <w:rStyle w:val="Appelnotedebasdep"/>
          <w:rFonts w:ascii="Traditional Arabic" w:hAnsi="Traditional Arabic" w:cs="Traditional Arabic"/>
          <w:sz w:val="32"/>
          <w:szCs w:val="32"/>
          <w:rtl/>
        </w:rPr>
        <w:footnoteReference w:id="25"/>
      </w:r>
    </w:p>
    <w:p w:rsidR="00895C3C" w:rsidRPr="004262CF" w:rsidRDefault="00895C3C" w:rsidP="00CD7E87">
      <w:pPr>
        <w:pStyle w:val="Paragraphedeliste"/>
        <w:numPr>
          <w:ilvl w:val="0"/>
          <w:numId w:val="11"/>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lastRenderedPageBreak/>
        <w:t xml:space="preserve">-مركز  </w:t>
      </w:r>
      <w:r w:rsidR="00290641" w:rsidRPr="004262CF">
        <w:rPr>
          <w:rFonts w:ascii="Traditional Arabic" w:hAnsi="Traditional Arabic" w:cs="Traditional Arabic"/>
          <w:sz w:val="32"/>
          <w:szCs w:val="32"/>
        </w:rPr>
        <w:t>Canrobert</w:t>
      </w:r>
      <w:r w:rsidR="000D2962" w:rsidRPr="004262CF">
        <w:rPr>
          <w:rFonts w:ascii="Traditional Arabic" w:hAnsi="Traditional Arabic" w:cs="Traditional Arabic"/>
          <w:sz w:val="32"/>
          <w:szCs w:val="32"/>
        </w:rPr>
        <w:t>)</w:t>
      </w:r>
      <w:r w:rsidR="000D2962" w:rsidRPr="004262CF">
        <w:rPr>
          <w:rFonts w:ascii="Traditional Arabic" w:hAnsi="Traditional Arabic" w:cs="Traditional Arabic"/>
          <w:sz w:val="32"/>
          <w:szCs w:val="32"/>
          <w:rtl/>
        </w:rPr>
        <w:t xml:space="preserve"> </w:t>
      </w:r>
      <w:r w:rsidR="000D2962" w:rsidRPr="004262CF">
        <w:rPr>
          <w:rFonts w:ascii="Traditional Arabic" w:hAnsi="Traditional Arabic" w:cs="Traditional Arabic"/>
          <w:sz w:val="32"/>
          <w:szCs w:val="32"/>
        </w:rPr>
        <w:t>(</w:t>
      </w:r>
      <w:r w:rsidR="00604D06" w:rsidRPr="004262CF">
        <w:rPr>
          <w:rFonts w:ascii="Traditional Arabic" w:hAnsi="Traditional Arabic" w:cs="Traditional Arabic"/>
          <w:sz w:val="32"/>
          <w:szCs w:val="32"/>
          <w:rtl/>
        </w:rPr>
        <w:t xml:space="preserve"> حاليا هي بلدية </w:t>
      </w:r>
      <w:r w:rsidR="00CD7E87" w:rsidRPr="004262CF">
        <w:rPr>
          <w:rFonts w:ascii="Traditional Arabic" w:hAnsi="Traditional Arabic" w:cs="Traditional Arabic"/>
          <w:sz w:val="32"/>
          <w:szCs w:val="32"/>
          <w:rtl/>
        </w:rPr>
        <w:t>أ</w:t>
      </w:r>
      <w:r w:rsidR="00604D06" w:rsidRPr="004262CF">
        <w:rPr>
          <w:rFonts w:ascii="Traditional Arabic" w:hAnsi="Traditional Arabic" w:cs="Traditional Arabic"/>
          <w:sz w:val="32"/>
          <w:szCs w:val="32"/>
          <w:rtl/>
        </w:rPr>
        <w:t>م البواقي</w:t>
      </w:r>
      <w:r w:rsidR="00381259" w:rsidRPr="004262CF">
        <w:rPr>
          <w:rStyle w:val="Appelnotedebasdep"/>
          <w:rFonts w:ascii="Traditional Arabic" w:hAnsi="Traditional Arabic" w:cs="Traditional Arabic"/>
          <w:sz w:val="32"/>
          <w:szCs w:val="32"/>
          <w:rtl/>
        </w:rPr>
        <w:footnoteReference w:id="26"/>
      </w:r>
      <w:r w:rsidR="00604D06" w:rsidRPr="004262CF">
        <w:rPr>
          <w:rFonts w:ascii="Traditional Arabic" w:hAnsi="Traditional Arabic" w:cs="Traditional Arabic"/>
          <w:sz w:val="32"/>
          <w:szCs w:val="32"/>
          <w:rtl/>
        </w:rPr>
        <w:t xml:space="preserve">، </w:t>
      </w:r>
    </w:p>
    <w:p w:rsidR="00B713D4" w:rsidRPr="004262CF" w:rsidRDefault="00272499" w:rsidP="00AC3F53">
      <w:pPr>
        <w:autoSpaceDE w:val="0"/>
        <w:autoSpaceDN w:val="0"/>
        <w:bidi/>
        <w:adjustRightInd w:val="0"/>
        <w:spacing w:after="160" w:line="252" w:lineRule="auto"/>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كما</w:t>
      </w:r>
      <w:r w:rsidR="00B713D4" w:rsidRPr="004262CF">
        <w:rPr>
          <w:rFonts w:ascii="Traditional Arabic" w:hAnsi="Traditional Arabic" w:cs="Traditional Arabic"/>
          <w:sz w:val="32"/>
          <w:szCs w:val="32"/>
          <w:rtl/>
        </w:rPr>
        <w:t xml:space="preserve"> </w:t>
      </w:r>
      <w:r w:rsidR="00796C44" w:rsidRPr="004262CF">
        <w:rPr>
          <w:rFonts w:ascii="Traditional Arabic" w:hAnsi="Traditional Arabic" w:cs="Traditional Arabic"/>
          <w:sz w:val="32"/>
          <w:szCs w:val="32"/>
          <w:rtl/>
        </w:rPr>
        <w:t>قدم</w:t>
      </w:r>
      <w:r w:rsidR="00B713D4" w:rsidRPr="004262CF">
        <w:rPr>
          <w:rFonts w:ascii="Traditional Arabic" w:hAnsi="Traditional Arabic" w:cs="Traditional Arabic"/>
          <w:sz w:val="32"/>
          <w:szCs w:val="32"/>
          <w:rtl/>
        </w:rPr>
        <w:t xml:space="preserve"> الكتاب </w:t>
      </w:r>
      <w:r w:rsidR="00796C44" w:rsidRPr="004262CF">
        <w:rPr>
          <w:rFonts w:ascii="Traditional Arabic" w:hAnsi="Traditional Arabic" w:cs="Traditional Arabic"/>
          <w:sz w:val="32"/>
          <w:szCs w:val="32"/>
          <w:rtl/>
        </w:rPr>
        <w:t xml:space="preserve">معلومات عن </w:t>
      </w:r>
      <w:r w:rsidR="00B713D4" w:rsidRPr="004262CF">
        <w:rPr>
          <w:rFonts w:ascii="Traditional Arabic" w:hAnsi="Traditional Arabic" w:cs="Traditional Arabic"/>
          <w:sz w:val="32"/>
          <w:szCs w:val="32"/>
          <w:rtl/>
        </w:rPr>
        <w:t xml:space="preserve">المراكز الاستيطانية </w:t>
      </w:r>
      <w:r w:rsidR="00796C44" w:rsidRPr="004262CF">
        <w:rPr>
          <w:rFonts w:ascii="Traditional Arabic" w:hAnsi="Traditional Arabic" w:cs="Traditional Arabic"/>
          <w:sz w:val="32"/>
          <w:szCs w:val="32"/>
          <w:rtl/>
        </w:rPr>
        <w:t xml:space="preserve">التسعة الجديدة </w:t>
      </w:r>
      <w:r w:rsidR="00B713D4" w:rsidRPr="004262CF">
        <w:rPr>
          <w:rFonts w:ascii="Traditional Arabic" w:hAnsi="Traditional Arabic" w:cs="Traditional Arabic"/>
          <w:sz w:val="32"/>
          <w:szCs w:val="32"/>
          <w:rtl/>
        </w:rPr>
        <w:t>كل واحدة بالتفصيل من حيث الموقع والمساحة وعدد الحصص،</w:t>
      </w:r>
      <w:r w:rsidR="00796C44" w:rsidRPr="004262CF">
        <w:rPr>
          <w:rFonts w:ascii="Traditional Arabic" w:hAnsi="Traditional Arabic" w:cs="Traditional Arabic"/>
          <w:sz w:val="32"/>
          <w:szCs w:val="32"/>
          <w:rtl/>
        </w:rPr>
        <w:t xml:space="preserve"> والخدمات والأسواق المتوفرة في الدوائر والبلديات المختلطة القريبة من تلك المراكز. بالإضافة إلى خريطة توضيحية لموقع وحدود كل مركز. </w:t>
      </w:r>
      <w:r w:rsidR="0013491A" w:rsidRPr="004262CF">
        <w:rPr>
          <w:rFonts w:ascii="Traditional Arabic" w:hAnsi="Traditional Arabic" w:cs="Traditional Arabic"/>
          <w:sz w:val="32"/>
          <w:szCs w:val="32"/>
          <w:rtl/>
        </w:rPr>
        <w:t>وكنموذج</w:t>
      </w:r>
      <w:r w:rsidR="00381259" w:rsidRPr="004262CF">
        <w:rPr>
          <w:rFonts w:ascii="Traditional Arabic" w:hAnsi="Traditional Arabic" w:cs="Traditional Arabic"/>
          <w:sz w:val="32"/>
          <w:szCs w:val="32"/>
          <w:rtl/>
        </w:rPr>
        <w:t xml:space="preserve"> من ه</w:t>
      </w:r>
      <w:r w:rsidR="00AC3F53" w:rsidRPr="004262CF">
        <w:rPr>
          <w:rFonts w:ascii="Traditional Arabic" w:hAnsi="Traditional Arabic" w:cs="Traditional Arabic"/>
          <w:sz w:val="32"/>
          <w:szCs w:val="32"/>
          <w:rtl/>
        </w:rPr>
        <w:t>ذ</w:t>
      </w:r>
      <w:r w:rsidR="00381259" w:rsidRPr="004262CF">
        <w:rPr>
          <w:rFonts w:ascii="Traditional Arabic" w:hAnsi="Traditional Arabic" w:cs="Traditional Arabic"/>
          <w:sz w:val="32"/>
          <w:szCs w:val="32"/>
          <w:rtl/>
        </w:rPr>
        <w:t>ه المستوطنات</w:t>
      </w:r>
      <w:r w:rsidR="00604D06" w:rsidRPr="004262CF">
        <w:rPr>
          <w:rFonts w:ascii="Traditional Arabic" w:hAnsi="Traditional Arabic" w:cs="Traditional Arabic"/>
          <w:sz w:val="32"/>
          <w:szCs w:val="32"/>
          <w:rtl/>
        </w:rPr>
        <w:t xml:space="preserve"> اخترنا المركز </w:t>
      </w:r>
      <w:r w:rsidR="0013491A" w:rsidRPr="004262CF">
        <w:rPr>
          <w:rFonts w:ascii="Traditional Arabic" w:hAnsi="Traditional Arabic" w:cs="Traditional Arabic"/>
          <w:sz w:val="32"/>
          <w:szCs w:val="32"/>
          <w:rtl/>
        </w:rPr>
        <w:t>الأول</w:t>
      </w:r>
      <w:r w:rsidR="00604D06" w:rsidRPr="004262CF">
        <w:rPr>
          <w:rFonts w:ascii="Traditional Arabic" w:hAnsi="Traditional Arabic" w:cs="Traditional Arabic"/>
          <w:sz w:val="32"/>
          <w:szCs w:val="32"/>
          <w:rtl/>
        </w:rPr>
        <w:t xml:space="preserve"> </w:t>
      </w:r>
      <w:r w:rsidR="0013491A" w:rsidRPr="004262CF">
        <w:rPr>
          <w:rFonts w:ascii="Traditional Arabic" w:hAnsi="Traditional Arabic" w:cs="Traditional Arabic"/>
          <w:sz w:val="32"/>
          <w:szCs w:val="32"/>
          <w:rtl/>
        </w:rPr>
        <w:t>الذي</w:t>
      </w:r>
      <w:r w:rsidR="00381259" w:rsidRPr="004262CF">
        <w:rPr>
          <w:rFonts w:ascii="Traditional Arabic" w:hAnsi="Traditional Arabic" w:cs="Traditional Arabic"/>
          <w:sz w:val="32"/>
          <w:szCs w:val="32"/>
          <w:rtl/>
        </w:rPr>
        <w:t xml:space="preserve"> كان</w:t>
      </w:r>
      <w:r w:rsidR="00604D06" w:rsidRPr="004262CF">
        <w:rPr>
          <w:rFonts w:ascii="Traditional Arabic" w:hAnsi="Traditional Arabic" w:cs="Traditional Arabic"/>
          <w:sz w:val="32"/>
          <w:szCs w:val="32"/>
          <w:rtl/>
        </w:rPr>
        <w:t xml:space="preserve"> </w:t>
      </w:r>
      <w:r w:rsidR="00B713D4" w:rsidRPr="004262CF">
        <w:rPr>
          <w:rFonts w:ascii="Traditional Arabic" w:hAnsi="Traditional Arabic" w:cs="Traditional Arabic"/>
          <w:sz w:val="32"/>
          <w:szCs w:val="32"/>
          <w:rtl/>
        </w:rPr>
        <w:t>ي</w:t>
      </w:r>
      <w:r w:rsidR="00604D06" w:rsidRPr="004262CF">
        <w:rPr>
          <w:rFonts w:ascii="Traditional Arabic" w:hAnsi="Traditional Arabic" w:cs="Traditional Arabic"/>
          <w:sz w:val="32"/>
          <w:szCs w:val="32"/>
          <w:rtl/>
        </w:rPr>
        <w:t>دعى</w:t>
      </w:r>
      <w:r w:rsidR="00604D06" w:rsidRPr="004262CF">
        <w:rPr>
          <w:rFonts w:ascii="Traditional Arabic" w:hAnsi="Traditional Arabic" w:cs="Traditional Arabic"/>
          <w:sz w:val="32"/>
          <w:szCs w:val="32"/>
        </w:rPr>
        <w:t>(</w:t>
      </w:r>
      <w:r w:rsidR="00604D06" w:rsidRPr="004262CF">
        <w:rPr>
          <w:rFonts w:ascii="Traditional Arabic" w:hAnsi="Traditional Arabic" w:cs="Traditional Arabic"/>
          <w:sz w:val="32"/>
          <w:szCs w:val="32"/>
          <w:lang w:val="en-US"/>
        </w:rPr>
        <w:t>H</w:t>
      </w:r>
      <w:r w:rsidR="00604D06" w:rsidRPr="004262CF">
        <w:rPr>
          <w:rFonts w:ascii="Traditional Arabic" w:hAnsi="Traditional Arabic" w:cs="Traditional Arabic"/>
          <w:sz w:val="32"/>
          <w:szCs w:val="32"/>
        </w:rPr>
        <w:t xml:space="preserve">anteau) </w:t>
      </w:r>
      <w:r w:rsidR="00604D06" w:rsidRPr="004262CF">
        <w:rPr>
          <w:rFonts w:ascii="Traditional Arabic" w:hAnsi="Traditional Arabic" w:cs="Traditional Arabic"/>
          <w:sz w:val="32"/>
          <w:szCs w:val="32"/>
          <w:rtl/>
        </w:rPr>
        <w:t xml:space="preserve"> </w:t>
      </w:r>
      <w:r w:rsidR="0013491A" w:rsidRPr="004262CF">
        <w:rPr>
          <w:rFonts w:ascii="Traditional Arabic" w:hAnsi="Traditional Arabic" w:cs="Traditional Arabic"/>
          <w:sz w:val="32"/>
          <w:szCs w:val="32"/>
          <w:rtl/>
        </w:rPr>
        <w:t xml:space="preserve"> " زبوجة حاليا" </w:t>
      </w:r>
      <w:r w:rsidR="00604D06" w:rsidRPr="004262CF">
        <w:rPr>
          <w:rFonts w:ascii="Traditional Arabic" w:hAnsi="Traditional Arabic" w:cs="Traditional Arabic"/>
          <w:sz w:val="32"/>
          <w:szCs w:val="32"/>
          <w:rtl/>
        </w:rPr>
        <w:t>ل</w:t>
      </w:r>
      <w:r w:rsidRPr="004262CF">
        <w:rPr>
          <w:rFonts w:ascii="Traditional Arabic" w:hAnsi="Traditional Arabic" w:cs="Traditional Arabic"/>
          <w:sz w:val="32"/>
          <w:szCs w:val="32"/>
          <w:rtl/>
        </w:rPr>
        <w:t>دراسته</w:t>
      </w:r>
      <w:r w:rsidR="00D3285F" w:rsidRPr="004262CF">
        <w:rPr>
          <w:rStyle w:val="Appelnotedebasdep"/>
          <w:rFonts w:ascii="Traditional Arabic" w:hAnsi="Traditional Arabic" w:cs="Traditional Arabic"/>
          <w:sz w:val="32"/>
          <w:szCs w:val="32"/>
          <w:rtl/>
        </w:rPr>
        <w:footnoteReference w:id="27"/>
      </w:r>
      <w:r w:rsidRPr="004262CF">
        <w:rPr>
          <w:rFonts w:ascii="Traditional Arabic" w:hAnsi="Traditional Arabic" w:cs="Traditional Arabic"/>
          <w:sz w:val="32"/>
          <w:szCs w:val="32"/>
          <w:rtl/>
        </w:rPr>
        <w:t xml:space="preserve">: </w:t>
      </w:r>
      <w:r w:rsidR="00B713D4" w:rsidRPr="004262CF">
        <w:rPr>
          <w:rFonts w:ascii="Traditional Arabic" w:hAnsi="Traditional Arabic" w:cs="Traditional Arabic"/>
          <w:sz w:val="32"/>
          <w:szCs w:val="32"/>
          <w:rtl/>
        </w:rPr>
        <w:t xml:space="preserve"> </w:t>
      </w:r>
    </w:p>
    <w:p w:rsidR="00B713D4" w:rsidRPr="004262CF" w:rsidRDefault="00B713D4" w:rsidP="00ED1651">
      <w:pPr>
        <w:pStyle w:val="Paragraphedeliste"/>
        <w:numPr>
          <w:ilvl w:val="0"/>
          <w:numId w:val="22"/>
        </w:numPr>
        <w:autoSpaceDE w:val="0"/>
        <w:autoSpaceDN w:val="0"/>
        <w:bidi/>
        <w:adjustRightInd w:val="0"/>
        <w:spacing w:after="160" w:line="252" w:lineRule="auto"/>
        <w:ind w:left="1042" w:firstLine="0"/>
        <w:jc w:val="lowKashida"/>
        <w:rPr>
          <w:rFonts w:ascii="Traditional Arabic" w:hAnsi="Traditional Arabic" w:cs="Traditional Arabic"/>
          <w:sz w:val="32"/>
          <w:szCs w:val="32"/>
        </w:rPr>
      </w:pPr>
      <w:r w:rsidRPr="004262CF">
        <w:rPr>
          <w:rFonts w:ascii="Traditional Arabic" w:hAnsi="Traditional Arabic" w:cs="Traditional Arabic"/>
          <w:b/>
          <w:bCs/>
          <w:sz w:val="32"/>
          <w:szCs w:val="32"/>
          <w:rtl/>
        </w:rPr>
        <w:t>المساحة</w:t>
      </w:r>
      <w:r w:rsidRPr="004262CF">
        <w:rPr>
          <w:rFonts w:ascii="Traditional Arabic" w:hAnsi="Traditional Arabic" w:cs="Traditional Arabic"/>
          <w:sz w:val="32"/>
          <w:szCs w:val="32"/>
          <w:rtl/>
        </w:rPr>
        <w:t xml:space="preserve">: تقدر مساحة مركز </w:t>
      </w:r>
      <w:r w:rsidR="00157DCD" w:rsidRPr="004262CF">
        <w:rPr>
          <w:rFonts w:ascii="Traditional Arabic" w:hAnsi="Traditional Arabic" w:cs="Traditional Arabic"/>
          <w:sz w:val="32"/>
          <w:szCs w:val="32"/>
          <w:rtl/>
        </w:rPr>
        <w:t>"</w:t>
      </w:r>
      <w:r w:rsidRPr="004262CF">
        <w:rPr>
          <w:rFonts w:ascii="Traditional Arabic" w:hAnsi="Traditional Arabic" w:cs="Traditional Arabic"/>
          <w:sz w:val="32"/>
          <w:szCs w:val="32"/>
          <w:rtl/>
        </w:rPr>
        <w:t>هانتو</w:t>
      </w:r>
      <w:r w:rsidR="00157DCD" w:rsidRPr="004262CF">
        <w:rPr>
          <w:rFonts w:ascii="Traditional Arabic" w:hAnsi="Traditional Arabic" w:cs="Traditional Arabic"/>
          <w:sz w:val="32"/>
          <w:szCs w:val="32"/>
          <w:rtl/>
        </w:rPr>
        <w:t>"</w:t>
      </w:r>
      <w:r w:rsidRPr="004262CF">
        <w:rPr>
          <w:rFonts w:ascii="Traditional Arabic" w:hAnsi="Traditional Arabic" w:cs="Traditional Arabic"/>
          <w:sz w:val="32"/>
          <w:szCs w:val="32"/>
          <w:rtl/>
        </w:rPr>
        <w:t xml:space="preserve"> ب: 1579هكتار ، تكثر بها الغابات، ارتفاعها  </w:t>
      </w:r>
      <w:r w:rsidR="0013491A" w:rsidRPr="004262CF">
        <w:rPr>
          <w:rFonts w:ascii="Traditional Arabic" w:hAnsi="Traditional Arabic" w:cs="Traditional Arabic"/>
          <w:sz w:val="32"/>
          <w:szCs w:val="32"/>
          <w:rtl/>
        </w:rPr>
        <w:t>450</w:t>
      </w:r>
      <w:r w:rsidRPr="004262CF">
        <w:rPr>
          <w:rFonts w:ascii="Traditional Arabic" w:hAnsi="Traditional Arabic" w:cs="Traditional Arabic"/>
          <w:sz w:val="32"/>
          <w:szCs w:val="32"/>
          <w:rtl/>
        </w:rPr>
        <w:t>م عن سطح البحر</w:t>
      </w:r>
      <w:r w:rsidR="0013491A" w:rsidRPr="004262CF">
        <w:rPr>
          <w:rFonts w:ascii="Traditional Arabic" w:hAnsi="Traditional Arabic" w:cs="Traditional Arabic"/>
          <w:sz w:val="32"/>
          <w:szCs w:val="32"/>
          <w:rtl/>
        </w:rPr>
        <w:t>.</w:t>
      </w:r>
    </w:p>
    <w:p w:rsidR="003869DE" w:rsidRPr="004262CF" w:rsidRDefault="00B713D4" w:rsidP="00A178AB">
      <w:pPr>
        <w:pStyle w:val="Paragraphedeliste"/>
        <w:numPr>
          <w:ilvl w:val="1"/>
          <w:numId w:val="3"/>
        </w:numPr>
        <w:autoSpaceDE w:val="0"/>
        <w:autoSpaceDN w:val="0"/>
        <w:bidi/>
        <w:adjustRightInd w:val="0"/>
        <w:spacing w:after="160" w:line="252" w:lineRule="auto"/>
        <w:ind w:left="1042" w:firstLine="0"/>
        <w:jc w:val="lowKashida"/>
        <w:rPr>
          <w:rFonts w:ascii="Traditional Arabic" w:hAnsi="Traditional Arabic" w:cs="Traditional Arabic"/>
          <w:sz w:val="32"/>
          <w:szCs w:val="32"/>
          <w:rtl/>
        </w:rPr>
      </w:pPr>
      <w:r w:rsidRPr="004262CF">
        <w:rPr>
          <w:rFonts w:ascii="Traditional Arabic" w:hAnsi="Traditional Arabic" w:cs="Traditional Arabic"/>
          <w:b/>
          <w:bCs/>
          <w:sz w:val="32"/>
          <w:szCs w:val="32"/>
          <w:rtl/>
        </w:rPr>
        <w:t>الموقع</w:t>
      </w:r>
      <w:r w:rsidRPr="004262CF">
        <w:rPr>
          <w:rFonts w:ascii="Traditional Arabic" w:hAnsi="Traditional Arabic" w:cs="Traditional Arabic"/>
          <w:sz w:val="32"/>
          <w:szCs w:val="32"/>
          <w:rtl/>
        </w:rPr>
        <w:t xml:space="preserve">: تقع في دائرة: </w:t>
      </w:r>
      <w:r w:rsidRPr="004262CF">
        <w:rPr>
          <w:rFonts w:ascii="Traditional Arabic" w:hAnsi="Traditional Arabic" w:cs="Traditional Arabic"/>
          <w:sz w:val="32"/>
          <w:szCs w:val="32"/>
        </w:rPr>
        <w:t>Oléansville</w:t>
      </w:r>
      <w:r w:rsidR="00604D06"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 الشلف حاليا) وتبعد عنها ب 45 كلم، وهي  وتابعة لبلدية تنس المختلطة على طريق </w:t>
      </w:r>
      <w:r w:rsidR="00157DCD" w:rsidRPr="004262CF">
        <w:rPr>
          <w:rFonts w:ascii="Traditional Arabic" w:hAnsi="Traditional Arabic" w:cs="Traditional Arabic"/>
          <w:sz w:val="32"/>
          <w:szCs w:val="32"/>
        </w:rPr>
        <w:t>R</w:t>
      </w:r>
      <w:r w:rsidRPr="004262CF">
        <w:rPr>
          <w:rFonts w:ascii="Traditional Arabic" w:hAnsi="Traditional Arabic" w:cs="Traditional Arabic"/>
          <w:sz w:val="32"/>
          <w:szCs w:val="32"/>
        </w:rPr>
        <w:t xml:space="preserve">abelais </w:t>
      </w:r>
      <w:r w:rsidR="005167E2" w:rsidRPr="004262CF">
        <w:rPr>
          <w:rFonts w:ascii="Traditional Arabic" w:hAnsi="Traditional Arabic" w:cs="Traditional Arabic"/>
          <w:sz w:val="32"/>
          <w:szCs w:val="32"/>
          <w:rtl/>
        </w:rPr>
        <w:t xml:space="preserve"> ( </w:t>
      </w:r>
      <w:r w:rsidR="0013491A" w:rsidRPr="004262CF">
        <w:rPr>
          <w:rFonts w:ascii="Traditional Arabic" w:hAnsi="Traditional Arabic" w:cs="Traditional Arabic"/>
          <w:sz w:val="32"/>
          <w:szCs w:val="32"/>
          <w:rtl/>
        </w:rPr>
        <w:t xml:space="preserve">دائرة </w:t>
      </w:r>
      <w:r w:rsidR="005167E2" w:rsidRPr="004262CF">
        <w:rPr>
          <w:rFonts w:ascii="Traditional Arabic" w:hAnsi="Traditional Arabic" w:cs="Traditional Arabic"/>
          <w:sz w:val="32"/>
          <w:szCs w:val="32"/>
          <w:rtl/>
        </w:rPr>
        <w:t>عين مران حاليا)</w:t>
      </w:r>
      <w:r w:rsidR="00157DCD" w:rsidRPr="004262CF">
        <w:rPr>
          <w:rFonts w:ascii="Traditional Arabic" w:hAnsi="Traditional Arabic" w:cs="Traditional Arabic"/>
          <w:sz w:val="32"/>
          <w:szCs w:val="32"/>
          <w:rtl/>
        </w:rPr>
        <w:t xml:space="preserve"> إلى</w:t>
      </w:r>
      <w:r w:rsidRPr="004262CF">
        <w:rPr>
          <w:rFonts w:ascii="Traditional Arabic" w:hAnsi="Traditional Arabic" w:cs="Traditional Arabic"/>
          <w:sz w:val="32"/>
          <w:szCs w:val="32"/>
          <w:rtl/>
        </w:rPr>
        <w:t xml:space="preserve"> واد موس</w:t>
      </w:r>
      <w:r w:rsidR="005167E2" w:rsidRPr="004262CF">
        <w:rPr>
          <w:rFonts w:ascii="Traditional Arabic" w:hAnsi="Traditional Arabic" w:cs="Traditional Arabic"/>
          <w:sz w:val="32"/>
          <w:szCs w:val="32"/>
          <w:rtl/>
        </w:rPr>
        <w:t>ى</w:t>
      </w:r>
      <w:r w:rsidRPr="004262CF">
        <w:rPr>
          <w:rFonts w:ascii="Traditional Arabic" w:hAnsi="Traditional Arabic" w:cs="Traditional Arabic"/>
          <w:sz w:val="32"/>
          <w:szCs w:val="32"/>
          <w:rtl/>
        </w:rPr>
        <w:t xml:space="preserve">، وتبعد ب35 كلم عن بلدية تنس، و7كلم، من </w:t>
      </w:r>
      <w:r w:rsidRPr="004262CF">
        <w:rPr>
          <w:rFonts w:ascii="Traditional Arabic" w:hAnsi="Traditional Arabic" w:cs="Traditional Arabic"/>
          <w:sz w:val="32"/>
          <w:szCs w:val="32"/>
          <w:lang w:val="en-US"/>
        </w:rPr>
        <w:t>f</w:t>
      </w:r>
      <w:r w:rsidRPr="004262CF">
        <w:rPr>
          <w:rFonts w:ascii="Traditional Arabic" w:hAnsi="Traditional Arabic" w:cs="Traditional Arabic"/>
          <w:sz w:val="32"/>
          <w:szCs w:val="32"/>
        </w:rPr>
        <w:t>latt</w:t>
      </w:r>
      <w:r w:rsidR="003869DE" w:rsidRPr="004262CF">
        <w:rPr>
          <w:rFonts w:ascii="Traditional Arabic" w:hAnsi="Traditional Arabic" w:cs="Traditional Arabic"/>
          <w:sz w:val="32"/>
          <w:szCs w:val="32"/>
        </w:rPr>
        <w:t>re</w:t>
      </w:r>
      <w:r w:rsidR="00157DCD" w:rsidRPr="004262CF">
        <w:rPr>
          <w:rFonts w:ascii="Traditional Arabic" w:hAnsi="Traditional Arabic" w:cs="Traditional Arabic"/>
          <w:sz w:val="32"/>
          <w:szCs w:val="32"/>
        </w:rPr>
        <w:t>s</w:t>
      </w:r>
      <w:r w:rsidRPr="004262CF">
        <w:rPr>
          <w:rFonts w:ascii="Traditional Arabic" w:hAnsi="Traditional Arabic" w:cs="Traditional Arabic"/>
          <w:sz w:val="32"/>
          <w:szCs w:val="32"/>
          <w:rtl/>
        </w:rPr>
        <w:t xml:space="preserve"> </w:t>
      </w:r>
      <w:r w:rsidR="000F31F2" w:rsidRPr="004262CF">
        <w:rPr>
          <w:rFonts w:ascii="Traditional Arabic" w:hAnsi="Traditional Arabic" w:cs="Traditional Arabic"/>
          <w:sz w:val="32"/>
          <w:szCs w:val="32"/>
          <w:rtl/>
        </w:rPr>
        <w:t xml:space="preserve"> (  بلدية بنايرية</w:t>
      </w:r>
      <w:r w:rsidR="0013491A" w:rsidRPr="004262CF">
        <w:rPr>
          <w:rFonts w:ascii="Traditional Arabic" w:hAnsi="Traditional Arabic" w:cs="Traditional Arabic"/>
          <w:sz w:val="32"/>
          <w:szCs w:val="32"/>
          <w:rtl/>
        </w:rPr>
        <w:t xml:space="preserve"> حاليا</w:t>
      </w:r>
      <w:r w:rsidR="000F31F2" w:rsidRPr="004262CF">
        <w:rPr>
          <w:rFonts w:ascii="Traditional Arabic" w:hAnsi="Traditional Arabic" w:cs="Traditional Arabic"/>
          <w:sz w:val="32"/>
          <w:szCs w:val="32"/>
          <w:rtl/>
        </w:rPr>
        <w:t xml:space="preserve">) </w:t>
      </w:r>
      <w:r w:rsidR="00157DCD" w:rsidRPr="004262CF">
        <w:rPr>
          <w:rFonts w:ascii="Traditional Arabic" w:hAnsi="Traditional Arabic" w:cs="Traditional Arabic"/>
          <w:sz w:val="32"/>
          <w:szCs w:val="32"/>
          <w:rtl/>
        </w:rPr>
        <w:t xml:space="preserve">، </w:t>
      </w:r>
      <w:r w:rsidR="000F31F2" w:rsidRPr="004262CF">
        <w:rPr>
          <w:rFonts w:ascii="Traditional Arabic" w:hAnsi="Traditional Arabic" w:cs="Traditional Arabic"/>
          <w:sz w:val="32"/>
          <w:szCs w:val="32"/>
          <w:rtl/>
        </w:rPr>
        <w:t>و</w:t>
      </w:r>
      <w:r w:rsidR="003869DE" w:rsidRPr="004262CF">
        <w:rPr>
          <w:rFonts w:ascii="Traditional Arabic" w:hAnsi="Traditional Arabic" w:cs="Traditional Arabic"/>
          <w:sz w:val="32"/>
          <w:szCs w:val="32"/>
        </w:rPr>
        <w:t>21</w:t>
      </w:r>
      <w:r w:rsidR="003869DE" w:rsidRPr="004262CF">
        <w:rPr>
          <w:rFonts w:ascii="Traditional Arabic" w:hAnsi="Traditional Arabic" w:cs="Traditional Arabic"/>
          <w:sz w:val="32"/>
          <w:szCs w:val="32"/>
          <w:rtl/>
        </w:rPr>
        <w:t xml:space="preserve">كلم عن </w:t>
      </w:r>
      <w:r w:rsidR="00AC3F53" w:rsidRPr="004262CF">
        <w:rPr>
          <w:rFonts w:ascii="Traditional Arabic" w:hAnsi="Traditional Arabic" w:cs="Traditional Arabic"/>
          <w:sz w:val="32"/>
          <w:szCs w:val="32"/>
          <w:rtl/>
        </w:rPr>
        <w:t xml:space="preserve">                              </w:t>
      </w:r>
      <w:r w:rsidR="00AC3F53" w:rsidRPr="004262CF">
        <w:rPr>
          <w:rFonts w:ascii="Traditional Arabic" w:hAnsi="Traditional Arabic" w:cs="Traditional Arabic"/>
          <w:sz w:val="32"/>
          <w:szCs w:val="32"/>
        </w:rPr>
        <w:t xml:space="preserve"> </w:t>
      </w:r>
      <w:r w:rsidR="00157DCD" w:rsidRPr="004262CF">
        <w:rPr>
          <w:rFonts w:ascii="Traditional Arabic" w:hAnsi="Traditional Arabic" w:cs="Traditional Arabic"/>
          <w:sz w:val="32"/>
          <w:szCs w:val="32"/>
        </w:rPr>
        <w:t>T</w:t>
      </w:r>
      <w:r w:rsidR="003869DE" w:rsidRPr="004262CF">
        <w:rPr>
          <w:rFonts w:ascii="Traditional Arabic" w:hAnsi="Traditional Arabic" w:cs="Traditional Arabic"/>
          <w:sz w:val="32"/>
          <w:szCs w:val="32"/>
        </w:rPr>
        <w:t xml:space="preserve">rois </w:t>
      </w:r>
      <w:r w:rsidR="00157DCD" w:rsidRPr="004262CF">
        <w:rPr>
          <w:rFonts w:ascii="Traditional Arabic" w:hAnsi="Traditional Arabic" w:cs="Traditional Arabic"/>
          <w:sz w:val="32"/>
          <w:szCs w:val="32"/>
        </w:rPr>
        <w:t>Palmiers</w:t>
      </w:r>
      <w:r w:rsidR="003869DE" w:rsidRPr="004262CF">
        <w:rPr>
          <w:rFonts w:ascii="Traditional Arabic" w:hAnsi="Traditional Arabic" w:cs="Traditional Arabic"/>
          <w:sz w:val="32"/>
          <w:szCs w:val="32"/>
          <w:rtl/>
        </w:rPr>
        <w:t xml:space="preserve">، </w:t>
      </w:r>
      <w:r w:rsidR="00157DCD" w:rsidRPr="004262CF">
        <w:rPr>
          <w:rFonts w:ascii="Traditional Arabic" w:hAnsi="Traditional Arabic" w:cs="Traditional Arabic"/>
          <w:sz w:val="32"/>
          <w:szCs w:val="32"/>
          <w:rtl/>
        </w:rPr>
        <w:t>"</w:t>
      </w:r>
      <w:r w:rsidR="003869DE" w:rsidRPr="004262CF">
        <w:rPr>
          <w:rFonts w:ascii="Traditional Arabic" w:hAnsi="Traditional Arabic" w:cs="Traditional Arabic"/>
          <w:sz w:val="32"/>
          <w:szCs w:val="32"/>
          <w:rtl/>
        </w:rPr>
        <w:t>بوزغاية</w:t>
      </w:r>
      <w:r w:rsidR="00157DCD" w:rsidRPr="004262CF">
        <w:rPr>
          <w:rFonts w:ascii="Traditional Arabic" w:hAnsi="Traditional Arabic" w:cs="Traditional Arabic"/>
          <w:sz w:val="32"/>
          <w:szCs w:val="32"/>
          <w:rtl/>
        </w:rPr>
        <w:t>"</w:t>
      </w:r>
      <w:r w:rsidR="003869DE" w:rsidRPr="004262CF">
        <w:rPr>
          <w:rFonts w:ascii="Traditional Arabic" w:hAnsi="Traditional Arabic" w:cs="Traditional Arabic"/>
          <w:sz w:val="32"/>
          <w:szCs w:val="32"/>
          <w:rtl/>
        </w:rPr>
        <w:t xml:space="preserve"> حاليا</w:t>
      </w:r>
      <w:r w:rsidR="00AC3F53" w:rsidRPr="004262CF">
        <w:rPr>
          <w:rFonts w:ascii="Traditional Arabic" w:hAnsi="Traditional Arabic" w:cs="Traditional Arabic"/>
          <w:sz w:val="32"/>
          <w:szCs w:val="32"/>
          <w:rtl/>
        </w:rPr>
        <w:t>.</w:t>
      </w:r>
    </w:p>
    <w:p w:rsidR="003869DE" w:rsidRPr="004262CF" w:rsidRDefault="003869DE" w:rsidP="00751051">
      <w:pPr>
        <w:pStyle w:val="Paragraphedeliste"/>
        <w:numPr>
          <w:ilvl w:val="0"/>
          <w:numId w:val="3"/>
        </w:numPr>
        <w:autoSpaceDE w:val="0"/>
        <w:autoSpaceDN w:val="0"/>
        <w:bidi/>
        <w:adjustRightInd w:val="0"/>
        <w:spacing w:after="160" w:line="252" w:lineRule="auto"/>
        <w:jc w:val="lowKashida"/>
        <w:rPr>
          <w:rFonts w:ascii="Traditional Arabic" w:hAnsi="Traditional Arabic" w:cs="Traditional Arabic"/>
          <w:sz w:val="32"/>
          <w:szCs w:val="32"/>
        </w:rPr>
      </w:pPr>
      <w:r w:rsidRPr="004262CF">
        <w:rPr>
          <w:rFonts w:ascii="Traditional Arabic" w:hAnsi="Traditional Arabic" w:cs="Traditional Arabic"/>
          <w:b/>
          <w:bCs/>
          <w:sz w:val="32"/>
          <w:szCs w:val="32"/>
          <w:rtl/>
        </w:rPr>
        <w:t>عدد قطع ال</w:t>
      </w:r>
      <w:r w:rsidR="00751051" w:rsidRPr="004262CF">
        <w:rPr>
          <w:rFonts w:ascii="Traditional Arabic" w:hAnsi="Traditional Arabic" w:cs="Traditional Arabic"/>
          <w:b/>
          <w:bCs/>
          <w:sz w:val="32"/>
          <w:szCs w:val="32"/>
          <w:rtl/>
        </w:rPr>
        <w:t>أ</w:t>
      </w:r>
      <w:r w:rsidR="00AC3F53" w:rsidRPr="004262CF">
        <w:rPr>
          <w:rFonts w:ascii="Traditional Arabic" w:hAnsi="Traditional Arabic" w:cs="Traditional Arabic"/>
          <w:b/>
          <w:bCs/>
          <w:sz w:val="32"/>
          <w:szCs w:val="32"/>
          <w:rtl/>
        </w:rPr>
        <w:t>م</w:t>
      </w:r>
      <w:r w:rsidRPr="004262CF">
        <w:rPr>
          <w:rFonts w:ascii="Traditional Arabic" w:hAnsi="Traditional Arabic" w:cs="Traditional Arabic"/>
          <w:b/>
          <w:bCs/>
          <w:sz w:val="32"/>
          <w:szCs w:val="32"/>
          <w:rtl/>
        </w:rPr>
        <w:t>تياز</w:t>
      </w:r>
      <w:r w:rsidR="00157DCD" w:rsidRPr="004262CF">
        <w:rPr>
          <w:rFonts w:ascii="Traditional Arabic" w:hAnsi="Traditional Arabic" w:cs="Traditional Arabic"/>
          <w:b/>
          <w:bCs/>
          <w:sz w:val="32"/>
          <w:szCs w:val="32"/>
          <w:rtl/>
        </w:rPr>
        <w:t xml:space="preserve"> التي ستوزع</w:t>
      </w:r>
      <w:r w:rsidRPr="004262CF">
        <w:rPr>
          <w:rFonts w:ascii="Traditional Arabic" w:hAnsi="Traditional Arabic" w:cs="Traditional Arabic"/>
          <w:b/>
          <w:bCs/>
          <w:sz w:val="32"/>
          <w:szCs w:val="32"/>
          <w:rtl/>
        </w:rPr>
        <w:t xml:space="preserve"> هي</w:t>
      </w:r>
      <w:r w:rsidR="000F31F2" w:rsidRPr="004262CF">
        <w:rPr>
          <w:rFonts w:ascii="Traditional Arabic" w:hAnsi="Traditional Arabic" w:cs="Traditional Arabic"/>
          <w:sz w:val="32"/>
          <w:szCs w:val="32"/>
          <w:rtl/>
        </w:rPr>
        <w:t>:</w:t>
      </w:r>
      <w:r w:rsidRPr="004262CF">
        <w:rPr>
          <w:rFonts w:ascii="Traditional Arabic" w:hAnsi="Traditional Arabic" w:cs="Traditional Arabic"/>
          <w:sz w:val="32"/>
          <w:szCs w:val="32"/>
          <w:rtl/>
        </w:rPr>
        <w:t xml:space="preserve"> 33 قطعة، المساحة المتوسطة لكل قطعة هي من35 -40 هكتار، با</w:t>
      </w:r>
      <w:r w:rsidR="00AC3F53" w:rsidRPr="004262CF">
        <w:rPr>
          <w:rFonts w:ascii="Traditional Arabic" w:hAnsi="Traditional Arabic" w:cs="Traditional Arabic"/>
          <w:sz w:val="32"/>
          <w:szCs w:val="32"/>
          <w:rtl/>
        </w:rPr>
        <w:t>لإ</w:t>
      </w:r>
      <w:r w:rsidRPr="004262CF">
        <w:rPr>
          <w:rFonts w:ascii="Traditional Arabic" w:hAnsi="Traditional Arabic" w:cs="Traditional Arabic"/>
          <w:sz w:val="32"/>
          <w:szCs w:val="32"/>
          <w:rtl/>
        </w:rPr>
        <w:t xml:space="preserve">ضافة </w:t>
      </w:r>
      <w:r w:rsidR="00AC3F53" w:rsidRPr="004262CF">
        <w:rPr>
          <w:rFonts w:ascii="Traditional Arabic" w:hAnsi="Traditional Arabic" w:cs="Traditional Arabic"/>
          <w:sz w:val="32"/>
          <w:szCs w:val="32"/>
          <w:rtl/>
        </w:rPr>
        <w:t>إلى</w:t>
      </w:r>
      <w:r w:rsidRPr="004262CF">
        <w:rPr>
          <w:rFonts w:ascii="Traditional Arabic" w:hAnsi="Traditional Arabic" w:cs="Traditional Arabic"/>
          <w:sz w:val="32"/>
          <w:szCs w:val="32"/>
          <w:rtl/>
        </w:rPr>
        <w:t xml:space="preserve"> </w:t>
      </w:r>
      <w:r w:rsidR="00AC3F53" w:rsidRPr="004262CF">
        <w:rPr>
          <w:rFonts w:ascii="Traditional Arabic" w:hAnsi="Traditional Arabic" w:cs="Traditional Arabic"/>
          <w:sz w:val="32"/>
          <w:szCs w:val="32"/>
          <w:rtl/>
        </w:rPr>
        <w:t>أراضي</w:t>
      </w:r>
      <w:r w:rsidRPr="004262CF">
        <w:rPr>
          <w:rFonts w:ascii="Traditional Arabic" w:hAnsi="Traditional Arabic" w:cs="Traditional Arabic"/>
          <w:sz w:val="32"/>
          <w:szCs w:val="32"/>
          <w:rtl/>
        </w:rPr>
        <w:t xml:space="preserve"> الدومين مساحتها 255 هكتار، مخصصة لتربية مواشي المستوطنين الجدد. </w:t>
      </w:r>
    </w:p>
    <w:p w:rsidR="003869DE" w:rsidRPr="004262CF" w:rsidRDefault="003869DE" w:rsidP="00751051">
      <w:pPr>
        <w:pStyle w:val="Paragraphedeliste"/>
        <w:numPr>
          <w:ilvl w:val="0"/>
          <w:numId w:val="3"/>
        </w:numPr>
        <w:autoSpaceDE w:val="0"/>
        <w:autoSpaceDN w:val="0"/>
        <w:bidi/>
        <w:adjustRightInd w:val="0"/>
        <w:spacing w:after="160" w:line="252" w:lineRule="auto"/>
        <w:ind w:left="1230" w:hanging="50"/>
        <w:rPr>
          <w:rFonts w:ascii="Traditional Arabic" w:hAnsi="Traditional Arabic" w:cs="Traditional Arabic"/>
          <w:sz w:val="32"/>
          <w:szCs w:val="32"/>
        </w:rPr>
      </w:pPr>
      <w:r w:rsidRPr="004262CF">
        <w:rPr>
          <w:rFonts w:ascii="Traditional Arabic" w:hAnsi="Traditional Arabic" w:cs="Traditional Arabic"/>
          <w:b/>
          <w:bCs/>
          <w:sz w:val="32"/>
          <w:szCs w:val="32"/>
          <w:rtl/>
        </w:rPr>
        <w:t>معلومات زراعية</w:t>
      </w:r>
      <w:r w:rsidRPr="004262CF">
        <w:rPr>
          <w:rFonts w:ascii="Traditional Arabic" w:hAnsi="Traditional Arabic" w:cs="Traditional Arabic"/>
          <w:sz w:val="32"/>
          <w:szCs w:val="32"/>
          <w:rtl/>
        </w:rPr>
        <w:t>: يزرع القمح، الشعير، الفول، الخضر، والفواكه، التشجير.</w:t>
      </w:r>
    </w:p>
    <w:p w:rsidR="00AC3F53" w:rsidRPr="004262CF" w:rsidRDefault="003869DE" w:rsidP="00751051">
      <w:pPr>
        <w:pStyle w:val="Paragraphedeliste"/>
        <w:numPr>
          <w:ilvl w:val="2"/>
          <w:numId w:val="3"/>
        </w:numPr>
        <w:autoSpaceDE w:val="0"/>
        <w:autoSpaceDN w:val="0"/>
        <w:bidi/>
        <w:adjustRightInd w:val="0"/>
        <w:spacing w:after="160" w:line="252" w:lineRule="auto"/>
        <w:ind w:left="1230" w:hanging="50"/>
        <w:rPr>
          <w:rFonts w:ascii="Traditional Arabic" w:hAnsi="Traditional Arabic" w:cs="Traditional Arabic"/>
          <w:sz w:val="32"/>
          <w:szCs w:val="32"/>
          <w:rtl/>
        </w:rPr>
      </w:pPr>
      <w:r w:rsidRPr="004262CF">
        <w:rPr>
          <w:rFonts w:ascii="Traditional Arabic" w:hAnsi="Traditional Arabic" w:cs="Traditional Arabic"/>
          <w:b/>
          <w:bCs/>
          <w:sz w:val="32"/>
          <w:szCs w:val="32"/>
          <w:rtl/>
        </w:rPr>
        <w:t>تربية المواشي</w:t>
      </w:r>
      <w:r w:rsidRPr="004262CF">
        <w:rPr>
          <w:rFonts w:ascii="Traditional Arabic" w:hAnsi="Traditional Arabic" w:cs="Traditional Arabic"/>
          <w:sz w:val="32"/>
          <w:szCs w:val="32"/>
          <w:rtl/>
        </w:rPr>
        <w:t xml:space="preserve">: </w:t>
      </w:r>
      <w:r w:rsidR="00FE387B" w:rsidRPr="004262CF">
        <w:rPr>
          <w:rFonts w:ascii="Traditional Arabic" w:hAnsi="Traditional Arabic" w:cs="Traditional Arabic"/>
          <w:sz w:val="32"/>
          <w:szCs w:val="32"/>
          <w:rtl/>
        </w:rPr>
        <w:t>الأبقار</w:t>
      </w:r>
      <w:r w:rsidRPr="004262CF">
        <w:rPr>
          <w:rFonts w:ascii="Traditional Arabic" w:hAnsi="Traditional Arabic" w:cs="Traditional Arabic"/>
          <w:sz w:val="32"/>
          <w:szCs w:val="32"/>
          <w:rtl/>
        </w:rPr>
        <w:t xml:space="preserve">، </w:t>
      </w:r>
      <w:r w:rsidR="00FE387B" w:rsidRPr="004262CF">
        <w:rPr>
          <w:rFonts w:ascii="Traditional Arabic" w:hAnsi="Traditional Arabic" w:cs="Traditional Arabic"/>
          <w:sz w:val="32"/>
          <w:szCs w:val="32"/>
          <w:rtl/>
        </w:rPr>
        <w:t>الأغنام</w:t>
      </w:r>
      <w:r w:rsidR="00AC3F53" w:rsidRPr="004262CF">
        <w:rPr>
          <w:rFonts w:ascii="Traditional Arabic" w:hAnsi="Traditional Arabic" w:cs="Traditional Arabic"/>
          <w:sz w:val="32"/>
          <w:szCs w:val="32"/>
          <w:rtl/>
        </w:rPr>
        <w:t xml:space="preserve"> ، الماعز</w:t>
      </w:r>
      <w:r w:rsidR="00AC3F53" w:rsidRPr="004262CF">
        <w:rPr>
          <w:rFonts w:ascii="Traditional Arabic" w:hAnsi="Traditional Arabic" w:cs="Traditional Arabic"/>
          <w:sz w:val="32"/>
          <w:szCs w:val="32"/>
        </w:rPr>
        <w:t xml:space="preserve"> </w:t>
      </w:r>
      <w:r w:rsidR="000F31F2" w:rsidRPr="004262CF">
        <w:rPr>
          <w:rFonts w:ascii="Traditional Arabic" w:hAnsi="Traditional Arabic" w:cs="Traditional Arabic"/>
          <w:sz w:val="32"/>
          <w:szCs w:val="32"/>
          <w:rtl/>
        </w:rPr>
        <w:t>،</w:t>
      </w:r>
    </w:p>
    <w:p w:rsidR="00AC3F53" w:rsidRPr="004262CF" w:rsidRDefault="003869DE" w:rsidP="00751051">
      <w:pPr>
        <w:pStyle w:val="Paragraphedeliste"/>
        <w:numPr>
          <w:ilvl w:val="0"/>
          <w:numId w:val="18"/>
        </w:numPr>
        <w:autoSpaceDE w:val="0"/>
        <w:autoSpaceDN w:val="0"/>
        <w:bidi/>
        <w:adjustRightInd w:val="0"/>
        <w:spacing w:after="160" w:line="252" w:lineRule="auto"/>
        <w:ind w:left="1230" w:hanging="50"/>
        <w:rPr>
          <w:rFonts w:ascii="Traditional Arabic" w:hAnsi="Traditional Arabic" w:cs="Traditional Arabic"/>
          <w:sz w:val="32"/>
          <w:szCs w:val="32"/>
          <w:rtl/>
        </w:rPr>
      </w:pPr>
      <w:r w:rsidRPr="004262CF">
        <w:rPr>
          <w:rFonts w:ascii="Traditional Arabic" w:hAnsi="Traditional Arabic" w:cs="Traditional Arabic"/>
          <w:b/>
          <w:bCs/>
          <w:sz w:val="32"/>
          <w:szCs w:val="32"/>
          <w:rtl/>
        </w:rPr>
        <w:t>مقر البلدية  المختلطة</w:t>
      </w:r>
      <w:r w:rsidRPr="004262CF">
        <w:rPr>
          <w:rFonts w:ascii="Traditional Arabic" w:hAnsi="Traditional Arabic" w:cs="Traditional Arabic"/>
          <w:sz w:val="32"/>
          <w:szCs w:val="32"/>
          <w:rtl/>
        </w:rPr>
        <w:t>: تنس</w:t>
      </w:r>
      <w:r w:rsidR="000F31F2"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مقر </w:t>
      </w:r>
    </w:p>
    <w:p w:rsidR="003869DE" w:rsidRPr="004262CF" w:rsidRDefault="003869DE" w:rsidP="00751051">
      <w:pPr>
        <w:pStyle w:val="Paragraphedeliste"/>
        <w:numPr>
          <w:ilvl w:val="0"/>
          <w:numId w:val="17"/>
        </w:numPr>
        <w:autoSpaceDE w:val="0"/>
        <w:autoSpaceDN w:val="0"/>
        <w:bidi/>
        <w:adjustRightInd w:val="0"/>
        <w:spacing w:after="160" w:line="252" w:lineRule="auto"/>
        <w:ind w:left="1230" w:hanging="50"/>
        <w:rPr>
          <w:rFonts w:ascii="Traditional Arabic" w:hAnsi="Traditional Arabic" w:cs="Traditional Arabic"/>
          <w:sz w:val="32"/>
          <w:szCs w:val="32"/>
          <w:rtl/>
        </w:rPr>
      </w:pPr>
      <w:r w:rsidRPr="004262CF">
        <w:rPr>
          <w:rFonts w:ascii="Traditional Arabic" w:hAnsi="Traditional Arabic" w:cs="Traditional Arabic"/>
          <w:sz w:val="32"/>
          <w:szCs w:val="32"/>
          <w:rtl/>
        </w:rPr>
        <w:t>ا</w:t>
      </w:r>
      <w:r w:rsidRPr="004262CF">
        <w:rPr>
          <w:rFonts w:ascii="Traditional Arabic" w:hAnsi="Traditional Arabic" w:cs="Traditional Arabic"/>
          <w:b/>
          <w:bCs/>
          <w:sz w:val="32"/>
          <w:szCs w:val="32"/>
          <w:rtl/>
        </w:rPr>
        <w:t>لعدالة</w:t>
      </w:r>
      <w:r w:rsidRPr="004262CF">
        <w:rPr>
          <w:rFonts w:ascii="Traditional Arabic" w:hAnsi="Traditional Arabic" w:cs="Traditional Arabic"/>
          <w:sz w:val="32"/>
          <w:szCs w:val="32"/>
          <w:rtl/>
        </w:rPr>
        <w:t>: تنس</w:t>
      </w:r>
    </w:p>
    <w:p w:rsidR="003869DE" w:rsidRPr="004262CF" w:rsidRDefault="003869DE" w:rsidP="00751051">
      <w:pPr>
        <w:pStyle w:val="Paragraphedeliste"/>
        <w:numPr>
          <w:ilvl w:val="2"/>
          <w:numId w:val="13"/>
        </w:numPr>
        <w:autoSpaceDE w:val="0"/>
        <w:autoSpaceDN w:val="0"/>
        <w:bidi/>
        <w:adjustRightInd w:val="0"/>
        <w:spacing w:after="160" w:line="252" w:lineRule="auto"/>
        <w:ind w:left="1230" w:hanging="50"/>
        <w:rPr>
          <w:rFonts w:ascii="Traditional Arabic" w:hAnsi="Traditional Arabic" w:cs="Traditional Arabic"/>
          <w:sz w:val="32"/>
          <w:szCs w:val="32"/>
          <w:rtl/>
        </w:rPr>
      </w:pPr>
      <w:r w:rsidRPr="004262CF">
        <w:rPr>
          <w:rFonts w:ascii="Traditional Arabic" w:hAnsi="Traditional Arabic" w:cs="Traditional Arabic"/>
          <w:b/>
          <w:bCs/>
          <w:sz w:val="32"/>
          <w:szCs w:val="32"/>
          <w:rtl/>
        </w:rPr>
        <w:t>البريد القريب</w:t>
      </w:r>
      <w:r w:rsidRPr="004262CF">
        <w:rPr>
          <w:rFonts w:ascii="Traditional Arabic" w:hAnsi="Traditional Arabic" w:cs="Traditional Arabic"/>
          <w:sz w:val="32"/>
          <w:szCs w:val="32"/>
          <w:rtl/>
        </w:rPr>
        <w:t>: فالتر</w:t>
      </w:r>
      <w:r w:rsidR="005167E2" w:rsidRPr="004262CF">
        <w:rPr>
          <w:rFonts w:ascii="Traditional Arabic" w:hAnsi="Traditional Arabic" w:cs="Traditional Arabic"/>
          <w:sz w:val="32"/>
          <w:szCs w:val="32"/>
          <w:rtl/>
        </w:rPr>
        <w:t xml:space="preserve"> ( بنايرية)</w:t>
      </w:r>
    </w:p>
    <w:p w:rsidR="005167E2" w:rsidRPr="004262CF" w:rsidRDefault="003869DE" w:rsidP="00751051">
      <w:pPr>
        <w:pStyle w:val="Paragraphedeliste"/>
        <w:numPr>
          <w:ilvl w:val="0"/>
          <w:numId w:val="21"/>
        </w:numPr>
        <w:autoSpaceDE w:val="0"/>
        <w:autoSpaceDN w:val="0"/>
        <w:bidi/>
        <w:adjustRightInd w:val="0"/>
        <w:spacing w:after="160" w:line="252" w:lineRule="auto"/>
        <w:ind w:left="1184" w:firstLine="0"/>
        <w:rPr>
          <w:rFonts w:ascii="Traditional Arabic" w:hAnsi="Traditional Arabic" w:cs="Traditional Arabic"/>
          <w:sz w:val="32"/>
          <w:szCs w:val="32"/>
          <w:rtl/>
        </w:rPr>
      </w:pPr>
      <w:r w:rsidRPr="004262CF">
        <w:rPr>
          <w:rFonts w:ascii="Traditional Arabic" w:hAnsi="Traditional Arabic" w:cs="Traditional Arabic"/>
          <w:b/>
          <w:bCs/>
          <w:sz w:val="32"/>
          <w:szCs w:val="32"/>
          <w:rtl/>
        </w:rPr>
        <w:t>المحطة القريبة</w:t>
      </w:r>
      <w:r w:rsidR="00157DCD"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w:t>
      </w:r>
      <w:r w:rsidR="00157DCD" w:rsidRPr="004262CF">
        <w:rPr>
          <w:rFonts w:ascii="Traditional Arabic" w:hAnsi="Traditional Arabic" w:cs="Traditional Arabic"/>
          <w:sz w:val="32"/>
          <w:szCs w:val="32"/>
          <w:rtl/>
        </w:rPr>
        <w:t xml:space="preserve">ب </w:t>
      </w:r>
      <w:r w:rsidRPr="004262CF">
        <w:rPr>
          <w:rFonts w:ascii="Traditional Arabic" w:hAnsi="Traditional Arabic" w:cs="Traditional Arabic"/>
          <w:sz w:val="32"/>
          <w:szCs w:val="32"/>
        </w:rPr>
        <w:t>Oléansville</w:t>
      </w:r>
      <w:r w:rsidR="005167E2" w:rsidRPr="004262CF">
        <w:rPr>
          <w:rFonts w:ascii="Traditional Arabic" w:hAnsi="Traditional Arabic" w:cs="Traditional Arabic"/>
          <w:sz w:val="32"/>
          <w:szCs w:val="32"/>
          <w:rtl/>
        </w:rPr>
        <w:t xml:space="preserve"> (الشلف)</w:t>
      </w:r>
      <w:r w:rsidRPr="004262CF">
        <w:rPr>
          <w:rFonts w:ascii="Traditional Arabic" w:hAnsi="Traditional Arabic" w:cs="Traditional Arabic"/>
          <w:sz w:val="32"/>
          <w:szCs w:val="32"/>
          <w:rtl/>
        </w:rPr>
        <w:t>،الميناء القريب: تنس، السوق يوم الخميس بفالتر</w:t>
      </w:r>
      <w:r w:rsidR="005167E2" w:rsidRPr="004262CF">
        <w:rPr>
          <w:rFonts w:ascii="Traditional Arabic" w:hAnsi="Traditional Arabic" w:cs="Traditional Arabic"/>
          <w:sz w:val="32"/>
          <w:szCs w:val="32"/>
          <w:rtl/>
        </w:rPr>
        <w:t>( بنايرية)</w:t>
      </w:r>
    </w:p>
    <w:p w:rsidR="003869DE" w:rsidRPr="004262CF" w:rsidRDefault="003869DE" w:rsidP="00D3285F">
      <w:pPr>
        <w:pStyle w:val="Paragraphedeliste"/>
        <w:numPr>
          <w:ilvl w:val="2"/>
          <w:numId w:val="13"/>
        </w:numPr>
        <w:autoSpaceDE w:val="0"/>
        <w:autoSpaceDN w:val="0"/>
        <w:bidi/>
        <w:adjustRightInd w:val="0"/>
        <w:spacing w:after="160" w:line="252" w:lineRule="auto"/>
        <w:rPr>
          <w:rFonts w:ascii="Traditional Arabic" w:hAnsi="Traditional Arabic" w:cs="Traditional Arabic"/>
          <w:sz w:val="32"/>
          <w:szCs w:val="32"/>
        </w:rPr>
      </w:pPr>
      <w:r w:rsidRPr="004262CF">
        <w:rPr>
          <w:rFonts w:ascii="Traditional Arabic" w:hAnsi="Traditional Arabic" w:cs="Traditional Arabic"/>
          <w:b/>
          <w:bCs/>
          <w:sz w:val="32"/>
          <w:szCs w:val="32"/>
          <w:rtl/>
        </w:rPr>
        <w:lastRenderedPageBreak/>
        <w:t xml:space="preserve">خدمة السيارات </w:t>
      </w:r>
      <w:r w:rsidR="00646303" w:rsidRPr="004262CF">
        <w:rPr>
          <w:rFonts w:ascii="Traditional Arabic" w:hAnsi="Traditional Arabic" w:cs="Traditional Arabic"/>
          <w:sz w:val="32"/>
          <w:szCs w:val="32"/>
          <w:rtl/>
        </w:rPr>
        <w:t xml:space="preserve">ب </w:t>
      </w:r>
      <w:r w:rsidR="00FE387B" w:rsidRPr="004262CF">
        <w:rPr>
          <w:rFonts w:ascii="Traditional Arabic" w:hAnsi="Traditional Arabic" w:cs="Traditional Arabic"/>
          <w:sz w:val="32"/>
          <w:szCs w:val="32"/>
        </w:rPr>
        <w:t>T</w:t>
      </w:r>
      <w:r w:rsidR="00646303" w:rsidRPr="004262CF">
        <w:rPr>
          <w:rFonts w:ascii="Traditional Arabic" w:hAnsi="Traditional Arabic" w:cs="Traditional Arabic"/>
          <w:sz w:val="32"/>
          <w:szCs w:val="32"/>
        </w:rPr>
        <w:t xml:space="preserve">rois </w:t>
      </w:r>
      <w:r w:rsidR="00FE387B" w:rsidRPr="004262CF">
        <w:rPr>
          <w:rFonts w:ascii="Traditional Arabic" w:hAnsi="Traditional Arabic" w:cs="Traditional Arabic"/>
          <w:sz w:val="32"/>
          <w:szCs w:val="32"/>
        </w:rPr>
        <w:t>P</w:t>
      </w:r>
      <w:r w:rsidR="00646303" w:rsidRPr="004262CF">
        <w:rPr>
          <w:rFonts w:ascii="Traditional Arabic" w:hAnsi="Traditional Arabic" w:cs="Traditional Arabic"/>
          <w:sz w:val="32"/>
          <w:szCs w:val="32"/>
        </w:rPr>
        <w:t>almier</w:t>
      </w:r>
      <w:r w:rsidR="00D3285F" w:rsidRPr="004262CF">
        <w:rPr>
          <w:rFonts w:ascii="Traditional Arabic" w:hAnsi="Traditional Arabic" w:cs="Traditional Arabic"/>
          <w:sz w:val="32"/>
          <w:szCs w:val="32"/>
        </w:rPr>
        <w:t>s</w:t>
      </w:r>
      <w:r w:rsidR="005167E2" w:rsidRPr="004262CF">
        <w:rPr>
          <w:rFonts w:ascii="Traditional Arabic" w:hAnsi="Traditional Arabic" w:cs="Traditional Arabic"/>
          <w:sz w:val="32"/>
          <w:szCs w:val="32"/>
          <w:rtl/>
        </w:rPr>
        <w:t>(بوزغاية)،</w:t>
      </w:r>
    </w:p>
    <w:p w:rsidR="00646303" w:rsidRPr="004262CF" w:rsidRDefault="00646303" w:rsidP="00AC3F53">
      <w:pPr>
        <w:pStyle w:val="Paragraphedeliste"/>
        <w:numPr>
          <w:ilvl w:val="2"/>
          <w:numId w:val="13"/>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b/>
          <w:bCs/>
          <w:sz w:val="32"/>
          <w:szCs w:val="32"/>
          <w:rtl/>
        </w:rPr>
        <w:t>المدرسة</w:t>
      </w:r>
      <w:r w:rsidRPr="004262CF">
        <w:rPr>
          <w:rFonts w:ascii="Traditional Arabic" w:hAnsi="Traditional Arabic" w:cs="Traditional Arabic"/>
          <w:sz w:val="32"/>
          <w:szCs w:val="32"/>
          <w:rtl/>
        </w:rPr>
        <w:t xml:space="preserve">: سيتم </w:t>
      </w:r>
      <w:r w:rsidR="00FE387B" w:rsidRPr="004262CF">
        <w:rPr>
          <w:rFonts w:ascii="Traditional Arabic" w:hAnsi="Traditional Arabic" w:cs="Traditional Arabic"/>
          <w:sz w:val="32"/>
          <w:szCs w:val="32"/>
          <w:rtl/>
        </w:rPr>
        <w:t>إنشا</w:t>
      </w:r>
      <w:r w:rsidR="00AC3F53" w:rsidRPr="004262CF">
        <w:rPr>
          <w:rFonts w:ascii="Traditional Arabic" w:hAnsi="Traditional Arabic" w:cs="Traditional Arabic"/>
          <w:sz w:val="32"/>
          <w:szCs w:val="32"/>
          <w:rtl/>
        </w:rPr>
        <w:t>ؤ</w:t>
      </w:r>
      <w:r w:rsidR="00FE387B" w:rsidRPr="004262CF">
        <w:rPr>
          <w:rFonts w:ascii="Traditional Arabic" w:hAnsi="Traditional Arabic" w:cs="Traditional Arabic"/>
          <w:sz w:val="32"/>
          <w:szCs w:val="32"/>
          <w:rtl/>
        </w:rPr>
        <w:t>ها</w:t>
      </w:r>
      <w:r w:rsidRPr="004262CF">
        <w:rPr>
          <w:rFonts w:ascii="Traditional Arabic" w:hAnsi="Traditional Arabic" w:cs="Traditional Arabic"/>
          <w:sz w:val="32"/>
          <w:szCs w:val="32"/>
          <w:rtl/>
        </w:rPr>
        <w:t xml:space="preserve"> </w:t>
      </w:r>
      <w:r w:rsidR="00FE387B" w:rsidRPr="004262CF">
        <w:rPr>
          <w:rFonts w:ascii="Traditional Arabic" w:hAnsi="Traditional Arabic" w:cs="Traditional Arabic"/>
          <w:sz w:val="32"/>
          <w:szCs w:val="32"/>
          <w:rtl/>
        </w:rPr>
        <w:t>"</w:t>
      </w:r>
      <w:r w:rsidRPr="004262CF">
        <w:rPr>
          <w:rFonts w:ascii="Traditional Arabic" w:hAnsi="Traditional Arabic" w:cs="Traditional Arabic"/>
          <w:sz w:val="32"/>
          <w:szCs w:val="32"/>
          <w:rtl/>
        </w:rPr>
        <w:t>بهانتو</w:t>
      </w:r>
      <w:r w:rsidR="00FE387B" w:rsidRPr="004262CF">
        <w:rPr>
          <w:rFonts w:ascii="Traditional Arabic" w:hAnsi="Traditional Arabic" w:cs="Traditional Arabic"/>
          <w:sz w:val="32"/>
          <w:szCs w:val="32"/>
          <w:rtl/>
        </w:rPr>
        <w:t>" (زبوجة)</w:t>
      </w:r>
    </w:p>
    <w:p w:rsidR="00646303" w:rsidRPr="004262CF" w:rsidRDefault="00646303" w:rsidP="00441E2B">
      <w:pPr>
        <w:pStyle w:val="Paragraphedeliste"/>
        <w:numPr>
          <w:ilvl w:val="2"/>
          <w:numId w:val="13"/>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b/>
          <w:bCs/>
          <w:sz w:val="32"/>
          <w:szCs w:val="32"/>
          <w:rtl/>
        </w:rPr>
        <w:t>الرعاية الصحية</w:t>
      </w:r>
      <w:r w:rsidRPr="004262CF">
        <w:rPr>
          <w:rFonts w:ascii="Traditional Arabic" w:hAnsi="Traditional Arabic" w:cs="Traditional Arabic"/>
          <w:sz w:val="32"/>
          <w:szCs w:val="32"/>
          <w:rtl/>
        </w:rPr>
        <w:t xml:space="preserve"> توفر عن طريق الطبيب يتنس </w:t>
      </w:r>
    </w:p>
    <w:p w:rsidR="00646303" w:rsidRPr="004262CF" w:rsidRDefault="00646303" w:rsidP="00441E2B">
      <w:pPr>
        <w:pStyle w:val="Paragraphedeliste"/>
        <w:numPr>
          <w:ilvl w:val="2"/>
          <w:numId w:val="13"/>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b/>
          <w:bCs/>
          <w:sz w:val="32"/>
          <w:szCs w:val="32"/>
          <w:rtl/>
        </w:rPr>
        <w:t xml:space="preserve">العيادة </w:t>
      </w:r>
      <w:r w:rsidRPr="004262CF">
        <w:rPr>
          <w:rFonts w:ascii="Traditional Arabic" w:hAnsi="Traditional Arabic" w:cs="Traditional Arabic"/>
          <w:sz w:val="32"/>
          <w:szCs w:val="32"/>
          <w:rtl/>
        </w:rPr>
        <w:t>ستنج</w:t>
      </w:r>
      <w:r w:rsidR="00157DCD" w:rsidRPr="004262CF">
        <w:rPr>
          <w:rFonts w:ascii="Traditional Arabic" w:hAnsi="Traditional Arabic" w:cs="Traditional Arabic"/>
          <w:sz w:val="32"/>
          <w:szCs w:val="32"/>
          <w:rtl/>
        </w:rPr>
        <w:t xml:space="preserve">ز </w:t>
      </w:r>
      <w:r w:rsidRPr="004262CF">
        <w:rPr>
          <w:rFonts w:ascii="Traditional Arabic" w:hAnsi="Traditional Arabic" w:cs="Traditional Arabic"/>
          <w:sz w:val="32"/>
          <w:szCs w:val="32"/>
          <w:rtl/>
        </w:rPr>
        <w:t xml:space="preserve">في </w:t>
      </w:r>
      <w:r w:rsidR="00157DCD" w:rsidRPr="004262CF">
        <w:rPr>
          <w:rFonts w:ascii="Traditional Arabic" w:hAnsi="Traditional Arabic" w:cs="Traditional Arabic"/>
          <w:sz w:val="32"/>
          <w:szCs w:val="32"/>
          <w:rtl/>
        </w:rPr>
        <w:t>أ</w:t>
      </w:r>
      <w:r w:rsidRPr="004262CF">
        <w:rPr>
          <w:rFonts w:ascii="Traditional Arabic" w:hAnsi="Traditional Arabic" w:cs="Traditional Arabic"/>
          <w:sz w:val="32"/>
          <w:szCs w:val="32"/>
          <w:rtl/>
        </w:rPr>
        <w:t xml:space="preserve">قرب وقت </w:t>
      </w:r>
      <w:r w:rsidR="00157DCD" w:rsidRPr="004262CF">
        <w:rPr>
          <w:rFonts w:ascii="Traditional Arabic" w:hAnsi="Traditional Arabic" w:cs="Traditional Arabic"/>
          <w:sz w:val="32"/>
          <w:szCs w:val="32"/>
          <w:rtl/>
        </w:rPr>
        <w:t>الآجال</w:t>
      </w:r>
      <w:r w:rsidR="00FE387B" w:rsidRPr="004262CF">
        <w:rPr>
          <w:rFonts w:ascii="Traditional Arabic" w:hAnsi="Traditional Arabic" w:cs="Traditional Arabic"/>
          <w:sz w:val="32"/>
          <w:szCs w:val="32"/>
          <w:rtl/>
        </w:rPr>
        <w:t xml:space="preserve"> "بهانتو"</w:t>
      </w:r>
    </w:p>
    <w:p w:rsidR="00646303" w:rsidRPr="004262CF" w:rsidRDefault="005167E2" w:rsidP="00441E2B">
      <w:pPr>
        <w:pStyle w:val="Paragraphedeliste"/>
        <w:numPr>
          <w:ilvl w:val="2"/>
          <w:numId w:val="13"/>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b/>
          <w:bCs/>
          <w:sz w:val="32"/>
          <w:szCs w:val="32"/>
          <w:rtl/>
        </w:rPr>
        <w:t>الخدمات المتوفرة ب</w:t>
      </w:r>
      <w:r w:rsidR="00646303" w:rsidRPr="004262CF">
        <w:rPr>
          <w:rFonts w:ascii="Traditional Arabic" w:hAnsi="Traditional Arabic" w:cs="Traditional Arabic"/>
          <w:b/>
          <w:bCs/>
          <w:sz w:val="32"/>
          <w:szCs w:val="32"/>
          <w:rtl/>
        </w:rPr>
        <w:t>دائرة</w:t>
      </w:r>
      <w:r w:rsidR="00157DCD" w:rsidRPr="004262CF">
        <w:rPr>
          <w:rFonts w:ascii="Traditional Arabic" w:hAnsi="Traditional Arabic" w:cs="Traditional Arabic"/>
          <w:sz w:val="32"/>
          <w:szCs w:val="32"/>
          <w:rtl/>
        </w:rPr>
        <w:t xml:space="preserve"> </w:t>
      </w:r>
      <w:r w:rsidR="00157DCD" w:rsidRPr="004262CF">
        <w:rPr>
          <w:rFonts w:ascii="Traditional Arabic" w:hAnsi="Traditional Arabic" w:cs="Traditional Arabic"/>
          <w:sz w:val="32"/>
          <w:szCs w:val="32"/>
        </w:rPr>
        <w:t>Oléansville)</w:t>
      </w:r>
      <w:r w:rsidR="00157DCD" w:rsidRPr="004262CF">
        <w:rPr>
          <w:rFonts w:ascii="Traditional Arabic" w:hAnsi="Traditional Arabic" w:cs="Traditional Arabic"/>
          <w:sz w:val="32"/>
          <w:szCs w:val="32"/>
          <w:rtl/>
        </w:rPr>
        <w:t>)</w:t>
      </w:r>
      <w:r w:rsidR="00646303"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(الشلف)،</w:t>
      </w:r>
      <w:r w:rsidR="00646303" w:rsidRPr="004262CF">
        <w:rPr>
          <w:rFonts w:ascii="Traditional Arabic" w:hAnsi="Traditional Arabic" w:cs="Traditional Arabic"/>
          <w:sz w:val="32"/>
          <w:szCs w:val="32"/>
          <w:rtl/>
        </w:rPr>
        <w:t xml:space="preserve">  عدد سكان</w:t>
      </w:r>
      <w:r w:rsidR="00FE387B" w:rsidRPr="004262CF">
        <w:rPr>
          <w:rFonts w:ascii="Traditional Arabic" w:hAnsi="Traditional Arabic" w:cs="Traditional Arabic"/>
          <w:sz w:val="32"/>
          <w:szCs w:val="32"/>
          <w:rtl/>
        </w:rPr>
        <w:t>ها</w:t>
      </w:r>
      <w:r w:rsidR="00646303" w:rsidRPr="004262CF">
        <w:rPr>
          <w:rFonts w:ascii="Traditional Arabic" w:hAnsi="Traditional Arabic" w:cs="Traditional Arabic"/>
          <w:sz w:val="32"/>
          <w:szCs w:val="32"/>
          <w:rtl/>
        </w:rPr>
        <w:t xml:space="preserve">: 12500 ساكن </w:t>
      </w:r>
    </w:p>
    <w:p w:rsidR="00646303" w:rsidRPr="004262CF" w:rsidRDefault="00646303" w:rsidP="00441E2B">
      <w:pPr>
        <w:pStyle w:val="Paragraphedeliste"/>
        <w:numPr>
          <w:ilvl w:val="2"/>
          <w:numId w:val="13"/>
        </w:numPr>
        <w:autoSpaceDE w:val="0"/>
        <w:autoSpaceDN w:val="0"/>
        <w:bidi/>
        <w:adjustRightInd w:val="0"/>
        <w:spacing w:after="160" w:line="252" w:lineRule="auto"/>
        <w:jc w:val="lowKashida"/>
        <w:rPr>
          <w:rFonts w:ascii="Traditional Arabic" w:hAnsi="Traditional Arabic" w:cs="Traditional Arabic"/>
          <w:sz w:val="32"/>
          <w:szCs w:val="32"/>
        </w:rPr>
      </w:pPr>
      <w:r w:rsidRPr="004262CF">
        <w:rPr>
          <w:rFonts w:ascii="Traditional Arabic" w:hAnsi="Traditional Arabic" w:cs="Traditional Arabic"/>
          <w:b/>
          <w:bCs/>
          <w:sz w:val="32"/>
          <w:szCs w:val="32"/>
          <w:rtl/>
        </w:rPr>
        <w:t>المحكمة من الد</w:t>
      </w:r>
      <w:r w:rsidR="00157DCD" w:rsidRPr="004262CF">
        <w:rPr>
          <w:rFonts w:ascii="Traditional Arabic" w:hAnsi="Traditional Arabic" w:cs="Traditional Arabic"/>
          <w:b/>
          <w:bCs/>
          <w:sz w:val="32"/>
          <w:szCs w:val="32"/>
          <w:rtl/>
        </w:rPr>
        <w:t>ر</w:t>
      </w:r>
      <w:r w:rsidRPr="004262CF">
        <w:rPr>
          <w:rFonts w:ascii="Traditional Arabic" w:hAnsi="Traditional Arabic" w:cs="Traditional Arabic"/>
          <w:b/>
          <w:bCs/>
          <w:sz w:val="32"/>
          <w:szCs w:val="32"/>
          <w:rtl/>
        </w:rPr>
        <w:t>جة ال</w:t>
      </w:r>
      <w:r w:rsidR="00157DCD" w:rsidRPr="004262CF">
        <w:rPr>
          <w:rFonts w:ascii="Traditional Arabic" w:hAnsi="Traditional Arabic" w:cs="Traditional Arabic"/>
          <w:b/>
          <w:bCs/>
          <w:sz w:val="32"/>
          <w:szCs w:val="32"/>
          <w:rtl/>
        </w:rPr>
        <w:t>أ</w:t>
      </w:r>
      <w:r w:rsidRPr="004262CF">
        <w:rPr>
          <w:rFonts w:ascii="Traditional Arabic" w:hAnsi="Traditional Arabic" w:cs="Traditional Arabic"/>
          <w:b/>
          <w:bCs/>
          <w:sz w:val="32"/>
          <w:szCs w:val="32"/>
          <w:rtl/>
        </w:rPr>
        <w:t>ولى</w:t>
      </w:r>
      <w:r w:rsidRPr="004262CF">
        <w:rPr>
          <w:rFonts w:ascii="Traditional Arabic" w:hAnsi="Traditional Arabic" w:cs="Traditional Arabic"/>
          <w:sz w:val="32"/>
          <w:szCs w:val="32"/>
          <w:rtl/>
        </w:rPr>
        <w:t>، ثكنة عسكرية،</w:t>
      </w:r>
      <w:r w:rsidR="005167E2"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مستشفى، دكان لبيع الحبوب، مشتلة، سوق مهم يوم السبت، محطة السكك الحديدية، من الجزائر  </w:t>
      </w:r>
      <w:r w:rsidR="00FE387B" w:rsidRPr="004262CF">
        <w:rPr>
          <w:rFonts w:ascii="Traditional Arabic" w:hAnsi="Traditional Arabic" w:cs="Traditional Arabic"/>
          <w:sz w:val="32"/>
          <w:szCs w:val="32"/>
          <w:rtl/>
        </w:rPr>
        <w:t>إلى</w:t>
      </w:r>
      <w:r w:rsidRPr="004262CF">
        <w:rPr>
          <w:rFonts w:ascii="Traditional Arabic" w:hAnsi="Traditional Arabic" w:cs="Traditional Arabic"/>
          <w:sz w:val="32"/>
          <w:szCs w:val="32"/>
          <w:rtl/>
        </w:rPr>
        <w:t xml:space="preserve"> وهران</w:t>
      </w:r>
    </w:p>
    <w:p w:rsidR="003869DE" w:rsidRPr="004262CF" w:rsidRDefault="0013491A" w:rsidP="00441E2B">
      <w:pPr>
        <w:pStyle w:val="Paragraphedeliste"/>
        <w:numPr>
          <w:ilvl w:val="2"/>
          <w:numId w:val="13"/>
        </w:numPr>
        <w:autoSpaceDE w:val="0"/>
        <w:autoSpaceDN w:val="0"/>
        <w:bidi/>
        <w:adjustRightInd w:val="0"/>
        <w:spacing w:after="160" w:line="252" w:lineRule="auto"/>
        <w:jc w:val="lowKashida"/>
        <w:rPr>
          <w:rFonts w:ascii="Traditional Arabic" w:hAnsi="Traditional Arabic" w:cs="Traditional Arabic"/>
          <w:sz w:val="32"/>
          <w:szCs w:val="32"/>
          <w:rtl/>
        </w:rPr>
      </w:pPr>
      <w:r w:rsidRPr="004262CF">
        <w:rPr>
          <w:rFonts w:ascii="Traditional Arabic" w:hAnsi="Traditional Arabic" w:cs="Traditional Arabic"/>
          <w:b/>
          <w:bCs/>
          <w:sz w:val="32"/>
          <w:szCs w:val="32"/>
          <w:rtl/>
        </w:rPr>
        <w:t>الخدمات المتوفرة ب</w:t>
      </w:r>
      <w:r w:rsidR="00646303" w:rsidRPr="004262CF">
        <w:rPr>
          <w:rFonts w:ascii="Traditional Arabic" w:hAnsi="Traditional Arabic" w:cs="Traditional Arabic"/>
          <w:b/>
          <w:bCs/>
          <w:sz w:val="32"/>
          <w:szCs w:val="32"/>
          <w:rtl/>
        </w:rPr>
        <w:t>تنس</w:t>
      </w:r>
      <w:r w:rsidR="00646303" w:rsidRPr="004262CF">
        <w:rPr>
          <w:rFonts w:ascii="Traditional Arabic" w:hAnsi="Traditional Arabic" w:cs="Traditional Arabic"/>
          <w:sz w:val="32"/>
          <w:szCs w:val="32"/>
          <w:rtl/>
        </w:rPr>
        <w:t>: عدد السكان 4449ساكن،</w:t>
      </w:r>
      <w:r w:rsidR="00FE387B" w:rsidRPr="004262CF">
        <w:rPr>
          <w:rFonts w:ascii="Traditional Arabic" w:hAnsi="Traditional Arabic" w:cs="Traditional Arabic"/>
          <w:sz w:val="32"/>
          <w:szCs w:val="32"/>
          <w:rtl/>
        </w:rPr>
        <w:t xml:space="preserve"> </w:t>
      </w:r>
      <w:r w:rsidR="00646303" w:rsidRPr="004262CF">
        <w:rPr>
          <w:rFonts w:ascii="Traditional Arabic" w:hAnsi="Traditional Arabic" w:cs="Traditional Arabic"/>
          <w:sz w:val="32"/>
          <w:szCs w:val="32"/>
          <w:rtl/>
        </w:rPr>
        <w:t>ميناء بحري صغير، ثكنة عسكرية مستشفى</w:t>
      </w:r>
      <w:r w:rsidRPr="004262CF">
        <w:rPr>
          <w:rFonts w:ascii="Traditional Arabic" w:hAnsi="Traditional Arabic" w:cs="Traditional Arabic"/>
          <w:sz w:val="32"/>
          <w:szCs w:val="32"/>
          <w:rtl/>
        </w:rPr>
        <w:t xml:space="preserve">، </w:t>
      </w:r>
      <w:r w:rsidR="00646303" w:rsidRPr="004262CF">
        <w:rPr>
          <w:rFonts w:ascii="Traditional Arabic" w:hAnsi="Traditional Arabic" w:cs="Traditional Arabic"/>
          <w:sz w:val="32"/>
          <w:szCs w:val="32"/>
          <w:rtl/>
        </w:rPr>
        <w:t>خدمة البوا</w:t>
      </w:r>
      <w:r w:rsidR="00E328E6" w:rsidRPr="004262CF">
        <w:rPr>
          <w:rFonts w:ascii="Traditional Arabic" w:hAnsi="Traditional Arabic" w:cs="Traditional Arabic"/>
          <w:sz w:val="32"/>
          <w:szCs w:val="32"/>
          <w:rtl/>
        </w:rPr>
        <w:t xml:space="preserve">خر الساحلية مع </w:t>
      </w:r>
      <w:r w:rsidR="00FE387B" w:rsidRPr="004262CF">
        <w:rPr>
          <w:rFonts w:ascii="Traditional Arabic" w:hAnsi="Traditional Arabic" w:cs="Traditional Arabic"/>
          <w:sz w:val="32"/>
          <w:szCs w:val="32"/>
          <w:rtl/>
        </w:rPr>
        <w:t>الموانئ</w:t>
      </w:r>
      <w:r w:rsidR="00E328E6"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الأخرى</w:t>
      </w:r>
      <w:r w:rsidR="00E328E6" w:rsidRPr="004262CF">
        <w:rPr>
          <w:rFonts w:ascii="Traditional Arabic" w:hAnsi="Traditional Arabic" w:cs="Traditional Arabic"/>
          <w:sz w:val="32"/>
          <w:szCs w:val="32"/>
          <w:rtl/>
        </w:rPr>
        <w:t xml:space="preserve"> يومي</w:t>
      </w:r>
      <w:r w:rsidR="00646303" w:rsidRPr="004262CF">
        <w:rPr>
          <w:rFonts w:ascii="Traditional Arabic" w:hAnsi="Traditional Arabic" w:cs="Traditional Arabic"/>
          <w:sz w:val="32"/>
          <w:szCs w:val="32"/>
          <w:rtl/>
        </w:rPr>
        <w:t xml:space="preserve"> الثلاثاء</w:t>
      </w:r>
      <w:r w:rsidR="00E328E6" w:rsidRPr="004262CF">
        <w:rPr>
          <w:rFonts w:ascii="Traditional Arabic" w:hAnsi="Traditional Arabic" w:cs="Traditional Arabic"/>
          <w:sz w:val="32"/>
          <w:szCs w:val="32"/>
          <w:rtl/>
        </w:rPr>
        <w:t xml:space="preserve"> والخميس.</w:t>
      </w:r>
      <w:r w:rsidR="00B77C03" w:rsidRPr="004262CF">
        <w:rPr>
          <w:rFonts w:ascii="Traditional Arabic" w:hAnsi="Traditional Arabic" w:cs="Traditional Arabic"/>
          <w:sz w:val="32"/>
          <w:szCs w:val="32"/>
          <w:rtl/>
        </w:rPr>
        <w:t xml:space="preserve"> </w:t>
      </w:r>
      <w:r w:rsidR="00E328E6" w:rsidRPr="004262CF">
        <w:rPr>
          <w:rFonts w:ascii="Traditional Arabic" w:hAnsi="Traditional Arabic" w:cs="Traditional Arabic"/>
          <w:sz w:val="32"/>
          <w:szCs w:val="32"/>
          <w:rtl/>
        </w:rPr>
        <w:t xml:space="preserve">تجارة الحيوانات الحبوب والفواكه </w:t>
      </w:r>
      <w:r w:rsidR="00FE387B" w:rsidRPr="004262CF">
        <w:rPr>
          <w:rFonts w:ascii="Traditional Arabic" w:hAnsi="Traditional Arabic" w:cs="Traditional Arabic"/>
          <w:sz w:val="32"/>
          <w:szCs w:val="32"/>
          <w:rtl/>
        </w:rPr>
        <w:t>متوفرة.</w:t>
      </w:r>
    </w:p>
    <w:p w:rsidR="006F7770" w:rsidRPr="004262CF" w:rsidRDefault="006F7770" w:rsidP="00272499">
      <w:pPr>
        <w:autoSpaceDE w:val="0"/>
        <w:autoSpaceDN w:val="0"/>
        <w:bidi/>
        <w:adjustRightInd w:val="0"/>
        <w:spacing w:after="160" w:line="252" w:lineRule="auto"/>
        <w:ind w:firstLine="709"/>
        <w:jc w:val="lowKashida"/>
        <w:rPr>
          <w:rFonts w:ascii="Traditional Arabic" w:hAnsi="Traditional Arabic" w:cs="Traditional Arabic"/>
          <w:sz w:val="32"/>
          <w:szCs w:val="32"/>
          <w:rtl/>
        </w:rPr>
      </w:pPr>
      <w:r w:rsidRPr="004262CF">
        <w:rPr>
          <w:rFonts w:ascii="Traditional Arabic" w:hAnsi="Traditional Arabic" w:cs="Traditional Arabic"/>
          <w:noProof/>
          <w:sz w:val="32"/>
          <w:szCs w:val="32"/>
          <w:rtl/>
          <w:lang w:eastAsia="fr-FR"/>
        </w:rPr>
        <w:lastRenderedPageBreak/>
        <w:drawing>
          <wp:anchor distT="0" distB="0" distL="114300" distR="114300" simplePos="0" relativeHeight="251658240" behindDoc="0" locked="0" layoutInCell="1" allowOverlap="1">
            <wp:simplePos x="0" y="0"/>
            <wp:positionH relativeFrom="column">
              <wp:posOffset>-9525</wp:posOffset>
            </wp:positionH>
            <wp:positionV relativeFrom="paragraph">
              <wp:posOffset>-589280</wp:posOffset>
            </wp:positionV>
            <wp:extent cx="5979795" cy="7961630"/>
            <wp:effectExtent l="19050" t="0" r="1905" b="0"/>
            <wp:wrapTopAndBottom/>
            <wp:docPr id="1" name="Image 1" descr="C:\Users\windows7\AppData\Local\Microsoft\Windows\Temporary Internet Files\Content.Word\IMG2023120114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7\AppData\Local\Microsoft\Windows\Temporary Internet Files\Content.Word\IMG20231201142425.jpg"/>
                    <pic:cNvPicPr>
                      <a:picLocks noChangeAspect="1" noChangeArrowheads="1"/>
                    </pic:cNvPicPr>
                  </pic:nvPicPr>
                  <pic:blipFill>
                    <a:blip r:embed="rId10" cstate="print"/>
                    <a:srcRect/>
                    <a:stretch>
                      <a:fillRect/>
                    </a:stretch>
                  </pic:blipFill>
                  <pic:spPr bwMode="auto">
                    <a:xfrm>
                      <a:off x="0" y="0"/>
                      <a:ext cx="5979795" cy="7961630"/>
                    </a:xfrm>
                    <a:prstGeom prst="rect">
                      <a:avLst/>
                    </a:prstGeom>
                    <a:noFill/>
                    <a:ln w="9525">
                      <a:noFill/>
                      <a:miter lim="800000"/>
                      <a:headEnd/>
                      <a:tailEnd/>
                    </a:ln>
                  </pic:spPr>
                </pic:pic>
              </a:graphicData>
            </a:graphic>
          </wp:anchor>
        </w:drawing>
      </w:r>
      <w:r w:rsidR="00CC162E"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            خريطة توضع الموقع الجغرافي المركز الاستيطاني الجديد هانتو  </w:t>
      </w:r>
      <w:r w:rsidRPr="004262CF">
        <w:rPr>
          <w:rFonts w:ascii="Traditional Arabic" w:hAnsi="Traditional Arabic" w:cs="Traditional Arabic"/>
          <w:sz w:val="32"/>
          <w:szCs w:val="32"/>
        </w:rPr>
        <w:t>Hanteau</w:t>
      </w:r>
      <w:r w:rsidRPr="004262CF">
        <w:rPr>
          <w:rFonts w:ascii="Traditional Arabic" w:hAnsi="Traditional Arabic" w:cs="Traditional Arabic"/>
          <w:sz w:val="32"/>
          <w:szCs w:val="32"/>
          <w:rtl/>
        </w:rPr>
        <w:t xml:space="preserve"> (زبوجة حاليا )  </w:t>
      </w:r>
    </w:p>
    <w:p w:rsidR="006F7770" w:rsidRPr="004262CF" w:rsidRDefault="006F7770" w:rsidP="00272499">
      <w:pPr>
        <w:autoSpaceDE w:val="0"/>
        <w:autoSpaceDN w:val="0"/>
        <w:bidi/>
        <w:adjustRightInd w:val="0"/>
        <w:spacing w:after="160" w:line="252" w:lineRule="auto"/>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المصدر: </w:t>
      </w:r>
      <w:r w:rsidR="005C447E" w:rsidRPr="004262CF">
        <w:rPr>
          <w:rFonts w:ascii="Traditional Arabic" w:hAnsi="Traditional Arabic" w:cs="Traditional Arabic"/>
          <w:sz w:val="32"/>
          <w:szCs w:val="32"/>
          <w:rtl/>
        </w:rPr>
        <w:t>الأرشيف</w:t>
      </w:r>
      <w:r w:rsidRPr="004262CF">
        <w:rPr>
          <w:rFonts w:ascii="Traditional Arabic" w:hAnsi="Traditional Arabic" w:cs="Traditional Arabic"/>
          <w:sz w:val="32"/>
          <w:szCs w:val="32"/>
          <w:rtl/>
        </w:rPr>
        <w:t xml:space="preserve"> الوطني التونسي، وثائق السلسلة التاريخية، الوثيقة رقم، 3214، ص. 16</w:t>
      </w:r>
    </w:p>
    <w:p w:rsidR="00D61575" w:rsidRPr="004262CF" w:rsidRDefault="00337061" w:rsidP="00272499">
      <w:pPr>
        <w:bidi/>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lastRenderedPageBreak/>
        <w:t xml:space="preserve">ج- </w:t>
      </w:r>
      <w:r w:rsidRPr="004262CF">
        <w:rPr>
          <w:rFonts w:ascii="Traditional Arabic" w:hAnsi="Traditional Arabic" w:cs="Traditional Arabic"/>
          <w:b/>
          <w:bCs/>
          <w:sz w:val="32"/>
          <w:szCs w:val="32"/>
          <w:rtl/>
        </w:rPr>
        <w:t>ال</w:t>
      </w:r>
      <w:r w:rsidR="00A957BC" w:rsidRPr="004262CF">
        <w:rPr>
          <w:rFonts w:ascii="Traditional Arabic" w:hAnsi="Traditional Arabic" w:cs="Traditional Arabic"/>
          <w:b/>
          <w:bCs/>
          <w:sz w:val="32"/>
          <w:szCs w:val="32"/>
          <w:rtl/>
        </w:rPr>
        <w:t>ن</w:t>
      </w:r>
      <w:r w:rsidRPr="004262CF">
        <w:rPr>
          <w:rFonts w:ascii="Traditional Arabic" w:hAnsi="Traditional Arabic" w:cs="Traditional Arabic"/>
          <w:b/>
          <w:bCs/>
          <w:sz w:val="32"/>
          <w:szCs w:val="32"/>
          <w:rtl/>
        </w:rPr>
        <w:t xml:space="preserve">قد </w:t>
      </w:r>
      <w:r w:rsidR="00A957BC" w:rsidRPr="004262CF">
        <w:rPr>
          <w:rFonts w:ascii="Traditional Arabic" w:hAnsi="Traditional Arabic" w:cs="Traditional Arabic"/>
          <w:b/>
          <w:bCs/>
          <w:sz w:val="32"/>
          <w:szCs w:val="32"/>
          <w:rtl/>
        </w:rPr>
        <w:t>و</w:t>
      </w:r>
      <w:r w:rsidRPr="004262CF">
        <w:rPr>
          <w:rFonts w:ascii="Traditional Arabic" w:hAnsi="Traditional Arabic" w:cs="Traditional Arabic"/>
          <w:b/>
          <w:bCs/>
          <w:sz w:val="32"/>
          <w:szCs w:val="32"/>
          <w:rtl/>
        </w:rPr>
        <w:t>التحليل:</w:t>
      </w:r>
      <w:r w:rsidRPr="004262CF">
        <w:rPr>
          <w:rFonts w:ascii="Traditional Arabic" w:hAnsi="Traditional Arabic" w:cs="Traditional Arabic"/>
          <w:sz w:val="32"/>
          <w:szCs w:val="32"/>
          <w:rtl/>
        </w:rPr>
        <w:t xml:space="preserve"> </w:t>
      </w:r>
    </w:p>
    <w:p w:rsidR="006F7770" w:rsidRPr="004262CF" w:rsidRDefault="007D1BAD" w:rsidP="00B77C03">
      <w:pPr>
        <w:bidi/>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   </w:t>
      </w:r>
      <w:r w:rsidR="006F7770" w:rsidRPr="004262CF">
        <w:rPr>
          <w:rFonts w:ascii="Traditional Arabic" w:hAnsi="Traditional Arabic" w:cs="Traditional Arabic"/>
          <w:sz w:val="32"/>
          <w:szCs w:val="32"/>
          <w:rtl/>
        </w:rPr>
        <w:t>من خلال القراءة المتأنية لما احتوى عليه ه</w:t>
      </w:r>
      <w:r w:rsidR="00B77C03" w:rsidRPr="004262CF">
        <w:rPr>
          <w:rFonts w:ascii="Traditional Arabic" w:hAnsi="Traditional Arabic" w:cs="Traditional Arabic"/>
          <w:sz w:val="32"/>
          <w:szCs w:val="32"/>
          <w:rtl/>
        </w:rPr>
        <w:t>ذ</w:t>
      </w:r>
      <w:r w:rsidR="006F7770" w:rsidRPr="004262CF">
        <w:rPr>
          <w:rFonts w:ascii="Traditional Arabic" w:hAnsi="Traditional Arabic" w:cs="Traditional Arabic"/>
          <w:sz w:val="32"/>
          <w:szCs w:val="32"/>
          <w:rtl/>
        </w:rPr>
        <w:t xml:space="preserve">ا الكتيب  نلاحظ أن المراكز الاستيطانية الجديدة لعام 1902 كانت موجهة </w:t>
      </w:r>
      <w:r w:rsidR="001D3840" w:rsidRPr="004262CF">
        <w:rPr>
          <w:rFonts w:ascii="Traditional Arabic" w:hAnsi="Traditional Arabic" w:cs="Traditional Arabic"/>
          <w:sz w:val="32"/>
          <w:szCs w:val="32"/>
          <w:rtl/>
        </w:rPr>
        <w:t>إلى</w:t>
      </w:r>
      <w:r w:rsidR="006F7770" w:rsidRPr="004262CF">
        <w:rPr>
          <w:rFonts w:ascii="Traditional Arabic" w:hAnsi="Traditional Arabic" w:cs="Traditional Arabic"/>
          <w:sz w:val="32"/>
          <w:szCs w:val="32"/>
          <w:rtl/>
        </w:rPr>
        <w:t xml:space="preserve"> </w:t>
      </w:r>
      <w:r w:rsidR="001D3840" w:rsidRPr="004262CF">
        <w:rPr>
          <w:rFonts w:ascii="Traditional Arabic" w:hAnsi="Traditional Arabic" w:cs="Traditional Arabic"/>
          <w:sz w:val="32"/>
          <w:szCs w:val="32"/>
          <w:rtl/>
        </w:rPr>
        <w:t>الفرنسيين</w:t>
      </w:r>
      <w:r w:rsidR="006F7770" w:rsidRPr="004262CF">
        <w:rPr>
          <w:rFonts w:ascii="Traditional Arabic" w:hAnsi="Traditional Arabic" w:cs="Traditional Arabic"/>
          <w:sz w:val="32"/>
          <w:szCs w:val="32"/>
          <w:rtl/>
        </w:rPr>
        <w:t xml:space="preserve"> لا غير</w:t>
      </w:r>
      <w:r w:rsidR="001D3840" w:rsidRPr="004262CF">
        <w:rPr>
          <w:rFonts w:ascii="Traditional Arabic" w:hAnsi="Traditional Arabic" w:cs="Traditional Arabic"/>
          <w:sz w:val="32"/>
          <w:szCs w:val="32"/>
          <w:rtl/>
        </w:rPr>
        <w:t xml:space="preserve"> </w:t>
      </w:r>
      <w:r w:rsidR="006F7770" w:rsidRPr="004262CF">
        <w:rPr>
          <w:rFonts w:ascii="Traditional Arabic" w:hAnsi="Traditional Arabic" w:cs="Traditional Arabic"/>
          <w:sz w:val="32"/>
          <w:szCs w:val="32"/>
          <w:rtl/>
        </w:rPr>
        <w:t xml:space="preserve">ولفئة المزارعين </w:t>
      </w:r>
      <w:r w:rsidR="001D3840" w:rsidRPr="004262CF">
        <w:rPr>
          <w:rFonts w:ascii="Traditional Arabic" w:hAnsi="Traditional Arabic" w:cs="Traditional Arabic"/>
          <w:sz w:val="32"/>
          <w:szCs w:val="32"/>
          <w:rtl/>
        </w:rPr>
        <w:t>أرباب الأسر وال</w:t>
      </w:r>
      <w:r w:rsidR="00B77C03" w:rsidRPr="004262CF">
        <w:rPr>
          <w:rFonts w:ascii="Traditional Arabic" w:hAnsi="Traditional Arabic" w:cs="Traditional Arabic"/>
          <w:sz w:val="32"/>
          <w:szCs w:val="32"/>
          <w:rtl/>
        </w:rPr>
        <w:t>ذ</w:t>
      </w:r>
      <w:r w:rsidR="001D3840" w:rsidRPr="004262CF">
        <w:rPr>
          <w:rFonts w:ascii="Traditional Arabic" w:hAnsi="Traditional Arabic" w:cs="Traditional Arabic"/>
          <w:sz w:val="32"/>
          <w:szCs w:val="32"/>
          <w:rtl/>
        </w:rPr>
        <w:t xml:space="preserve">ين يتمتعون بالنزاهة ويمتلكون رؤوس أموال </w:t>
      </w:r>
      <w:r w:rsidR="00D06E28" w:rsidRPr="004262CF">
        <w:rPr>
          <w:rFonts w:ascii="Traditional Arabic" w:hAnsi="Traditional Arabic" w:cs="Traditional Arabic"/>
          <w:sz w:val="32"/>
          <w:szCs w:val="32"/>
          <w:rtl/>
        </w:rPr>
        <w:t xml:space="preserve">صغيرة ومتوسطة، </w:t>
      </w:r>
      <w:r w:rsidR="001D3840" w:rsidRPr="004262CF">
        <w:rPr>
          <w:rFonts w:ascii="Traditional Arabic" w:hAnsi="Traditional Arabic" w:cs="Traditional Arabic"/>
          <w:sz w:val="32"/>
          <w:szCs w:val="32"/>
          <w:rtl/>
        </w:rPr>
        <w:t xml:space="preserve">يعني ليسوا من الفقراء </w:t>
      </w:r>
      <w:r w:rsidR="00441E2B" w:rsidRPr="004262CF">
        <w:rPr>
          <w:rFonts w:ascii="Traditional Arabic" w:hAnsi="Traditional Arabic" w:cs="Traditional Arabic"/>
          <w:sz w:val="32"/>
          <w:szCs w:val="32"/>
          <w:rtl/>
        </w:rPr>
        <w:t xml:space="preserve">أو </w:t>
      </w:r>
      <w:r w:rsidR="001D3840" w:rsidRPr="004262CF">
        <w:rPr>
          <w:rFonts w:ascii="Traditional Arabic" w:hAnsi="Traditional Arabic" w:cs="Traditional Arabic"/>
          <w:sz w:val="32"/>
          <w:szCs w:val="32"/>
          <w:rtl/>
        </w:rPr>
        <w:t xml:space="preserve">المعدومين </w:t>
      </w:r>
      <w:r w:rsidR="00441E2B" w:rsidRPr="004262CF">
        <w:rPr>
          <w:rFonts w:ascii="Traditional Arabic" w:hAnsi="Traditional Arabic" w:cs="Traditional Arabic"/>
          <w:sz w:val="32"/>
          <w:szCs w:val="32"/>
          <w:rtl/>
        </w:rPr>
        <w:t>أ</w:t>
      </w:r>
      <w:r w:rsidR="001D3840" w:rsidRPr="004262CF">
        <w:rPr>
          <w:rFonts w:ascii="Traditional Arabic" w:hAnsi="Traditional Arabic" w:cs="Traditional Arabic"/>
          <w:sz w:val="32"/>
          <w:szCs w:val="32"/>
          <w:rtl/>
        </w:rPr>
        <w:t>و</w:t>
      </w:r>
      <w:r w:rsidR="00441E2B" w:rsidRPr="004262CF">
        <w:rPr>
          <w:rFonts w:ascii="Traditional Arabic" w:hAnsi="Traditional Arabic" w:cs="Traditional Arabic"/>
          <w:sz w:val="32"/>
          <w:szCs w:val="32"/>
          <w:rtl/>
        </w:rPr>
        <w:t xml:space="preserve"> </w:t>
      </w:r>
      <w:r w:rsidR="001D3840" w:rsidRPr="004262CF">
        <w:rPr>
          <w:rFonts w:ascii="Traditional Arabic" w:hAnsi="Traditional Arabic" w:cs="Traditional Arabic"/>
          <w:sz w:val="32"/>
          <w:szCs w:val="32"/>
          <w:rtl/>
        </w:rPr>
        <w:t xml:space="preserve">المتشردين، وقدمت لهم </w:t>
      </w:r>
      <w:r w:rsidR="00441E2B" w:rsidRPr="004262CF">
        <w:rPr>
          <w:rFonts w:ascii="Traditional Arabic" w:hAnsi="Traditional Arabic" w:cs="Traditional Arabic"/>
          <w:sz w:val="32"/>
          <w:szCs w:val="32"/>
          <w:rtl/>
        </w:rPr>
        <w:t>الإدارة</w:t>
      </w:r>
      <w:r w:rsidR="001D3840" w:rsidRPr="004262CF">
        <w:rPr>
          <w:rFonts w:ascii="Traditional Arabic" w:hAnsi="Traditional Arabic" w:cs="Traditional Arabic"/>
          <w:sz w:val="32"/>
          <w:szCs w:val="32"/>
          <w:rtl/>
        </w:rPr>
        <w:t xml:space="preserve"> الفرنسية تسهيلات ومساعدات كبيرة لكي يهاجروا ويستوطنوا في الجزائر ومنها: التخفيضات في </w:t>
      </w:r>
      <w:r w:rsidR="00EA4003" w:rsidRPr="004262CF">
        <w:rPr>
          <w:rFonts w:ascii="Traditional Arabic" w:hAnsi="Traditional Arabic" w:cs="Traditional Arabic"/>
          <w:sz w:val="32"/>
          <w:szCs w:val="32"/>
          <w:rtl/>
        </w:rPr>
        <w:t>أسعار</w:t>
      </w:r>
      <w:r w:rsidR="001D3840" w:rsidRPr="004262CF">
        <w:rPr>
          <w:rFonts w:ascii="Traditional Arabic" w:hAnsi="Traditional Arabic" w:cs="Traditional Arabic"/>
          <w:sz w:val="32"/>
          <w:szCs w:val="32"/>
          <w:rtl/>
        </w:rPr>
        <w:t xml:space="preserve"> </w:t>
      </w:r>
      <w:r w:rsidR="00EA4003" w:rsidRPr="004262CF">
        <w:rPr>
          <w:rFonts w:ascii="Traditional Arabic" w:hAnsi="Traditional Arabic" w:cs="Traditional Arabic"/>
          <w:sz w:val="32"/>
          <w:szCs w:val="32"/>
          <w:rtl/>
        </w:rPr>
        <w:t>تذاكر</w:t>
      </w:r>
      <w:r w:rsidR="001D3840" w:rsidRPr="004262CF">
        <w:rPr>
          <w:rFonts w:ascii="Traditional Arabic" w:hAnsi="Traditional Arabic" w:cs="Traditional Arabic"/>
          <w:sz w:val="32"/>
          <w:szCs w:val="32"/>
          <w:rtl/>
        </w:rPr>
        <w:t xml:space="preserve"> السفر  التي تصل </w:t>
      </w:r>
      <w:r w:rsidR="00441E2B" w:rsidRPr="004262CF">
        <w:rPr>
          <w:rFonts w:ascii="Traditional Arabic" w:hAnsi="Traditional Arabic" w:cs="Traditional Arabic"/>
          <w:sz w:val="32"/>
          <w:szCs w:val="32"/>
          <w:rtl/>
        </w:rPr>
        <w:t>إ</w:t>
      </w:r>
      <w:r w:rsidR="001D3840" w:rsidRPr="004262CF">
        <w:rPr>
          <w:rFonts w:ascii="Traditional Arabic" w:hAnsi="Traditional Arabic" w:cs="Traditional Arabic"/>
          <w:sz w:val="32"/>
          <w:szCs w:val="32"/>
          <w:rtl/>
        </w:rPr>
        <w:t>لى النصف على متن القطار، ومجانية على البواخر البحرية التي تنطلق  من مينائي فيندر ومرسيليا</w:t>
      </w:r>
      <w:r w:rsidR="00B77C03" w:rsidRPr="004262CF">
        <w:rPr>
          <w:rStyle w:val="Appelnotedebasdep"/>
          <w:rFonts w:ascii="Traditional Arabic" w:hAnsi="Traditional Arabic" w:cs="Traditional Arabic"/>
          <w:sz w:val="32"/>
          <w:szCs w:val="32"/>
          <w:rtl/>
        </w:rPr>
        <w:footnoteReference w:id="28"/>
      </w:r>
      <w:r w:rsidRPr="004262CF">
        <w:rPr>
          <w:rFonts w:ascii="Traditional Arabic" w:hAnsi="Traditional Arabic" w:cs="Traditional Arabic"/>
          <w:sz w:val="32"/>
          <w:szCs w:val="32"/>
          <w:rtl/>
        </w:rPr>
        <w:t>.</w:t>
      </w:r>
    </w:p>
    <w:p w:rsidR="006F7770" w:rsidRPr="004262CF" w:rsidRDefault="007D1BAD" w:rsidP="00A178AB">
      <w:pPr>
        <w:bidi/>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      </w:t>
      </w:r>
      <w:r w:rsidR="00441E2B" w:rsidRPr="004262CF">
        <w:rPr>
          <w:rFonts w:ascii="Traditional Arabic" w:hAnsi="Traditional Arabic" w:cs="Traditional Arabic"/>
          <w:sz w:val="32"/>
          <w:szCs w:val="32"/>
          <w:rtl/>
        </w:rPr>
        <w:t>كما</w:t>
      </w:r>
      <w:r w:rsidRPr="004262CF">
        <w:rPr>
          <w:rFonts w:ascii="Traditional Arabic" w:hAnsi="Traditional Arabic" w:cs="Traditional Arabic"/>
          <w:sz w:val="32"/>
          <w:szCs w:val="32"/>
          <w:rtl/>
        </w:rPr>
        <w:t xml:space="preserve"> قدمت </w:t>
      </w:r>
      <w:r w:rsidR="00EA4003" w:rsidRPr="004262CF">
        <w:rPr>
          <w:rFonts w:ascii="Traditional Arabic" w:hAnsi="Traditional Arabic" w:cs="Traditional Arabic"/>
          <w:sz w:val="32"/>
          <w:szCs w:val="32"/>
          <w:rtl/>
        </w:rPr>
        <w:t>إدارة</w:t>
      </w:r>
      <w:r w:rsidRPr="004262CF">
        <w:rPr>
          <w:rFonts w:ascii="Traditional Arabic" w:hAnsi="Traditional Arabic" w:cs="Traditional Arabic"/>
          <w:sz w:val="32"/>
          <w:szCs w:val="32"/>
          <w:rtl/>
        </w:rPr>
        <w:t xml:space="preserve"> الاحتلال ت</w:t>
      </w:r>
      <w:r w:rsidR="00A650BE" w:rsidRPr="004262CF">
        <w:rPr>
          <w:rFonts w:ascii="Traditional Arabic" w:hAnsi="Traditional Arabic" w:cs="Traditional Arabic"/>
          <w:sz w:val="32"/>
          <w:szCs w:val="32"/>
          <w:rtl/>
        </w:rPr>
        <w:t xml:space="preserve">سهيلات لحصول </w:t>
      </w:r>
      <w:r w:rsidRPr="004262CF">
        <w:rPr>
          <w:rFonts w:ascii="Traditional Arabic" w:hAnsi="Traditional Arabic" w:cs="Traditional Arabic"/>
          <w:sz w:val="32"/>
          <w:szCs w:val="32"/>
          <w:rtl/>
        </w:rPr>
        <w:t xml:space="preserve"> المستوطنين </w:t>
      </w:r>
      <w:r w:rsidR="00441E2B" w:rsidRPr="004262CF">
        <w:rPr>
          <w:rFonts w:ascii="Traditional Arabic" w:hAnsi="Traditional Arabic" w:cs="Traditional Arabic"/>
          <w:sz w:val="32"/>
          <w:szCs w:val="32"/>
          <w:rtl/>
        </w:rPr>
        <w:t>أو</w:t>
      </w:r>
      <w:r w:rsidRPr="004262CF">
        <w:rPr>
          <w:rFonts w:ascii="Traditional Arabic" w:hAnsi="Traditional Arabic" w:cs="Traditional Arabic"/>
          <w:sz w:val="32"/>
          <w:szCs w:val="32"/>
          <w:rtl/>
        </w:rPr>
        <w:t xml:space="preserve"> المستفيدين الجدد </w:t>
      </w:r>
      <w:r w:rsidR="00A650BE" w:rsidRPr="004262CF">
        <w:rPr>
          <w:rFonts w:ascii="Traditional Arabic" w:hAnsi="Traditional Arabic" w:cs="Traditional Arabic"/>
          <w:sz w:val="32"/>
          <w:szCs w:val="32"/>
          <w:rtl/>
        </w:rPr>
        <w:t xml:space="preserve">على عقد </w:t>
      </w:r>
      <w:r w:rsidRPr="004262CF">
        <w:rPr>
          <w:rFonts w:ascii="Traditional Arabic" w:hAnsi="Traditional Arabic" w:cs="Traditional Arabic"/>
          <w:sz w:val="32"/>
          <w:szCs w:val="32"/>
          <w:rtl/>
        </w:rPr>
        <w:t>م</w:t>
      </w:r>
      <w:r w:rsidR="00A650BE" w:rsidRPr="004262CF">
        <w:rPr>
          <w:rFonts w:ascii="Traditional Arabic" w:hAnsi="Traditional Arabic" w:cs="Traditional Arabic"/>
          <w:sz w:val="32"/>
          <w:szCs w:val="32"/>
          <w:rtl/>
        </w:rPr>
        <w:t xml:space="preserve">لكية </w:t>
      </w:r>
      <w:r w:rsidR="00D3285F" w:rsidRPr="004262CF">
        <w:rPr>
          <w:rFonts w:ascii="Traditional Arabic" w:hAnsi="Traditional Arabic" w:cs="Traditional Arabic"/>
          <w:sz w:val="32"/>
          <w:szCs w:val="32"/>
          <w:rtl/>
        </w:rPr>
        <w:t>للأراضي</w:t>
      </w:r>
      <w:r w:rsidR="00A650BE" w:rsidRPr="004262CF">
        <w:rPr>
          <w:rFonts w:ascii="Traditional Arabic" w:hAnsi="Traditional Arabic" w:cs="Traditional Arabic"/>
          <w:sz w:val="32"/>
          <w:szCs w:val="32"/>
          <w:rtl/>
        </w:rPr>
        <w:t xml:space="preserve"> و</w:t>
      </w:r>
      <w:r w:rsidR="00B77C03" w:rsidRPr="004262CF">
        <w:rPr>
          <w:rFonts w:ascii="Traditional Arabic" w:hAnsi="Traditional Arabic" w:cs="Traditional Arabic"/>
          <w:sz w:val="32"/>
          <w:szCs w:val="32"/>
          <w:rtl/>
        </w:rPr>
        <w:t>ذ</w:t>
      </w:r>
      <w:r w:rsidR="00A650BE" w:rsidRPr="004262CF">
        <w:rPr>
          <w:rFonts w:ascii="Traditional Arabic" w:hAnsi="Traditional Arabic" w:cs="Traditional Arabic"/>
          <w:sz w:val="32"/>
          <w:szCs w:val="32"/>
          <w:rtl/>
        </w:rPr>
        <w:t xml:space="preserve">لك بدفع  مبلغ رمزي قدره 100 فرنك للهكتار بعد استغلال </w:t>
      </w:r>
      <w:r w:rsidRPr="004262CF">
        <w:rPr>
          <w:rFonts w:ascii="Traditional Arabic" w:hAnsi="Traditional Arabic" w:cs="Traditional Arabic"/>
          <w:sz w:val="32"/>
          <w:szCs w:val="32"/>
          <w:rtl/>
        </w:rPr>
        <w:t>الأرض</w:t>
      </w:r>
      <w:r w:rsidR="00A650BE" w:rsidRPr="004262CF">
        <w:rPr>
          <w:rFonts w:ascii="Traditional Arabic" w:hAnsi="Traditional Arabic" w:cs="Traditional Arabic"/>
          <w:sz w:val="32"/>
          <w:szCs w:val="32"/>
          <w:rtl/>
        </w:rPr>
        <w:t xml:space="preserve"> لمدة ثلاث سنوات، وهدا يعني </w:t>
      </w:r>
      <w:r w:rsidR="00D3285F" w:rsidRPr="004262CF">
        <w:rPr>
          <w:rFonts w:ascii="Traditional Arabic" w:hAnsi="Traditional Arabic" w:cs="Traditional Arabic"/>
          <w:sz w:val="32"/>
          <w:szCs w:val="32"/>
          <w:rtl/>
        </w:rPr>
        <w:t>أن</w:t>
      </w:r>
      <w:r w:rsidR="00A650BE"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ال</w:t>
      </w:r>
      <w:r w:rsidR="00A650BE" w:rsidRPr="004262CF">
        <w:rPr>
          <w:rFonts w:ascii="Traditional Arabic" w:hAnsi="Traditional Arabic" w:cs="Traditional Arabic"/>
          <w:sz w:val="32"/>
          <w:szCs w:val="32"/>
          <w:rtl/>
        </w:rPr>
        <w:t xml:space="preserve">ثمن سيوفره المستوطن من عمله في </w:t>
      </w:r>
      <w:r w:rsidR="00EA4003" w:rsidRPr="004262CF">
        <w:rPr>
          <w:rFonts w:ascii="Traditional Arabic" w:hAnsi="Traditional Arabic" w:cs="Traditional Arabic"/>
          <w:sz w:val="32"/>
          <w:szCs w:val="32"/>
          <w:rtl/>
        </w:rPr>
        <w:t>الأرض</w:t>
      </w:r>
      <w:r w:rsidR="00A650BE"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كما </w:t>
      </w:r>
      <w:r w:rsidR="00A650BE" w:rsidRPr="004262CF">
        <w:rPr>
          <w:rFonts w:ascii="Traditional Arabic" w:hAnsi="Traditional Arabic" w:cs="Traditional Arabic"/>
          <w:sz w:val="32"/>
          <w:szCs w:val="32"/>
          <w:rtl/>
        </w:rPr>
        <w:t xml:space="preserve"> </w:t>
      </w:r>
      <w:r w:rsidR="00B77C03" w:rsidRPr="004262CF">
        <w:rPr>
          <w:rFonts w:ascii="Traditional Arabic" w:hAnsi="Traditional Arabic" w:cs="Traditional Arabic"/>
          <w:sz w:val="32"/>
          <w:szCs w:val="32"/>
          <w:rtl/>
        </w:rPr>
        <w:t>أ</w:t>
      </w:r>
      <w:r w:rsidR="00A650BE" w:rsidRPr="004262CF">
        <w:rPr>
          <w:rFonts w:ascii="Traditional Arabic" w:hAnsi="Traditional Arabic" w:cs="Traditional Arabic"/>
          <w:sz w:val="32"/>
          <w:szCs w:val="32"/>
          <w:rtl/>
        </w:rPr>
        <w:t xml:space="preserve">نه لا يدفع الضرائب لمدة عشر سنوات من تاريخ حصوله على الامتياز، </w:t>
      </w:r>
      <w:r w:rsidRPr="004262CF">
        <w:rPr>
          <w:rFonts w:ascii="Traditional Arabic" w:hAnsi="Traditional Arabic" w:cs="Traditional Arabic"/>
          <w:sz w:val="32"/>
          <w:szCs w:val="32"/>
          <w:rtl/>
        </w:rPr>
        <w:t>و</w:t>
      </w:r>
      <w:r w:rsidR="00A650BE" w:rsidRPr="004262CF">
        <w:rPr>
          <w:rFonts w:ascii="Traditional Arabic" w:hAnsi="Traditional Arabic" w:cs="Traditional Arabic"/>
          <w:sz w:val="32"/>
          <w:szCs w:val="32"/>
          <w:rtl/>
        </w:rPr>
        <w:t xml:space="preserve">يمكنه </w:t>
      </w:r>
      <w:r w:rsidRPr="004262CF">
        <w:rPr>
          <w:rFonts w:ascii="Traditional Arabic" w:hAnsi="Traditional Arabic" w:cs="Traditional Arabic"/>
          <w:sz w:val="32"/>
          <w:szCs w:val="32"/>
          <w:rtl/>
        </w:rPr>
        <w:t>أيضا</w:t>
      </w:r>
      <w:r w:rsidR="00A650BE" w:rsidRPr="004262CF">
        <w:rPr>
          <w:rFonts w:ascii="Traditional Arabic" w:hAnsi="Traditional Arabic" w:cs="Traditional Arabic"/>
          <w:sz w:val="32"/>
          <w:szCs w:val="32"/>
          <w:rtl/>
        </w:rPr>
        <w:t xml:space="preserve"> رهن الامتياز للحصول على وسائل </w:t>
      </w:r>
      <w:r w:rsidR="00EA4003" w:rsidRPr="004262CF">
        <w:rPr>
          <w:rFonts w:ascii="Traditional Arabic" w:hAnsi="Traditional Arabic" w:cs="Traditional Arabic"/>
          <w:sz w:val="32"/>
          <w:szCs w:val="32"/>
          <w:rtl/>
        </w:rPr>
        <w:t>الإنتاج</w:t>
      </w:r>
      <w:r w:rsidR="00A650BE"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أو</w:t>
      </w:r>
      <w:r w:rsidR="00A650BE" w:rsidRPr="004262CF">
        <w:rPr>
          <w:rFonts w:ascii="Traditional Arabic" w:hAnsi="Traditional Arabic" w:cs="Traditional Arabic"/>
          <w:sz w:val="32"/>
          <w:szCs w:val="32"/>
          <w:rtl/>
        </w:rPr>
        <w:t xml:space="preserve"> المواشي ، </w:t>
      </w:r>
      <w:r w:rsidRPr="004262CF">
        <w:rPr>
          <w:rFonts w:ascii="Traditional Arabic" w:hAnsi="Traditional Arabic" w:cs="Traditional Arabic"/>
          <w:sz w:val="32"/>
          <w:szCs w:val="32"/>
          <w:rtl/>
        </w:rPr>
        <w:t>و</w:t>
      </w:r>
      <w:r w:rsidR="00A650BE" w:rsidRPr="004262CF">
        <w:rPr>
          <w:rFonts w:ascii="Traditional Arabic" w:hAnsi="Traditional Arabic" w:cs="Traditional Arabic"/>
          <w:sz w:val="32"/>
          <w:szCs w:val="32"/>
          <w:rtl/>
        </w:rPr>
        <w:t xml:space="preserve">ملكية </w:t>
      </w:r>
      <w:r w:rsidR="00EA4003" w:rsidRPr="004262CF">
        <w:rPr>
          <w:rFonts w:ascii="Traditional Arabic" w:hAnsi="Traditional Arabic" w:cs="Traditional Arabic"/>
          <w:sz w:val="32"/>
          <w:szCs w:val="32"/>
          <w:rtl/>
        </w:rPr>
        <w:t>الأرض</w:t>
      </w:r>
      <w:r w:rsidR="00A650BE" w:rsidRPr="004262CF">
        <w:rPr>
          <w:rFonts w:ascii="Traditional Arabic" w:hAnsi="Traditional Arabic" w:cs="Traditional Arabic"/>
          <w:sz w:val="32"/>
          <w:szCs w:val="32"/>
          <w:rtl/>
        </w:rPr>
        <w:t xml:space="preserve"> تنتقل </w:t>
      </w:r>
      <w:r w:rsidR="00D3285F" w:rsidRPr="004262CF">
        <w:rPr>
          <w:rFonts w:ascii="Traditional Arabic" w:hAnsi="Traditional Arabic" w:cs="Traditional Arabic"/>
          <w:sz w:val="32"/>
          <w:szCs w:val="32"/>
          <w:rtl/>
        </w:rPr>
        <w:t>إلى</w:t>
      </w:r>
      <w:r w:rsidR="00A650BE" w:rsidRPr="004262CF">
        <w:rPr>
          <w:rFonts w:ascii="Traditional Arabic" w:hAnsi="Traditional Arabic" w:cs="Traditional Arabic"/>
          <w:sz w:val="32"/>
          <w:szCs w:val="32"/>
          <w:rtl/>
        </w:rPr>
        <w:t xml:space="preserve"> الورثة حتى قبل الحصول على عقد الملكية. وفي المقابل لا يسمح نهائيا بيع ارضي الامتياز </w:t>
      </w:r>
      <w:r w:rsidR="00D3285F" w:rsidRPr="004262CF">
        <w:rPr>
          <w:rFonts w:ascii="Traditional Arabic" w:hAnsi="Traditional Arabic" w:cs="Traditional Arabic"/>
          <w:sz w:val="32"/>
          <w:szCs w:val="32"/>
          <w:rtl/>
        </w:rPr>
        <w:t>إلى</w:t>
      </w:r>
      <w:r w:rsidR="00A650BE"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الأهالي</w:t>
      </w:r>
      <w:r w:rsidR="00A650BE"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بأي</w:t>
      </w:r>
      <w:r w:rsidR="00A650BE" w:rsidRPr="004262CF">
        <w:rPr>
          <w:rFonts w:ascii="Traditional Arabic" w:hAnsi="Traditional Arabic" w:cs="Traditional Arabic"/>
          <w:sz w:val="32"/>
          <w:szCs w:val="32"/>
          <w:rtl/>
        </w:rPr>
        <w:t xml:space="preserve"> شكل من </w:t>
      </w:r>
      <w:r w:rsidRPr="004262CF">
        <w:rPr>
          <w:rFonts w:ascii="Traditional Arabic" w:hAnsi="Traditional Arabic" w:cs="Traditional Arabic"/>
          <w:sz w:val="32"/>
          <w:szCs w:val="32"/>
          <w:rtl/>
        </w:rPr>
        <w:t>ا</w:t>
      </w:r>
      <w:r w:rsidR="00A178AB" w:rsidRPr="004262CF">
        <w:rPr>
          <w:rFonts w:ascii="Traditional Arabic" w:hAnsi="Traditional Arabic" w:cs="Traditional Arabic"/>
          <w:sz w:val="32"/>
          <w:szCs w:val="32"/>
          <w:rtl/>
        </w:rPr>
        <w:t>لأ</w:t>
      </w:r>
      <w:r w:rsidRPr="004262CF">
        <w:rPr>
          <w:rFonts w:ascii="Traditional Arabic" w:hAnsi="Traditional Arabic" w:cs="Traditional Arabic"/>
          <w:sz w:val="32"/>
          <w:szCs w:val="32"/>
          <w:rtl/>
        </w:rPr>
        <w:t>شكال</w:t>
      </w:r>
      <w:r w:rsidR="00A650BE" w:rsidRPr="004262CF">
        <w:rPr>
          <w:rFonts w:ascii="Traditional Arabic" w:hAnsi="Traditional Arabic" w:cs="Traditional Arabic"/>
          <w:sz w:val="32"/>
          <w:szCs w:val="32"/>
          <w:rtl/>
        </w:rPr>
        <w:t xml:space="preserve"> </w:t>
      </w:r>
      <w:r w:rsidR="00A178AB"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 </w:t>
      </w:r>
      <w:r w:rsidR="00CD7E87" w:rsidRPr="004262CF">
        <w:rPr>
          <w:rFonts w:ascii="Traditional Arabic" w:hAnsi="Traditional Arabic" w:cs="Traditional Arabic"/>
          <w:sz w:val="32"/>
          <w:szCs w:val="32"/>
          <w:rtl/>
        </w:rPr>
        <w:t>إ</w:t>
      </w:r>
      <w:r w:rsidRPr="004262CF">
        <w:rPr>
          <w:rFonts w:ascii="Traditional Arabic" w:hAnsi="Traditional Arabic" w:cs="Traditional Arabic"/>
          <w:sz w:val="32"/>
          <w:szCs w:val="32"/>
          <w:rtl/>
        </w:rPr>
        <w:t xml:space="preserve">لا بعد مرور عشرين عاما </w:t>
      </w:r>
      <w:r w:rsidR="00441E2B" w:rsidRPr="004262CF">
        <w:rPr>
          <w:rFonts w:ascii="Traditional Arabic" w:hAnsi="Traditional Arabic" w:cs="Traditional Arabic"/>
          <w:sz w:val="32"/>
          <w:szCs w:val="32"/>
          <w:rtl/>
        </w:rPr>
        <w:t xml:space="preserve">من </w:t>
      </w:r>
      <w:r w:rsidRPr="004262CF">
        <w:rPr>
          <w:rFonts w:ascii="Traditional Arabic" w:hAnsi="Traditional Arabic" w:cs="Traditional Arabic"/>
          <w:sz w:val="32"/>
          <w:szCs w:val="32"/>
          <w:rtl/>
        </w:rPr>
        <w:t>تاريخ الحصول عليها.</w:t>
      </w:r>
      <w:r w:rsidR="00B77C03" w:rsidRPr="004262CF">
        <w:rPr>
          <w:rStyle w:val="Appelnotedebasdep"/>
          <w:rFonts w:ascii="Traditional Arabic" w:hAnsi="Traditional Arabic" w:cs="Traditional Arabic"/>
          <w:sz w:val="32"/>
          <w:szCs w:val="32"/>
          <w:rtl/>
        </w:rPr>
        <w:footnoteReference w:id="29"/>
      </w:r>
      <w:r w:rsidRPr="004262CF">
        <w:rPr>
          <w:rFonts w:ascii="Traditional Arabic" w:hAnsi="Traditional Arabic" w:cs="Traditional Arabic"/>
          <w:sz w:val="32"/>
          <w:szCs w:val="32"/>
          <w:rtl/>
        </w:rPr>
        <w:t xml:space="preserve"> </w:t>
      </w:r>
    </w:p>
    <w:p w:rsidR="007D1BAD" w:rsidRPr="004262CF" w:rsidRDefault="007D1BAD" w:rsidP="00B77C03">
      <w:pPr>
        <w:bidi/>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  قدم ه</w:t>
      </w:r>
      <w:r w:rsidR="00B77C03" w:rsidRPr="004262CF">
        <w:rPr>
          <w:rFonts w:ascii="Traditional Arabic" w:hAnsi="Traditional Arabic" w:cs="Traditional Arabic"/>
          <w:sz w:val="32"/>
          <w:szCs w:val="32"/>
          <w:rtl/>
        </w:rPr>
        <w:t>ذ</w:t>
      </w:r>
      <w:r w:rsidRPr="004262CF">
        <w:rPr>
          <w:rFonts w:ascii="Traditional Arabic" w:hAnsi="Traditional Arabic" w:cs="Traditional Arabic"/>
          <w:sz w:val="32"/>
          <w:szCs w:val="32"/>
          <w:rtl/>
        </w:rPr>
        <w:t>ا الكتاب  للمستوطنين  الجدد   معلومات عن واقع المناخ في الجزائر وتباينه وشروط سلامتهم الصحي</w:t>
      </w:r>
      <w:r w:rsidR="00272499" w:rsidRPr="004262CF">
        <w:rPr>
          <w:rFonts w:ascii="Traditional Arabic" w:hAnsi="Traditional Arabic" w:cs="Traditional Arabic"/>
          <w:sz w:val="32"/>
          <w:szCs w:val="32"/>
          <w:rtl/>
        </w:rPr>
        <w:t>ة</w:t>
      </w:r>
      <w:r w:rsidRPr="004262CF">
        <w:rPr>
          <w:rFonts w:ascii="Traditional Arabic" w:hAnsi="Traditional Arabic" w:cs="Traditional Arabic"/>
          <w:sz w:val="32"/>
          <w:szCs w:val="32"/>
          <w:rtl/>
        </w:rPr>
        <w:t xml:space="preserve"> </w:t>
      </w:r>
      <w:r w:rsidR="00D3285F" w:rsidRPr="004262CF">
        <w:rPr>
          <w:rFonts w:ascii="Traditional Arabic" w:hAnsi="Traditional Arabic" w:cs="Traditional Arabic"/>
          <w:sz w:val="32"/>
          <w:szCs w:val="32"/>
          <w:rtl/>
        </w:rPr>
        <w:t>والأمنية</w:t>
      </w:r>
      <w:r w:rsidRPr="004262CF">
        <w:rPr>
          <w:rFonts w:ascii="Traditional Arabic" w:hAnsi="Traditional Arabic" w:cs="Traditional Arabic"/>
          <w:sz w:val="32"/>
          <w:szCs w:val="32"/>
          <w:rtl/>
        </w:rPr>
        <w:t xml:space="preserve"> وكيفية التعامل مع </w:t>
      </w:r>
      <w:r w:rsidR="00D3285F" w:rsidRPr="004262CF">
        <w:rPr>
          <w:rFonts w:ascii="Traditional Arabic" w:hAnsi="Traditional Arabic" w:cs="Traditional Arabic"/>
          <w:sz w:val="32"/>
          <w:szCs w:val="32"/>
          <w:rtl/>
        </w:rPr>
        <w:t>الأهالي</w:t>
      </w:r>
      <w:r w:rsidRPr="004262CF">
        <w:rPr>
          <w:rFonts w:ascii="Traditional Arabic" w:hAnsi="Traditional Arabic" w:cs="Traditional Arabic"/>
          <w:sz w:val="32"/>
          <w:szCs w:val="32"/>
          <w:rtl/>
        </w:rPr>
        <w:t xml:space="preserve"> وحسن استغلالهم، كما عرض </w:t>
      </w:r>
      <w:r w:rsidR="00CD7E87" w:rsidRPr="004262CF">
        <w:rPr>
          <w:rFonts w:ascii="Traditional Arabic" w:hAnsi="Traditional Arabic" w:cs="Traditional Arabic"/>
          <w:sz w:val="32"/>
          <w:szCs w:val="32"/>
          <w:rtl/>
        </w:rPr>
        <w:t>أ</w:t>
      </w:r>
      <w:r w:rsidRPr="004262CF">
        <w:rPr>
          <w:rFonts w:ascii="Traditional Arabic" w:hAnsi="Traditional Arabic" w:cs="Traditional Arabic"/>
          <w:sz w:val="32"/>
          <w:szCs w:val="32"/>
          <w:rtl/>
        </w:rPr>
        <w:t xml:space="preserve">سعار </w:t>
      </w:r>
      <w:r w:rsidR="00441E2B" w:rsidRPr="004262CF">
        <w:rPr>
          <w:rFonts w:ascii="Traditional Arabic" w:hAnsi="Traditional Arabic" w:cs="Traditional Arabic"/>
          <w:sz w:val="32"/>
          <w:szCs w:val="32"/>
          <w:rtl/>
        </w:rPr>
        <w:t>ا</w:t>
      </w:r>
      <w:r w:rsidRPr="004262CF">
        <w:rPr>
          <w:rFonts w:ascii="Traditional Arabic" w:hAnsi="Traditional Arabic" w:cs="Traditional Arabic"/>
          <w:sz w:val="32"/>
          <w:szCs w:val="32"/>
          <w:rtl/>
        </w:rPr>
        <w:t xml:space="preserve">ليد العاملة </w:t>
      </w:r>
      <w:r w:rsidR="00B77C03" w:rsidRPr="004262CF">
        <w:rPr>
          <w:rFonts w:ascii="Traditional Arabic" w:hAnsi="Traditional Arabic" w:cs="Traditional Arabic"/>
          <w:sz w:val="32"/>
          <w:szCs w:val="32"/>
          <w:rtl/>
        </w:rPr>
        <w:t xml:space="preserve"> والأجور </w:t>
      </w:r>
      <w:r w:rsidRPr="004262CF">
        <w:rPr>
          <w:rFonts w:ascii="Traditional Arabic" w:hAnsi="Traditional Arabic" w:cs="Traditional Arabic"/>
          <w:sz w:val="32"/>
          <w:szCs w:val="32"/>
          <w:rtl/>
        </w:rPr>
        <w:t xml:space="preserve">في البناء والزراعة </w:t>
      </w:r>
      <w:r w:rsidR="00755B5F" w:rsidRPr="004262CF">
        <w:rPr>
          <w:rFonts w:ascii="Traditional Arabic" w:hAnsi="Traditional Arabic" w:cs="Traditional Arabic"/>
          <w:sz w:val="32"/>
          <w:szCs w:val="32"/>
          <w:rtl/>
        </w:rPr>
        <w:t>للأوروبيين</w:t>
      </w:r>
      <w:r w:rsidRPr="004262CF">
        <w:rPr>
          <w:rFonts w:ascii="Traditional Arabic" w:hAnsi="Traditional Arabic" w:cs="Traditional Arabic"/>
          <w:sz w:val="32"/>
          <w:szCs w:val="32"/>
          <w:rtl/>
        </w:rPr>
        <w:t xml:space="preserve"> </w:t>
      </w:r>
      <w:r w:rsidR="00441E2B"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وهي الض</w:t>
      </w:r>
      <w:r w:rsidR="00755B5F" w:rsidRPr="004262CF">
        <w:rPr>
          <w:rFonts w:ascii="Traditional Arabic" w:hAnsi="Traditional Arabic" w:cs="Traditional Arabic"/>
          <w:sz w:val="32"/>
          <w:szCs w:val="32"/>
          <w:rtl/>
        </w:rPr>
        <w:t>ع</w:t>
      </w:r>
      <w:r w:rsidRPr="004262CF">
        <w:rPr>
          <w:rFonts w:ascii="Traditional Arabic" w:hAnsi="Traditional Arabic" w:cs="Traditional Arabic"/>
          <w:sz w:val="32"/>
          <w:szCs w:val="32"/>
          <w:rtl/>
        </w:rPr>
        <w:t xml:space="preserve">ف </w:t>
      </w:r>
      <w:r w:rsidR="00441E2B" w:rsidRPr="004262CF">
        <w:rPr>
          <w:rFonts w:ascii="Traditional Arabic" w:hAnsi="Traditional Arabic" w:cs="Traditional Arabic"/>
          <w:sz w:val="32"/>
          <w:szCs w:val="32"/>
          <w:rtl/>
        </w:rPr>
        <w:t>م</w:t>
      </w:r>
      <w:r w:rsidR="00D3285F" w:rsidRPr="004262CF">
        <w:rPr>
          <w:rFonts w:ascii="Traditional Arabic" w:hAnsi="Traditional Arabic" w:cs="Traditional Arabic"/>
          <w:sz w:val="32"/>
          <w:szCs w:val="32"/>
          <w:rtl/>
        </w:rPr>
        <w:t>ق</w:t>
      </w:r>
      <w:r w:rsidR="00441E2B" w:rsidRPr="004262CF">
        <w:rPr>
          <w:rFonts w:ascii="Traditional Arabic" w:hAnsi="Traditional Arabic" w:cs="Traditional Arabic"/>
          <w:sz w:val="32"/>
          <w:szCs w:val="32"/>
          <w:rtl/>
        </w:rPr>
        <w:t>ارنة بأجور</w:t>
      </w:r>
      <w:r w:rsidRPr="004262CF">
        <w:rPr>
          <w:rFonts w:ascii="Traditional Arabic" w:hAnsi="Traditional Arabic" w:cs="Traditional Arabic"/>
          <w:sz w:val="32"/>
          <w:szCs w:val="32"/>
          <w:rtl/>
        </w:rPr>
        <w:t xml:space="preserve"> </w:t>
      </w:r>
      <w:r w:rsidR="00755B5F" w:rsidRPr="004262CF">
        <w:rPr>
          <w:rFonts w:ascii="Traditional Arabic" w:hAnsi="Traditional Arabic" w:cs="Traditional Arabic"/>
          <w:sz w:val="32"/>
          <w:szCs w:val="32"/>
          <w:rtl/>
        </w:rPr>
        <w:t>الأهالي</w:t>
      </w:r>
      <w:r w:rsidRPr="004262CF">
        <w:rPr>
          <w:rFonts w:ascii="Traditional Arabic" w:hAnsi="Traditional Arabic" w:cs="Traditional Arabic"/>
          <w:sz w:val="32"/>
          <w:szCs w:val="32"/>
          <w:rtl/>
        </w:rPr>
        <w:t>، وه</w:t>
      </w:r>
      <w:r w:rsidR="00B77C03" w:rsidRPr="004262CF">
        <w:rPr>
          <w:rFonts w:ascii="Traditional Arabic" w:hAnsi="Traditional Arabic" w:cs="Traditional Arabic"/>
          <w:sz w:val="32"/>
          <w:szCs w:val="32"/>
          <w:rtl/>
        </w:rPr>
        <w:t>ذ</w:t>
      </w:r>
      <w:r w:rsidRPr="004262CF">
        <w:rPr>
          <w:rFonts w:ascii="Traditional Arabic" w:hAnsi="Traditional Arabic" w:cs="Traditional Arabic"/>
          <w:sz w:val="32"/>
          <w:szCs w:val="32"/>
          <w:rtl/>
        </w:rPr>
        <w:t>ا يوضح العنصرية في تعامل ال</w:t>
      </w:r>
      <w:r w:rsidR="00755B5F" w:rsidRPr="004262CF">
        <w:rPr>
          <w:rFonts w:ascii="Traditional Arabic" w:hAnsi="Traditional Arabic" w:cs="Traditional Arabic"/>
          <w:sz w:val="32"/>
          <w:szCs w:val="32"/>
          <w:rtl/>
        </w:rPr>
        <w:t>إ</w:t>
      </w:r>
      <w:r w:rsidR="00441E2B" w:rsidRPr="004262CF">
        <w:rPr>
          <w:rFonts w:ascii="Traditional Arabic" w:hAnsi="Traditional Arabic" w:cs="Traditional Arabic"/>
          <w:sz w:val="32"/>
          <w:szCs w:val="32"/>
          <w:rtl/>
        </w:rPr>
        <w:t xml:space="preserve">دارة الفرنسية </w:t>
      </w:r>
      <w:r w:rsidR="00B77C03" w:rsidRPr="004262CF">
        <w:rPr>
          <w:rFonts w:ascii="Traditional Arabic" w:hAnsi="Traditional Arabic" w:cs="Traditional Arabic"/>
          <w:sz w:val="32"/>
          <w:szCs w:val="32"/>
          <w:rtl/>
        </w:rPr>
        <w:t xml:space="preserve">مع أهالي </w:t>
      </w:r>
      <w:r w:rsidR="00441E2B" w:rsidRPr="004262CF">
        <w:rPr>
          <w:rFonts w:ascii="Traditional Arabic" w:hAnsi="Traditional Arabic" w:cs="Traditional Arabic"/>
          <w:sz w:val="32"/>
          <w:szCs w:val="32"/>
          <w:rtl/>
        </w:rPr>
        <w:t>الجزائريين.</w:t>
      </w:r>
      <w:r w:rsidR="00B77C03" w:rsidRPr="004262CF">
        <w:rPr>
          <w:rStyle w:val="Appelnotedebasdep"/>
          <w:rFonts w:ascii="Traditional Arabic" w:hAnsi="Traditional Arabic" w:cs="Traditional Arabic"/>
          <w:sz w:val="32"/>
          <w:szCs w:val="32"/>
          <w:rtl/>
        </w:rPr>
        <w:footnoteReference w:id="30"/>
      </w:r>
    </w:p>
    <w:p w:rsidR="007D1BAD" w:rsidRPr="004262CF" w:rsidRDefault="00923965" w:rsidP="00B77C03">
      <w:pPr>
        <w:bidi/>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lastRenderedPageBreak/>
        <w:t xml:space="preserve">   </w:t>
      </w:r>
      <w:r w:rsidR="00B77C03" w:rsidRPr="004262CF">
        <w:rPr>
          <w:rFonts w:ascii="Traditional Arabic" w:hAnsi="Traditional Arabic" w:cs="Traditional Arabic"/>
          <w:sz w:val="32"/>
          <w:szCs w:val="32"/>
          <w:rtl/>
        </w:rPr>
        <w:t>عرض</w:t>
      </w:r>
      <w:r w:rsidR="007D1BAD" w:rsidRPr="004262CF">
        <w:rPr>
          <w:rFonts w:ascii="Traditional Arabic" w:hAnsi="Traditional Arabic" w:cs="Traditional Arabic"/>
          <w:sz w:val="32"/>
          <w:szCs w:val="32"/>
          <w:rtl/>
        </w:rPr>
        <w:t xml:space="preserve"> ه</w:t>
      </w:r>
      <w:r w:rsidR="00B77C03" w:rsidRPr="004262CF">
        <w:rPr>
          <w:rFonts w:ascii="Traditional Arabic" w:hAnsi="Traditional Arabic" w:cs="Traditional Arabic"/>
          <w:sz w:val="32"/>
          <w:szCs w:val="32"/>
          <w:rtl/>
        </w:rPr>
        <w:t>ذ</w:t>
      </w:r>
      <w:r w:rsidR="007D1BAD" w:rsidRPr="004262CF">
        <w:rPr>
          <w:rFonts w:ascii="Traditional Arabic" w:hAnsi="Traditional Arabic" w:cs="Traditional Arabic"/>
          <w:sz w:val="32"/>
          <w:szCs w:val="32"/>
          <w:rtl/>
        </w:rPr>
        <w:t xml:space="preserve">ا الكتاب </w:t>
      </w:r>
      <w:r w:rsidR="00755B5F" w:rsidRPr="004262CF">
        <w:rPr>
          <w:rFonts w:ascii="Traditional Arabic" w:hAnsi="Traditional Arabic" w:cs="Traditional Arabic"/>
          <w:sz w:val="32"/>
          <w:szCs w:val="32"/>
          <w:rtl/>
        </w:rPr>
        <w:t>أسعار</w:t>
      </w:r>
      <w:r w:rsidR="007D1BAD" w:rsidRPr="004262CF">
        <w:rPr>
          <w:rFonts w:ascii="Traditional Arabic" w:hAnsi="Traditional Arabic" w:cs="Traditional Arabic"/>
          <w:sz w:val="32"/>
          <w:szCs w:val="32"/>
          <w:rtl/>
        </w:rPr>
        <w:t xml:space="preserve"> الحيوانات التي تربى في</w:t>
      </w:r>
      <w:r w:rsidR="00755B5F" w:rsidRPr="004262CF">
        <w:rPr>
          <w:rFonts w:ascii="Traditional Arabic" w:hAnsi="Traditional Arabic" w:cs="Traditional Arabic"/>
          <w:sz w:val="32"/>
          <w:szCs w:val="32"/>
          <w:rtl/>
        </w:rPr>
        <w:t xml:space="preserve"> </w:t>
      </w:r>
      <w:r w:rsidR="007D1BAD" w:rsidRPr="004262CF">
        <w:rPr>
          <w:rFonts w:ascii="Traditional Arabic" w:hAnsi="Traditional Arabic" w:cs="Traditional Arabic"/>
          <w:sz w:val="32"/>
          <w:szCs w:val="32"/>
          <w:rtl/>
        </w:rPr>
        <w:t>الجزائر م</w:t>
      </w:r>
      <w:r w:rsidR="00441E2B" w:rsidRPr="004262CF">
        <w:rPr>
          <w:rFonts w:ascii="Traditional Arabic" w:hAnsi="Traditional Arabic" w:cs="Traditional Arabic"/>
          <w:sz w:val="32"/>
          <w:szCs w:val="32"/>
          <w:rtl/>
        </w:rPr>
        <w:t>ث</w:t>
      </w:r>
      <w:r w:rsidR="007D1BAD" w:rsidRPr="004262CF">
        <w:rPr>
          <w:rFonts w:ascii="Traditional Arabic" w:hAnsi="Traditional Arabic" w:cs="Traditional Arabic"/>
          <w:sz w:val="32"/>
          <w:szCs w:val="32"/>
          <w:rtl/>
        </w:rPr>
        <w:t xml:space="preserve">ل </w:t>
      </w:r>
      <w:r w:rsidR="00755B5F" w:rsidRPr="004262CF">
        <w:rPr>
          <w:rFonts w:ascii="Traditional Arabic" w:hAnsi="Traditional Arabic" w:cs="Traditional Arabic"/>
          <w:sz w:val="32"/>
          <w:szCs w:val="32"/>
          <w:rtl/>
        </w:rPr>
        <w:t>الأبقار</w:t>
      </w:r>
      <w:r w:rsidR="007D1BAD" w:rsidRPr="004262CF">
        <w:rPr>
          <w:rFonts w:ascii="Traditional Arabic" w:hAnsi="Traditional Arabic" w:cs="Traditional Arabic"/>
          <w:sz w:val="32"/>
          <w:szCs w:val="32"/>
          <w:rtl/>
        </w:rPr>
        <w:t xml:space="preserve"> </w:t>
      </w:r>
      <w:r w:rsidR="00755B5F" w:rsidRPr="004262CF">
        <w:rPr>
          <w:rFonts w:ascii="Traditional Arabic" w:hAnsi="Traditional Arabic" w:cs="Traditional Arabic"/>
          <w:sz w:val="32"/>
          <w:szCs w:val="32"/>
          <w:rtl/>
        </w:rPr>
        <w:t>والأغنام</w:t>
      </w:r>
      <w:r w:rsidR="007D1BAD" w:rsidRPr="004262CF">
        <w:rPr>
          <w:rFonts w:ascii="Traditional Arabic" w:hAnsi="Traditional Arabic" w:cs="Traditional Arabic"/>
          <w:sz w:val="32"/>
          <w:szCs w:val="32"/>
          <w:rtl/>
        </w:rPr>
        <w:t xml:space="preserve"> والماعز ونحوها</w:t>
      </w:r>
      <w:r w:rsidR="00B77C03" w:rsidRPr="004262CF">
        <w:rPr>
          <w:rFonts w:ascii="Traditional Arabic" w:hAnsi="Traditional Arabic" w:cs="Traditional Arabic"/>
          <w:sz w:val="32"/>
          <w:szCs w:val="32"/>
          <w:rtl/>
        </w:rPr>
        <w:t xml:space="preserve"> ب</w:t>
      </w:r>
      <w:r w:rsidR="00755B5F" w:rsidRPr="004262CF">
        <w:rPr>
          <w:rFonts w:ascii="Traditional Arabic" w:hAnsi="Traditional Arabic" w:cs="Traditional Arabic"/>
          <w:sz w:val="32"/>
          <w:szCs w:val="32"/>
          <w:rtl/>
        </w:rPr>
        <w:t>الإضافة</w:t>
      </w:r>
      <w:r w:rsidRPr="004262CF">
        <w:rPr>
          <w:rFonts w:ascii="Traditional Arabic" w:hAnsi="Traditional Arabic" w:cs="Traditional Arabic"/>
          <w:sz w:val="32"/>
          <w:szCs w:val="32"/>
          <w:rtl/>
        </w:rPr>
        <w:t xml:space="preserve"> </w:t>
      </w:r>
      <w:r w:rsidR="00755B5F" w:rsidRPr="004262CF">
        <w:rPr>
          <w:rFonts w:ascii="Traditional Arabic" w:hAnsi="Traditional Arabic" w:cs="Traditional Arabic"/>
          <w:sz w:val="32"/>
          <w:szCs w:val="32"/>
          <w:rtl/>
        </w:rPr>
        <w:t>إلى</w:t>
      </w:r>
      <w:r w:rsidRPr="004262CF">
        <w:rPr>
          <w:rFonts w:ascii="Traditional Arabic" w:hAnsi="Traditional Arabic" w:cs="Traditional Arabic"/>
          <w:sz w:val="32"/>
          <w:szCs w:val="32"/>
          <w:rtl/>
        </w:rPr>
        <w:t xml:space="preserve"> </w:t>
      </w:r>
      <w:r w:rsidR="00755B5F" w:rsidRPr="004262CF">
        <w:rPr>
          <w:rFonts w:ascii="Traditional Arabic" w:hAnsi="Traditional Arabic" w:cs="Traditional Arabic"/>
          <w:sz w:val="32"/>
          <w:szCs w:val="32"/>
          <w:rtl/>
        </w:rPr>
        <w:t>أسعار</w:t>
      </w:r>
      <w:r w:rsidRPr="004262CF">
        <w:rPr>
          <w:rFonts w:ascii="Traditional Arabic" w:hAnsi="Traditional Arabic" w:cs="Traditional Arabic"/>
          <w:sz w:val="32"/>
          <w:szCs w:val="32"/>
          <w:rtl/>
        </w:rPr>
        <w:t xml:space="preserve"> المواد </w:t>
      </w:r>
      <w:r w:rsidR="00755B5F" w:rsidRPr="004262CF">
        <w:rPr>
          <w:rFonts w:ascii="Traditional Arabic" w:hAnsi="Traditional Arabic" w:cs="Traditional Arabic"/>
          <w:sz w:val="32"/>
          <w:szCs w:val="32"/>
          <w:rtl/>
        </w:rPr>
        <w:t>الغذائية</w:t>
      </w:r>
      <w:r w:rsidRPr="004262CF">
        <w:rPr>
          <w:rFonts w:ascii="Traditional Arabic" w:hAnsi="Traditional Arabic" w:cs="Traditional Arabic"/>
          <w:sz w:val="32"/>
          <w:szCs w:val="32"/>
          <w:rtl/>
        </w:rPr>
        <w:t xml:space="preserve"> </w:t>
      </w:r>
      <w:r w:rsidR="00A178AB" w:rsidRPr="004262CF">
        <w:rPr>
          <w:rFonts w:ascii="Traditional Arabic" w:hAnsi="Traditional Arabic" w:cs="Traditional Arabic"/>
          <w:sz w:val="32"/>
          <w:szCs w:val="32"/>
          <w:rtl/>
        </w:rPr>
        <w:t xml:space="preserve">الضرورية في الجزائر </w:t>
      </w:r>
      <w:r w:rsidRPr="004262CF">
        <w:rPr>
          <w:rFonts w:ascii="Traditional Arabic" w:hAnsi="Traditional Arabic" w:cs="Traditional Arabic"/>
          <w:sz w:val="32"/>
          <w:szCs w:val="32"/>
          <w:rtl/>
        </w:rPr>
        <w:t xml:space="preserve">وقال </w:t>
      </w:r>
      <w:r w:rsidR="00755B5F" w:rsidRPr="004262CF">
        <w:rPr>
          <w:rFonts w:ascii="Traditional Arabic" w:hAnsi="Traditional Arabic" w:cs="Traditional Arabic"/>
          <w:sz w:val="32"/>
          <w:szCs w:val="32"/>
          <w:rtl/>
        </w:rPr>
        <w:t>أنها</w:t>
      </w:r>
      <w:r w:rsidRPr="004262CF">
        <w:rPr>
          <w:rFonts w:ascii="Traditional Arabic" w:hAnsi="Traditional Arabic" w:cs="Traditional Arabic"/>
          <w:sz w:val="32"/>
          <w:szCs w:val="32"/>
          <w:rtl/>
        </w:rPr>
        <w:t xml:space="preserve"> لا تختلف عن </w:t>
      </w:r>
      <w:r w:rsidR="00755B5F" w:rsidRPr="004262CF">
        <w:rPr>
          <w:rFonts w:ascii="Traditional Arabic" w:hAnsi="Traditional Arabic" w:cs="Traditional Arabic"/>
          <w:sz w:val="32"/>
          <w:szCs w:val="32"/>
          <w:rtl/>
        </w:rPr>
        <w:t>الأسعار</w:t>
      </w:r>
      <w:r w:rsidRPr="004262CF">
        <w:rPr>
          <w:rFonts w:ascii="Traditional Arabic" w:hAnsi="Traditional Arabic" w:cs="Traditional Arabic"/>
          <w:sz w:val="32"/>
          <w:szCs w:val="32"/>
          <w:rtl/>
        </w:rPr>
        <w:t xml:space="preserve"> في فرنسا مثل </w:t>
      </w:r>
      <w:r w:rsidR="00755B5F" w:rsidRPr="004262CF">
        <w:rPr>
          <w:rFonts w:ascii="Traditional Arabic" w:hAnsi="Traditional Arabic" w:cs="Traditional Arabic"/>
          <w:sz w:val="32"/>
          <w:szCs w:val="32"/>
          <w:rtl/>
        </w:rPr>
        <w:t>أسعار</w:t>
      </w:r>
      <w:r w:rsidRPr="004262CF">
        <w:rPr>
          <w:rFonts w:ascii="Traditional Arabic" w:hAnsi="Traditional Arabic" w:cs="Traditional Arabic"/>
          <w:sz w:val="32"/>
          <w:szCs w:val="32"/>
          <w:rtl/>
        </w:rPr>
        <w:t xml:space="preserve"> اللحوم الخضر والحبوب الجافة والدقيق والخبز والبن والسكر ونحوها.</w:t>
      </w:r>
      <w:r w:rsidR="00B77C03" w:rsidRPr="004262CF">
        <w:rPr>
          <w:rStyle w:val="Appelnotedebasdep"/>
          <w:rFonts w:ascii="Traditional Arabic" w:hAnsi="Traditional Arabic" w:cs="Traditional Arabic"/>
          <w:sz w:val="32"/>
          <w:szCs w:val="32"/>
          <w:rtl/>
        </w:rPr>
        <w:footnoteReference w:id="31"/>
      </w:r>
      <w:r w:rsidRPr="004262CF">
        <w:rPr>
          <w:rFonts w:ascii="Traditional Arabic" w:hAnsi="Traditional Arabic" w:cs="Traditional Arabic"/>
          <w:sz w:val="32"/>
          <w:szCs w:val="32"/>
          <w:rtl/>
        </w:rPr>
        <w:t xml:space="preserve"> </w:t>
      </w:r>
    </w:p>
    <w:p w:rsidR="00923965" w:rsidRPr="004262CF" w:rsidRDefault="00923965" w:rsidP="001D150F">
      <w:pPr>
        <w:bidi/>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   كما وضعت </w:t>
      </w:r>
      <w:r w:rsidR="00755B5F" w:rsidRPr="004262CF">
        <w:rPr>
          <w:rFonts w:ascii="Traditional Arabic" w:hAnsi="Traditional Arabic" w:cs="Traditional Arabic"/>
          <w:sz w:val="32"/>
          <w:szCs w:val="32"/>
          <w:rtl/>
        </w:rPr>
        <w:t>الإدارة</w:t>
      </w:r>
      <w:r w:rsidRPr="004262CF">
        <w:rPr>
          <w:rFonts w:ascii="Traditional Arabic" w:hAnsi="Traditional Arabic" w:cs="Traditional Arabic"/>
          <w:sz w:val="32"/>
          <w:szCs w:val="32"/>
          <w:rtl/>
        </w:rPr>
        <w:t xml:space="preserve"> الفرنسية تحت تصرف المستوطنين الجد</w:t>
      </w:r>
      <w:r w:rsidR="00441E2B" w:rsidRPr="004262CF">
        <w:rPr>
          <w:rFonts w:ascii="Traditional Arabic" w:hAnsi="Traditional Arabic" w:cs="Traditional Arabic"/>
          <w:sz w:val="32"/>
          <w:szCs w:val="32"/>
          <w:rtl/>
        </w:rPr>
        <w:t>د</w:t>
      </w:r>
      <w:r w:rsidRPr="004262CF">
        <w:rPr>
          <w:rFonts w:ascii="Traditional Arabic" w:hAnsi="Traditional Arabic" w:cs="Traditional Arabic"/>
          <w:sz w:val="32"/>
          <w:szCs w:val="32"/>
          <w:rtl/>
        </w:rPr>
        <w:t xml:space="preserve"> مهندسون مختصون في الفلاحة يرافقونهم في استغلال </w:t>
      </w:r>
      <w:r w:rsidR="00755B5F" w:rsidRPr="004262CF">
        <w:rPr>
          <w:rFonts w:ascii="Traditional Arabic" w:hAnsi="Traditional Arabic" w:cs="Traditional Arabic"/>
          <w:sz w:val="32"/>
          <w:szCs w:val="32"/>
          <w:rtl/>
        </w:rPr>
        <w:t>أراضيهم</w:t>
      </w:r>
      <w:r w:rsidRPr="004262CF">
        <w:rPr>
          <w:rFonts w:ascii="Traditional Arabic" w:hAnsi="Traditional Arabic" w:cs="Traditional Arabic"/>
          <w:sz w:val="32"/>
          <w:szCs w:val="32"/>
          <w:rtl/>
        </w:rPr>
        <w:t xml:space="preserve"> وتربية المواشي</w:t>
      </w:r>
      <w:r w:rsidR="00441E2B"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كما وعدتهم بتوفير كل ما يحتاجونه من معلومات حول المستوطنة الجديدة ووسائل </w:t>
      </w:r>
      <w:r w:rsidR="00755B5F" w:rsidRPr="004262CF">
        <w:rPr>
          <w:rFonts w:ascii="Traditional Arabic" w:hAnsi="Traditional Arabic" w:cs="Traditional Arabic"/>
          <w:sz w:val="32"/>
          <w:szCs w:val="32"/>
          <w:rtl/>
        </w:rPr>
        <w:t>الإنتاج</w:t>
      </w:r>
      <w:r w:rsidRPr="004262CF">
        <w:rPr>
          <w:rFonts w:ascii="Traditional Arabic" w:hAnsi="Traditional Arabic" w:cs="Traditional Arabic"/>
          <w:sz w:val="32"/>
          <w:szCs w:val="32"/>
          <w:rtl/>
        </w:rPr>
        <w:t xml:space="preserve"> ومواد البناء وغيرها، ولتشجي</w:t>
      </w:r>
      <w:r w:rsidR="00B77C03" w:rsidRPr="004262CF">
        <w:rPr>
          <w:rFonts w:ascii="Traditional Arabic" w:hAnsi="Traditional Arabic" w:cs="Traditional Arabic"/>
          <w:sz w:val="32"/>
          <w:szCs w:val="32"/>
          <w:rtl/>
        </w:rPr>
        <w:t xml:space="preserve">عهم </w:t>
      </w:r>
      <w:r w:rsidRPr="004262CF">
        <w:rPr>
          <w:rFonts w:ascii="Traditional Arabic" w:hAnsi="Traditional Arabic" w:cs="Traditional Arabic"/>
          <w:sz w:val="32"/>
          <w:szCs w:val="32"/>
          <w:rtl/>
        </w:rPr>
        <w:t xml:space="preserve">على العمل </w:t>
      </w:r>
      <w:r w:rsidR="00755B5F" w:rsidRPr="004262CF">
        <w:rPr>
          <w:rFonts w:ascii="Traditional Arabic" w:hAnsi="Traditional Arabic" w:cs="Traditional Arabic"/>
          <w:sz w:val="32"/>
          <w:szCs w:val="32"/>
          <w:rtl/>
        </w:rPr>
        <w:t>والإقامة</w:t>
      </w:r>
      <w:r w:rsidRPr="004262CF">
        <w:rPr>
          <w:rFonts w:ascii="Traditional Arabic" w:hAnsi="Traditional Arabic" w:cs="Traditional Arabic"/>
          <w:sz w:val="32"/>
          <w:szCs w:val="32"/>
          <w:rtl/>
        </w:rPr>
        <w:t xml:space="preserve"> في الجزائر وعدت بتق</w:t>
      </w:r>
      <w:r w:rsidR="00755B5F" w:rsidRPr="004262CF">
        <w:rPr>
          <w:rFonts w:ascii="Traditional Arabic" w:hAnsi="Traditional Arabic" w:cs="Traditional Arabic"/>
          <w:sz w:val="32"/>
          <w:szCs w:val="32"/>
          <w:rtl/>
        </w:rPr>
        <w:t>د</w:t>
      </w:r>
      <w:r w:rsidRPr="004262CF">
        <w:rPr>
          <w:rFonts w:ascii="Traditional Arabic" w:hAnsi="Traditional Arabic" w:cs="Traditional Arabic"/>
          <w:sz w:val="32"/>
          <w:szCs w:val="32"/>
          <w:rtl/>
        </w:rPr>
        <w:t>يم جوائ</w:t>
      </w:r>
      <w:r w:rsidR="00755B5F" w:rsidRPr="004262CF">
        <w:rPr>
          <w:rFonts w:ascii="Traditional Arabic" w:hAnsi="Traditional Arabic" w:cs="Traditional Arabic"/>
          <w:sz w:val="32"/>
          <w:szCs w:val="32"/>
          <w:rtl/>
        </w:rPr>
        <w:t>ز</w:t>
      </w:r>
      <w:r w:rsidRPr="004262CF">
        <w:rPr>
          <w:rFonts w:ascii="Traditional Arabic" w:hAnsi="Traditional Arabic" w:cs="Traditional Arabic"/>
          <w:sz w:val="32"/>
          <w:szCs w:val="32"/>
          <w:rtl/>
        </w:rPr>
        <w:t xml:space="preserve"> وهدايا </w:t>
      </w:r>
      <w:r w:rsidR="00755B5F" w:rsidRPr="004262CF">
        <w:rPr>
          <w:rFonts w:ascii="Traditional Arabic" w:hAnsi="Traditional Arabic" w:cs="Traditional Arabic"/>
          <w:sz w:val="32"/>
          <w:szCs w:val="32"/>
          <w:rtl/>
        </w:rPr>
        <w:t>لأ</w:t>
      </w:r>
      <w:r w:rsidRPr="004262CF">
        <w:rPr>
          <w:rFonts w:ascii="Traditional Arabic" w:hAnsi="Traditional Arabic" w:cs="Traditional Arabic"/>
          <w:sz w:val="32"/>
          <w:szCs w:val="32"/>
          <w:rtl/>
        </w:rPr>
        <w:t xml:space="preserve">حسن مستثمر في </w:t>
      </w:r>
      <w:r w:rsidR="00755B5F" w:rsidRPr="004262CF">
        <w:rPr>
          <w:rFonts w:ascii="Traditional Arabic" w:hAnsi="Traditional Arabic" w:cs="Traditional Arabic"/>
          <w:sz w:val="32"/>
          <w:szCs w:val="32"/>
          <w:rtl/>
        </w:rPr>
        <w:t>أرضه</w:t>
      </w:r>
      <w:r w:rsidRPr="004262CF">
        <w:rPr>
          <w:rFonts w:ascii="Traditional Arabic" w:hAnsi="Traditional Arabic" w:cs="Traditional Arabic"/>
          <w:sz w:val="32"/>
          <w:szCs w:val="32"/>
          <w:rtl/>
        </w:rPr>
        <w:t>.</w:t>
      </w:r>
      <w:r w:rsidR="00B77C03" w:rsidRPr="004262CF">
        <w:rPr>
          <w:rStyle w:val="Appelnotedebasdep"/>
          <w:rFonts w:ascii="Traditional Arabic" w:hAnsi="Traditional Arabic" w:cs="Traditional Arabic"/>
          <w:sz w:val="32"/>
          <w:szCs w:val="32"/>
          <w:rtl/>
        </w:rPr>
        <w:footnoteReference w:id="32"/>
      </w:r>
    </w:p>
    <w:p w:rsidR="00923965" w:rsidRPr="004262CF" w:rsidRDefault="00923965" w:rsidP="00B77C03">
      <w:pPr>
        <w:bidi/>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والملاحظ حول المراكز التسع </w:t>
      </w:r>
      <w:r w:rsidR="00B77C03" w:rsidRPr="004262CF">
        <w:rPr>
          <w:rFonts w:ascii="Traditional Arabic" w:hAnsi="Traditional Arabic" w:cs="Traditional Arabic"/>
          <w:sz w:val="32"/>
          <w:szCs w:val="32"/>
          <w:rtl/>
        </w:rPr>
        <w:t>أ</w:t>
      </w:r>
      <w:r w:rsidRPr="004262CF">
        <w:rPr>
          <w:rFonts w:ascii="Traditional Arabic" w:hAnsi="Traditional Arabic" w:cs="Traditional Arabic"/>
          <w:sz w:val="32"/>
          <w:szCs w:val="32"/>
          <w:rtl/>
        </w:rPr>
        <w:t xml:space="preserve">و المستوطنات التسع الجديدة  </w:t>
      </w:r>
      <w:r w:rsidR="00755B5F" w:rsidRPr="004262CF">
        <w:rPr>
          <w:rFonts w:ascii="Traditional Arabic" w:hAnsi="Traditional Arabic" w:cs="Traditional Arabic"/>
          <w:sz w:val="32"/>
          <w:szCs w:val="32"/>
          <w:rtl/>
        </w:rPr>
        <w:t>أ</w:t>
      </w:r>
      <w:r w:rsidRPr="004262CF">
        <w:rPr>
          <w:rFonts w:ascii="Traditional Arabic" w:hAnsi="Traditional Arabic" w:cs="Traditional Arabic"/>
          <w:sz w:val="32"/>
          <w:szCs w:val="32"/>
          <w:rtl/>
        </w:rPr>
        <w:t xml:space="preserve">نها موزعة </w:t>
      </w:r>
      <w:r w:rsidR="00441E2B" w:rsidRPr="004262CF">
        <w:rPr>
          <w:rFonts w:ascii="Traditional Arabic" w:hAnsi="Traditional Arabic" w:cs="Traditional Arabic"/>
          <w:sz w:val="32"/>
          <w:szCs w:val="32"/>
          <w:rtl/>
        </w:rPr>
        <w:t xml:space="preserve"> على </w:t>
      </w:r>
      <w:r w:rsidRPr="004262CF">
        <w:rPr>
          <w:rFonts w:ascii="Traditional Arabic" w:hAnsi="Traditional Arabic" w:cs="Traditional Arabic"/>
          <w:sz w:val="32"/>
          <w:szCs w:val="32"/>
          <w:rtl/>
        </w:rPr>
        <w:t>المقاطعات الثلاث الكبرى</w:t>
      </w:r>
      <w:r w:rsidR="00441E2B" w:rsidRPr="004262CF">
        <w:rPr>
          <w:rFonts w:ascii="Traditional Arabic" w:hAnsi="Traditional Arabic" w:cs="Traditional Arabic"/>
          <w:sz w:val="32"/>
          <w:szCs w:val="32"/>
          <w:rtl/>
        </w:rPr>
        <w:t>:</w:t>
      </w:r>
      <w:r w:rsidRPr="004262CF">
        <w:rPr>
          <w:rFonts w:ascii="Traditional Arabic" w:hAnsi="Traditional Arabic" w:cs="Traditional Arabic"/>
          <w:sz w:val="32"/>
          <w:szCs w:val="32"/>
          <w:rtl/>
        </w:rPr>
        <w:t xml:space="preserve"> الجزائر، وهران ، قسنطينة،  كل مقاطعة خصت بثلاث مراكز ، </w:t>
      </w:r>
      <w:r w:rsidR="00755B5F" w:rsidRPr="004262CF">
        <w:rPr>
          <w:rFonts w:ascii="Traditional Arabic" w:hAnsi="Traditional Arabic" w:cs="Traditional Arabic"/>
          <w:sz w:val="32"/>
          <w:szCs w:val="32"/>
          <w:rtl/>
        </w:rPr>
        <w:t xml:space="preserve"> وكل مركز قدمت حوله معلومات وافية من حيث الموقع والمساحة  والمناخ والخدمات والمرافق القريبة منه، وجميع هده المراكز تابعة للبلديات المختلطة  وجميعها </w:t>
      </w:r>
      <w:r w:rsidR="00EA4003" w:rsidRPr="004262CF">
        <w:rPr>
          <w:rFonts w:ascii="Traditional Arabic" w:hAnsi="Traditional Arabic" w:cs="Traditional Arabic"/>
          <w:sz w:val="32"/>
          <w:szCs w:val="32"/>
          <w:rtl/>
        </w:rPr>
        <w:t>أيضا</w:t>
      </w:r>
      <w:r w:rsidR="00755B5F" w:rsidRPr="004262CF">
        <w:rPr>
          <w:rFonts w:ascii="Traditional Arabic" w:hAnsi="Traditional Arabic" w:cs="Traditional Arabic"/>
          <w:sz w:val="32"/>
          <w:szCs w:val="32"/>
          <w:rtl/>
        </w:rPr>
        <w:t xml:space="preserve"> سهول زراعية خصبة مشهور كسهل </w:t>
      </w:r>
      <w:r w:rsidR="00EA4003" w:rsidRPr="004262CF">
        <w:rPr>
          <w:rFonts w:ascii="Traditional Arabic" w:hAnsi="Traditional Arabic" w:cs="Traditional Arabic"/>
          <w:sz w:val="32"/>
          <w:szCs w:val="32"/>
          <w:rtl/>
        </w:rPr>
        <w:t xml:space="preserve">عين </w:t>
      </w:r>
      <w:r w:rsidR="00755B5F" w:rsidRPr="004262CF">
        <w:rPr>
          <w:rFonts w:ascii="Traditional Arabic" w:hAnsi="Traditional Arabic" w:cs="Traditional Arabic"/>
          <w:sz w:val="32"/>
          <w:szCs w:val="32"/>
          <w:rtl/>
        </w:rPr>
        <w:t xml:space="preserve">زبوجة </w:t>
      </w:r>
      <w:r w:rsidR="00EA4003" w:rsidRPr="004262CF">
        <w:rPr>
          <w:rFonts w:ascii="Traditional Arabic" w:hAnsi="Traditional Arabic" w:cs="Traditional Arabic"/>
          <w:sz w:val="32"/>
          <w:szCs w:val="32"/>
          <w:rtl/>
        </w:rPr>
        <w:t>الذي</w:t>
      </w:r>
      <w:r w:rsidR="00755B5F" w:rsidRPr="004262CF">
        <w:rPr>
          <w:rFonts w:ascii="Traditional Arabic" w:hAnsi="Traditional Arabic" w:cs="Traditional Arabic"/>
          <w:sz w:val="32"/>
          <w:szCs w:val="32"/>
          <w:rtl/>
        </w:rPr>
        <w:t xml:space="preserve">  </w:t>
      </w:r>
      <w:r w:rsidR="00B77C03" w:rsidRPr="004262CF">
        <w:rPr>
          <w:rFonts w:ascii="Traditional Arabic" w:hAnsi="Traditional Arabic" w:cs="Traditional Arabic"/>
          <w:sz w:val="32"/>
          <w:szCs w:val="32"/>
          <w:rtl/>
        </w:rPr>
        <w:t>أ</w:t>
      </w:r>
      <w:r w:rsidR="00755B5F" w:rsidRPr="004262CF">
        <w:rPr>
          <w:rFonts w:ascii="Traditional Arabic" w:hAnsi="Traditional Arabic" w:cs="Traditional Arabic"/>
          <w:sz w:val="32"/>
          <w:szCs w:val="32"/>
          <w:rtl/>
        </w:rPr>
        <w:t xml:space="preserve">قيم عليه مركز "هانتو"  </w:t>
      </w:r>
      <w:r w:rsidR="00272499" w:rsidRPr="004262CF">
        <w:rPr>
          <w:rFonts w:ascii="Traditional Arabic" w:hAnsi="Traditional Arabic" w:cs="Traditional Arabic"/>
          <w:sz w:val="32"/>
          <w:szCs w:val="32"/>
          <w:rtl/>
        </w:rPr>
        <w:t>للاستيطان</w:t>
      </w:r>
      <w:r w:rsidR="00B77C03" w:rsidRPr="004262CF">
        <w:rPr>
          <w:rStyle w:val="Appelnotedebasdep"/>
          <w:rFonts w:ascii="Traditional Arabic" w:hAnsi="Traditional Arabic" w:cs="Traditional Arabic"/>
          <w:sz w:val="32"/>
          <w:szCs w:val="32"/>
          <w:rtl/>
        </w:rPr>
        <w:footnoteReference w:id="33"/>
      </w:r>
      <w:r w:rsidR="00272499" w:rsidRPr="004262CF">
        <w:rPr>
          <w:rFonts w:ascii="Traditional Arabic" w:hAnsi="Traditional Arabic" w:cs="Traditional Arabic"/>
          <w:sz w:val="32"/>
          <w:szCs w:val="32"/>
          <w:rtl/>
        </w:rPr>
        <w:t>،</w:t>
      </w:r>
    </w:p>
    <w:p w:rsidR="00441E2B" w:rsidRPr="004262CF" w:rsidRDefault="00441E2B" w:rsidP="00AD0A09">
      <w:pPr>
        <w:bidi/>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في الحقيقة قدم هدا الكتاب ملخصا عن السياسة الاستيطانية الفرنسية في الجزائر لعام 1902م و</w:t>
      </w:r>
      <w:r w:rsidR="00493AFC" w:rsidRPr="004262CF">
        <w:rPr>
          <w:rFonts w:ascii="Traditional Arabic" w:hAnsi="Traditional Arabic" w:cs="Traditional Arabic"/>
          <w:sz w:val="32"/>
          <w:szCs w:val="32"/>
          <w:rtl/>
        </w:rPr>
        <w:t xml:space="preserve">يوضح انه كان استيطان زراعي خاص بالفرنسيين، كما أنه ينظر للاستيطان نظرة ايجابية ويسلط الضوء على تلك الايجابيات التي سيجنيها المستوطنون الفرنسيون ولا يتعرض للسلبيات </w:t>
      </w:r>
      <w:r w:rsidR="00AD0A09" w:rsidRPr="004262CF">
        <w:rPr>
          <w:rFonts w:ascii="Traditional Arabic" w:hAnsi="Traditional Arabic" w:cs="Traditional Arabic"/>
          <w:sz w:val="32"/>
          <w:szCs w:val="32"/>
          <w:rtl/>
        </w:rPr>
        <w:t>و</w:t>
      </w:r>
      <w:r w:rsidR="00493AFC" w:rsidRPr="004262CF">
        <w:rPr>
          <w:rFonts w:ascii="Traditional Arabic" w:hAnsi="Traditional Arabic" w:cs="Traditional Arabic"/>
          <w:sz w:val="32"/>
          <w:szCs w:val="32"/>
          <w:rtl/>
        </w:rPr>
        <w:t>نتائجه على الأهالي الجزائريين</w:t>
      </w:r>
      <w:r w:rsidR="00B77C03" w:rsidRPr="004262CF">
        <w:rPr>
          <w:rStyle w:val="Appelnotedebasdep"/>
          <w:rFonts w:ascii="Traditional Arabic" w:hAnsi="Traditional Arabic" w:cs="Traditional Arabic"/>
          <w:sz w:val="32"/>
          <w:szCs w:val="32"/>
          <w:rtl/>
        </w:rPr>
        <w:footnoteReference w:id="34"/>
      </w:r>
      <w:r w:rsidR="00AD0A09" w:rsidRPr="004262CF">
        <w:rPr>
          <w:rFonts w:ascii="Traditional Arabic" w:hAnsi="Traditional Arabic" w:cs="Traditional Arabic"/>
          <w:sz w:val="32"/>
          <w:szCs w:val="32"/>
          <w:rtl/>
        </w:rPr>
        <w:t>.</w:t>
      </w:r>
      <w:r w:rsidR="00493AFC" w:rsidRPr="004262CF">
        <w:rPr>
          <w:rFonts w:ascii="Traditional Arabic" w:hAnsi="Traditional Arabic" w:cs="Traditional Arabic"/>
          <w:sz w:val="32"/>
          <w:szCs w:val="32"/>
          <w:rtl/>
        </w:rPr>
        <w:t xml:space="preserve"> </w:t>
      </w:r>
    </w:p>
    <w:p w:rsidR="00D06E28" w:rsidRPr="004262CF" w:rsidRDefault="00AD0A09" w:rsidP="00DD018B">
      <w:pPr>
        <w:bidi/>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ومهما يكن من أمر فان الفرنسيين يعتبرون </w:t>
      </w:r>
      <w:r w:rsidR="00493AFC" w:rsidRPr="004262CF">
        <w:rPr>
          <w:rFonts w:ascii="Traditional Arabic" w:hAnsi="Traditional Arabic" w:cs="Traditional Arabic"/>
          <w:sz w:val="32"/>
          <w:szCs w:val="32"/>
          <w:rtl/>
        </w:rPr>
        <w:t xml:space="preserve"> الاستيطان من </w:t>
      </w:r>
      <w:r w:rsidRPr="004262CF">
        <w:rPr>
          <w:rFonts w:ascii="Traditional Arabic" w:hAnsi="Traditional Arabic" w:cs="Traditional Arabic"/>
          <w:sz w:val="32"/>
          <w:szCs w:val="32"/>
          <w:rtl/>
        </w:rPr>
        <w:t>أ</w:t>
      </w:r>
      <w:r w:rsidR="00493AFC" w:rsidRPr="004262CF">
        <w:rPr>
          <w:rFonts w:ascii="Traditional Arabic" w:hAnsi="Traditional Arabic" w:cs="Traditional Arabic"/>
          <w:sz w:val="32"/>
          <w:szCs w:val="32"/>
          <w:rtl/>
        </w:rPr>
        <w:t xml:space="preserve">هم منجزات فرنسا في الجزائر بالنظر </w:t>
      </w:r>
      <w:r w:rsidRPr="004262CF">
        <w:rPr>
          <w:rFonts w:ascii="Traditional Arabic" w:hAnsi="Traditional Arabic" w:cs="Traditional Arabic"/>
          <w:sz w:val="32"/>
          <w:szCs w:val="32"/>
          <w:rtl/>
        </w:rPr>
        <w:t>إلى</w:t>
      </w:r>
      <w:r w:rsidR="00493AFC" w:rsidRPr="004262CF">
        <w:rPr>
          <w:rFonts w:ascii="Traditional Arabic" w:hAnsi="Traditional Arabic" w:cs="Traditional Arabic"/>
          <w:sz w:val="32"/>
          <w:szCs w:val="32"/>
          <w:rtl/>
        </w:rPr>
        <w:t xml:space="preserve">  للمزارع التي </w:t>
      </w:r>
      <w:r w:rsidR="00260D47" w:rsidRPr="004262CF">
        <w:rPr>
          <w:rFonts w:ascii="Traditional Arabic" w:hAnsi="Traditional Arabic" w:cs="Traditional Arabic"/>
          <w:sz w:val="32"/>
          <w:szCs w:val="32"/>
          <w:rtl/>
        </w:rPr>
        <w:t>أ</w:t>
      </w:r>
      <w:r w:rsidR="00493AFC" w:rsidRPr="004262CF">
        <w:rPr>
          <w:rFonts w:ascii="Traditional Arabic" w:hAnsi="Traditional Arabic" w:cs="Traditional Arabic"/>
          <w:sz w:val="32"/>
          <w:szCs w:val="32"/>
          <w:rtl/>
        </w:rPr>
        <w:t xml:space="preserve">قيمت  والسدود </w:t>
      </w:r>
      <w:r w:rsidR="00D06E28" w:rsidRPr="004262CF">
        <w:rPr>
          <w:rFonts w:ascii="Traditional Arabic" w:hAnsi="Traditional Arabic" w:cs="Traditional Arabic"/>
          <w:sz w:val="32"/>
          <w:szCs w:val="32"/>
          <w:rtl/>
        </w:rPr>
        <w:t xml:space="preserve">التي </w:t>
      </w:r>
      <w:r w:rsidRPr="004262CF">
        <w:rPr>
          <w:rFonts w:ascii="Traditional Arabic" w:hAnsi="Traditional Arabic" w:cs="Traditional Arabic"/>
          <w:sz w:val="32"/>
          <w:szCs w:val="32"/>
          <w:rtl/>
        </w:rPr>
        <w:t>أنشأت</w:t>
      </w:r>
      <w:r w:rsidR="00D06E28" w:rsidRPr="004262CF">
        <w:rPr>
          <w:rFonts w:ascii="Traditional Arabic" w:hAnsi="Traditional Arabic" w:cs="Traditional Arabic"/>
          <w:sz w:val="32"/>
          <w:szCs w:val="32"/>
          <w:rtl/>
        </w:rPr>
        <w:t xml:space="preserve"> والطرق التي شقت</w:t>
      </w:r>
      <w:r w:rsidRPr="004262CF">
        <w:rPr>
          <w:rFonts w:ascii="Traditional Arabic" w:hAnsi="Traditional Arabic" w:cs="Traditional Arabic"/>
          <w:sz w:val="32"/>
          <w:szCs w:val="32"/>
          <w:rtl/>
        </w:rPr>
        <w:t>،</w:t>
      </w:r>
      <w:r w:rsidR="00D06E28" w:rsidRPr="004262CF">
        <w:rPr>
          <w:rFonts w:ascii="Traditional Arabic" w:hAnsi="Traditional Arabic" w:cs="Traditional Arabic"/>
          <w:sz w:val="32"/>
          <w:szCs w:val="32"/>
          <w:rtl/>
        </w:rPr>
        <w:t xml:space="preserve"> </w:t>
      </w:r>
      <w:r w:rsidR="00DD018B" w:rsidRPr="004262CF">
        <w:rPr>
          <w:rFonts w:ascii="Traditional Arabic" w:hAnsi="Traditional Arabic" w:cs="Traditional Arabic"/>
          <w:sz w:val="32"/>
          <w:szCs w:val="32"/>
          <w:rtl/>
        </w:rPr>
        <w:t xml:space="preserve">لكنها في الواقع  كانت </w:t>
      </w:r>
      <w:r w:rsidR="00D06E28" w:rsidRPr="004262CF">
        <w:rPr>
          <w:rFonts w:ascii="Traditional Arabic" w:hAnsi="Traditional Arabic" w:cs="Traditional Arabic"/>
          <w:sz w:val="32"/>
          <w:szCs w:val="32"/>
          <w:rtl/>
        </w:rPr>
        <w:t xml:space="preserve"> </w:t>
      </w:r>
      <w:r w:rsidR="00DD018B" w:rsidRPr="004262CF">
        <w:rPr>
          <w:rFonts w:ascii="Traditional Arabic" w:hAnsi="Traditional Arabic" w:cs="Traditional Arabic"/>
          <w:sz w:val="32"/>
          <w:szCs w:val="32"/>
          <w:rtl/>
        </w:rPr>
        <w:t>ل</w:t>
      </w:r>
      <w:r w:rsidR="00D06E28" w:rsidRPr="004262CF">
        <w:rPr>
          <w:rFonts w:ascii="Traditional Arabic" w:hAnsi="Traditional Arabic" w:cs="Traditional Arabic"/>
          <w:sz w:val="32"/>
          <w:szCs w:val="32"/>
          <w:rtl/>
        </w:rPr>
        <w:t xml:space="preserve">خدمة المستوطنين، </w:t>
      </w:r>
      <w:r w:rsidR="00260D47" w:rsidRPr="004262CF">
        <w:rPr>
          <w:rFonts w:ascii="Traditional Arabic" w:hAnsi="Traditional Arabic" w:cs="Traditional Arabic"/>
          <w:sz w:val="32"/>
          <w:szCs w:val="32"/>
          <w:rtl/>
        </w:rPr>
        <w:t>أ</w:t>
      </w:r>
      <w:r w:rsidR="00D06E28" w:rsidRPr="004262CF">
        <w:rPr>
          <w:rFonts w:ascii="Traditional Arabic" w:hAnsi="Traditional Arabic" w:cs="Traditional Arabic"/>
          <w:sz w:val="32"/>
          <w:szCs w:val="32"/>
          <w:rtl/>
        </w:rPr>
        <w:t xml:space="preserve">ما الجزائريين الدين طردوا </w:t>
      </w:r>
      <w:r w:rsidR="005419B8" w:rsidRPr="004262CF">
        <w:rPr>
          <w:rFonts w:ascii="Traditional Arabic" w:hAnsi="Traditional Arabic" w:cs="Traditional Arabic"/>
          <w:sz w:val="32"/>
          <w:szCs w:val="32"/>
          <w:rtl/>
        </w:rPr>
        <w:t>أ</w:t>
      </w:r>
      <w:r w:rsidR="00D06E28" w:rsidRPr="004262CF">
        <w:rPr>
          <w:rFonts w:ascii="Traditional Arabic" w:hAnsi="Traditional Arabic" w:cs="Traditional Arabic"/>
          <w:sz w:val="32"/>
          <w:szCs w:val="32"/>
          <w:rtl/>
        </w:rPr>
        <w:t xml:space="preserve">و صودرت </w:t>
      </w:r>
      <w:r w:rsidRPr="004262CF">
        <w:rPr>
          <w:rFonts w:ascii="Traditional Arabic" w:hAnsi="Traditional Arabic" w:cs="Traditional Arabic"/>
          <w:sz w:val="32"/>
          <w:szCs w:val="32"/>
          <w:rtl/>
        </w:rPr>
        <w:t>أراضيهم</w:t>
      </w:r>
      <w:r w:rsidR="00D06E28"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لإفساح</w:t>
      </w:r>
      <w:r w:rsidR="00D06E28" w:rsidRPr="004262CF">
        <w:rPr>
          <w:rFonts w:ascii="Traditional Arabic" w:hAnsi="Traditional Arabic" w:cs="Traditional Arabic"/>
          <w:sz w:val="32"/>
          <w:szCs w:val="32"/>
          <w:rtl/>
        </w:rPr>
        <w:t xml:space="preserve"> المجال للاستيطان فلا مجال </w:t>
      </w:r>
      <w:r w:rsidRPr="004262CF">
        <w:rPr>
          <w:rFonts w:ascii="Traditional Arabic" w:hAnsi="Traditional Arabic" w:cs="Traditional Arabic"/>
          <w:sz w:val="32"/>
          <w:szCs w:val="32"/>
          <w:rtl/>
        </w:rPr>
        <w:t>للحديث</w:t>
      </w:r>
      <w:r w:rsidR="00D06E28" w:rsidRPr="004262CF">
        <w:rPr>
          <w:rFonts w:ascii="Traditional Arabic" w:hAnsi="Traditional Arabic" w:cs="Traditional Arabic"/>
          <w:sz w:val="32"/>
          <w:szCs w:val="32"/>
          <w:rtl/>
        </w:rPr>
        <w:t xml:space="preserve"> عنهم، فقد استولت </w:t>
      </w:r>
      <w:r w:rsidR="00260D47" w:rsidRPr="004262CF">
        <w:rPr>
          <w:rFonts w:ascii="Traditional Arabic" w:hAnsi="Traditional Arabic" w:cs="Traditional Arabic"/>
          <w:sz w:val="32"/>
          <w:szCs w:val="32"/>
          <w:rtl/>
        </w:rPr>
        <w:t>إ</w:t>
      </w:r>
      <w:r w:rsidR="00D06E28" w:rsidRPr="004262CF">
        <w:rPr>
          <w:rFonts w:ascii="Traditional Arabic" w:hAnsi="Traditional Arabic" w:cs="Traditional Arabic"/>
          <w:sz w:val="32"/>
          <w:szCs w:val="32"/>
          <w:rtl/>
        </w:rPr>
        <w:t xml:space="preserve">دارة الاحتلال على </w:t>
      </w:r>
      <w:r w:rsidRPr="004262CF">
        <w:rPr>
          <w:rFonts w:ascii="Traditional Arabic" w:hAnsi="Traditional Arabic" w:cs="Traditional Arabic"/>
          <w:sz w:val="32"/>
          <w:szCs w:val="32"/>
          <w:rtl/>
        </w:rPr>
        <w:lastRenderedPageBreak/>
        <w:t>الأراضي</w:t>
      </w:r>
      <w:r w:rsidR="00D06E28" w:rsidRPr="004262CF">
        <w:rPr>
          <w:rFonts w:ascii="Traditional Arabic" w:hAnsi="Traditional Arabic" w:cs="Traditional Arabic"/>
          <w:sz w:val="32"/>
          <w:szCs w:val="32"/>
          <w:rtl/>
        </w:rPr>
        <w:t xml:space="preserve"> الزراعية الخصبة </w:t>
      </w:r>
      <w:r w:rsidRPr="004262CF">
        <w:rPr>
          <w:rFonts w:ascii="Traditional Arabic" w:hAnsi="Traditional Arabic" w:cs="Traditional Arabic"/>
          <w:sz w:val="32"/>
          <w:szCs w:val="32"/>
          <w:rtl/>
        </w:rPr>
        <w:t>للأهالي</w:t>
      </w:r>
      <w:r w:rsidR="00D06E28" w:rsidRPr="004262CF">
        <w:rPr>
          <w:rFonts w:ascii="Traditional Arabic" w:hAnsi="Traditional Arabic" w:cs="Traditional Arabic"/>
          <w:sz w:val="32"/>
          <w:szCs w:val="32"/>
          <w:rtl/>
        </w:rPr>
        <w:t xml:space="preserve"> بطرق كثيرة وبحجج واهية ومختلفة  لتوزعها على </w:t>
      </w:r>
      <w:r w:rsidRPr="004262CF">
        <w:rPr>
          <w:rFonts w:ascii="Traditional Arabic" w:hAnsi="Traditional Arabic" w:cs="Traditional Arabic"/>
          <w:sz w:val="32"/>
          <w:szCs w:val="32"/>
          <w:rtl/>
        </w:rPr>
        <w:t>المستوطنين</w:t>
      </w:r>
      <w:r w:rsidR="00D06E28" w:rsidRPr="004262CF">
        <w:rPr>
          <w:rFonts w:ascii="Traditional Arabic" w:hAnsi="Traditional Arabic" w:cs="Traditional Arabic"/>
          <w:sz w:val="32"/>
          <w:szCs w:val="32"/>
          <w:rtl/>
        </w:rPr>
        <w:t xml:space="preserve"> ملاكها الجدد ومن هده ال</w:t>
      </w:r>
      <w:r w:rsidRPr="004262CF">
        <w:rPr>
          <w:rFonts w:ascii="Traditional Arabic" w:hAnsi="Traditional Arabic" w:cs="Traditional Arabic"/>
          <w:sz w:val="32"/>
          <w:szCs w:val="32"/>
          <w:rtl/>
        </w:rPr>
        <w:t>حجج</w:t>
      </w:r>
      <w:r w:rsidR="00DD018B" w:rsidRPr="004262CF">
        <w:rPr>
          <w:rFonts w:ascii="Traditional Arabic" w:hAnsi="Traditional Arabic" w:cs="Traditional Arabic"/>
          <w:sz w:val="32"/>
          <w:szCs w:val="32"/>
          <w:rtl/>
        </w:rPr>
        <w:t xml:space="preserve"> نذكر</w:t>
      </w:r>
      <w:r w:rsidR="00D06E28" w:rsidRPr="004262CF">
        <w:rPr>
          <w:rFonts w:ascii="Traditional Arabic" w:hAnsi="Traditional Arabic" w:cs="Traditional Arabic"/>
          <w:sz w:val="32"/>
          <w:szCs w:val="32"/>
          <w:rtl/>
        </w:rPr>
        <w:t>:</w:t>
      </w:r>
      <w:r w:rsidR="002364C4" w:rsidRPr="004262CF">
        <w:rPr>
          <w:rStyle w:val="Appelnotedebasdep"/>
          <w:rFonts w:ascii="Traditional Arabic" w:hAnsi="Traditional Arabic" w:cs="Traditional Arabic"/>
          <w:sz w:val="32"/>
          <w:szCs w:val="32"/>
          <w:rtl/>
        </w:rPr>
        <w:footnoteReference w:id="35"/>
      </w:r>
      <w:r w:rsidR="00D06E28" w:rsidRPr="004262CF">
        <w:rPr>
          <w:rFonts w:ascii="Traditional Arabic" w:hAnsi="Traditional Arabic" w:cs="Traditional Arabic"/>
          <w:sz w:val="32"/>
          <w:szCs w:val="32"/>
          <w:rtl/>
        </w:rPr>
        <w:t xml:space="preserve"> </w:t>
      </w:r>
    </w:p>
    <w:p w:rsidR="00D06E28" w:rsidRPr="004262CF" w:rsidRDefault="00DD018B" w:rsidP="00DD018B">
      <w:pPr>
        <w:pStyle w:val="Paragraphedeliste"/>
        <w:numPr>
          <w:ilvl w:val="0"/>
          <w:numId w:val="20"/>
        </w:numPr>
        <w:bidi/>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أ</w:t>
      </w:r>
      <w:r w:rsidR="00D06E28" w:rsidRPr="004262CF">
        <w:rPr>
          <w:rFonts w:ascii="Traditional Arabic" w:hAnsi="Traditional Arabic" w:cs="Traditional Arabic"/>
          <w:sz w:val="32"/>
          <w:szCs w:val="32"/>
          <w:rtl/>
        </w:rPr>
        <w:t>ن ال</w:t>
      </w:r>
      <w:r w:rsidR="00AD0A09" w:rsidRPr="004262CF">
        <w:rPr>
          <w:rFonts w:ascii="Traditional Arabic" w:hAnsi="Traditional Arabic" w:cs="Traditional Arabic"/>
          <w:sz w:val="32"/>
          <w:szCs w:val="32"/>
          <w:rtl/>
        </w:rPr>
        <w:t>جزا</w:t>
      </w:r>
      <w:r w:rsidR="00D06E28" w:rsidRPr="004262CF">
        <w:rPr>
          <w:rFonts w:ascii="Traditional Arabic" w:hAnsi="Traditional Arabic" w:cs="Traditional Arabic"/>
          <w:sz w:val="32"/>
          <w:szCs w:val="32"/>
          <w:rtl/>
        </w:rPr>
        <w:t xml:space="preserve">ئريين كسالى ولا يعملون فتحولت </w:t>
      </w:r>
      <w:r w:rsidR="00AD0A09" w:rsidRPr="004262CF">
        <w:rPr>
          <w:rFonts w:ascii="Traditional Arabic" w:hAnsi="Traditional Arabic" w:cs="Traditional Arabic"/>
          <w:sz w:val="32"/>
          <w:szCs w:val="32"/>
          <w:rtl/>
        </w:rPr>
        <w:t>أ</w:t>
      </w:r>
      <w:r w:rsidR="00D06E28" w:rsidRPr="004262CF">
        <w:rPr>
          <w:rFonts w:ascii="Traditional Arabic" w:hAnsi="Traditional Arabic" w:cs="Traditional Arabic"/>
          <w:sz w:val="32"/>
          <w:szCs w:val="32"/>
          <w:rtl/>
        </w:rPr>
        <w:t>ر</w:t>
      </w:r>
      <w:r w:rsidRPr="004262CF">
        <w:rPr>
          <w:rFonts w:ascii="Traditional Arabic" w:hAnsi="Traditional Arabic" w:cs="Traditional Arabic"/>
          <w:sz w:val="32"/>
          <w:szCs w:val="32"/>
          <w:rtl/>
        </w:rPr>
        <w:t>ا</w:t>
      </w:r>
      <w:r w:rsidR="00D06E28" w:rsidRPr="004262CF">
        <w:rPr>
          <w:rFonts w:ascii="Traditional Arabic" w:hAnsi="Traditional Arabic" w:cs="Traditional Arabic"/>
          <w:sz w:val="32"/>
          <w:szCs w:val="32"/>
          <w:rtl/>
        </w:rPr>
        <w:t>ض</w:t>
      </w:r>
      <w:r w:rsidRPr="004262CF">
        <w:rPr>
          <w:rFonts w:ascii="Traditional Arabic" w:hAnsi="Traditional Arabic" w:cs="Traditional Arabic"/>
          <w:sz w:val="32"/>
          <w:szCs w:val="32"/>
          <w:rtl/>
        </w:rPr>
        <w:t>ي</w:t>
      </w:r>
      <w:r w:rsidR="00D06E28" w:rsidRPr="004262CF">
        <w:rPr>
          <w:rFonts w:ascii="Traditional Arabic" w:hAnsi="Traditional Arabic" w:cs="Traditional Arabic"/>
          <w:sz w:val="32"/>
          <w:szCs w:val="32"/>
          <w:rtl/>
        </w:rPr>
        <w:t xml:space="preserve">هم </w:t>
      </w:r>
      <w:r w:rsidR="00B77C03" w:rsidRPr="004262CF">
        <w:rPr>
          <w:rFonts w:ascii="Traditional Arabic" w:hAnsi="Traditional Arabic" w:cs="Traditional Arabic"/>
          <w:sz w:val="32"/>
          <w:szCs w:val="32"/>
          <w:rtl/>
        </w:rPr>
        <w:t>إلى</w:t>
      </w:r>
      <w:r w:rsidR="00D06E28" w:rsidRPr="004262CF">
        <w:rPr>
          <w:rFonts w:ascii="Traditional Arabic" w:hAnsi="Traditional Arabic" w:cs="Traditional Arabic"/>
          <w:sz w:val="32"/>
          <w:szCs w:val="32"/>
          <w:rtl/>
        </w:rPr>
        <w:t xml:space="preserve"> </w:t>
      </w:r>
      <w:r w:rsidR="00466BAB" w:rsidRPr="004262CF">
        <w:rPr>
          <w:rFonts w:ascii="Traditional Arabic" w:hAnsi="Traditional Arabic" w:cs="Traditional Arabic"/>
          <w:sz w:val="32"/>
          <w:szCs w:val="32"/>
          <w:rtl/>
        </w:rPr>
        <w:t>أ</w:t>
      </w:r>
      <w:r w:rsidR="00D06E28" w:rsidRPr="004262CF">
        <w:rPr>
          <w:rFonts w:ascii="Traditional Arabic" w:hAnsi="Traditional Arabic" w:cs="Traditional Arabic"/>
          <w:sz w:val="32"/>
          <w:szCs w:val="32"/>
          <w:rtl/>
        </w:rPr>
        <w:t>ر</w:t>
      </w:r>
      <w:r w:rsidR="00AD0A09" w:rsidRPr="004262CF">
        <w:rPr>
          <w:rFonts w:ascii="Traditional Arabic" w:hAnsi="Traditional Arabic" w:cs="Traditional Arabic"/>
          <w:sz w:val="32"/>
          <w:szCs w:val="32"/>
          <w:rtl/>
        </w:rPr>
        <w:t>ا</w:t>
      </w:r>
      <w:r w:rsidR="00D06E28" w:rsidRPr="004262CF">
        <w:rPr>
          <w:rFonts w:ascii="Traditional Arabic" w:hAnsi="Traditional Arabic" w:cs="Traditional Arabic"/>
          <w:sz w:val="32"/>
          <w:szCs w:val="32"/>
          <w:rtl/>
        </w:rPr>
        <w:t xml:space="preserve">ضي بور فمن واجب </w:t>
      </w:r>
      <w:r w:rsidR="002364C4" w:rsidRPr="004262CF">
        <w:rPr>
          <w:rFonts w:ascii="Traditional Arabic" w:hAnsi="Traditional Arabic" w:cs="Traditional Arabic"/>
          <w:sz w:val="32"/>
          <w:szCs w:val="32"/>
          <w:rtl/>
        </w:rPr>
        <w:t>الإدارة</w:t>
      </w:r>
      <w:r w:rsidR="00D06E28" w:rsidRPr="004262CF">
        <w:rPr>
          <w:rFonts w:ascii="Traditional Arabic" w:hAnsi="Traditional Arabic" w:cs="Traditional Arabic"/>
          <w:sz w:val="32"/>
          <w:szCs w:val="32"/>
          <w:rtl/>
        </w:rPr>
        <w:t xml:space="preserve"> الفرنسية </w:t>
      </w:r>
      <w:r w:rsidR="002364C4" w:rsidRPr="004262CF">
        <w:rPr>
          <w:rFonts w:ascii="Traditional Arabic" w:hAnsi="Traditional Arabic" w:cs="Traditional Arabic"/>
          <w:sz w:val="32"/>
          <w:szCs w:val="32"/>
          <w:rtl/>
        </w:rPr>
        <w:t>إ</w:t>
      </w:r>
      <w:r w:rsidR="00D06E28" w:rsidRPr="004262CF">
        <w:rPr>
          <w:rFonts w:ascii="Traditional Arabic" w:hAnsi="Traditional Arabic" w:cs="Traditional Arabic"/>
          <w:sz w:val="32"/>
          <w:szCs w:val="32"/>
          <w:rtl/>
        </w:rPr>
        <w:t>ن تح</w:t>
      </w:r>
      <w:r w:rsidR="001D150F" w:rsidRPr="004262CF">
        <w:rPr>
          <w:rFonts w:ascii="Traditional Arabic" w:hAnsi="Traditional Arabic" w:cs="Traditional Arabic"/>
          <w:sz w:val="32"/>
          <w:szCs w:val="32"/>
          <w:rtl/>
        </w:rPr>
        <w:t>ي</w:t>
      </w:r>
      <w:r w:rsidR="00D06E28" w:rsidRPr="004262CF">
        <w:rPr>
          <w:rFonts w:ascii="Traditional Arabic" w:hAnsi="Traditional Arabic" w:cs="Traditional Arabic"/>
          <w:sz w:val="32"/>
          <w:szCs w:val="32"/>
          <w:rtl/>
        </w:rPr>
        <w:t>لها على المستوطنين ل</w:t>
      </w:r>
      <w:r w:rsidR="00AD0A09" w:rsidRPr="004262CF">
        <w:rPr>
          <w:rFonts w:ascii="Traditional Arabic" w:hAnsi="Traditional Arabic" w:cs="Traditional Arabic"/>
          <w:sz w:val="32"/>
          <w:szCs w:val="32"/>
          <w:rtl/>
        </w:rPr>
        <w:t>إ</w:t>
      </w:r>
      <w:r w:rsidR="00D06E28" w:rsidRPr="004262CF">
        <w:rPr>
          <w:rFonts w:ascii="Traditional Arabic" w:hAnsi="Traditional Arabic" w:cs="Traditional Arabic"/>
          <w:sz w:val="32"/>
          <w:szCs w:val="32"/>
          <w:rtl/>
        </w:rPr>
        <w:t xml:space="preserve">عادة </w:t>
      </w:r>
      <w:r w:rsidR="00AD0A09" w:rsidRPr="004262CF">
        <w:rPr>
          <w:rFonts w:ascii="Traditional Arabic" w:hAnsi="Traditional Arabic" w:cs="Traditional Arabic"/>
          <w:sz w:val="32"/>
          <w:szCs w:val="32"/>
          <w:rtl/>
        </w:rPr>
        <w:t>إ</w:t>
      </w:r>
      <w:r w:rsidR="00D06E28" w:rsidRPr="004262CF">
        <w:rPr>
          <w:rFonts w:ascii="Traditional Arabic" w:hAnsi="Traditional Arabic" w:cs="Traditional Arabic"/>
          <w:sz w:val="32"/>
          <w:szCs w:val="32"/>
          <w:rtl/>
        </w:rPr>
        <w:t>حيائها.</w:t>
      </w:r>
    </w:p>
    <w:p w:rsidR="00260D47" w:rsidRPr="004262CF" w:rsidRDefault="00D06E28" w:rsidP="001D150F">
      <w:pPr>
        <w:pStyle w:val="Paragraphedeliste"/>
        <w:numPr>
          <w:ilvl w:val="0"/>
          <w:numId w:val="19"/>
        </w:numPr>
        <w:bidi/>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عدم ملكيتهم لعقود تثبت ملكيتهم لل</w:t>
      </w:r>
      <w:r w:rsidR="00AD0A09" w:rsidRPr="004262CF">
        <w:rPr>
          <w:rFonts w:ascii="Traditional Arabic" w:hAnsi="Traditional Arabic" w:cs="Traditional Arabic"/>
          <w:sz w:val="32"/>
          <w:szCs w:val="32"/>
          <w:rtl/>
        </w:rPr>
        <w:t>أ</w:t>
      </w:r>
      <w:r w:rsidRPr="004262CF">
        <w:rPr>
          <w:rFonts w:ascii="Traditional Arabic" w:hAnsi="Traditional Arabic" w:cs="Traditional Arabic"/>
          <w:sz w:val="32"/>
          <w:szCs w:val="32"/>
          <w:rtl/>
        </w:rPr>
        <w:t>راضي الخاصة</w:t>
      </w:r>
      <w:r w:rsidR="00DD018B" w:rsidRPr="004262CF">
        <w:rPr>
          <w:rFonts w:ascii="Traditional Arabic" w:hAnsi="Traditional Arabic" w:cs="Traditional Arabic"/>
          <w:sz w:val="32"/>
          <w:szCs w:val="32"/>
          <w:rtl/>
        </w:rPr>
        <w:t xml:space="preserve">، كما </w:t>
      </w:r>
      <w:r w:rsidR="00260D47" w:rsidRPr="004262CF">
        <w:rPr>
          <w:rFonts w:ascii="Traditional Arabic" w:hAnsi="Traditional Arabic" w:cs="Traditional Arabic"/>
          <w:sz w:val="32"/>
          <w:szCs w:val="32"/>
          <w:rtl/>
        </w:rPr>
        <w:t>صادرت أراضي الأوقاف</w:t>
      </w:r>
      <w:r w:rsidR="00DD018B" w:rsidRPr="004262CF">
        <w:rPr>
          <w:rFonts w:ascii="Traditional Arabic" w:hAnsi="Traditional Arabic" w:cs="Traditional Arabic"/>
          <w:sz w:val="32"/>
          <w:szCs w:val="32"/>
          <w:rtl/>
        </w:rPr>
        <w:t>.</w:t>
      </w:r>
      <w:r w:rsidR="00260D47" w:rsidRPr="004262CF">
        <w:rPr>
          <w:rFonts w:ascii="Traditional Arabic" w:hAnsi="Traditional Arabic" w:cs="Traditional Arabic"/>
          <w:sz w:val="32"/>
          <w:szCs w:val="32"/>
          <w:rtl/>
        </w:rPr>
        <w:t xml:space="preserve"> </w:t>
      </w:r>
    </w:p>
    <w:p w:rsidR="00493AFC" w:rsidRPr="004262CF" w:rsidRDefault="00493AFC" w:rsidP="001D150F">
      <w:pPr>
        <w:pStyle w:val="Paragraphedeliste"/>
        <w:numPr>
          <w:ilvl w:val="0"/>
          <w:numId w:val="19"/>
        </w:numPr>
        <w:bidi/>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 xml:space="preserve"> </w:t>
      </w:r>
      <w:r w:rsidR="00AD0A09" w:rsidRPr="004262CF">
        <w:rPr>
          <w:rFonts w:ascii="Traditional Arabic" w:hAnsi="Traditional Arabic" w:cs="Traditional Arabic"/>
          <w:sz w:val="32"/>
          <w:szCs w:val="32"/>
          <w:rtl/>
        </w:rPr>
        <w:t>كل من شارك في ثورة ضد الحكومة الفرنسية تصادر أرضه</w:t>
      </w:r>
      <w:r w:rsidR="00260D47" w:rsidRPr="004262CF">
        <w:rPr>
          <w:rFonts w:ascii="Traditional Arabic" w:hAnsi="Traditional Arabic" w:cs="Traditional Arabic"/>
          <w:sz w:val="32"/>
          <w:szCs w:val="32"/>
          <w:rtl/>
        </w:rPr>
        <w:t xml:space="preserve">. </w:t>
      </w:r>
    </w:p>
    <w:p w:rsidR="00D7748D" w:rsidRPr="004262CF" w:rsidRDefault="008570EF" w:rsidP="001D150F">
      <w:pPr>
        <w:pStyle w:val="Paragraphedeliste"/>
        <w:numPr>
          <w:ilvl w:val="0"/>
          <w:numId w:val="19"/>
        </w:numPr>
        <w:bidi/>
        <w:jc w:val="lowKashida"/>
        <w:rPr>
          <w:rFonts w:ascii="Traditional Arabic" w:hAnsi="Traditional Arabic" w:cs="Traditional Arabic"/>
          <w:sz w:val="32"/>
          <w:szCs w:val="32"/>
        </w:rPr>
      </w:pPr>
      <w:r w:rsidRPr="004262CF">
        <w:rPr>
          <w:rFonts w:ascii="Traditional Arabic" w:hAnsi="Traditional Arabic" w:cs="Traditional Arabic"/>
          <w:sz w:val="32"/>
          <w:szCs w:val="32"/>
          <w:rtl/>
        </w:rPr>
        <w:t>أ</w:t>
      </w:r>
      <w:r w:rsidR="00C70C7D" w:rsidRPr="004262CF">
        <w:rPr>
          <w:rFonts w:ascii="Traditional Arabic" w:hAnsi="Traditional Arabic" w:cs="Traditional Arabic"/>
          <w:sz w:val="32"/>
          <w:szCs w:val="32"/>
          <w:rtl/>
        </w:rPr>
        <w:t xml:space="preserve">علن دستور 1848 </w:t>
      </w:r>
      <w:r w:rsidRPr="004262CF">
        <w:rPr>
          <w:rFonts w:ascii="Traditional Arabic" w:hAnsi="Traditional Arabic" w:cs="Traditional Arabic"/>
          <w:sz w:val="32"/>
          <w:szCs w:val="32"/>
          <w:rtl/>
        </w:rPr>
        <w:t>أ</w:t>
      </w:r>
      <w:r w:rsidR="00C70C7D" w:rsidRPr="004262CF">
        <w:rPr>
          <w:rFonts w:ascii="Traditional Arabic" w:hAnsi="Traditional Arabic" w:cs="Traditional Arabic"/>
          <w:sz w:val="32"/>
          <w:szCs w:val="32"/>
          <w:rtl/>
        </w:rPr>
        <w:t xml:space="preserve">ن الجزائر  </w:t>
      </w:r>
      <w:r w:rsidRPr="004262CF">
        <w:rPr>
          <w:rFonts w:ascii="Traditional Arabic" w:hAnsi="Traditional Arabic" w:cs="Traditional Arabic"/>
          <w:sz w:val="32"/>
          <w:szCs w:val="32"/>
          <w:rtl/>
        </w:rPr>
        <w:t xml:space="preserve">جزء </w:t>
      </w:r>
      <w:r w:rsidR="00C70C7D" w:rsidRPr="004262CF">
        <w:rPr>
          <w:rFonts w:ascii="Traditional Arabic" w:hAnsi="Traditional Arabic" w:cs="Traditional Arabic"/>
          <w:sz w:val="32"/>
          <w:szCs w:val="32"/>
          <w:rtl/>
        </w:rPr>
        <w:t xml:space="preserve"> لا </w:t>
      </w:r>
      <w:r w:rsidRPr="004262CF">
        <w:rPr>
          <w:rFonts w:ascii="Traditional Arabic" w:hAnsi="Traditional Arabic" w:cs="Traditional Arabic"/>
          <w:sz w:val="32"/>
          <w:szCs w:val="32"/>
          <w:rtl/>
        </w:rPr>
        <w:t>يتجزأ</w:t>
      </w:r>
      <w:r w:rsidR="00C70C7D" w:rsidRPr="004262CF">
        <w:rPr>
          <w:rFonts w:ascii="Traditional Arabic" w:hAnsi="Traditional Arabic" w:cs="Traditional Arabic"/>
          <w:sz w:val="32"/>
          <w:szCs w:val="32"/>
          <w:rtl/>
        </w:rPr>
        <w:t xml:space="preserve"> من ال</w:t>
      </w:r>
      <w:r w:rsidR="00466BAB" w:rsidRPr="004262CF">
        <w:rPr>
          <w:rFonts w:ascii="Traditional Arabic" w:hAnsi="Traditional Arabic" w:cs="Traditional Arabic"/>
          <w:sz w:val="32"/>
          <w:szCs w:val="32"/>
          <w:rtl/>
        </w:rPr>
        <w:t>أ</w:t>
      </w:r>
      <w:r w:rsidR="00C70C7D" w:rsidRPr="004262CF">
        <w:rPr>
          <w:rFonts w:ascii="Traditional Arabic" w:hAnsi="Traditional Arabic" w:cs="Traditional Arabic"/>
          <w:sz w:val="32"/>
          <w:szCs w:val="32"/>
          <w:rtl/>
        </w:rPr>
        <w:t>رض الفرنسية ووعد ب</w:t>
      </w:r>
      <w:r w:rsidRPr="004262CF">
        <w:rPr>
          <w:rFonts w:ascii="Traditional Arabic" w:hAnsi="Traditional Arabic" w:cs="Traditional Arabic"/>
          <w:sz w:val="32"/>
          <w:szCs w:val="32"/>
          <w:rtl/>
        </w:rPr>
        <w:t>أ</w:t>
      </w:r>
      <w:r w:rsidR="00C70C7D" w:rsidRPr="004262CF">
        <w:rPr>
          <w:rFonts w:ascii="Traditional Arabic" w:hAnsi="Traditional Arabic" w:cs="Traditional Arabic"/>
          <w:sz w:val="32"/>
          <w:szCs w:val="32"/>
          <w:rtl/>
        </w:rPr>
        <w:t>نها ستوضع تحت نظام قوانين البلد ال</w:t>
      </w:r>
      <w:r w:rsidR="00466BAB" w:rsidRPr="004262CF">
        <w:rPr>
          <w:rFonts w:ascii="Traditional Arabic" w:hAnsi="Traditional Arabic" w:cs="Traditional Arabic"/>
          <w:sz w:val="32"/>
          <w:szCs w:val="32"/>
          <w:rtl/>
        </w:rPr>
        <w:t>أ</w:t>
      </w:r>
      <w:r w:rsidR="00C70C7D" w:rsidRPr="004262CF">
        <w:rPr>
          <w:rFonts w:ascii="Traditional Arabic" w:hAnsi="Traditional Arabic" w:cs="Traditional Arabic"/>
          <w:sz w:val="32"/>
          <w:szCs w:val="32"/>
          <w:rtl/>
        </w:rPr>
        <w:t>م</w:t>
      </w:r>
      <w:r w:rsidR="00466BAB" w:rsidRPr="004262CF">
        <w:rPr>
          <w:rFonts w:ascii="Traditional Arabic" w:hAnsi="Traditional Arabic" w:cs="Traditional Arabic"/>
          <w:sz w:val="32"/>
          <w:szCs w:val="32"/>
          <w:rtl/>
        </w:rPr>
        <w:t>.</w:t>
      </w:r>
      <w:r w:rsidR="00466BAB" w:rsidRPr="004262CF">
        <w:rPr>
          <w:rStyle w:val="Appelnotedebasdep"/>
          <w:rFonts w:ascii="Traditional Arabic" w:hAnsi="Traditional Arabic" w:cs="Traditional Arabic"/>
          <w:sz w:val="32"/>
          <w:szCs w:val="32"/>
          <w:rtl/>
        </w:rPr>
        <w:footnoteReference w:id="36"/>
      </w:r>
      <w:r w:rsidRPr="004262CF">
        <w:rPr>
          <w:rFonts w:ascii="Traditional Arabic" w:hAnsi="Traditional Arabic" w:cs="Traditional Arabic"/>
          <w:sz w:val="32"/>
          <w:szCs w:val="32"/>
          <w:rtl/>
        </w:rPr>
        <w:t xml:space="preserve"> </w:t>
      </w:r>
      <w:r w:rsidR="00466BAB" w:rsidRPr="004262CF">
        <w:rPr>
          <w:rFonts w:ascii="Traditional Arabic" w:hAnsi="Traditional Arabic" w:cs="Traditional Arabic"/>
          <w:sz w:val="32"/>
          <w:szCs w:val="32"/>
          <w:rtl/>
        </w:rPr>
        <w:t>وبالتالي</w:t>
      </w:r>
      <w:r w:rsidRPr="004262CF">
        <w:rPr>
          <w:rFonts w:ascii="Traditional Arabic" w:hAnsi="Traditional Arabic" w:cs="Traditional Arabic"/>
          <w:sz w:val="32"/>
          <w:szCs w:val="32"/>
          <w:rtl/>
        </w:rPr>
        <w:t xml:space="preserve"> أصبحت </w:t>
      </w:r>
      <w:r w:rsidR="00AD0A09" w:rsidRPr="004262CF">
        <w:rPr>
          <w:rFonts w:ascii="Traditional Arabic" w:hAnsi="Traditional Arabic" w:cs="Traditional Arabic"/>
          <w:sz w:val="32"/>
          <w:szCs w:val="32"/>
          <w:rtl/>
        </w:rPr>
        <w:t>تمتلك جميع أراضي</w:t>
      </w:r>
      <w:r w:rsidR="00260D47"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الجزائر</w:t>
      </w:r>
      <w:r w:rsidR="00D7748D" w:rsidRPr="004262CF">
        <w:rPr>
          <w:rFonts w:ascii="Traditional Arabic" w:hAnsi="Traditional Arabic" w:cs="Traditional Arabic"/>
          <w:sz w:val="32"/>
          <w:szCs w:val="32"/>
          <w:rtl/>
        </w:rPr>
        <w:t>.</w:t>
      </w:r>
    </w:p>
    <w:p w:rsidR="00B17A99" w:rsidRPr="004262CF" w:rsidRDefault="00D7748D" w:rsidP="00DD018B">
      <w:pPr>
        <w:bidi/>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  </w:t>
      </w:r>
      <w:r w:rsidR="00A178AB" w:rsidRPr="004262CF">
        <w:rPr>
          <w:rFonts w:ascii="Traditional Arabic" w:hAnsi="Traditional Arabic" w:cs="Traditional Arabic"/>
          <w:sz w:val="32"/>
          <w:szCs w:val="32"/>
          <w:rtl/>
        </w:rPr>
        <w:t xml:space="preserve">  </w:t>
      </w:r>
      <w:r w:rsidR="00783194" w:rsidRPr="004262CF">
        <w:rPr>
          <w:rFonts w:ascii="Traditional Arabic" w:hAnsi="Traditional Arabic" w:cs="Traditional Arabic"/>
          <w:sz w:val="32"/>
          <w:szCs w:val="32"/>
          <w:rtl/>
        </w:rPr>
        <w:t xml:space="preserve">   </w:t>
      </w:r>
      <w:r w:rsidR="00BC1390" w:rsidRPr="004262CF">
        <w:rPr>
          <w:rFonts w:ascii="Traditional Arabic" w:hAnsi="Traditional Arabic" w:cs="Traditional Arabic"/>
          <w:sz w:val="32"/>
          <w:szCs w:val="32"/>
          <w:rtl/>
        </w:rPr>
        <w:t xml:space="preserve">  </w:t>
      </w:r>
      <w:r w:rsidR="0079344B" w:rsidRPr="004262CF">
        <w:rPr>
          <w:rFonts w:ascii="Traditional Arabic" w:hAnsi="Traditional Arabic" w:cs="Traditional Arabic"/>
          <w:sz w:val="32"/>
          <w:szCs w:val="32"/>
          <w:rtl/>
        </w:rPr>
        <w:t>به</w:t>
      </w:r>
      <w:r w:rsidR="00A178AB" w:rsidRPr="004262CF">
        <w:rPr>
          <w:rFonts w:ascii="Traditional Arabic" w:hAnsi="Traditional Arabic" w:cs="Traditional Arabic"/>
          <w:sz w:val="32"/>
          <w:szCs w:val="32"/>
          <w:rtl/>
        </w:rPr>
        <w:t>ذ</w:t>
      </w:r>
      <w:r w:rsidR="0079344B" w:rsidRPr="004262CF">
        <w:rPr>
          <w:rFonts w:ascii="Traditional Arabic" w:hAnsi="Traditional Arabic" w:cs="Traditional Arabic"/>
          <w:sz w:val="32"/>
          <w:szCs w:val="32"/>
          <w:rtl/>
        </w:rPr>
        <w:t xml:space="preserve">ه الطرق وغيرها استولت السلطات الفرنسية على مساحات واسعة من الأراضي الزراعية الخصبة، وحسب الإحصائيات فان </w:t>
      </w:r>
      <w:r w:rsidR="00466BAB" w:rsidRPr="004262CF">
        <w:rPr>
          <w:rFonts w:ascii="Traditional Arabic" w:hAnsi="Traditional Arabic" w:cs="Traditional Arabic"/>
          <w:sz w:val="32"/>
          <w:szCs w:val="32"/>
          <w:rtl/>
        </w:rPr>
        <w:t xml:space="preserve"> نسبة </w:t>
      </w:r>
      <w:r w:rsidR="002B3598" w:rsidRPr="004262CF">
        <w:rPr>
          <w:rFonts w:ascii="Traditional Arabic" w:hAnsi="Traditional Arabic" w:cs="Traditional Arabic"/>
          <w:sz w:val="32"/>
          <w:szCs w:val="32"/>
          <w:rtl/>
        </w:rPr>
        <w:t>الأراضي الموزعة على المستوطنين والتي صودرت من سكان ال</w:t>
      </w:r>
      <w:r w:rsidR="00B17A99" w:rsidRPr="004262CF">
        <w:rPr>
          <w:rFonts w:ascii="Traditional Arabic" w:hAnsi="Traditional Arabic" w:cs="Traditional Arabic"/>
          <w:sz w:val="32"/>
          <w:szCs w:val="32"/>
          <w:rtl/>
        </w:rPr>
        <w:t>أ</w:t>
      </w:r>
      <w:r w:rsidR="002B3598" w:rsidRPr="004262CF">
        <w:rPr>
          <w:rFonts w:ascii="Traditional Arabic" w:hAnsi="Traditional Arabic" w:cs="Traditional Arabic"/>
          <w:sz w:val="32"/>
          <w:szCs w:val="32"/>
          <w:rtl/>
        </w:rPr>
        <w:t>ري</w:t>
      </w:r>
      <w:r w:rsidR="00B17A99" w:rsidRPr="004262CF">
        <w:rPr>
          <w:rFonts w:ascii="Traditional Arabic" w:hAnsi="Traditional Arabic" w:cs="Traditional Arabic"/>
          <w:sz w:val="32"/>
          <w:szCs w:val="32"/>
          <w:rtl/>
        </w:rPr>
        <w:t>ا</w:t>
      </w:r>
      <w:r w:rsidR="002B3598" w:rsidRPr="004262CF">
        <w:rPr>
          <w:rFonts w:ascii="Traditional Arabic" w:hAnsi="Traditional Arabic" w:cs="Traditional Arabic"/>
          <w:sz w:val="32"/>
          <w:szCs w:val="32"/>
          <w:rtl/>
        </w:rPr>
        <w:t>ف خلال الفترة من 1840-</w:t>
      </w:r>
      <w:r w:rsidR="00C5743C" w:rsidRPr="004262CF">
        <w:rPr>
          <w:rFonts w:ascii="Traditional Arabic" w:hAnsi="Traditional Arabic" w:cs="Traditional Arabic"/>
          <w:sz w:val="32"/>
          <w:szCs w:val="32"/>
          <w:rtl/>
        </w:rPr>
        <w:t xml:space="preserve"> </w:t>
      </w:r>
      <w:r w:rsidR="002B3598" w:rsidRPr="004262CF">
        <w:rPr>
          <w:rFonts w:ascii="Traditional Arabic" w:hAnsi="Traditional Arabic" w:cs="Traditional Arabic"/>
          <w:sz w:val="32"/>
          <w:szCs w:val="32"/>
          <w:rtl/>
        </w:rPr>
        <w:t>1950</w:t>
      </w:r>
      <w:r w:rsidR="00D478F6" w:rsidRPr="004262CF">
        <w:rPr>
          <w:rFonts w:ascii="Traditional Arabic" w:hAnsi="Traditional Arabic" w:cs="Traditional Arabic"/>
          <w:sz w:val="32"/>
          <w:szCs w:val="32"/>
          <w:rtl/>
        </w:rPr>
        <w:t>م</w:t>
      </w:r>
      <w:r w:rsidR="00C5743C" w:rsidRPr="004262CF">
        <w:rPr>
          <w:rFonts w:ascii="Traditional Arabic" w:hAnsi="Traditional Arabic" w:cs="Traditional Arabic"/>
          <w:sz w:val="32"/>
          <w:szCs w:val="32"/>
          <w:rtl/>
        </w:rPr>
        <w:t>:</w:t>
      </w:r>
      <w:r w:rsidR="0079344B" w:rsidRPr="004262CF">
        <w:rPr>
          <w:rFonts w:ascii="Traditional Arabic" w:hAnsi="Traditional Arabic" w:cs="Traditional Arabic"/>
          <w:sz w:val="32"/>
          <w:szCs w:val="32"/>
          <w:rtl/>
        </w:rPr>
        <w:t xml:space="preserve"> بلغت </w:t>
      </w:r>
      <w:r w:rsidR="002B3598" w:rsidRPr="004262CF">
        <w:rPr>
          <w:rFonts w:ascii="Traditional Arabic" w:hAnsi="Traditional Arabic" w:cs="Traditional Arabic"/>
          <w:sz w:val="32"/>
          <w:szCs w:val="32"/>
          <w:rtl/>
        </w:rPr>
        <w:t xml:space="preserve"> 20703000 هكتارا وكلها </w:t>
      </w:r>
      <w:r w:rsidR="00C5743C" w:rsidRPr="004262CF">
        <w:rPr>
          <w:rFonts w:ascii="Traditional Arabic" w:hAnsi="Traditional Arabic" w:cs="Traditional Arabic"/>
          <w:sz w:val="32"/>
          <w:szCs w:val="32"/>
          <w:rtl/>
        </w:rPr>
        <w:t>أ</w:t>
      </w:r>
      <w:r w:rsidR="002B3598" w:rsidRPr="004262CF">
        <w:rPr>
          <w:rFonts w:ascii="Traditional Arabic" w:hAnsi="Traditional Arabic" w:cs="Traditional Arabic"/>
          <w:sz w:val="32"/>
          <w:szCs w:val="32"/>
          <w:rtl/>
        </w:rPr>
        <w:t>راضي خصبة</w:t>
      </w:r>
      <w:r w:rsidR="00B17A99" w:rsidRPr="004262CF">
        <w:rPr>
          <w:rStyle w:val="Appelnotedebasdep"/>
          <w:rFonts w:ascii="Traditional Arabic" w:hAnsi="Traditional Arabic" w:cs="Traditional Arabic"/>
          <w:sz w:val="32"/>
          <w:szCs w:val="32"/>
          <w:rtl/>
        </w:rPr>
        <w:footnoteReference w:id="37"/>
      </w:r>
      <w:r w:rsidR="00B17A99" w:rsidRPr="004262CF">
        <w:rPr>
          <w:rFonts w:ascii="Traditional Arabic" w:hAnsi="Traditional Arabic" w:cs="Traditional Arabic"/>
          <w:sz w:val="32"/>
          <w:szCs w:val="32"/>
          <w:rtl/>
        </w:rPr>
        <w:t>.</w:t>
      </w:r>
      <w:r w:rsidR="00734DC2" w:rsidRPr="004262CF">
        <w:rPr>
          <w:rFonts w:ascii="Traditional Arabic" w:hAnsi="Traditional Arabic" w:cs="Traditional Arabic"/>
          <w:sz w:val="32"/>
          <w:szCs w:val="32"/>
          <w:rtl/>
        </w:rPr>
        <w:t xml:space="preserve"> </w:t>
      </w:r>
    </w:p>
    <w:p w:rsidR="00D7748D" w:rsidRPr="004262CF" w:rsidRDefault="00B17A99" w:rsidP="000B0814">
      <w:pPr>
        <w:bidi/>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   </w:t>
      </w:r>
      <w:r w:rsidR="00F959C6" w:rsidRPr="004262CF">
        <w:rPr>
          <w:rFonts w:ascii="Traditional Arabic" w:hAnsi="Traditional Arabic" w:cs="Traditional Arabic"/>
          <w:sz w:val="32"/>
          <w:szCs w:val="32"/>
          <w:rtl/>
        </w:rPr>
        <w:t xml:space="preserve"> </w:t>
      </w:r>
      <w:r w:rsidR="005C447E" w:rsidRPr="004262CF">
        <w:rPr>
          <w:rFonts w:ascii="Traditional Arabic" w:hAnsi="Traditional Arabic" w:cs="Traditional Arabic"/>
          <w:sz w:val="32"/>
          <w:szCs w:val="32"/>
          <w:rtl/>
        </w:rPr>
        <w:t xml:space="preserve">    </w:t>
      </w:r>
      <w:r w:rsidR="00BC1390" w:rsidRPr="004262CF">
        <w:rPr>
          <w:rFonts w:ascii="Traditional Arabic" w:hAnsi="Traditional Arabic" w:cs="Traditional Arabic"/>
          <w:sz w:val="32"/>
          <w:szCs w:val="32"/>
          <w:rtl/>
        </w:rPr>
        <w:t xml:space="preserve"> </w:t>
      </w:r>
      <w:r w:rsidR="005C447E" w:rsidRPr="004262CF">
        <w:rPr>
          <w:rFonts w:ascii="Traditional Arabic" w:hAnsi="Traditional Arabic" w:cs="Traditional Arabic"/>
          <w:sz w:val="32"/>
          <w:szCs w:val="32"/>
          <w:rtl/>
        </w:rPr>
        <w:t xml:space="preserve">  </w:t>
      </w:r>
      <w:r w:rsidR="00DD018B" w:rsidRPr="004262CF">
        <w:rPr>
          <w:rFonts w:ascii="Traditional Arabic" w:hAnsi="Traditional Arabic" w:cs="Traditional Arabic"/>
          <w:sz w:val="32"/>
          <w:szCs w:val="32"/>
          <w:rtl/>
        </w:rPr>
        <w:t xml:space="preserve">لقد  كان </w:t>
      </w:r>
      <w:r w:rsidR="00D7748D" w:rsidRPr="004262CF">
        <w:rPr>
          <w:rFonts w:ascii="Traditional Arabic" w:hAnsi="Traditional Arabic" w:cs="Traditional Arabic"/>
          <w:sz w:val="32"/>
          <w:szCs w:val="32"/>
          <w:rtl/>
        </w:rPr>
        <w:t xml:space="preserve"> أغلبية سكان الجزائر في بداية الاحتلال الفرنسي كانوا يمارسون الزراعة وتربية المواشي</w:t>
      </w:r>
      <w:r w:rsidRPr="004262CF">
        <w:rPr>
          <w:rFonts w:ascii="Traditional Arabic" w:hAnsi="Traditional Arabic" w:cs="Traditional Arabic"/>
          <w:sz w:val="32"/>
          <w:szCs w:val="32"/>
          <w:rtl/>
        </w:rPr>
        <w:t>،</w:t>
      </w:r>
      <w:r w:rsidR="00D7748D" w:rsidRPr="004262CF">
        <w:rPr>
          <w:rFonts w:ascii="Traditional Arabic" w:hAnsi="Traditional Arabic" w:cs="Traditional Arabic"/>
          <w:sz w:val="32"/>
          <w:szCs w:val="32"/>
          <w:rtl/>
        </w:rPr>
        <w:t xml:space="preserve"> وبفقدانهم لأراضيهم صار أغلبية السكان بطالين ويعانون الفقر </w:t>
      </w:r>
      <w:r w:rsidR="00DD018B" w:rsidRPr="004262CF">
        <w:rPr>
          <w:rFonts w:ascii="Traditional Arabic" w:hAnsi="Traditional Arabic" w:cs="Traditional Arabic"/>
          <w:sz w:val="32"/>
          <w:szCs w:val="32"/>
          <w:rtl/>
        </w:rPr>
        <w:t xml:space="preserve"> والبطالة </w:t>
      </w:r>
      <w:r w:rsidR="00D7748D" w:rsidRPr="004262CF">
        <w:rPr>
          <w:rFonts w:ascii="Traditional Arabic" w:hAnsi="Traditional Arabic" w:cs="Traditional Arabic"/>
          <w:sz w:val="32"/>
          <w:szCs w:val="32"/>
          <w:rtl/>
        </w:rPr>
        <w:t>والتشرد،</w:t>
      </w:r>
      <w:r w:rsidR="00F262E2"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وبسبب</w:t>
      </w:r>
      <w:r w:rsidR="00F262E2" w:rsidRPr="004262CF">
        <w:rPr>
          <w:rFonts w:ascii="Traditional Arabic" w:hAnsi="Traditional Arabic" w:cs="Traditional Arabic"/>
          <w:sz w:val="32"/>
          <w:szCs w:val="32"/>
          <w:rtl/>
        </w:rPr>
        <w:t xml:space="preserve"> تراجع  تربية المواشي ت</w:t>
      </w:r>
      <w:r w:rsidR="00530E76" w:rsidRPr="004262CF">
        <w:rPr>
          <w:rFonts w:ascii="Traditional Arabic" w:hAnsi="Traditional Arabic" w:cs="Traditional Arabic"/>
          <w:sz w:val="32"/>
          <w:szCs w:val="32"/>
          <w:rtl/>
        </w:rPr>
        <w:t>أ</w:t>
      </w:r>
      <w:r w:rsidR="00F262E2" w:rsidRPr="004262CF">
        <w:rPr>
          <w:rFonts w:ascii="Traditional Arabic" w:hAnsi="Traditional Arabic" w:cs="Traditional Arabic"/>
          <w:sz w:val="32"/>
          <w:szCs w:val="32"/>
          <w:rtl/>
        </w:rPr>
        <w:t>ثر غ</w:t>
      </w:r>
      <w:r w:rsidR="00DD018B" w:rsidRPr="004262CF">
        <w:rPr>
          <w:rFonts w:ascii="Traditional Arabic" w:hAnsi="Traditional Arabic" w:cs="Traditional Arabic"/>
          <w:sz w:val="32"/>
          <w:szCs w:val="32"/>
          <w:rtl/>
        </w:rPr>
        <w:t>ذ</w:t>
      </w:r>
      <w:r w:rsidR="00F262E2" w:rsidRPr="004262CF">
        <w:rPr>
          <w:rFonts w:ascii="Traditional Arabic" w:hAnsi="Traditional Arabic" w:cs="Traditional Arabic"/>
          <w:sz w:val="32"/>
          <w:szCs w:val="32"/>
          <w:rtl/>
        </w:rPr>
        <w:t>اء ال</w:t>
      </w:r>
      <w:r w:rsidR="00530E76" w:rsidRPr="004262CF">
        <w:rPr>
          <w:rFonts w:ascii="Traditional Arabic" w:hAnsi="Traditional Arabic" w:cs="Traditional Arabic"/>
          <w:sz w:val="32"/>
          <w:szCs w:val="32"/>
          <w:rtl/>
        </w:rPr>
        <w:t>أ</w:t>
      </w:r>
      <w:r w:rsidR="00F262E2" w:rsidRPr="004262CF">
        <w:rPr>
          <w:rFonts w:ascii="Traditional Arabic" w:hAnsi="Traditional Arabic" w:cs="Traditional Arabic"/>
          <w:sz w:val="32"/>
          <w:szCs w:val="32"/>
          <w:rtl/>
        </w:rPr>
        <w:t>هالي القائم على اللحوم والحليب، و</w:t>
      </w:r>
      <w:r w:rsidR="00530E76" w:rsidRPr="004262CF">
        <w:rPr>
          <w:rFonts w:ascii="Traditional Arabic" w:hAnsi="Traditional Arabic" w:cs="Traditional Arabic"/>
          <w:sz w:val="32"/>
          <w:szCs w:val="32"/>
          <w:rtl/>
        </w:rPr>
        <w:t>أ</w:t>
      </w:r>
      <w:r w:rsidR="00F262E2" w:rsidRPr="004262CF">
        <w:rPr>
          <w:rFonts w:ascii="Traditional Arabic" w:hAnsi="Traditional Arabic" w:cs="Traditional Arabic"/>
          <w:sz w:val="32"/>
          <w:szCs w:val="32"/>
          <w:rtl/>
        </w:rPr>
        <w:t xml:space="preserve">صبح الفلاح مجرد خماس </w:t>
      </w:r>
      <w:r w:rsidR="00530E76" w:rsidRPr="004262CF">
        <w:rPr>
          <w:rFonts w:ascii="Traditional Arabic" w:hAnsi="Traditional Arabic" w:cs="Traditional Arabic"/>
          <w:sz w:val="32"/>
          <w:szCs w:val="32"/>
          <w:rtl/>
        </w:rPr>
        <w:t>أ</w:t>
      </w:r>
      <w:r w:rsidR="00F262E2" w:rsidRPr="004262CF">
        <w:rPr>
          <w:rFonts w:ascii="Traditional Arabic" w:hAnsi="Traditional Arabic" w:cs="Traditional Arabic"/>
          <w:sz w:val="32"/>
          <w:szCs w:val="32"/>
          <w:rtl/>
        </w:rPr>
        <w:t xml:space="preserve">و </w:t>
      </w:r>
      <w:r w:rsidR="00530E76" w:rsidRPr="004262CF">
        <w:rPr>
          <w:rFonts w:ascii="Traditional Arabic" w:hAnsi="Traditional Arabic" w:cs="Traditional Arabic"/>
          <w:sz w:val="32"/>
          <w:szCs w:val="32"/>
          <w:rtl/>
        </w:rPr>
        <w:t>أ</w:t>
      </w:r>
      <w:r w:rsidR="00F262E2" w:rsidRPr="004262CF">
        <w:rPr>
          <w:rFonts w:ascii="Traditional Arabic" w:hAnsi="Traditional Arabic" w:cs="Traditional Arabic"/>
          <w:sz w:val="32"/>
          <w:szCs w:val="32"/>
          <w:rtl/>
        </w:rPr>
        <w:t>جير في مزارع الم</w:t>
      </w:r>
      <w:r w:rsidR="00D478F6" w:rsidRPr="004262CF">
        <w:rPr>
          <w:rFonts w:ascii="Traditional Arabic" w:hAnsi="Traditional Arabic" w:cs="Traditional Arabic"/>
          <w:sz w:val="32"/>
          <w:szCs w:val="32"/>
          <w:rtl/>
        </w:rPr>
        <w:t>س</w:t>
      </w:r>
      <w:r w:rsidR="00F262E2" w:rsidRPr="004262CF">
        <w:rPr>
          <w:rFonts w:ascii="Traditional Arabic" w:hAnsi="Traditional Arabic" w:cs="Traditional Arabic"/>
          <w:sz w:val="32"/>
          <w:szCs w:val="32"/>
          <w:rtl/>
        </w:rPr>
        <w:t>توطنين بعد أن فقد وسائل ال</w:t>
      </w:r>
      <w:r w:rsidR="00530E76" w:rsidRPr="004262CF">
        <w:rPr>
          <w:rFonts w:ascii="Traditional Arabic" w:hAnsi="Traditional Arabic" w:cs="Traditional Arabic"/>
          <w:sz w:val="32"/>
          <w:szCs w:val="32"/>
          <w:rtl/>
        </w:rPr>
        <w:t>إ</w:t>
      </w:r>
      <w:r w:rsidR="00F262E2" w:rsidRPr="004262CF">
        <w:rPr>
          <w:rFonts w:ascii="Traditional Arabic" w:hAnsi="Traditional Arabic" w:cs="Traditional Arabic"/>
          <w:sz w:val="32"/>
          <w:szCs w:val="32"/>
          <w:rtl/>
        </w:rPr>
        <w:t>نتاج.  فانتشرت هجرة ال</w:t>
      </w:r>
      <w:r w:rsidR="00530E76" w:rsidRPr="004262CF">
        <w:rPr>
          <w:rFonts w:ascii="Traditional Arabic" w:hAnsi="Traditional Arabic" w:cs="Traditional Arabic"/>
          <w:sz w:val="32"/>
          <w:szCs w:val="32"/>
          <w:rtl/>
        </w:rPr>
        <w:t>أ</w:t>
      </w:r>
      <w:r w:rsidR="00F262E2" w:rsidRPr="004262CF">
        <w:rPr>
          <w:rFonts w:ascii="Traditional Arabic" w:hAnsi="Traditional Arabic" w:cs="Traditional Arabic"/>
          <w:sz w:val="32"/>
          <w:szCs w:val="32"/>
          <w:rtl/>
        </w:rPr>
        <w:t>هالي ب</w:t>
      </w:r>
      <w:r w:rsidR="00530E76" w:rsidRPr="004262CF">
        <w:rPr>
          <w:rFonts w:ascii="Traditional Arabic" w:hAnsi="Traditional Arabic" w:cs="Traditional Arabic"/>
          <w:sz w:val="32"/>
          <w:szCs w:val="32"/>
          <w:rtl/>
        </w:rPr>
        <w:t>أ</w:t>
      </w:r>
      <w:r w:rsidR="00F262E2" w:rsidRPr="004262CF">
        <w:rPr>
          <w:rFonts w:ascii="Traditional Arabic" w:hAnsi="Traditional Arabic" w:cs="Traditional Arabic"/>
          <w:sz w:val="32"/>
          <w:szCs w:val="32"/>
          <w:rtl/>
        </w:rPr>
        <w:t xml:space="preserve">عداد كبيرة نحو الداخل </w:t>
      </w:r>
      <w:r w:rsidR="00530E76" w:rsidRPr="004262CF">
        <w:rPr>
          <w:rFonts w:ascii="Traditional Arabic" w:hAnsi="Traditional Arabic" w:cs="Traditional Arabic"/>
          <w:sz w:val="32"/>
          <w:szCs w:val="32"/>
          <w:rtl/>
        </w:rPr>
        <w:t>إ</w:t>
      </w:r>
      <w:r w:rsidR="00F262E2" w:rsidRPr="004262CF">
        <w:rPr>
          <w:rFonts w:ascii="Traditional Arabic" w:hAnsi="Traditional Arabic" w:cs="Traditional Arabic"/>
          <w:sz w:val="32"/>
          <w:szCs w:val="32"/>
          <w:rtl/>
        </w:rPr>
        <w:t xml:space="preserve">لى المدن </w:t>
      </w:r>
      <w:r w:rsidR="00783194" w:rsidRPr="004262CF">
        <w:rPr>
          <w:rFonts w:ascii="Traditional Arabic" w:hAnsi="Traditional Arabic" w:cs="Traditional Arabic"/>
          <w:sz w:val="32"/>
          <w:szCs w:val="32"/>
          <w:rtl/>
        </w:rPr>
        <w:t>أ</w:t>
      </w:r>
      <w:r w:rsidR="00D478F6" w:rsidRPr="004262CF">
        <w:rPr>
          <w:rFonts w:ascii="Traditional Arabic" w:hAnsi="Traditional Arabic" w:cs="Traditional Arabic"/>
          <w:sz w:val="32"/>
          <w:szCs w:val="32"/>
          <w:rtl/>
        </w:rPr>
        <w:t>و</w:t>
      </w:r>
      <w:r w:rsidR="00783194" w:rsidRPr="004262CF">
        <w:rPr>
          <w:rFonts w:ascii="Traditional Arabic" w:hAnsi="Traditional Arabic" w:cs="Traditional Arabic"/>
          <w:sz w:val="32"/>
          <w:szCs w:val="32"/>
          <w:rtl/>
        </w:rPr>
        <w:t xml:space="preserve"> </w:t>
      </w:r>
      <w:r w:rsidR="00A3235C" w:rsidRPr="004262CF">
        <w:rPr>
          <w:rFonts w:ascii="Traditional Arabic" w:hAnsi="Traditional Arabic" w:cs="Traditional Arabic"/>
          <w:sz w:val="32"/>
          <w:szCs w:val="32"/>
          <w:rtl/>
        </w:rPr>
        <w:t>إ</w:t>
      </w:r>
      <w:r w:rsidR="00D478F6" w:rsidRPr="004262CF">
        <w:rPr>
          <w:rFonts w:ascii="Traditional Arabic" w:hAnsi="Traditional Arabic" w:cs="Traditional Arabic"/>
          <w:sz w:val="32"/>
          <w:szCs w:val="32"/>
          <w:rtl/>
        </w:rPr>
        <w:t>لى المناطق الجبلية</w:t>
      </w:r>
      <w:r w:rsidR="000B0814" w:rsidRPr="004262CF">
        <w:rPr>
          <w:rFonts w:ascii="Traditional Arabic" w:hAnsi="Traditional Arabic" w:cs="Traditional Arabic"/>
          <w:sz w:val="32"/>
          <w:szCs w:val="32"/>
          <w:rtl/>
        </w:rPr>
        <w:t xml:space="preserve"> النائية</w:t>
      </w:r>
      <w:r w:rsidR="00D478F6" w:rsidRPr="004262CF">
        <w:rPr>
          <w:rFonts w:ascii="Traditional Arabic" w:hAnsi="Traditional Arabic" w:cs="Traditional Arabic"/>
          <w:sz w:val="32"/>
          <w:szCs w:val="32"/>
          <w:rtl/>
        </w:rPr>
        <w:t xml:space="preserve"> </w:t>
      </w:r>
      <w:r w:rsidR="00A3235C" w:rsidRPr="004262CF">
        <w:rPr>
          <w:rFonts w:ascii="Traditional Arabic" w:hAnsi="Traditional Arabic" w:cs="Traditional Arabic"/>
          <w:sz w:val="32"/>
          <w:szCs w:val="32"/>
          <w:rtl/>
        </w:rPr>
        <w:t xml:space="preserve"> أو </w:t>
      </w:r>
      <w:r w:rsidRPr="004262CF">
        <w:rPr>
          <w:rFonts w:ascii="Traditional Arabic" w:hAnsi="Traditional Arabic" w:cs="Traditional Arabic"/>
          <w:sz w:val="32"/>
          <w:szCs w:val="32"/>
          <w:rtl/>
        </w:rPr>
        <w:t>إ</w:t>
      </w:r>
      <w:r w:rsidR="00D478F6" w:rsidRPr="004262CF">
        <w:rPr>
          <w:rFonts w:ascii="Traditional Arabic" w:hAnsi="Traditional Arabic" w:cs="Traditional Arabic"/>
          <w:sz w:val="32"/>
          <w:szCs w:val="32"/>
          <w:rtl/>
        </w:rPr>
        <w:t>لى الخارج بحثا عن العمل</w:t>
      </w:r>
      <w:r w:rsidR="000B0814" w:rsidRPr="004262CF">
        <w:rPr>
          <w:rFonts w:ascii="Traditional Arabic" w:hAnsi="Traditional Arabic" w:cs="Traditional Arabic"/>
          <w:sz w:val="32"/>
          <w:szCs w:val="32"/>
          <w:rtl/>
        </w:rPr>
        <w:t>.</w:t>
      </w:r>
      <w:r w:rsidRPr="004262CF">
        <w:rPr>
          <w:rFonts w:ascii="Traditional Arabic" w:hAnsi="Traditional Arabic" w:cs="Traditional Arabic"/>
          <w:sz w:val="32"/>
          <w:szCs w:val="32"/>
          <w:rtl/>
        </w:rPr>
        <w:t xml:space="preserve"> أما </w:t>
      </w:r>
      <w:r w:rsidR="000B0814" w:rsidRPr="004262CF">
        <w:rPr>
          <w:rFonts w:ascii="Traditional Arabic" w:hAnsi="Traditional Arabic" w:cs="Traditional Arabic"/>
          <w:sz w:val="32"/>
          <w:szCs w:val="32"/>
          <w:rtl/>
        </w:rPr>
        <w:t>ضياع</w:t>
      </w:r>
      <w:r w:rsidRPr="004262CF">
        <w:rPr>
          <w:rFonts w:ascii="Traditional Arabic" w:hAnsi="Traditional Arabic" w:cs="Traditional Arabic"/>
          <w:sz w:val="32"/>
          <w:szCs w:val="32"/>
          <w:rtl/>
        </w:rPr>
        <w:t xml:space="preserve"> أراضي الأوقاف فقد كان لها نتائج وخيمة على المؤسسات الدينية والتعليمية التي كانت ترعاها كالزوايا والمساجد والطلاب والمعلمين والقائمين عليها وانتشر الجهل وال</w:t>
      </w:r>
      <w:r w:rsidR="00131EE4" w:rsidRPr="004262CF">
        <w:rPr>
          <w:rFonts w:ascii="Traditional Arabic" w:hAnsi="Traditional Arabic" w:cs="Traditional Arabic"/>
          <w:sz w:val="32"/>
          <w:szCs w:val="32"/>
          <w:rtl/>
        </w:rPr>
        <w:t>أ</w:t>
      </w:r>
      <w:r w:rsidRPr="004262CF">
        <w:rPr>
          <w:rFonts w:ascii="Traditional Arabic" w:hAnsi="Traditional Arabic" w:cs="Traditional Arabic"/>
          <w:sz w:val="32"/>
          <w:szCs w:val="32"/>
          <w:rtl/>
        </w:rPr>
        <w:t>مية</w:t>
      </w:r>
      <w:r w:rsidR="000B0814" w:rsidRPr="004262CF">
        <w:rPr>
          <w:rFonts w:ascii="Traditional Arabic" w:hAnsi="Traditional Arabic" w:cs="Traditional Arabic"/>
          <w:sz w:val="32"/>
          <w:szCs w:val="32"/>
          <w:rtl/>
        </w:rPr>
        <w:t xml:space="preserve">  والبطالة</w:t>
      </w:r>
      <w:r w:rsidRPr="004262CF">
        <w:rPr>
          <w:rStyle w:val="Appelnotedebasdep"/>
          <w:rFonts w:ascii="Traditional Arabic" w:hAnsi="Traditional Arabic" w:cs="Traditional Arabic"/>
          <w:sz w:val="32"/>
          <w:szCs w:val="32"/>
          <w:rtl/>
        </w:rPr>
        <w:footnoteReference w:id="38"/>
      </w:r>
      <w:r w:rsidR="00D478F6" w:rsidRPr="004262CF">
        <w:rPr>
          <w:rFonts w:ascii="Traditional Arabic" w:hAnsi="Traditional Arabic" w:cs="Traditional Arabic"/>
          <w:sz w:val="32"/>
          <w:szCs w:val="32"/>
          <w:rtl/>
        </w:rPr>
        <w:t>.</w:t>
      </w:r>
    </w:p>
    <w:p w:rsidR="005419B8" w:rsidRPr="004262CF" w:rsidRDefault="00783194" w:rsidP="000B0814">
      <w:pPr>
        <w:bidi/>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lastRenderedPageBreak/>
        <w:t xml:space="preserve">  </w:t>
      </w:r>
      <w:r w:rsidR="00131EE4" w:rsidRPr="004262CF">
        <w:rPr>
          <w:rFonts w:ascii="Traditional Arabic" w:hAnsi="Traditional Arabic" w:cs="Traditional Arabic"/>
          <w:sz w:val="32"/>
          <w:szCs w:val="32"/>
          <w:rtl/>
        </w:rPr>
        <w:t xml:space="preserve"> </w:t>
      </w:r>
      <w:r w:rsidR="005C447E" w:rsidRPr="004262CF">
        <w:rPr>
          <w:rFonts w:ascii="Traditional Arabic" w:hAnsi="Traditional Arabic" w:cs="Traditional Arabic"/>
          <w:sz w:val="32"/>
          <w:szCs w:val="32"/>
          <w:rtl/>
        </w:rPr>
        <w:t xml:space="preserve">  </w:t>
      </w:r>
      <w:r w:rsidR="00BC1390" w:rsidRPr="004262CF">
        <w:rPr>
          <w:rFonts w:ascii="Traditional Arabic" w:hAnsi="Traditional Arabic" w:cs="Traditional Arabic"/>
          <w:sz w:val="32"/>
          <w:szCs w:val="32"/>
          <w:rtl/>
        </w:rPr>
        <w:t xml:space="preserve"> </w:t>
      </w:r>
      <w:r w:rsidR="005C447E" w:rsidRPr="004262CF">
        <w:rPr>
          <w:rFonts w:ascii="Traditional Arabic" w:hAnsi="Traditional Arabic" w:cs="Traditional Arabic"/>
          <w:sz w:val="32"/>
          <w:szCs w:val="32"/>
          <w:rtl/>
        </w:rPr>
        <w:t xml:space="preserve"> </w:t>
      </w:r>
      <w:r w:rsidR="00131EE4" w:rsidRPr="004262CF">
        <w:rPr>
          <w:rFonts w:ascii="Traditional Arabic" w:hAnsi="Traditional Arabic" w:cs="Traditional Arabic"/>
          <w:sz w:val="32"/>
          <w:szCs w:val="32"/>
          <w:rtl/>
        </w:rPr>
        <w:t xml:space="preserve"> </w:t>
      </w:r>
      <w:r w:rsidR="00F959C6" w:rsidRPr="004262CF">
        <w:rPr>
          <w:rFonts w:ascii="Traditional Arabic" w:hAnsi="Traditional Arabic" w:cs="Traditional Arabic"/>
          <w:sz w:val="32"/>
          <w:szCs w:val="32"/>
          <w:rtl/>
        </w:rPr>
        <w:t xml:space="preserve"> </w:t>
      </w:r>
      <w:r w:rsidR="00734DC2" w:rsidRPr="004262CF">
        <w:rPr>
          <w:rFonts w:ascii="Traditional Arabic" w:hAnsi="Traditional Arabic" w:cs="Traditional Arabic"/>
          <w:sz w:val="32"/>
          <w:szCs w:val="32"/>
          <w:rtl/>
        </w:rPr>
        <w:t>وفي جميع الأحوال كانت سياسة الاستيطان تتطلب انتزاع الأراضي الخصبة من الجزائريين وإعادة توزيعها على المستوطنين</w:t>
      </w:r>
      <w:r w:rsidR="00131EE4" w:rsidRPr="004262CF">
        <w:rPr>
          <w:rFonts w:ascii="Traditional Arabic" w:hAnsi="Traditional Arabic" w:cs="Traditional Arabic"/>
          <w:sz w:val="32"/>
          <w:szCs w:val="32"/>
          <w:rtl/>
        </w:rPr>
        <w:t>، لزيادة  عددهم في المدن والأرياف وسيطرتهم على إنتاج وتصدير أهم المنتوجات الزراعية والسيطرة على المجال التجاري أيضا، كما كانت غاية الإدارة الفرنسية  من الاستيطان أن تصبح الجزائر موردا مهما للمواد الخام التي تحتاج إليها الصناعة الفرنسية بأثمان زهيدة وتصبح سوقا للتجارة الفرنسية فيها</w:t>
      </w:r>
      <w:r w:rsidR="0079344B" w:rsidRPr="004262CF">
        <w:rPr>
          <w:rFonts w:ascii="Traditional Arabic" w:hAnsi="Traditional Arabic" w:cs="Traditional Arabic"/>
          <w:sz w:val="32"/>
          <w:szCs w:val="32"/>
          <w:rtl/>
        </w:rPr>
        <w:t>.</w:t>
      </w:r>
      <w:r w:rsidR="0079344B" w:rsidRPr="004262CF">
        <w:rPr>
          <w:rStyle w:val="Appelnotedebasdep"/>
          <w:rFonts w:ascii="Traditional Arabic" w:hAnsi="Traditional Arabic" w:cs="Traditional Arabic"/>
          <w:sz w:val="32"/>
          <w:szCs w:val="32"/>
          <w:rtl/>
        </w:rPr>
        <w:footnoteReference w:id="39"/>
      </w:r>
    </w:p>
    <w:p w:rsidR="005419B8" w:rsidRPr="004262CF" w:rsidRDefault="005419B8" w:rsidP="005419B8">
      <w:pPr>
        <w:bidi/>
        <w:jc w:val="lowKashida"/>
        <w:rPr>
          <w:rFonts w:ascii="Traditional Arabic" w:hAnsi="Traditional Arabic" w:cs="Traditional Arabic"/>
          <w:sz w:val="32"/>
          <w:szCs w:val="32"/>
          <w:rtl/>
        </w:rPr>
      </w:pPr>
    </w:p>
    <w:p w:rsidR="005419B8" w:rsidRPr="004262CF" w:rsidRDefault="005419B8" w:rsidP="005419B8">
      <w:pPr>
        <w:bidi/>
        <w:rPr>
          <w:rFonts w:ascii="Traditional Arabic" w:hAnsi="Traditional Arabic" w:cs="Traditional Arabic"/>
          <w:b/>
          <w:bCs/>
          <w:sz w:val="32"/>
          <w:szCs w:val="32"/>
          <w:rtl/>
        </w:rPr>
      </w:pPr>
      <w:r w:rsidRPr="004262CF">
        <w:rPr>
          <w:rFonts w:ascii="Traditional Arabic" w:hAnsi="Traditional Arabic" w:cs="Traditional Arabic"/>
          <w:b/>
          <w:bCs/>
          <w:sz w:val="32"/>
          <w:szCs w:val="32"/>
          <w:rtl/>
        </w:rPr>
        <w:t>الخاتمة:</w:t>
      </w:r>
    </w:p>
    <w:p w:rsidR="002F122E" w:rsidRPr="004262CF" w:rsidRDefault="00A178AB" w:rsidP="000B0814">
      <w:pPr>
        <w:bidi/>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       </w:t>
      </w:r>
      <w:r w:rsidR="005419B8" w:rsidRPr="004262CF">
        <w:rPr>
          <w:rFonts w:ascii="Traditional Arabic" w:hAnsi="Traditional Arabic" w:cs="Traditional Arabic"/>
          <w:sz w:val="32"/>
          <w:szCs w:val="32"/>
          <w:rtl/>
        </w:rPr>
        <w:t>قدم لنا ه</w:t>
      </w:r>
      <w:r w:rsidR="00751051" w:rsidRPr="004262CF">
        <w:rPr>
          <w:rFonts w:ascii="Traditional Arabic" w:hAnsi="Traditional Arabic" w:cs="Traditional Arabic"/>
          <w:sz w:val="32"/>
          <w:szCs w:val="32"/>
          <w:rtl/>
        </w:rPr>
        <w:t>ذ</w:t>
      </w:r>
      <w:r w:rsidR="005419B8" w:rsidRPr="004262CF">
        <w:rPr>
          <w:rFonts w:ascii="Traditional Arabic" w:hAnsi="Traditional Arabic" w:cs="Traditional Arabic"/>
          <w:sz w:val="32"/>
          <w:szCs w:val="32"/>
          <w:rtl/>
        </w:rPr>
        <w:t xml:space="preserve">ا الكتاب صورة واضحة حول السياسية الاستيطانية الفرنسية في الجزائر لعام </w:t>
      </w:r>
      <w:r w:rsidRPr="004262CF">
        <w:rPr>
          <w:rFonts w:ascii="Traditional Arabic" w:hAnsi="Traditional Arabic" w:cs="Traditional Arabic"/>
          <w:sz w:val="32"/>
          <w:szCs w:val="32"/>
          <w:rtl/>
        </w:rPr>
        <w:t>1902</w:t>
      </w:r>
      <w:r w:rsidR="005419B8" w:rsidRPr="004262CF">
        <w:rPr>
          <w:rFonts w:ascii="Traditional Arabic" w:hAnsi="Traditional Arabic" w:cs="Traditional Arabic"/>
          <w:sz w:val="32"/>
          <w:szCs w:val="32"/>
          <w:rtl/>
        </w:rPr>
        <w:t xml:space="preserve">م وعن المساحات الكبيرة التي خصصت لإقامة المستوطنات الجديدة  وقدرت بآلاف الهكتارات  من الأراضي الزراعية الخصبة لأشهر السهول في الجزائر عبر المقاطعات الثلاث،  الجزائر، وهران وقسنطينة، وعن التسهيلات والمساعدات المقدمة لاستقدام المستوطنين الجدد </w:t>
      </w:r>
      <w:r w:rsidR="00B43950" w:rsidRPr="004262CF">
        <w:rPr>
          <w:rFonts w:ascii="Traditional Arabic" w:hAnsi="Traditional Arabic" w:cs="Traditional Arabic"/>
          <w:sz w:val="32"/>
          <w:szCs w:val="32"/>
          <w:rtl/>
        </w:rPr>
        <w:t>إ</w:t>
      </w:r>
      <w:r w:rsidR="005419B8" w:rsidRPr="004262CF">
        <w:rPr>
          <w:rFonts w:ascii="Traditional Arabic" w:hAnsi="Traditional Arabic" w:cs="Traditional Arabic"/>
          <w:sz w:val="32"/>
          <w:szCs w:val="32"/>
          <w:rtl/>
        </w:rPr>
        <w:t>لى ه</w:t>
      </w:r>
      <w:r w:rsidR="000B0814" w:rsidRPr="004262CF">
        <w:rPr>
          <w:rFonts w:ascii="Traditional Arabic" w:hAnsi="Traditional Arabic" w:cs="Traditional Arabic"/>
          <w:sz w:val="32"/>
          <w:szCs w:val="32"/>
          <w:rtl/>
        </w:rPr>
        <w:t>ذ</w:t>
      </w:r>
      <w:r w:rsidR="005419B8" w:rsidRPr="004262CF">
        <w:rPr>
          <w:rFonts w:ascii="Traditional Arabic" w:hAnsi="Traditional Arabic" w:cs="Traditional Arabic"/>
          <w:sz w:val="32"/>
          <w:szCs w:val="32"/>
          <w:rtl/>
        </w:rPr>
        <w:t xml:space="preserve">ه المراكز </w:t>
      </w:r>
      <w:r w:rsidR="00B43950" w:rsidRPr="004262CF">
        <w:rPr>
          <w:rFonts w:ascii="Traditional Arabic" w:hAnsi="Traditional Arabic" w:cs="Traditional Arabic"/>
          <w:sz w:val="32"/>
          <w:szCs w:val="32"/>
          <w:rtl/>
        </w:rPr>
        <w:t>، وعبر صفحات ه</w:t>
      </w:r>
      <w:r w:rsidR="000B0814" w:rsidRPr="004262CF">
        <w:rPr>
          <w:rFonts w:ascii="Traditional Arabic" w:hAnsi="Traditional Arabic" w:cs="Traditional Arabic"/>
          <w:sz w:val="32"/>
          <w:szCs w:val="32"/>
          <w:rtl/>
        </w:rPr>
        <w:t>ذ</w:t>
      </w:r>
      <w:r w:rsidR="00B43950" w:rsidRPr="004262CF">
        <w:rPr>
          <w:rFonts w:ascii="Traditional Arabic" w:hAnsi="Traditional Arabic" w:cs="Traditional Arabic"/>
          <w:sz w:val="32"/>
          <w:szCs w:val="32"/>
          <w:rtl/>
        </w:rPr>
        <w:t xml:space="preserve">ا الكتاب نلمس </w:t>
      </w:r>
      <w:r w:rsidR="00685829" w:rsidRPr="004262CF">
        <w:rPr>
          <w:rFonts w:ascii="Traditional Arabic" w:hAnsi="Traditional Arabic" w:cs="Traditional Arabic"/>
          <w:sz w:val="32"/>
          <w:szCs w:val="32"/>
          <w:rtl/>
        </w:rPr>
        <w:t xml:space="preserve">تلك </w:t>
      </w:r>
      <w:r w:rsidR="00B43950" w:rsidRPr="004262CF">
        <w:rPr>
          <w:rFonts w:ascii="Traditional Arabic" w:hAnsi="Traditional Arabic" w:cs="Traditional Arabic"/>
          <w:sz w:val="32"/>
          <w:szCs w:val="32"/>
          <w:rtl/>
        </w:rPr>
        <w:t>الصورة المشرق</w:t>
      </w:r>
      <w:r w:rsidR="00685829" w:rsidRPr="004262CF">
        <w:rPr>
          <w:rFonts w:ascii="Traditional Arabic" w:hAnsi="Traditional Arabic" w:cs="Traditional Arabic"/>
          <w:sz w:val="32"/>
          <w:szCs w:val="32"/>
          <w:rtl/>
        </w:rPr>
        <w:t>ة</w:t>
      </w:r>
      <w:r w:rsidR="00B43950" w:rsidRPr="004262CF">
        <w:rPr>
          <w:rFonts w:ascii="Traditional Arabic" w:hAnsi="Traditional Arabic" w:cs="Traditional Arabic"/>
          <w:sz w:val="32"/>
          <w:szCs w:val="32"/>
          <w:rtl/>
        </w:rPr>
        <w:t xml:space="preserve"> للاستيطان الفرنسي في الجزائر، خاصة عندما يوضح أن الغاية من الاستيطان هو خدمة ا</w:t>
      </w:r>
      <w:r w:rsidR="002F122E" w:rsidRPr="004262CF">
        <w:rPr>
          <w:rFonts w:ascii="Traditional Arabic" w:hAnsi="Traditional Arabic" w:cs="Traditional Arabic"/>
          <w:sz w:val="32"/>
          <w:szCs w:val="32"/>
          <w:rtl/>
        </w:rPr>
        <w:t>لأر</w:t>
      </w:r>
      <w:r w:rsidR="00B43950" w:rsidRPr="004262CF">
        <w:rPr>
          <w:rFonts w:ascii="Traditional Arabic" w:hAnsi="Traditional Arabic" w:cs="Traditional Arabic"/>
          <w:sz w:val="32"/>
          <w:szCs w:val="32"/>
          <w:rtl/>
        </w:rPr>
        <w:t xml:space="preserve">ض واستغلالها </w:t>
      </w:r>
      <w:r w:rsidR="002F122E" w:rsidRPr="004262CF">
        <w:rPr>
          <w:rFonts w:ascii="Traditional Arabic" w:hAnsi="Traditional Arabic" w:cs="Traditional Arabic"/>
          <w:sz w:val="32"/>
          <w:szCs w:val="32"/>
          <w:rtl/>
        </w:rPr>
        <w:t>أ</w:t>
      </w:r>
      <w:r w:rsidR="00B43950" w:rsidRPr="004262CF">
        <w:rPr>
          <w:rFonts w:ascii="Traditional Arabic" w:hAnsi="Traditional Arabic" w:cs="Traditional Arabic"/>
          <w:sz w:val="32"/>
          <w:szCs w:val="32"/>
          <w:rtl/>
        </w:rPr>
        <w:t>حسن استغلال .</w:t>
      </w:r>
    </w:p>
    <w:p w:rsidR="008A180D" w:rsidRPr="004262CF" w:rsidRDefault="00B43950" w:rsidP="000B0814">
      <w:pPr>
        <w:bidi/>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 لكن عندما نتساءل عن مصدر تلك الأراضي نقف على مأساة حقيقية </w:t>
      </w:r>
      <w:r w:rsidR="000B0814" w:rsidRPr="004262CF">
        <w:rPr>
          <w:rFonts w:ascii="Traditional Arabic" w:hAnsi="Traditional Arabic" w:cs="Traditional Arabic"/>
          <w:sz w:val="32"/>
          <w:szCs w:val="32"/>
          <w:rtl/>
        </w:rPr>
        <w:t xml:space="preserve"> للفلاح الجزائري الذي  </w:t>
      </w:r>
      <w:r w:rsidRPr="004262CF">
        <w:rPr>
          <w:rFonts w:ascii="Traditional Arabic" w:hAnsi="Traditional Arabic" w:cs="Traditional Arabic"/>
          <w:sz w:val="32"/>
          <w:szCs w:val="32"/>
          <w:rtl/>
        </w:rPr>
        <w:t>فقد مصدر عيشه وأصبح خماسا أو أجيرا في أرضه لصالح المستوطن الأوربي، فلم يندمج معه لأسباب دينية</w:t>
      </w:r>
      <w:r w:rsidR="00685829" w:rsidRPr="004262CF">
        <w:rPr>
          <w:rFonts w:ascii="Traditional Arabic" w:hAnsi="Traditional Arabic" w:cs="Traditional Arabic"/>
          <w:sz w:val="32"/>
          <w:szCs w:val="32"/>
          <w:rtl/>
        </w:rPr>
        <w:t xml:space="preserve"> وأخرى ثقافية  كما لم يتقبله الآخ</w:t>
      </w:r>
      <w:r w:rsidRPr="004262CF">
        <w:rPr>
          <w:rFonts w:ascii="Traditional Arabic" w:hAnsi="Traditional Arabic" w:cs="Traditional Arabic"/>
          <w:sz w:val="32"/>
          <w:szCs w:val="32"/>
          <w:rtl/>
        </w:rPr>
        <w:t>ر ولم تستوعبه حضارته الأوربية</w:t>
      </w:r>
      <w:r w:rsidR="00685829" w:rsidRPr="004262CF">
        <w:rPr>
          <w:rFonts w:ascii="Traditional Arabic" w:hAnsi="Traditional Arabic" w:cs="Traditional Arabic"/>
          <w:sz w:val="32"/>
          <w:szCs w:val="32"/>
          <w:rtl/>
        </w:rPr>
        <w:t xml:space="preserve"> وكانت نظرته </w:t>
      </w:r>
      <w:r w:rsidRPr="004262CF">
        <w:rPr>
          <w:rFonts w:ascii="Traditional Arabic" w:hAnsi="Traditional Arabic" w:cs="Traditional Arabic"/>
          <w:sz w:val="32"/>
          <w:szCs w:val="32"/>
          <w:rtl/>
        </w:rPr>
        <w:t xml:space="preserve">دائما </w:t>
      </w:r>
      <w:r w:rsidR="005C447E" w:rsidRPr="004262CF">
        <w:rPr>
          <w:rFonts w:ascii="Traditional Arabic" w:hAnsi="Traditional Arabic" w:cs="Traditional Arabic"/>
          <w:sz w:val="32"/>
          <w:szCs w:val="32"/>
          <w:rtl/>
        </w:rPr>
        <w:t>للأهالي</w:t>
      </w:r>
      <w:r w:rsidR="00685829"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هي نظرة دونية.  </w:t>
      </w:r>
    </w:p>
    <w:p w:rsidR="00685829" w:rsidRPr="004262CF" w:rsidRDefault="000B0814" w:rsidP="000B0814">
      <w:pPr>
        <w:bidi/>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أما</w:t>
      </w:r>
      <w:r w:rsidR="00685829" w:rsidRPr="004262CF">
        <w:rPr>
          <w:rFonts w:ascii="Traditional Arabic" w:hAnsi="Traditional Arabic" w:cs="Traditional Arabic"/>
          <w:sz w:val="32"/>
          <w:szCs w:val="32"/>
          <w:rtl/>
        </w:rPr>
        <w:t xml:space="preserve"> هدف الاستيطان </w:t>
      </w:r>
      <w:r w:rsidRPr="004262CF">
        <w:rPr>
          <w:rFonts w:ascii="Traditional Arabic" w:hAnsi="Traditional Arabic" w:cs="Traditional Arabic"/>
          <w:sz w:val="32"/>
          <w:szCs w:val="32"/>
          <w:rtl/>
        </w:rPr>
        <w:t xml:space="preserve">الحقيقي </w:t>
      </w:r>
      <w:r w:rsidR="00685829" w:rsidRPr="004262CF">
        <w:rPr>
          <w:rFonts w:ascii="Traditional Arabic" w:hAnsi="Traditional Arabic" w:cs="Traditional Arabic"/>
          <w:sz w:val="32"/>
          <w:szCs w:val="32"/>
          <w:rtl/>
        </w:rPr>
        <w:t xml:space="preserve">في الجزائر هو توطين الفرنسيين في البلاد لإنشاء قوة دفاعية </w:t>
      </w:r>
      <w:r w:rsidRPr="004262CF">
        <w:rPr>
          <w:rFonts w:ascii="Traditional Arabic" w:hAnsi="Traditional Arabic" w:cs="Traditional Arabic"/>
          <w:sz w:val="32"/>
          <w:szCs w:val="32"/>
          <w:rtl/>
        </w:rPr>
        <w:t>و</w:t>
      </w:r>
      <w:r w:rsidR="00685829" w:rsidRPr="004262CF">
        <w:rPr>
          <w:rFonts w:ascii="Traditional Arabic" w:hAnsi="Traditional Arabic" w:cs="Traditional Arabic"/>
          <w:sz w:val="32"/>
          <w:szCs w:val="32"/>
          <w:rtl/>
        </w:rPr>
        <w:t xml:space="preserve">تقليص قوات الاحتلال مع العمل في نفس الوقت على زيادة الإنتاج الزراعي لضمان تموين المستوطنين من الجزائر </w:t>
      </w:r>
      <w:r w:rsidR="00DD018B" w:rsidRPr="004262CF">
        <w:rPr>
          <w:rFonts w:ascii="Traditional Arabic" w:hAnsi="Traditional Arabic" w:cs="Traditional Arabic"/>
          <w:sz w:val="32"/>
          <w:szCs w:val="32"/>
          <w:rtl/>
        </w:rPr>
        <w:t>.</w:t>
      </w:r>
    </w:p>
    <w:p w:rsidR="00685829" w:rsidRPr="004262CF" w:rsidRDefault="00685829" w:rsidP="00ED1651">
      <w:pPr>
        <w:bidi/>
        <w:ind w:firstLine="709"/>
        <w:jc w:val="lowKashida"/>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 وفي الأخير نقول تبقى دراسة الاستيطان في الجزائر مهمة ل</w:t>
      </w:r>
      <w:r w:rsidR="000B0814" w:rsidRPr="004262CF">
        <w:rPr>
          <w:rFonts w:ascii="Traditional Arabic" w:hAnsi="Traditional Arabic" w:cs="Traditional Arabic"/>
          <w:sz w:val="32"/>
          <w:szCs w:val="32"/>
          <w:rtl/>
        </w:rPr>
        <w:t>أ</w:t>
      </w:r>
      <w:r w:rsidRPr="004262CF">
        <w:rPr>
          <w:rFonts w:ascii="Traditional Arabic" w:hAnsi="Traditional Arabic" w:cs="Traditional Arabic"/>
          <w:sz w:val="32"/>
          <w:szCs w:val="32"/>
          <w:rtl/>
        </w:rPr>
        <w:t>ن تاريخ الاستيطان يمثل تاريخ الجزائر الحديث والمعاصر ويمهد لدراسة الحركات الوطنية وثور</w:t>
      </w:r>
      <w:r w:rsidR="002F122E" w:rsidRPr="004262CF">
        <w:rPr>
          <w:rFonts w:ascii="Traditional Arabic" w:hAnsi="Traditional Arabic" w:cs="Traditional Arabic"/>
          <w:sz w:val="32"/>
          <w:szCs w:val="32"/>
          <w:rtl/>
        </w:rPr>
        <w:t>ة</w:t>
      </w:r>
      <w:r w:rsidRPr="004262CF">
        <w:rPr>
          <w:rFonts w:ascii="Traditional Arabic" w:hAnsi="Traditional Arabic" w:cs="Traditional Arabic"/>
          <w:sz w:val="32"/>
          <w:szCs w:val="32"/>
          <w:rtl/>
        </w:rPr>
        <w:t xml:space="preserve"> التحر</w:t>
      </w:r>
      <w:r w:rsidR="002F122E" w:rsidRPr="004262CF">
        <w:rPr>
          <w:rFonts w:ascii="Traditional Arabic" w:hAnsi="Traditional Arabic" w:cs="Traditional Arabic"/>
          <w:sz w:val="32"/>
          <w:szCs w:val="32"/>
          <w:rtl/>
        </w:rPr>
        <w:t>ي</w:t>
      </w:r>
      <w:r w:rsidRPr="004262CF">
        <w:rPr>
          <w:rFonts w:ascii="Traditional Arabic" w:hAnsi="Traditional Arabic" w:cs="Traditional Arabic"/>
          <w:sz w:val="32"/>
          <w:szCs w:val="32"/>
          <w:rtl/>
        </w:rPr>
        <w:t>ر في الجزائر</w:t>
      </w:r>
      <w:r w:rsidR="00A178AB"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 xml:space="preserve">خاصة </w:t>
      </w:r>
      <w:r w:rsidR="001F0A92" w:rsidRPr="004262CF">
        <w:rPr>
          <w:rFonts w:ascii="Traditional Arabic" w:hAnsi="Traditional Arabic" w:cs="Traditional Arabic"/>
          <w:sz w:val="32"/>
          <w:szCs w:val="32"/>
          <w:rtl/>
        </w:rPr>
        <w:t>إذ</w:t>
      </w:r>
      <w:r w:rsidRPr="004262CF">
        <w:rPr>
          <w:rFonts w:ascii="Traditional Arabic" w:hAnsi="Traditional Arabic" w:cs="Traditional Arabic"/>
          <w:sz w:val="32"/>
          <w:szCs w:val="32"/>
          <w:rtl/>
        </w:rPr>
        <w:t>ا كانت ه</w:t>
      </w:r>
      <w:r w:rsidR="000B0814" w:rsidRPr="004262CF">
        <w:rPr>
          <w:rFonts w:ascii="Traditional Arabic" w:hAnsi="Traditional Arabic" w:cs="Traditional Arabic"/>
          <w:sz w:val="32"/>
          <w:szCs w:val="32"/>
          <w:rtl/>
        </w:rPr>
        <w:t>ذ</w:t>
      </w:r>
      <w:r w:rsidRPr="004262CF">
        <w:rPr>
          <w:rFonts w:ascii="Traditional Arabic" w:hAnsi="Traditional Arabic" w:cs="Traditional Arabic"/>
          <w:sz w:val="32"/>
          <w:szCs w:val="32"/>
          <w:rtl/>
        </w:rPr>
        <w:t xml:space="preserve">ه الدراسات مبنية على الوثائق </w:t>
      </w:r>
      <w:r w:rsidR="001F0A92" w:rsidRPr="004262CF">
        <w:rPr>
          <w:rFonts w:ascii="Traditional Arabic" w:hAnsi="Traditional Arabic" w:cs="Traditional Arabic"/>
          <w:sz w:val="32"/>
          <w:szCs w:val="32"/>
          <w:rtl/>
        </w:rPr>
        <w:t>الأرشيفية</w:t>
      </w:r>
      <w:r w:rsidRPr="004262CF">
        <w:rPr>
          <w:rFonts w:ascii="Traditional Arabic" w:hAnsi="Traditional Arabic" w:cs="Traditional Arabic"/>
          <w:sz w:val="32"/>
          <w:szCs w:val="32"/>
          <w:rtl/>
        </w:rPr>
        <w:t xml:space="preserve"> التاريخية</w:t>
      </w:r>
      <w:r w:rsidR="002F122E" w:rsidRPr="004262CF">
        <w:rPr>
          <w:rFonts w:ascii="Traditional Arabic" w:hAnsi="Traditional Arabic" w:cs="Traditional Arabic"/>
          <w:sz w:val="32"/>
          <w:szCs w:val="32"/>
          <w:rtl/>
        </w:rPr>
        <w:t xml:space="preserve">. وكمثال على </w:t>
      </w:r>
      <w:r w:rsidR="001F0A92" w:rsidRPr="004262CF">
        <w:rPr>
          <w:rFonts w:ascii="Traditional Arabic" w:hAnsi="Traditional Arabic" w:cs="Traditional Arabic"/>
          <w:sz w:val="32"/>
          <w:szCs w:val="32"/>
          <w:rtl/>
        </w:rPr>
        <w:t>ذ</w:t>
      </w:r>
      <w:r w:rsidR="002F122E" w:rsidRPr="004262CF">
        <w:rPr>
          <w:rFonts w:ascii="Traditional Arabic" w:hAnsi="Traditional Arabic" w:cs="Traditional Arabic"/>
          <w:sz w:val="32"/>
          <w:szCs w:val="32"/>
          <w:rtl/>
        </w:rPr>
        <w:t xml:space="preserve">لك </w:t>
      </w:r>
      <w:r w:rsidR="00086A62" w:rsidRPr="004262CF">
        <w:rPr>
          <w:rFonts w:ascii="Traditional Arabic" w:hAnsi="Traditional Arabic" w:cs="Traditional Arabic"/>
          <w:sz w:val="32"/>
          <w:szCs w:val="32"/>
          <w:rtl/>
        </w:rPr>
        <w:t xml:space="preserve">هدا </w:t>
      </w:r>
      <w:r w:rsidR="002F122E" w:rsidRPr="004262CF">
        <w:rPr>
          <w:rFonts w:ascii="Traditional Arabic" w:hAnsi="Traditional Arabic" w:cs="Traditional Arabic"/>
          <w:sz w:val="32"/>
          <w:szCs w:val="32"/>
          <w:rtl/>
        </w:rPr>
        <w:t xml:space="preserve">الكتاب </w:t>
      </w:r>
      <w:r w:rsidR="00086A62" w:rsidRPr="004262CF">
        <w:rPr>
          <w:rFonts w:ascii="Traditional Arabic" w:hAnsi="Traditional Arabic" w:cs="Traditional Arabic"/>
          <w:sz w:val="32"/>
          <w:szCs w:val="32"/>
          <w:rtl/>
        </w:rPr>
        <w:t xml:space="preserve">محل  الدراسة </w:t>
      </w:r>
      <w:r w:rsidR="001F0A92" w:rsidRPr="004262CF">
        <w:rPr>
          <w:rFonts w:ascii="Traditional Arabic" w:hAnsi="Traditional Arabic" w:cs="Traditional Arabic"/>
          <w:sz w:val="32"/>
          <w:szCs w:val="32"/>
          <w:rtl/>
        </w:rPr>
        <w:t>،</w:t>
      </w:r>
      <w:r w:rsidR="000B0814" w:rsidRPr="004262CF">
        <w:rPr>
          <w:rFonts w:ascii="Traditional Arabic" w:hAnsi="Traditional Arabic" w:cs="Traditional Arabic"/>
          <w:sz w:val="32"/>
          <w:szCs w:val="32"/>
          <w:rtl/>
        </w:rPr>
        <w:t xml:space="preserve">الذي </w:t>
      </w:r>
      <w:r w:rsidR="002F122E" w:rsidRPr="004262CF">
        <w:rPr>
          <w:rFonts w:ascii="Traditional Arabic" w:hAnsi="Traditional Arabic" w:cs="Traditional Arabic"/>
          <w:sz w:val="32"/>
          <w:szCs w:val="32"/>
          <w:rtl/>
        </w:rPr>
        <w:t xml:space="preserve"> قدم لنا معلومات قيمة عن الاستيطان الفرنسي عام 1902،  ومعلومات </w:t>
      </w:r>
      <w:r w:rsidR="001F0A92" w:rsidRPr="004262CF">
        <w:rPr>
          <w:rFonts w:ascii="Traditional Arabic" w:hAnsi="Traditional Arabic" w:cs="Traditional Arabic"/>
          <w:sz w:val="32"/>
          <w:szCs w:val="32"/>
          <w:rtl/>
        </w:rPr>
        <w:t>أخرى</w:t>
      </w:r>
      <w:r w:rsidR="002F122E" w:rsidRPr="004262CF">
        <w:rPr>
          <w:rFonts w:ascii="Traditional Arabic" w:hAnsi="Traditional Arabic" w:cs="Traditional Arabic"/>
          <w:sz w:val="32"/>
          <w:szCs w:val="32"/>
          <w:rtl/>
        </w:rPr>
        <w:t xml:space="preserve"> </w:t>
      </w:r>
      <w:r w:rsidR="001F0A92" w:rsidRPr="004262CF">
        <w:rPr>
          <w:rFonts w:ascii="Traditional Arabic" w:hAnsi="Traditional Arabic" w:cs="Traditional Arabic"/>
          <w:sz w:val="32"/>
          <w:szCs w:val="32"/>
          <w:rtl/>
        </w:rPr>
        <w:t>لا تقل أهمية</w:t>
      </w:r>
      <w:r w:rsidR="002F122E" w:rsidRPr="004262CF">
        <w:rPr>
          <w:rFonts w:ascii="Traditional Arabic" w:hAnsi="Traditional Arabic" w:cs="Traditional Arabic"/>
          <w:sz w:val="32"/>
          <w:szCs w:val="32"/>
          <w:rtl/>
        </w:rPr>
        <w:t xml:space="preserve"> </w:t>
      </w:r>
      <w:r w:rsidR="001F0A92" w:rsidRPr="004262CF">
        <w:rPr>
          <w:rFonts w:ascii="Traditional Arabic" w:hAnsi="Traditional Arabic" w:cs="Traditional Arabic"/>
          <w:sz w:val="32"/>
          <w:szCs w:val="32"/>
          <w:rtl/>
        </w:rPr>
        <w:t xml:space="preserve"> </w:t>
      </w:r>
      <w:r w:rsidR="000B0814" w:rsidRPr="004262CF">
        <w:rPr>
          <w:rFonts w:ascii="Traditional Arabic" w:hAnsi="Traditional Arabic" w:cs="Traditional Arabic"/>
          <w:sz w:val="32"/>
          <w:szCs w:val="32"/>
          <w:rtl/>
        </w:rPr>
        <w:t xml:space="preserve">في </w:t>
      </w:r>
      <w:r w:rsidR="002F122E" w:rsidRPr="004262CF">
        <w:rPr>
          <w:rFonts w:ascii="Traditional Arabic" w:hAnsi="Traditional Arabic" w:cs="Traditional Arabic"/>
          <w:sz w:val="32"/>
          <w:szCs w:val="32"/>
          <w:rtl/>
        </w:rPr>
        <w:t xml:space="preserve">المجال الاقتصادي </w:t>
      </w:r>
      <w:r w:rsidR="001F0A92" w:rsidRPr="004262CF">
        <w:rPr>
          <w:rFonts w:ascii="Traditional Arabic" w:hAnsi="Traditional Arabic" w:cs="Traditional Arabic"/>
          <w:sz w:val="32"/>
          <w:szCs w:val="32"/>
          <w:rtl/>
        </w:rPr>
        <w:t>كأسعار</w:t>
      </w:r>
      <w:r w:rsidR="002F122E" w:rsidRPr="004262CF">
        <w:rPr>
          <w:rFonts w:ascii="Traditional Arabic" w:hAnsi="Traditional Arabic" w:cs="Traditional Arabic"/>
          <w:sz w:val="32"/>
          <w:szCs w:val="32"/>
          <w:rtl/>
        </w:rPr>
        <w:t xml:space="preserve">  السلع والخدمات، و</w:t>
      </w:r>
      <w:r w:rsidR="000B0814" w:rsidRPr="004262CF">
        <w:rPr>
          <w:rFonts w:ascii="Traditional Arabic" w:hAnsi="Traditional Arabic" w:cs="Traditional Arabic"/>
          <w:sz w:val="32"/>
          <w:szCs w:val="32"/>
          <w:rtl/>
        </w:rPr>
        <w:t xml:space="preserve">في </w:t>
      </w:r>
      <w:r w:rsidR="002F122E" w:rsidRPr="004262CF">
        <w:rPr>
          <w:rFonts w:ascii="Traditional Arabic" w:hAnsi="Traditional Arabic" w:cs="Traditional Arabic"/>
          <w:sz w:val="32"/>
          <w:szCs w:val="32"/>
          <w:rtl/>
        </w:rPr>
        <w:t xml:space="preserve">المجال </w:t>
      </w:r>
      <w:r w:rsidR="002F122E" w:rsidRPr="004262CF">
        <w:rPr>
          <w:rFonts w:ascii="Traditional Arabic" w:hAnsi="Traditional Arabic" w:cs="Traditional Arabic"/>
          <w:sz w:val="32"/>
          <w:szCs w:val="32"/>
          <w:rtl/>
        </w:rPr>
        <w:lastRenderedPageBreak/>
        <w:t>الجغرافي عرفنا ب</w:t>
      </w:r>
      <w:r w:rsidR="001F0A92" w:rsidRPr="004262CF">
        <w:rPr>
          <w:rFonts w:ascii="Traditional Arabic" w:hAnsi="Traditional Arabic" w:cs="Traditional Arabic"/>
          <w:sz w:val="32"/>
          <w:szCs w:val="32"/>
          <w:rtl/>
        </w:rPr>
        <w:t>أ</w:t>
      </w:r>
      <w:r w:rsidR="002F122E" w:rsidRPr="004262CF">
        <w:rPr>
          <w:rFonts w:ascii="Traditional Arabic" w:hAnsi="Traditional Arabic" w:cs="Traditional Arabic"/>
          <w:sz w:val="32"/>
          <w:szCs w:val="32"/>
          <w:rtl/>
        </w:rPr>
        <w:t>سماء القر</w:t>
      </w:r>
      <w:r w:rsidR="000B0814" w:rsidRPr="004262CF">
        <w:rPr>
          <w:rFonts w:ascii="Traditional Arabic" w:hAnsi="Traditional Arabic" w:cs="Traditional Arabic"/>
          <w:sz w:val="32"/>
          <w:szCs w:val="32"/>
          <w:rtl/>
        </w:rPr>
        <w:t>ى</w:t>
      </w:r>
      <w:r w:rsidR="002F122E" w:rsidRPr="004262CF">
        <w:rPr>
          <w:rFonts w:ascii="Traditional Arabic" w:hAnsi="Traditional Arabic" w:cs="Traditional Arabic"/>
          <w:sz w:val="32"/>
          <w:szCs w:val="32"/>
          <w:rtl/>
        </w:rPr>
        <w:t xml:space="preserve"> والمدن في العهد الفرنسي، والطرق والموصلات المتوفرة في تلك الفترة </w:t>
      </w:r>
      <w:r w:rsidR="001F0A92" w:rsidRPr="004262CF">
        <w:rPr>
          <w:rFonts w:ascii="Traditional Arabic" w:hAnsi="Traditional Arabic" w:cs="Traditional Arabic"/>
          <w:sz w:val="32"/>
          <w:szCs w:val="32"/>
          <w:rtl/>
        </w:rPr>
        <w:t>،</w:t>
      </w:r>
      <w:r w:rsidR="002F122E" w:rsidRPr="004262CF">
        <w:rPr>
          <w:rFonts w:ascii="Traditional Arabic" w:hAnsi="Traditional Arabic" w:cs="Traditional Arabic"/>
          <w:sz w:val="32"/>
          <w:szCs w:val="32"/>
          <w:rtl/>
        </w:rPr>
        <w:t>والمرافق  الصحية والخدمات كالتعليم والبريد  بالبلديات و الدوائر وغير</w:t>
      </w:r>
      <w:r w:rsidR="001F0A92" w:rsidRPr="004262CF">
        <w:rPr>
          <w:rFonts w:ascii="Traditional Arabic" w:hAnsi="Traditional Arabic" w:cs="Traditional Arabic"/>
          <w:sz w:val="32"/>
          <w:szCs w:val="32"/>
          <w:rtl/>
        </w:rPr>
        <w:t xml:space="preserve"> </w:t>
      </w:r>
      <w:r w:rsidR="001D150F" w:rsidRPr="004262CF">
        <w:rPr>
          <w:rFonts w:ascii="Traditional Arabic" w:hAnsi="Traditional Arabic" w:cs="Traditional Arabic"/>
          <w:sz w:val="32"/>
          <w:szCs w:val="32"/>
          <w:rtl/>
        </w:rPr>
        <w:t>ذ</w:t>
      </w:r>
      <w:r w:rsidR="001F0A92" w:rsidRPr="004262CF">
        <w:rPr>
          <w:rFonts w:ascii="Traditional Arabic" w:hAnsi="Traditional Arabic" w:cs="Traditional Arabic"/>
          <w:sz w:val="32"/>
          <w:szCs w:val="32"/>
          <w:rtl/>
        </w:rPr>
        <w:t>لك،</w:t>
      </w:r>
      <w:r w:rsidR="002F122E" w:rsidRPr="004262CF">
        <w:rPr>
          <w:rFonts w:ascii="Traditional Arabic" w:hAnsi="Traditional Arabic" w:cs="Traditional Arabic"/>
          <w:sz w:val="32"/>
          <w:szCs w:val="32"/>
          <w:rtl/>
        </w:rPr>
        <w:t xml:space="preserve"> </w:t>
      </w:r>
      <w:r w:rsidR="000B0814" w:rsidRPr="004262CF">
        <w:rPr>
          <w:rFonts w:ascii="Traditional Arabic" w:hAnsi="Traditional Arabic" w:cs="Traditional Arabic"/>
          <w:sz w:val="32"/>
          <w:szCs w:val="32"/>
          <w:rtl/>
        </w:rPr>
        <w:t xml:space="preserve">وكل هذه المعلومات </w:t>
      </w:r>
      <w:r w:rsidR="002F122E" w:rsidRPr="004262CF">
        <w:rPr>
          <w:rFonts w:ascii="Traditional Arabic" w:hAnsi="Traditional Arabic" w:cs="Traditional Arabic"/>
          <w:sz w:val="32"/>
          <w:szCs w:val="32"/>
          <w:rtl/>
        </w:rPr>
        <w:t xml:space="preserve">يمكن استغلالها في بحوث ودراسات </w:t>
      </w:r>
      <w:r w:rsidR="001F0A92" w:rsidRPr="004262CF">
        <w:rPr>
          <w:rFonts w:ascii="Traditional Arabic" w:hAnsi="Traditional Arabic" w:cs="Traditional Arabic"/>
          <w:sz w:val="32"/>
          <w:szCs w:val="32"/>
          <w:rtl/>
        </w:rPr>
        <w:t xml:space="preserve"> أخرى </w:t>
      </w:r>
      <w:r w:rsidR="002F122E" w:rsidRPr="004262CF">
        <w:rPr>
          <w:rFonts w:ascii="Traditional Arabic" w:hAnsi="Traditional Arabic" w:cs="Traditional Arabic"/>
          <w:sz w:val="32"/>
          <w:szCs w:val="32"/>
          <w:rtl/>
        </w:rPr>
        <w:t>ل</w:t>
      </w:r>
      <w:r w:rsidR="001F0A92" w:rsidRPr="004262CF">
        <w:rPr>
          <w:rFonts w:ascii="Traditional Arabic" w:hAnsi="Traditional Arabic" w:cs="Traditional Arabic"/>
          <w:sz w:val="32"/>
          <w:szCs w:val="32"/>
          <w:rtl/>
        </w:rPr>
        <w:t>أن</w:t>
      </w:r>
      <w:r w:rsidR="002F122E" w:rsidRPr="004262CF">
        <w:rPr>
          <w:rFonts w:ascii="Traditional Arabic" w:hAnsi="Traditional Arabic" w:cs="Traditional Arabic"/>
          <w:sz w:val="32"/>
          <w:szCs w:val="32"/>
          <w:rtl/>
        </w:rPr>
        <w:t xml:space="preserve">ها </w:t>
      </w:r>
      <w:r w:rsidR="00ED1651" w:rsidRPr="004262CF">
        <w:rPr>
          <w:rFonts w:ascii="Traditional Arabic" w:hAnsi="Traditional Arabic" w:cs="Traditional Arabic"/>
          <w:sz w:val="32"/>
          <w:szCs w:val="32"/>
          <w:rtl/>
        </w:rPr>
        <w:t xml:space="preserve"> تعد مصدر أوليا وتقدم صورة واقعية تفيد الباحثين </w:t>
      </w:r>
      <w:r w:rsidR="000B0814" w:rsidRPr="004262CF">
        <w:rPr>
          <w:rFonts w:ascii="Traditional Arabic" w:hAnsi="Traditional Arabic" w:cs="Traditional Arabic"/>
          <w:sz w:val="32"/>
          <w:szCs w:val="32"/>
          <w:rtl/>
        </w:rPr>
        <w:t xml:space="preserve"> في تلك المجلات .</w:t>
      </w:r>
    </w:p>
    <w:p w:rsidR="00BA5893" w:rsidRPr="004262CF" w:rsidRDefault="00BA5893" w:rsidP="00BA5893">
      <w:pPr>
        <w:bidi/>
        <w:ind w:firstLine="709"/>
        <w:jc w:val="lowKashida"/>
        <w:rPr>
          <w:rFonts w:ascii="Traditional Arabic" w:hAnsi="Traditional Arabic" w:cs="Traditional Arabic"/>
          <w:sz w:val="32"/>
          <w:szCs w:val="32"/>
        </w:rPr>
      </w:pPr>
    </w:p>
    <w:p w:rsidR="008A180D" w:rsidRPr="004262CF" w:rsidRDefault="00BA5893" w:rsidP="008A180D">
      <w:pPr>
        <w:bidi/>
        <w:rPr>
          <w:rFonts w:ascii="Traditional Arabic" w:hAnsi="Traditional Arabic" w:cs="Traditional Arabic"/>
          <w:b/>
          <w:bCs/>
          <w:sz w:val="32"/>
          <w:szCs w:val="32"/>
          <w:rtl/>
        </w:rPr>
      </w:pPr>
      <w:r w:rsidRPr="004262CF">
        <w:rPr>
          <w:rFonts w:ascii="Traditional Arabic" w:hAnsi="Traditional Arabic" w:cs="Traditional Arabic"/>
          <w:b/>
          <w:bCs/>
          <w:sz w:val="32"/>
          <w:szCs w:val="32"/>
          <w:rtl/>
        </w:rPr>
        <w:t xml:space="preserve">قائمة المصادر المراجع: </w:t>
      </w:r>
    </w:p>
    <w:p w:rsidR="00B63E1E" w:rsidRPr="004262CF" w:rsidRDefault="00BA5893" w:rsidP="004262CF">
      <w:pPr>
        <w:pStyle w:val="Notedebasdepage"/>
        <w:bidi/>
        <w:rPr>
          <w:rFonts w:ascii="Traditional Arabic" w:hAnsi="Traditional Arabic" w:cs="Traditional Arabic"/>
          <w:b/>
          <w:bCs/>
          <w:sz w:val="32"/>
          <w:szCs w:val="32"/>
          <w:rtl/>
        </w:rPr>
      </w:pPr>
      <w:r w:rsidRPr="004262CF">
        <w:rPr>
          <w:rStyle w:val="Appelnotedebasdep"/>
          <w:rFonts w:ascii="Traditional Arabic" w:hAnsi="Traditional Arabic" w:cs="Traditional Arabic"/>
          <w:sz w:val="32"/>
          <w:szCs w:val="32"/>
        </w:rPr>
        <w:footnoteRef/>
      </w:r>
      <w:r w:rsidRPr="004262CF">
        <w:rPr>
          <w:rFonts w:ascii="Traditional Arabic" w:hAnsi="Traditional Arabic" w:cs="Traditional Arabic"/>
          <w:sz w:val="32"/>
          <w:szCs w:val="32"/>
        </w:rPr>
        <w:t xml:space="preserve"> </w:t>
      </w:r>
      <w:r w:rsidRPr="004262CF">
        <w:rPr>
          <w:rFonts w:ascii="Traditional Arabic" w:hAnsi="Traditional Arabic" w:cs="Traditional Arabic"/>
          <w:sz w:val="32"/>
          <w:szCs w:val="32"/>
          <w:rtl/>
        </w:rPr>
        <w:t>- الأرشيف الوطني التونسي، سلسلة الوثائق التاريخية، الوثيقة، رقم، 214</w:t>
      </w:r>
      <w:r w:rsidR="00B63E1E" w:rsidRPr="004262CF">
        <w:rPr>
          <w:rFonts w:ascii="Traditional Arabic" w:hAnsi="Traditional Arabic" w:cs="Traditional Arabic"/>
          <w:sz w:val="32"/>
          <w:szCs w:val="32"/>
          <w:rtl/>
        </w:rPr>
        <w:t xml:space="preserve"> ، </w:t>
      </w:r>
      <w:r w:rsidR="00B63E1E" w:rsidRPr="004262CF">
        <w:rPr>
          <w:rFonts w:ascii="Traditional Arabic" w:hAnsi="Traditional Arabic" w:cs="Traditional Arabic"/>
          <w:sz w:val="32"/>
          <w:szCs w:val="32"/>
        </w:rPr>
        <w:t xml:space="preserve"> </w:t>
      </w:r>
      <w:r w:rsidR="00B63E1E" w:rsidRPr="004262CF">
        <w:rPr>
          <w:rFonts w:ascii="Traditional Arabic" w:hAnsi="Traditional Arabic" w:cs="Traditional Arabic"/>
          <w:sz w:val="32"/>
          <w:szCs w:val="32"/>
          <w:rtl/>
        </w:rPr>
        <w:t xml:space="preserve">تحت عنوان : </w:t>
      </w:r>
    </w:p>
    <w:p w:rsidR="00BA5893" w:rsidRPr="004262CF" w:rsidRDefault="00073D86" w:rsidP="00B63E1E">
      <w:pPr>
        <w:pStyle w:val="Notedebasdepage"/>
        <w:bidi/>
        <w:jc w:val="right"/>
        <w:rPr>
          <w:rFonts w:asciiTheme="majorBidi" w:hAnsiTheme="majorBidi" w:cstheme="majorBidi"/>
          <w:b/>
          <w:bCs/>
          <w:sz w:val="24"/>
          <w:szCs w:val="24"/>
        </w:rPr>
      </w:pPr>
      <w:r w:rsidRPr="004262CF">
        <w:rPr>
          <w:rFonts w:asciiTheme="majorBidi" w:hAnsiTheme="majorBidi" w:cstheme="majorBidi"/>
          <w:b/>
          <w:bCs/>
          <w:sz w:val="24"/>
          <w:szCs w:val="24"/>
        </w:rPr>
        <w:t xml:space="preserve">La </w:t>
      </w:r>
      <w:r w:rsidR="004262CF" w:rsidRPr="004262CF">
        <w:rPr>
          <w:rFonts w:asciiTheme="majorBidi" w:hAnsiTheme="majorBidi" w:cstheme="majorBidi"/>
          <w:b/>
          <w:bCs/>
          <w:sz w:val="24"/>
          <w:szCs w:val="24"/>
        </w:rPr>
        <w:t xml:space="preserve">Colonisation. </w:t>
      </w:r>
      <w:r w:rsidRPr="004262CF">
        <w:rPr>
          <w:rFonts w:asciiTheme="majorBidi" w:hAnsiTheme="majorBidi" w:cstheme="majorBidi"/>
          <w:b/>
          <w:bCs/>
          <w:sz w:val="24"/>
          <w:szCs w:val="24"/>
        </w:rPr>
        <w:t xml:space="preserve">Peuplement De Nouveaux Villages .Année 1902 </w:t>
      </w:r>
    </w:p>
    <w:p w:rsidR="00B63E1E" w:rsidRPr="004262CF" w:rsidRDefault="00B63E1E" w:rsidP="00073D86">
      <w:pPr>
        <w:bidi/>
        <w:rPr>
          <w:rFonts w:ascii="Traditional Arabic" w:hAnsi="Traditional Arabic" w:cs="Traditional Arabic"/>
          <w:b/>
          <w:bCs/>
          <w:sz w:val="32"/>
          <w:szCs w:val="32"/>
          <w:rtl/>
        </w:rPr>
      </w:pPr>
      <w:r w:rsidRPr="004262CF">
        <w:rPr>
          <w:rFonts w:ascii="Traditional Arabic" w:hAnsi="Traditional Arabic" w:cs="Traditional Arabic"/>
          <w:b/>
          <w:bCs/>
          <w:sz w:val="32"/>
          <w:szCs w:val="32"/>
          <w:rtl/>
        </w:rPr>
        <w:t xml:space="preserve">الكتب: </w:t>
      </w:r>
    </w:p>
    <w:p w:rsidR="00B63E1E" w:rsidRPr="004262CF" w:rsidRDefault="00B63E1E" w:rsidP="00073D86">
      <w:pPr>
        <w:pStyle w:val="Notedebasdepage"/>
        <w:bidi/>
        <w:jc w:val="both"/>
        <w:rPr>
          <w:rFonts w:ascii="Traditional Arabic" w:hAnsi="Traditional Arabic" w:cs="Traditional Arabic"/>
          <w:sz w:val="32"/>
          <w:szCs w:val="32"/>
          <w:rtl/>
        </w:rPr>
      </w:pPr>
      <w:r w:rsidRPr="004262CF">
        <w:rPr>
          <w:rFonts w:ascii="Traditional Arabic" w:hAnsi="Traditional Arabic" w:cs="Traditional Arabic"/>
          <w:sz w:val="32"/>
          <w:szCs w:val="32"/>
          <w:rtl/>
        </w:rPr>
        <w:t xml:space="preserve">1- </w:t>
      </w:r>
      <w:r w:rsidR="00073D86" w:rsidRPr="004262CF">
        <w:rPr>
          <w:rFonts w:ascii="Traditional Arabic" w:hAnsi="Traditional Arabic" w:cs="Traditional Arabic"/>
          <w:sz w:val="32"/>
          <w:szCs w:val="32"/>
          <w:rtl/>
        </w:rPr>
        <w:t xml:space="preserve">       </w:t>
      </w:r>
      <w:r w:rsidRPr="004262CF">
        <w:rPr>
          <w:rFonts w:ascii="Traditional Arabic" w:hAnsi="Traditional Arabic" w:cs="Traditional Arabic"/>
          <w:sz w:val="32"/>
          <w:szCs w:val="32"/>
          <w:rtl/>
        </w:rPr>
        <w:t>عبد المالك خلف التميمي، الاستيطان الأجنبي في الوطن العربي – المغرب العربي-فلسطين- الخليج العربي-دارسة تاريخية مقارنة، المجلس الوطني للثقافة والفنون والآداب، الكويت، 1983م.</w:t>
      </w:r>
    </w:p>
    <w:p w:rsidR="00B63E1E" w:rsidRPr="004262CF" w:rsidRDefault="00B63E1E" w:rsidP="00073D86">
      <w:pPr>
        <w:pStyle w:val="Notedebasdepage"/>
        <w:bidi/>
        <w:jc w:val="both"/>
        <w:rPr>
          <w:rFonts w:ascii="Traditional Arabic" w:hAnsi="Traditional Arabic" w:cs="Traditional Arabic"/>
          <w:sz w:val="32"/>
          <w:szCs w:val="32"/>
          <w:lang w:val="en-US"/>
        </w:rPr>
      </w:pPr>
    </w:p>
    <w:p w:rsidR="00BA5893" w:rsidRPr="004262CF" w:rsidRDefault="00B63E1E" w:rsidP="00073D86">
      <w:pPr>
        <w:bidi/>
        <w:rPr>
          <w:rFonts w:ascii="Traditional Arabic" w:hAnsi="Traditional Arabic" w:cs="Traditional Arabic"/>
          <w:b/>
          <w:bCs/>
          <w:sz w:val="32"/>
          <w:szCs w:val="32"/>
        </w:rPr>
      </w:pPr>
      <w:r w:rsidRPr="004262CF">
        <w:rPr>
          <w:rFonts w:ascii="Traditional Arabic" w:hAnsi="Traditional Arabic" w:cs="Traditional Arabic"/>
          <w:b/>
          <w:bCs/>
          <w:sz w:val="32"/>
          <w:szCs w:val="32"/>
          <w:rtl/>
        </w:rPr>
        <w:t xml:space="preserve">رسائل الدكتوراه:  </w:t>
      </w:r>
      <w:r w:rsidR="00BA5893" w:rsidRPr="004262CF">
        <w:rPr>
          <w:rFonts w:ascii="Traditional Arabic" w:hAnsi="Traditional Arabic" w:cs="Traditional Arabic"/>
          <w:b/>
          <w:bCs/>
          <w:sz w:val="32"/>
          <w:szCs w:val="32"/>
        </w:rPr>
        <w:tab/>
      </w:r>
      <w:r w:rsidR="00BA5893" w:rsidRPr="004262CF">
        <w:rPr>
          <w:rFonts w:ascii="Traditional Arabic" w:hAnsi="Traditional Arabic" w:cs="Traditional Arabic"/>
          <w:b/>
          <w:bCs/>
          <w:sz w:val="32"/>
          <w:szCs w:val="32"/>
        </w:rPr>
        <w:tab/>
      </w:r>
      <w:r w:rsidR="00BA5893" w:rsidRPr="004262CF">
        <w:rPr>
          <w:rFonts w:ascii="Traditional Arabic" w:hAnsi="Traditional Arabic" w:cs="Traditional Arabic"/>
          <w:b/>
          <w:bCs/>
          <w:sz w:val="32"/>
          <w:szCs w:val="32"/>
        </w:rPr>
        <w:tab/>
      </w:r>
    </w:p>
    <w:p w:rsidR="00B63E1E" w:rsidRPr="004262CF" w:rsidRDefault="00BA5893" w:rsidP="00073D86">
      <w:pPr>
        <w:pStyle w:val="Notedebasdepage"/>
        <w:bidi/>
        <w:jc w:val="both"/>
        <w:rPr>
          <w:rFonts w:ascii="Traditional Arabic" w:hAnsi="Traditional Arabic" w:cs="Traditional Arabic"/>
          <w:sz w:val="32"/>
          <w:szCs w:val="32"/>
        </w:rPr>
      </w:pPr>
      <w:r w:rsidRPr="004262CF">
        <w:rPr>
          <w:rFonts w:ascii="Traditional Arabic" w:hAnsi="Traditional Arabic" w:cs="Traditional Arabic"/>
          <w:sz w:val="32"/>
          <w:szCs w:val="32"/>
        </w:rPr>
        <w:footnoteRef/>
      </w:r>
      <w:r w:rsidRPr="004262CF">
        <w:rPr>
          <w:rFonts w:ascii="Traditional Arabic" w:hAnsi="Traditional Arabic" w:cs="Traditional Arabic"/>
          <w:sz w:val="32"/>
          <w:szCs w:val="32"/>
        </w:rPr>
        <w:t xml:space="preserve"> </w:t>
      </w:r>
      <w:r w:rsidRPr="004262CF">
        <w:rPr>
          <w:rFonts w:ascii="Traditional Arabic" w:hAnsi="Traditional Arabic" w:cs="Traditional Arabic"/>
          <w:sz w:val="32"/>
          <w:szCs w:val="32"/>
          <w:rtl/>
        </w:rPr>
        <w:t>- عبد الله جندي أيوب، الاستيطان الفرنسي في الجزائر 1830-1919، رسالة مقدمة للحصول على درجة الدكتوراه في الآداب، قسم التاريخ، جامعة القاهرة، إشراف، محمد أحمد أمين، 1969م</w:t>
      </w:r>
    </w:p>
    <w:p w:rsidR="00073D86" w:rsidRPr="004262CF" w:rsidRDefault="00073D86" w:rsidP="00073D86">
      <w:pPr>
        <w:pStyle w:val="Notedebasdepage"/>
        <w:bidi/>
        <w:jc w:val="both"/>
        <w:rPr>
          <w:rFonts w:ascii="Traditional Arabic" w:hAnsi="Traditional Arabic" w:cs="Traditional Arabic"/>
          <w:sz w:val="32"/>
          <w:szCs w:val="32"/>
          <w:rtl/>
        </w:rPr>
      </w:pPr>
      <w:r w:rsidRPr="004262CF">
        <w:rPr>
          <w:rFonts w:ascii="Traditional Arabic" w:hAnsi="Traditional Arabic" w:cs="Traditional Arabic"/>
          <w:sz w:val="32"/>
          <w:szCs w:val="32"/>
        </w:rPr>
        <w:t xml:space="preserve">- 2 </w:t>
      </w:r>
      <w:r w:rsidRPr="004262CF">
        <w:rPr>
          <w:rFonts w:ascii="Traditional Arabic" w:hAnsi="Traditional Arabic" w:cs="Traditional Arabic"/>
          <w:sz w:val="32"/>
          <w:szCs w:val="32"/>
          <w:rtl/>
        </w:rPr>
        <w:t>عبد الإله بن صالح المحمود، الجزائر من الاستيطان الاستعماري إلى التحرر، رسالة مقدمة لنيل درجة الدكتوراه في العلوم السياسة والعلاقات الدولية، الجامعة الأمريكية، القاهرة، 2002.</w:t>
      </w:r>
    </w:p>
    <w:p w:rsidR="00B63E1E" w:rsidRPr="004262CF" w:rsidRDefault="00B63E1E" w:rsidP="00073D86">
      <w:pPr>
        <w:pStyle w:val="Notedebasdepage"/>
        <w:bidi/>
        <w:jc w:val="both"/>
        <w:rPr>
          <w:rFonts w:ascii="Traditional Arabic" w:hAnsi="Traditional Arabic" w:cs="Traditional Arabic"/>
          <w:sz w:val="32"/>
          <w:szCs w:val="32"/>
        </w:rPr>
      </w:pPr>
    </w:p>
    <w:p w:rsidR="00B63E1E" w:rsidRPr="004262CF" w:rsidRDefault="00B63E1E" w:rsidP="00B63E1E">
      <w:pPr>
        <w:pStyle w:val="Notedebasdepage"/>
        <w:bidi/>
        <w:rPr>
          <w:rFonts w:ascii="Traditional Arabic" w:hAnsi="Traditional Arabic" w:cs="Traditional Arabic"/>
          <w:b/>
          <w:bCs/>
          <w:sz w:val="32"/>
          <w:szCs w:val="32"/>
          <w:rtl/>
        </w:rPr>
      </w:pPr>
      <w:r w:rsidRPr="004262CF">
        <w:rPr>
          <w:rFonts w:ascii="Traditional Arabic" w:hAnsi="Traditional Arabic" w:cs="Traditional Arabic"/>
          <w:b/>
          <w:bCs/>
          <w:sz w:val="32"/>
          <w:szCs w:val="32"/>
          <w:rtl/>
        </w:rPr>
        <w:t xml:space="preserve">الموقع الالكترونية </w:t>
      </w:r>
    </w:p>
    <w:p w:rsidR="00BA5893" w:rsidRPr="004262CF" w:rsidRDefault="00BA5893" w:rsidP="00B63E1E">
      <w:pPr>
        <w:pStyle w:val="Notedebasdepage"/>
        <w:bidi/>
        <w:jc w:val="right"/>
        <w:rPr>
          <w:rFonts w:asciiTheme="majorBidi" w:hAnsiTheme="majorBidi" w:cstheme="majorBidi"/>
          <w:sz w:val="24"/>
          <w:szCs w:val="24"/>
        </w:rPr>
      </w:pPr>
      <w:r w:rsidRPr="004262CF">
        <w:rPr>
          <w:rFonts w:asciiTheme="majorBidi" w:hAnsiTheme="majorBidi" w:cstheme="majorBidi"/>
          <w:b/>
          <w:bCs/>
          <w:sz w:val="24"/>
          <w:szCs w:val="24"/>
        </w:rPr>
        <w:footnoteRef/>
      </w:r>
      <w:r w:rsidR="00073D86" w:rsidRPr="004262CF">
        <w:rPr>
          <w:rFonts w:asciiTheme="majorBidi" w:hAnsiTheme="majorBidi" w:cstheme="majorBidi"/>
          <w:b/>
          <w:bCs/>
          <w:sz w:val="24"/>
          <w:szCs w:val="24"/>
        </w:rPr>
        <w:t>-</w:t>
      </w:r>
      <w:r w:rsidR="00B63E1E" w:rsidRPr="004262CF">
        <w:rPr>
          <w:rFonts w:asciiTheme="majorBidi" w:hAnsiTheme="majorBidi" w:cstheme="majorBidi"/>
          <w:b/>
          <w:bCs/>
          <w:sz w:val="24"/>
          <w:szCs w:val="24"/>
        </w:rPr>
        <w:t>Anom. Archives nationales culture. Gow.fr/geopho.</w:t>
      </w:r>
      <w:r w:rsidR="00B63E1E" w:rsidRPr="004262CF">
        <w:rPr>
          <w:rFonts w:asciiTheme="majorBidi" w:hAnsiTheme="majorBidi" w:cstheme="majorBidi"/>
          <w:sz w:val="24"/>
          <w:szCs w:val="24"/>
          <w:rtl/>
        </w:rPr>
        <w:t xml:space="preserve">  </w:t>
      </w:r>
    </w:p>
    <w:sectPr w:rsidR="00BA5893" w:rsidRPr="004262CF" w:rsidSect="005245B2">
      <w:footerReference w:type="default" r:id="rId11"/>
      <w:pgSz w:w="12240" w:h="15840"/>
      <w:pgMar w:top="1417" w:right="1417" w:bottom="1417" w:left="1417"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5673" w:rsidRDefault="004D5673" w:rsidP="00290641">
      <w:pPr>
        <w:spacing w:after="0" w:line="240" w:lineRule="auto"/>
      </w:pPr>
      <w:r>
        <w:separator/>
      </w:r>
    </w:p>
  </w:endnote>
  <w:endnote w:type="continuationSeparator" w:id="0">
    <w:p w:rsidR="004D5673" w:rsidRDefault="004D5673" w:rsidP="002906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736342"/>
      <w:docPartObj>
        <w:docPartGallery w:val="Page Numbers (Bottom of Page)"/>
        <w:docPartUnique/>
      </w:docPartObj>
    </w:sdtPr>
    <w:sdtContent>
      <w:p w:rsidR="00086A62" w:rsidRDefault="000B4775">
        <w:pPr>
          <w:pStyle w:val="Pieddepage"/>
          <w:jc w:val="center"/>
        </w:pPr>
        <w:fldSimple w:instr=" PAGE   \* MERGEFORMAT ">
          <w:r w:rsidR="00E16737">
            <w:rPr>
              <w:noProof/>
            </w:rPr>
            <w:t>18</w:t>
          </w:r>
        </w:fldSimple>
      </w:p>
    </w:sdtContent>
  </w:sdt>
  <w:p w:rsidR="00086A62" w:rsidRDefault="00086A6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5673" w:rsidRDefault="004D5673" w:rsidP="00290641">
      <w:pPr>
        <w:spacing w:after="0" w:line="240" w:lineRule="auto"/>
      </w:pPr>
      <w:r>
        <w:separator/>
      </w:r>
    </w:p>
  </w:footnote>
  <w:footnote w:type="continuationSeparator" w:id="0">
    <w:p w:rsidR="004D5673" w:rsidRDefault="004D5673" w:rsidP="00290641">
      <w:pPr>
        <w:spacing w:after="0" w:line="240" w:lineRule="auto"/>
      </w:pPr>
      <w:r>
        <w:continuationSeparator/>
      </w:r>
    </w:p>
  </w:footnote>
  <w:footnote w:id="1">
    <w:p w:rsidR="00086A62" w:rsidRPr="00FC5C49" w:rsidRDefault="00086A62" w:rsidP="00FC5C49">
      <w:pPr>
        <w:pStyle w:val="Notedebasdepage"/>
        <w:bidi/>
        <w:rPr>
          <w:rtl/>
        </w:rPr>
      </w:pPr>
      <w:r>
        <w:rPr>
          <w:rStyle w:val="Appelnotedebasdep"/>
        </w:rPr>
        <w:footnoteRef/>
      </w:r>
      <w:r>
        <w:t xml:space="preserve"> </w:t>
      </w:r>
      <w:r>
        <w:rPr>
          <w:rFonts w:hint="cs"/>
          <w:rtl/>
        </w:rPr>
        <w:t>- الأرشيف الوطني التونسي، سلسلة الوثائق التاريخية، الوثيقة، رقم، 3214</w:t>
      </w:r>
    </w:p>
  </w:footnote>
  <w:footnote w:id="2">
    <w:p w:rsidR="00086A62" w:rsidRPr="00FC5C49" w:rsidRDefault="00086A62" w:rsidP="00FC5C49">
      <w:pPr>
        <w:pStyle w:val="Notedebasdepage"/>
        <w:bidi/>
        <w:rPr>
          <w:rtl/>
        </w:rPr>
      </w:pPr>
      <w:r>
        <w:rPr>
          <w:rStyle w:val="Appelnotedebasdep"/>
        </w:rPr>
        <w:footnoteRef/>
      </w:r>
      <w:r>
        <w:t xml:space="preserve"> </w:t>
      </w:r>
      <w:r>
        <w:rPr>
          <w:rFonts w:hint="cs"/>
          <w:rtl/>
        </w:rPr>
        <w:t>- الأرشيف الوطني التونسي، سلسلة الوثائق التاريخية، الوثيقة، رقم، 3214</w:t>
      </w:r>
    </w:p>
  </w:footnote>
  <w:footnote w:id="3">
    <w:p w:rsidR="00086A62" w:rsidRPr="00A1005F" w:rsidRDefault="00086A62" w:rsidP="00A1005F">
      <w:pPr>
        <w:pStyle w:val="Notedebasdepage"/>
        <w:bidi/>
        <w:rPr>
          <w:rtl/>
        </w:rPr>
      </w:pPr>
      <w:r>
        <w:rPr>
          <w:rStyle w:val="Appelnotedebasdep"/>
        </w:rPr>
        <w:footnoteRef/>
      </w:r>
      <w:r>
        <w:t xml:space="preserve"> </w:t>
      </w:r>
      <w:r>
        <w:rPr>
          <w:rFonts w:hint="cs"/>
          <w:rtl/>
        </w:rPr>
        <w:t>- الأرشيف الوطني التونسي، سلسلة الوثائق التاريخية، الوثيقة، رقم، 3214، ص.1</w:t>
      </w:r>
    </w:p>
  </w:footnote>
  <w:footnote w:id="4">
    <w:p w:rsidR="00086A62" w:rsidRPr="004262CF" w:rsidRDefault="00086A62" w:rsidP="00A1005F">
      <w:pPr>
        <w:pStyle w:val="Notedebasdepage"/>
        <w:bidi/>
        <w:rPr>
          <w:rFonts w:ascii="Traditional Arabic" w:hAnsi="Traditional Arabic" w:cs="Traditional Arabic"/>
          <w:sz w:val="24"/>
          <w:szCs w:val="24"/>
          <w:rtl/>
        </w:rPr>
      </w:pPr>
      <w:r>
        <w:rPr>
          <w:rStyle w:val="Appelnotedebasdep"/>
        </w:rPr>
        <w:footnoteRef/>
      </w:r>
      <w:r>
        <w:t xml:space="preserve"> </w:t>
      </w:r>
      <w:r>
        <w:rPr>
          <w:rFonts w:hint="cs"/>
          <w:rtl/>
        </w:rPr>
        <w:t xml:space="preserve">- </w:t>
      </w:r>
      <w:r w:rsidRPr="004262CF">
        <w:rPr>
          <w:rFonts w:ascii="Traditional Arabic" w:hAnsi="Traditional Arabic" w:cs="Traditional Arabic"/>
          <w:sz w:val="24"/>
          <w:szCs w:val="24"/>
          <w:rtl/>
        </w:rPr>
        <w:t xml:space="preserve">الأرشيف الوطني التونسي، سلسلة الوثائق التاريخية، الوثيقة، رقم، 3214 ، ص.2 </w:t>
      </w:r>
    </w:p>
  </w:footnote>
  <w:footnote w:id="5">
    <w:p w:rsidR="00086A62" w:rsidRPr="004262CF" w:rsidRDefault="00086A62" w:rsidP="00A1005F">
      <w:pPr>
        <w:pStyle w:val="Notedebasdepage"/>
        <w:bidi/>
        <w:rPr>
          <w:rFonts w:ascii="Traditional Arabic" w:hAnsi="Traditional Arabic" w:cs="Traditional Arabic"/>
          <w:sz w:val="24"/>
          <w:szCs w:val="24"/>
          <w:rtl/>
        </w:rPr>
      </w:pPr>
      <w:r w:rsidRPr="004262CF">
        <w:rPr>
          <w:rStyle w:val="Appelnotedebasdep"/>
          <w:rFonts w:ascii="Traditional Arabic" w:hAnsi="Traditional Arabic" w:cs="Traditional Arabic"/>
          <w:sz w:val="24"/>
          <w:szCs w:val="24"/>
        </w:rPr>
        <w:footnoteRef/>
      </w:r>
      <w:r w:rsidRPr="004262CF">
        <w:rPr>
          <w:rFonts w:ascii="Traditional Arabic" w:hAnsi="Traditional Arabic" w:cs="Traditional Arabic"/>
          <w:sz w:val="24"/>
          <w:szCs w:val="24"/>
        </w:rPr>
        <w:t xml:space="preserve"> </w:t>
      </w:r>
      <w:r w:rsidRPr="004262CF">
        <w:rPr>
          <w:rFonts w:ascii="Traditional Arabic" w:hAnsi="Traditional Arabic" w:cs="Traditional Arabic"/>
          <w:sz w:val="24"/>
          <w:szCs w:val="24"/>
          <w:rtl/>
        </w:rPr>
        <w:t>- الأرشيف الوطني التونسي، سلسلة الوثائق التاريخية، الوثيقة، رقم، 3214،ص. 2</w:t>
      </w:r>
    </w:p>
  </w:footnote>
  <w:footnote w:id="6">
    <w:p w:rsidR="00086A62" w:rsidRPr="004262CF" w:rsidRDefault="00086A62" w:rsidP="00A1005F">
      <w:pPr>
        <w:pStyle w:val="Notedebasdepage"/>
        <w:bidi/>
        <w:rPr>
          <w:rFonts w:ascii="Traditional Arabic" w:hAnsi="Traditional Arabic" w:cs="Traditional Arabic"/>
          <w:sz w:val="24"/>
          <w:szCs w:val="24"/>
          <w:rtl/>
        </w:rPr>
      </w:pPr>
      <w:r w:rsidRPr="004262CF">
        <w:rPr>
          <w:rStyle w:val="Appelnotedebasdep"/>
          <w:rFonts w:ascii="Traditional Arabic" w:hAnsi="Traditional Arabic" w:cs="Traditional Arabic"/>
          <w:sz w:val="24"/>
          <w:szCs w:val="24"/>
        </w:rPr>
        <w:footnoteRef/>
      </w:r>
      <w:r w:rsidRPr="004262CF">
        <w:rPr>
          <w:rFonts w:ascii="Traditional Arabic" w:hAnsi="Traditional Arabic" w:cs="Traditional Arabic"/>
          <w:sz w:val="24"/>
          <w:szCs w:val="24"/>
        </w:rPr>
        <w:t xml:space="preserve"> </w:t>
      </w:r>
      <w:r w:rsidRPr="004262CF">
        <w:rPr>
          <w:rFonts w:ascii="Traditional Arabic" w:hAnsi="Traditional Arabic" w:cs="Traditional Arabic"/>
          <w:sz w:val="24"/>
          <w:szCs w:val="24"/>
          <w:rtl/>
        </w:rPr>
        <w:t xml:space="preserve">- الأرشيف الوطني التونسي، سلسلة الوثائق التاريخية، الوثيقة، رقم، 3214، ص.3 </w:t>
      </w:r>
    </w:p>
  </w:footnote>
  <w:footnote w:id="7">
    <w:p w:rsidR="00086A62" w:rsidRPr="004262CF" w:rsidRDefault="00086A62" w:rsidP="00A1005F">
      <w:pPr>
        <w:pStyle w:val="Notedebasdepage"/>
        <w:bidi/>
        <w:rPr>
          <w:rFonts w:ascii="Traditional Arabic" w:hAnsi="Traditional Arabic" w:cs="Traditional Arabic"/>
          <w:sz w:val="24"/>
          <w:szCs w:val="24"/>
          <w:rtl/>
        </w:rPr>
      </w:pPr>
      <w:r w:rsidRPr="004262CF">
        <w:rPr>
          <w:rStyle w:val="Appelnotedebasdep"/>
          <w:rFonts w:ascii="Traditional Arabic" w:hAnsi="Traditional Arabic" w:cs="Traditional Arabic"/>
          <w:sz w:val="24"/>
          <w:szCs w:val="24"/>
        </w:rPr>
        <w:footnoteRef/>
      </w:r>
      <w:r w:rsidRPr="004262CF">
        <w:rPr>
          <w:rFonts w:ascii="Traditional Arabic" w:hAnsi="Traditional Arabic" w:cs="Traditional Arabic"/>
          <w:sz w:val="24"/>
          <w:szCs w:val="24"/>
        </w:rPr>
        <w:t xml:space="preserve"> </w:t>
      </w:r>
      <w:r w:rsidRPr="004262CF">
        <w:rPr>
          <w:rFonts w:ascii="Traditional Arabic" w:hAnsi="Traditional Arabic" w:cs="Traditional Arabic"/>
          <w:sz w:val="24"/>
          <w:szCs w:val="24"/>
          <w:rtl/>
        </w:rPr>
        <w:t xml:space="preserve">- الأرشيف الوطني التونسي، المصدر نفسه </w:t>
      </w:r>
    </w:p>
  </w:footnote>
  <w:footnote w:id="8">
    <w:p w:rsidR="00086A62" w:rsidRPr="004262CF" w:rsidRDefault="00086A62" w:rsidP="00A1005F">
      <w:pPr>
        <w:pStyle w:val="Notedebasdepage"/>
        <w:bidi/>
        <w:rPr>
          <w:rFonts w:ascii="Traditional Arabic" w:hAnsi="Traditional Arabic" w:cs="Traditional Arabic"/>
          <w:sz w:val="24"/>
          <w:szCs w:val="24"/>
          <w:rtl/>
        </w:rPr>
      </w:pPr>
      <w:r w:rsidRPr="004262CF">
        <w:rPr>
          <w:rStyle w:val="Appelnotedebasdep"/>
          <w:rFonts w:ascii="Traditional Arabic" w:hAnsi="Traditional Arabic" w:cs="Traditional Arabic"/>
          <w:sz w:val="24"/>
          <w:szCs w:val="24"/>
        </w:rPr>
        <w:footnoteRef/>
      </w:r>
      <w:r w:rsidRPr="004262CF">
        <w:rPr>
          <w:rFonts w:ascii="Traditional Arabic" w:hAnsi="Traditional Arabic" w:cs="Traditional Arabic"/>
          <w:sz w:val="24"/>
          <w:szCs w:val="24"/>
        </w:rPr>
        <w:t xml:space="preserve"> </w:t>
      </w:r>
      <w:r w:rsidRPr="004262CF">
        <w:rPr>
          <w:rFonts w:ascii="Traditional Arabic" w:hAnsi="Traditional Arabic" w:cs="Traditional Arabic"/>
          <w:sz w:val="24"/>
          <w:szCs w:val="24"/>
          <w:rtl/>
        </w:rPr>
        <w:t>- الارشيف الوطني التونسي،  المصدر نفسه، ص.5</w:t>
      </w:r>
    </w:p>
  </w:footnote>
  <w:footnote w:id="9">
    <w:p w:rsidR="00086A62" w:rsidRPr="005676F3" w:rsidRDefault="00086A62" w:rsidP="00766591">
      <w:pPr>
        <w:pStyle w:val="Notedebasdepage"/>
        <w:bidi/>
        <w:rPr>
          <w:rFonts w:ascii="Traditional Arabic" w:hAnsi="Traditional Arabic" w:cs="Traditional Arabic"/>
          <w:sz w:val="24"/>
          <w:szCs w:val="24"/>
          <w:rtl/>
        </w:rPr>
      </w:pPr>
      <w:r>
        <w:rPr>
          <w:rStyle w:val="Appelnotedebasdep"/>
        </w:rPr>
        <w:footnoteRef/>
      </w:r>
      <w:r>
        <w:t xml:space="preserve"> </w:t>
      </w:r>
      <w:r>
        <w:rPr>
          <w:rFonts w:hint="cs"/>
          <w:rtl/>
        </w:rPr>
        <w:t>-</w:t>
      </w:r>
      <w:r w:rsidRPr="00766591">
        <w:rPr>
          <w:rFonts w:hint="cs"/>
          <w:rtl/>
        </w:rPr>
        <w:t xml:space="preserve"> </w:t>
      </w:r>
      <w:r w:rsidRPr="005676F3">
        <w:rPr>
          <w:rFonts w:ascii="Traditional Arabic" w:hAnsi="Traditional Arabic" w:cs="Traditional Arabic"/>
          <w:sz w:val="24"/>
          <w:szCs w:val="24"/>
          <w:rtl/>
        </w:rPr>
        <w:t>الأرشيف الوطني التونسي، سلسلة الوثائق التاريخية، الوثيقة، رقم، 3214، ص.5</w:t>
      </w:r>
    </w:p>
  </w:footnote>
  <w:footnote w:id="10">
    <w:p w:rsidR="00086A62" w:rsidRPr="005676F3" w:rsidRDefault="00086A62" w:rsidP="008D0D6C">
      <w:pPr>
        <w:pStyle w:val="Notedebasdepage"/>
        <w:bidi/>
        <w:rPr>
          <w:rFonts w:ascii="Traditional Arabic" w:hAnsi="Traditional Arabic" w:cs="Traditional Arabic"/>
          <w:sz w:val="24"/>
          <w:szCs w:val="24"/>
          <w:rtl/>
        </w:rPr>
      </w:pPr>
      <w:r w:rsidRPr="005676F3">
        <w:rPr>
          <w:rStyle w:val="Appelnotedebasdep"/>
          <w:rFonts w:ascii="Traditional Arabic" w:hAnsi="Traditional Arabic" w:cs="Traditional Arabic"/>
          <w:sz w:val="24"/>
          <w:szCs w:val="24"/>
        </w:rPr>
        <w:footnoteRef/>
      </w:r>
      <w:r w:rsidRPr="005676F3">
        <w:rPr>
          <w:rFonts w:ascii="Traditional Arabic" w:hAnsi="Traditional Arabic" w:cs="Traditional Arabic"/>
          <w:sz w:val="24"/>
          <w:szCs w:val="24"/>
        </w:rPr>
        <w:t xml:space="preserve"> </w:t>
      </w:r>
      <w:r w:rsidRPr="005676F3">
        <w:rPr>
          <w:rFonts w:ascii="Traditional Arabic" w:hAnsi="Traditional Arabic" w:cs="Traditional Arabic"/>
          <w:sz w:val="24"/>
          <w:szCs w:val="24"/>
          <w:rtl/>
        </w:rPr>
        <w:t xml:space="preserve">- الأرشيف الوطني التونسي، المصدر نفسه، ص.6 </w:t>
      </w:r>
    </w:p>
  </w:footnote>
  <w:footnote w:id="11">
    <w:p w:rsidR="00086A62" w:rsidRPr="005676F3" w:rsidRDefault="00086A62" w:rsidP="008D0D6C">
      <w:pPr>
        <w:pStyle w:val="Notedebasdepage"/>
        <w:bidi/>
        <w:rPr>
          <w:rFonts w:ascii="Traditional Arabic" w:hAnsi="Traditional Arabic" w:cs="Traditional Arabic"/>
          <w:sz w:val="24"/>
          <w:szCs w:val="24"/>
          <w:rtl/>
        </w:rPr>
      </w:pPr>
      <w:r w:rsidRPr="005676F3">
        <w:rPr>
          <w:rStyle w:val="Appelnotedebasdep"/>
          <w:rFonts w:ascii="Traditional Arabic" w:hAnsi="Traditional Arabic" w:cs="Traditional Arabic"/>
          <w:sz w:val="24"/>
          <w:szCs w:val="24"/>
        </w:rPr>
        <w:footnoteRef/>
      </w:r>
      <w:r w:rsidRPr="005676F3">
        <w:rPr>
          <w:rFonts w:ascii="Traditional Arabic" w:hAnsi="Traditional Arabic" w:cs="Traditional Arabic"/>
          <w:sz w:val="24"/>
          <w:szCs w:val="24"/>
        </w:rPr>
        <w:t xml:space="preserve"> </w:t>
      </w:r>
      <w:r w:rsidRPr="005676F3">
        <w:rPr>
          <w:rFonts w:ascii="Traditional Arabic" w:hAnsi="Traditional Arabic" w:cs="Traditional Arabic"/>
          <w:sz w:val="24"/>
          <w:szCs w:val="24"/>
          <w:rtl/>
        </w:rPr>
        <w:t xml:space="preserve"> - الأرشيف الوطني التونسي، المصدر نفسه، ص. 7 </w:t>
      </w:r>
    </w:p>
  </w:footnote>
  <w:footnote w:id="12">
    <w:p w:rsidR="00086A62" w:rsidRPr="005676F3" w:rsidRDefault="00086A62" w:rsidP="008D0D6C">
      <w:pPr>
        <w:pStyle w:val="Notedebasdepage"/>
        <w:bidi/>
        <w:rPr>
          <w:rFonts w:ascii="Traditional Arabic" w:hAnsi="Traditional Arabic" w:cs="Traditional Arabic"/>
          <w:sz w:val="24"/>
          <w:szCs w:val="24"/>
          <w:rtl/>
        </w:rPr>
      </w:pPr>
      <w:r w:rsidRPr="005676F3">
        <w:rPr>
          <w:rStyle w:val="Appelnotedebasdep"/>
          <w:rFonts w:ascii="Traditional Arabic" w:hAnsi="Traditional Arabic" w:cs="Traditional Arabic"/>
          <w:sz w:val="24"/>
          <w:szCs w:val="24"/>
        </w:rPr>
        <w:footnoteRef/>
      </w:r>
      <w:r w:rsidRPr="005676F3">
        <w:rPr>
          <w:rFonts w:ascii="Traditional Arabic" w:hAnsi="Traditional Arabic" w:cs="Traditional Arabic"/>
          <w:sz w:val="24"/>
          <w:szCs w:val="24"/>
        </w:rPr>
        <w:t xml:space="preserve"> </w:t>
      </w:r>
      <w:r w:rsidRPr="005676F3">
        <w:rPr>
          <w:rFonts w:ascii="Traditional Arabic" w:hAnsi="Traditional Arabic" w:cs="Traditional Arabic"/>
          <w:sz w:val="24"/>
          <w:szCs w:val="24"/>
          <w:rtl/>
        </w:rPr>
        <w:t>- الارشسف الوطني التونسي، المصدر نفسه،  ص.8</w:t>
      </w:r>
    </w:p>
  </w:footnote>
  <w:footnote w:id="13">
    <w:p w:rsidR="00086A62" w:rsidRPr="0098763C" w:rsidRDefault="00086A62" w:rsidP="00243DEC">
      <w:pPr>
        <w:pStyle w:val="Notedebasdepage"/>
        <w:bidi/>
        <w:rPr>
          <w:rtl/>
        </w:rPr>
      </w:pPr>
      <w:r>
        <w:rPr>
          <w:rStyle w:val="Appelnotedebasdep"/>
        </w:rPr>
        <w:footnoteRef/>
      </w:r>
      <w:r>
        <w:t xml:space="preserve"> </w:t>
      </w:r>
      <w:r>
        <w:rPr>
          <w:rFonts w:hint="cs"/>
          <w:rtl/>
        </w:rPr>
        <w:t xml:space="preserve">- الأرشيف الوطني التونسي، المصدر السابق، ص. 8 </w:t>
      </w:r>
    </w:p>
  </w:footnote>
  <w:footnote w:id="14">
    <w:p w:rsidR="00086A62" w:rsidRPr="0098763C" w:rsidRDefault="00086A62" w:rsidP="00844021">
      <w:pPr>
        <w:pStyle w:val="Notedebasdepage"/>
        <w:bidi/>
        <w:rPr>
          <w:rtl/>
        </w:rPr>
      </w:pPr>
      <w:r>
        <w:rPr>
          <w:rStyle w:val="Appelnotedebasdep"/>
        </w:rPr>
        <w:footnoteRef/>
      </w:r>
      <w:r>
        <w:t xml:space="preserve"> </w:t>
      </w:r>
      <w:r>
        <w:rPr>
          <w:rFonts w:hint="cs"/>
          <w:rtl/>
        </w:rPr>
        <w:t>- الأرشيف الوطني التونسي، المصدر نفسه، ص8.</w:t>
      </w:r>
    </w:p>
  </w:footnote>
  <w:footnote w:id="15">
    <w:p w:rsidR="00086A62" w:rsidRDefault="00086A62" w:rsidP="00844021">
      <w:pPr>
        <w:pStyle w:val="Notedebasdepage"/>
        <w:bidi/>
        <w:rPr>
          <w:rtl/>
        </w:rPr>
      </w:pPr>
      <w:r>
        <w:rPr>
          <w:rStyle w:val="Appelnotedebasdep"/>
        </w:rPr>
        <w:footnoteRef/>
      </w:r>
      <w:r>
        <w:t xml:space="preserve"> </w:t>
      </w:r>
      <w:r>
        <w:rPr>
          <w:rFonts w:hint="cs"/>
          <w:rtl/>
        </w:rPr>
        <w:t xml:space="preserve">- الأرشيف الوطني التونسي، المصدر  نفسه، ص. 9 </w:t>
      </w:r>
    </w:p>
  </w:footnote>
  <w:footnote w:id="16">
    <w:p w:rsidR="00086A62" w:rsidRPr="005676F3" w:rsidRDefault="00086A62" w:rsidP="00844021">
      <w:pPr>
        <w:pStyle w:val="Notedebasdepage"/>
        <w:bidi/>
        <w:rPr>
          <w:rFonts w:ascii="Traditional Arabic" w:hAnsi="Traditional Arabic" w:cs="Traditional Arabic"/>
          <w:sz w:val="24"/>
          <w:szCs w:val="24"/>
          <w:rtl/>
        </w:rPr>
      </w:pPr>
      <w:r w:rsidRPr="005676F3">
        <w:rPr>
          <w:rStyle w:val="Appelnotedebasdep"/>
          <w:rFonts w:ascii="Traditional Arabic" w:hAnsi="Traditional Arabic" w:cs="Traditional Arabic"/>
          <w:sz w:val="24"/>
          <w:szCs w:val="24"/>
        </w:rPr>
        <w:footnoteRef/>
      </w:r>
      <w:r w:rsidRPr="005676F3">
        <w:rPr>
          <w:rFonts w:ascii="Traditional Arabic" w:hAnsi="Traditional Arabic" w:cs="Traditional Arabic"/>
          <w:sz w:val="24"/>
          <w:szCs w:val="24"/>
        </w:rPr>
        <w:t xml:space="preserve"> </w:t>
      </w:r>
      <w:r w:rsidRPr="005676F3">
        <w:rPr>
          <w:rFonts w:ascii="Traditional Arabic" w:hAnsi="Traditional Arabic" w:cs="Traditional Arabic"/>
          <w:sz w:val="24"/>
          <w:szCs w:val="24"/>
          <w:rtl/>
        </w:rPr>
        <w:t>- الأرشيف الوطني التونسي، المصدر السابق، ص..10 -11</w:t>
      </w:r>
    </w:p>
  </w:footnote>
  <w:footnote w:id="17">
    <w:p w:rsidR="00086A62" w:rsidRPr="005676F3" w:rsidRDefault="00086A62" w:rsidP="00086A62">
      <w:pPr>
        <w:pStyle w:val="Notedebasdepage"/>
        <w:bidi/>
        <w:rPr>
          <w:rFonts w:ascii="Traditional Arabic" w:hAnsi="Traditional Arabic" w:cs="Traditional Arabic"/>
          <w:sz w:val="24"/>
          <w:szCs w:val="24"/>
          <w:rtl/>
        </w:rPr>
      </w:pPr>
      <w:r>
        <w:rPr>
          <w:rStyle w:val="Appelnotedebasdep"/>
        </w:rPr>
        <w:footnoteRef/>
      </w:r>
      <w:r>
        <w:t xml:space="preserve"> </w:t>
      </w:r>
      <w:r>
        <w:rPr>
          <w:rFonts w:hint="cs"/>
          <w:rtl/>
        </w:rPr>
        <w:t xml:space="preserve">- </w:t>
      </w:r>
      <w:r w:rsidRPr="005676F3">
        <w:rPr>
          <w:rFonts w:ascii="Traditional Arabic" w:hAnsi="Traditional Arabic" w:cs="Traditional Arabic"/>
          <w:sz w:val="24"/>
          <w:szCs w:val="24"/>
          <w:rtl/>
        </w:rPr>
        <w:t xml:space="preserve">الأرشيف الوطني التونسي، المصدر السابق، ص.12 </w:t>
      </w:r>
    </w:p>
    <w:p w:rsidR="00086A62" w:rsidRPr="005676F3" w:rsidRDefault="00086A62" w:rsidP="00844021">
      <w:pPr>
        <w:pStyle w:val="Notedebasdepage"/>
        <w:bidi/>
        <w:rPr>
          <w:rFonts w:ascii="Traditional Arabic" w:hAnsi="Traditional Arabic" w:cs="Traditional Arabic"/>
          <w:sz w:val="24"/>
          <w:szCs w:val="24"/>
          <w:rtl/>
        </w:rPr>
      </w:pPr>
    </w:p>
  </w:footnote>
  <w:footnote w:id="18">
    <w:p w:rsidR="00086A62" w:rsidRPr="005676F3" w:rsidRDefault="00086A62" w:rsidP="00086A62">
      <w:pPr>
        <w:pStyle w:val="Notedebasdepage"/>
        <w:bidi/>
        <w:rPr>
          <w:rFonts w:ascii="Traditional Arabic" w:hAnsi="Traditional Arabic" w:cs="Traditional Arabic"/>
          <w:sz w:val="24"/>
          <w:szCs w:val="24"/>
          <w:rtl/>
        </w:rPr>
      </w:pPr>
      <w:r w:rsidRPr="005676F3">
        <w:rPr>
          <w:rStyle w:val="Appelnotedebasdep"/>
          <w:rFonts w:ascii="Traditional Arabic" w:hAnsi="Traditional Arabic" w:cs="Traditional Arabic"/>
          <w:sz w:val="24"/>
          <w:szCs w:val="24"/>
        </w:rPr>
        <w:footnoteRef/>
      </w:r>
      <w:r w:rsidRPr="005676F3">
        <w:rPr>
          <w:rFonts w:ascii="Traditional Arabic" w:hAnsi="Traditional Arabic" w:cs="Traditional Arabic"/>
          <w:sz w:val="24"/>
          <w:szCs w:val="24"/>
        </w:rPr>
        <w:t xml:space="preserve"> </w:t>
      </w:r>
      <w:r w:rsidRPr="005676F3">
        <w:rPr>
          <w:rFonts w:ascii="Traditional Arabic" w:hAnsi="Traditional Arabic" w:cs="Traditional Arabic"/>
          <w:sz w:val="24"/>
          <w:szCs w:val="24"/>
          <w:rtl/>
        </w:rPr>
        <w:t xml:space="preserve">- الأرشيف الوطني التونسي، المصدر نفسه، ص. 13 </w:t>
      </w:r>
    </w:p>
  </w:footnote>
  <w:footnote w:id="19">
    <w:p w:rsidR="00086A62" w:rsidRPr="005676F3" w:rsidRDefault="00086A62" w:rsidP="00086A62">
      <w:pPr>
        <w:pStyle w:val="Notedebasdepage"/>
        <w:bidi/>
        <w:rPr>
          <w:rFonts w:ascii="Traditional Arabic" w:hAnsi="Traditional Arabic" w:cs="Traditional Arabic"/>
          <w:sz w:val="24"/>
          <w:szCs w:val="24"/>
          <w:rtl/>
        </w:rPr>
      </w:pPr>
      <w:r w:rsidRPr="005676F3">
        <w:rPr>
          <w:rStyle w:val="Appelnotedebasdep"/>
          <w:rFonts w:ascii="Traditional Arabic" w:hAnsi="Traditional Arabic" w:cs="Traditional Arabic"/>
          <w:sz w:val="24"/>
          <w:szCs w:val="24"/>
        </w:rPr>
        <w:footnoteRef/>
      </w:r>
      <w:r w:rsidRPr="005676F3">
        <w:rPr>
          <w:rFonts w:ascii="Traditional Arabic" w:hAnsi="Traditional Arabic" w:cs="Traditional Arabic"/>
          <w:sz w:val="24"/>
          <w:szCs w:val="24"/>
        </w:rPr>
        <w:t xml:space="preserve"> </w:t>
      </w:r>
      <w:r w:rsidRPr="005676F3">
        <w:rPr>
          <w:rFonts w:ascii="Traditional Arabic" w:hAnsi="Traditional Arabic" w:cs="Traditional Arabic"/>
          <w:sz w:val="24"/>
          <w:szCs w:val="24"/>
          <w:rtl/>
        </w:rPr>
        <w:t>-  الأرشيف الوطني التونسي، المصدر نفسه، ص.14</w:t>
      </w:r>
    </w:p>
    <w:p w:rsidR="00086A62" w:rsidRPr="005676F3" w:rsidRDefault="00086A62" w:rsidP="00844021">
      <w:pPr>
        <w:pStyle w:val="Notedebasdepage"/>
        <w:bidi/>
        <w:rPr>
          <w:rFonts w:ascii="Traditional Arabic" w:hAnsi="Traditional Arabic" w:cs="Traditional Arabic"/>
          <w:sz w:val="24"/>
          <w:szCs w:val="24"/>
          <w:rtl/>
        </w:rPr>
      </w:pPr>
    </w:p>
  </w:footnote>
  <w:footnote w:id="20">
    <w:p w:rsidR="00086A62" w:rsidRDefault="00086A62" w:rsidP="00844021">
      <w:pPr>
        <w:pStyle w:val="Notedebasdepage"/>
        <w:bidi/>
        <w:jc w:val="both"/>
      </w:pPr>
      <w:r w:rsidRPr="005676F3">
        <w:rPr>
          <w:rStyle w:val="Appelnotedebasdep"/>
          <w:rFonts w:ascii="Traditional Arabic" w:hAnsi="Traditional Arabic" w:cs="Traditional Arabic"/>
          <w:sz w:val="24"/>
          <w:szCs w:val="24"/>
        </w:rPr>
        <w:footnoteRef/>
      </w:r>
      <w:r w:rsidRPr="005676F3">
        <w:rPr>
          <w:rFonts w:ascii="Traditional Arabic" w:hAnsi="Traditional Arabic" w:cs="Traditional Arabic"/>
          <w:sz w:val="24"/>
          <w:szCs w:val="24"/>
        </w:rPr>
        <w:t xml:space="preserve"> </w:t>
      </w:r>
      <w:r w:rsidRPr="005676F3">
        <w:rPr>
          <w:rFonts w:ascii="Traditional Arabic" w:hAnsi="Traditional Arabic" w:cs="Traditional Arabic"/>
          <w:sz w:val="24"/>
          <w:szCs w:val="24"/>
          <w:rtl/>
        </w:rPr>
        <w:t>- تقع حاليا في ولاية الشلف وقد أنشأت  في جانفي كبلدية سنة 1900 تحت اسم تمزراتين</w:t>
      </w:r>
      <w:r w:rsidRPr="005676F3">
        <w:rPr>
          <w:rFonts w:ascii="Traditional Arabic" w:hAnsi="Traditional Arabic" w:cs="Traditional Arabic"/>
          <w:sz w:val="24"/>
          <w:szCs w:val="24"/>
        </w:rPr>
        <w:t xml:space="preserve"> </w:t>
      </w:r>
      <w:r w:rsidRPr="005676F3">
        <w:rPr>
          <w:rFonts w:ascii="Traditional Arabic" w:hAnsi="Traditional Arabic" w:cs="Traditional Arabic"/>
          <w:sz w:val="24"/>
          <w:szCs w:val="24"/>
          <w:rtl/>
        </w:rPr>
        <w:t xml:space="preserve"> </w:t>
      </w:r>
      <w:r w:rsidRPr="005676F3">
        <w:rPr>
          <w:rFonts w:ascii="Traditional Arabic" w:hAnsi="Traditional Arabic" w:cs="Traditional Arabic"/>
          <w:sz w:val="24"/>
          <w:szCs w:val="24"/>
        </w:rPr>
        <w:t>Timezratine </w:t>
      </w:r>
      <w:r w:rsidRPr="005676F3">
        <w:rPr>
          <w:rFonts w:ascii="Traditional Arabic" w:hAnsi="Traditional Arabic" w:cs="Traditional Arabic"/>
          <w:sz w:val="24"/>
          <w:szCs w:val="24"/>
          <w:rtl/>
        </w:rPr>
        <w:t xml:space="preserve"> وكانت مركز سكاني البلدية المختلطة تنس،  ثم سميت "هانتو" بموجب المرسوم الصادر في 28 ديسمبر 1915م، وبموجب قانون 4ديسمبر 1956 أصبحت بلدية وبعد استقلال الجزائر 1962 قامت السلطات الجزائرية بتغيير الأسماء الفرنسية الى العربية وأصبحت تسمى زبوجة</w:t>
      </w:r>
      <w:r>
        <w:rPr>
          <w:rFonts w:hint="cs"/>
          <w:rtl/>
        </w:rPr>
        <w:t>.</w:t>
      </w:r>
    </w:p>
    <w:p w:rsidR="00086A62" w:rsidRPr="00870873" w:rsidRDefault="00086A62" w:rsidP="00D3285F">
      <w:pPr>
        <w:pStyle w:val="Notedebasdepage"/>
      </w:pPr>
      <w:r>
        <w:t>Anom. Archives nationales culture. Gow.fr/geopho.</w:t>
      </w:r>
      <w:r>
        <w:rPr>
          <w:rFonts w:hint="cs"/>
          <w:rtl/>
        </w:rPr>
        <w:t xml:space="preserve">  </w:t>
      </w:r>
      <w:r>
        <w:tab/>
      </w:r>
      <w:r>
        <w:tab/>
      </w:r>
      <w:r>
        <w:tab/>
      </w:r>
    </w:p>
  </w:footnote>
  <w:footnote w:id="21">
    <w:p w:rsidR="00086A62" w:rsidRPr="004262CF" w:rsidRDefault="00086A62" w:rsidP="00D3285F">
      <w:pPr>
        <w:pStyle w:val="Notedebasdepage"/>
        <w:bidi/>
        <w:jc w:val="right"/>
        <w:rPr>
          <w:rFonts w:asciiTheme="majorBidi" w:hAnsiTheme="majorBidi" w:cstheme="majorBidi"/>
          <w:rtl/>
        </w:rPr>
      </w:pPr>
      <w:r>
        <w:rPr>
          <w:rStyle w:val="Appelnotedebasdep"/>
        </w:rPr>
        <w:footnoteRef/>
      </w:r>
      <w:r>
        <w:t xml:space="preserve"> </w:t>
      </w:r>
      <w:r>
        <w:rPr>
          <w:rFonts w:hint="cs"/>
          <w:rtl/>
        </w:rPr>
        <w:t>-</w:t>
      </w:r>
      <w:r w:rsidRPr="004262CF">
        <w:rPr>
          <w:rFonts w:ascii="Traditional Arabic" w:hAnsi="Traditional Arabic" w:cs="Traditional Arabic"/>
          <w:sz w:val="24"/>
          <w:szCs w:val="24"/>
          <w:rtl/>
        </w:rPr>
        <w:t>مركز استيطاني تأسس في 21 جويلية 1900 في البلدية المختلطة جندل وأصبحت فيما بعد بلدية بقرار 23 أكتوبر 1956 ولاية</w:t>
      </w:r>
      <w:r w:rsidR="004262CF" w:rsidRPr="004262CF">
        <w:rPr>
          <w:rFonts w:ascii="Traditional Arabic" w:hAnsi="Traditional Arabic" w:cs="Traditional Arabic"/>
          <w:sz w:val="24"/>
          <w:szCs w:val="24"/>
          <w:rtl/>
        </w:rPr>
        <w:t xml:space="preserve"> </w:t>
      </w:r>
      <w:r w:rsidRPr="004262CF">
        <w:rPr>
          <w:rFonts w:ascii="Traditional Arabic" w:hAnsi="Traditional Arabic" w:cs="Traditional Arabic"/>
          <w:sz w:val="24"/>
          <w:szCs w:val="24"/>
          <w:rtl/>
        </w:rPr>
        <w:t xml:space="preserve"> الشلف حاليا تسمى عين لشياخ</w:t>
      </w:r>
      <w:r>
        <w:rPr>
          <w:rFonts w:hint="cs"/>
          <w:rtl/>
        </w:rPr>
        <w:t xml:space="preserve"> </w:t>
      </w:r>
      <w:r w:rsidRPr="004262CF">
        <w:rPr>
          <w:rFonts w:asciiTheme="majorBidi" w:hAnsiTheme="majorBidi" w:cstheme="majorBidi"/>
        </w:rPr>
        <w:t>Anom. Archives nationales culture. Gow.fr/geopho.</w:t>
      </w:r>
    </w:p>
    <w:p w:rsidR="00086A62" w:rsidRPr="004262CF" w:rsidRDefault="00086A62" w:rsidP="00D3285F">
      <w:pPr>
        <w:pStyle w:val="Notedebasdepage"/>
        <w:bidi/>
        <w:rPr>
          <w:rFonts w:asciiTheme="majorBidi" w:hAnsiTheme="majorBidi" w:cstheme="majorBidi"/>
          <w:rtl/>
        </w:rPr>
      </w:pPr>
    </w:p>
  </w:footnote>
  <w:footnote w:id="22">
    <w:p w:rsidR="00086A62" w:rsidRPr="004262CF" w:rsidRDefault="00086A62" w:rsidP="00D3285F">
      <w:pPr>
        <w:pStyle w:val="Notedebasdepage"/>
        <w:bidi/>
        <w:rPr>
          <w:rFonts w:ascii="Traditional Arabic" w:hAnsi="Traditional Arabic" w:cs="Traditional Arabic"/>
          <w:sz w:val="24"/>
          <w:szCs w:val="24"/>
          <w:rtl/>
        </w:rPr>
      </w:pPr>
      <w:r>
        <w:rPr>
          <w:rStyle w:val="Appelnotedebasdep"/>
        </w:rPr>
        <w:footnoteRef/>
      </w:r>
      <w:r>
        <w:t xml:space="preserve"> </w:t>
      </w:r>
      <w:r w:rsidRPr="004262CF">
        <w:rPr>
          <w:rFonts w:ascii="Traditional Arabic" w:hAnsi="Traditional Arabic" w:cs="Traditional Arabic" w:hint="cs"/>
          <w:sz w:val="24"/>
          <w:szCs w:val="24"/>
          <w:rtl/>
        </w:rPr>
        <w:t xml:space="preserve">مركز سكاني كان اسمه سيدي علي تابع لبلدية  جندل المختلطة  وفي عام 1900انشأ كمستوطنة  على الأراضي المصادرة من الأهالي بموجب الموسوم الصادر في 9 أكتوبر من نفس السنة تحت اسم "لوري لاسابلي" بقرار الحاكم العام الصادر في 21 يوليو 1900 وثبت رسميا بموجب المرسوم الصادر في 28 /12/1915م   وحاليا تسمى بلدية عوامري  ولاية الشلف </w:t>
      </w:r>
    </w:p>
    <w:p w:rsidR="00086A62" w:rsidRPr="004262CF" w:rsidRDefault="00086A62" w:rsidP="00AC3F53">
      <w:pPr>
        <w:pStyle w:val="Notedebasdepage"/>
        <w:bidi/>
        <w:jc w:val="right"/>
        <w:rPr>
          <w:rFonts w:asciiTheme="majorBidi" w:hAnsiTheme="majorBidi" w:cstheme="majorBidi"/>
          <w:rtl/>
        </w:rPr>
      </w:pPr>
      <w:r w:rsidRPr="00623C5E">
        <w:t xml:space="preserve"> </w:t>
      </w:r>
      <w:r w:rsidRPr="004262CF">
        <w:rPr>
          <w:rFonts w:asciiTheme="majorBidi" w:hAnsiTheme="majorBidi" w:cstheme="majorBidi"/>
        </w:rPr>
        <w:t>Anom. Archives nationales culture. Gow.fr/geopho.</w:t>
      </w:r>
    </w:p>
    <w:p w:rsidR="00086A62" w:rsidRPr="004262CF" w:rsidRDefault="00086A62" w:rsidP="004262CF">
      <w:pPr>
        <w:pStyle w:val="Notedebasdepage"/>
        <w:bidi/>
        <w:jc w:val="right"/>
        <w:rPr>
          <w:rFonts w:asciiTheme="majorBidi" w:hAnsiTheme="majorBidi" w:cstheme="majorBidi"/>
          <w:rtl/>
        </w:rPr>
      </w:pPr>
    </w:p>
  </w:footnote>
  <w:footnote w:id="23">
    <w:p w:rsidR="00086A62" w:rsidRPr="004262CF" w:rsidRDefault="00086A62" w:rsidP="00D3285F">
      <w:pPr>
        <w:pStyle w:val="Notedebasdepage"/>
        <w:bidi/>
        <w:jc w:val="both"/>
        <w:rPr>
          <w:rFonts w:ascii="Traditional Arabic" w:hAnsi="Traditional Arabic" w:cs="Traditional Arabic"/>
          <w:sz w:val="24"/>
          <w:szCs w:val="24"/>
          <w:rtl/>
        </w:rPr>
      </w:pPr>
      <w:r>
        <w:rPr>
          <w:rStyle w:val="Appelnotedebasdep"/>
        </w:rPr>
        <w:footnoteRef/>
      </w:r>
      <w:r>
        <w:t xml:space="preserve"> </w:t>
      </w:r>
      <w:r>
        <w:rPr>
          <w:rFonts w:hint="cs"/>
          <w:rtl/>
        </w:rPr>
        <w:t xml:space="preserve">- </w:t>
      </w:r>
      <w:r w:rsidRPr="004262CF">
        <w:rPr>
          <w:rFonts w:ascii="Traditional Arabic" w:hAnsi="Traditional Arabic" w:cs="Traditional Arabic" w:hint="cs"/>
          <w:sz w:val="24"/>
          <w:szCs w:val="24"/>
          <w:rtl/>
        </w:rPr>
        <w:t xml:space="preserve">مركز سكاني تأسس بقرار من الحاكم العام في 11 نوفمبر 1891 وانشأ وعمر بالمستوطنين خلال عام 1902، وصارت تحمل اسم </w:t>
      </w:r>
    </w:p>
    <w:p w:rsidR="00086A62" w:rsidRPr="004262CF" w:rsidRDefault="00086A62" w:rsidP="00BC1390">
      <w:pPr>
        <w:pStyle w:val="Notedebasdepage"/>
        <w:bidi/>
        <w:jc w:val="right"/>
        <w:rPr>
          <w:rFonts w:ascii="Traditional Arabic" w:hAnsi="Traditional Arabic" w:cs="Traditional Arabic"/>
          <w:sz w:val="24"/>
          <w:szCs w:val="24"/>
          <w:rtl/>
        </w:rPr>
      </w:pPr>
      <w:r>
        <w:rPr>
          <w:rFonts w:ascii="Sakkal Majalla" w:hAnsi="Sakkal Majalla" w:cs="Sakkal Majalla"/>
          <w:sz w:val="32"/>
          <w:szCs w:val="32"/>
        </w:rPr>
        <w:t>Prévost-</w:t>
      </w:r>
      <w:r w:rsidRPr="004262CF">
        <w:rPr>
          <w:rFonts w:ascii="Traditional Arabic" w:hAnsi="Traditional Arabic" w:cs="Traditional Arabic"/>
          <w:sz w:val="24"/>
          <w:szCs w:val="24"/>
        </w:rPr>
        <w:t>Parodo</w:t>
      </w:r>
      <w:r w:rsidRPr="004262CF">
        <w:rPr>
          <w:rFonts w:ascii="Traditional Arabic" w:hAnsi="Traditional Arabic" w:cs="Traditional Arabic" w:hint="cs"/>
          <w:sz w:val="24"/>
          <w:szCs w:val="24"/>
          <w:rtl/>
        </w:rPr>
        <w:t xml:space="preserve">رسميا بمرسوم 28ديسمبر 928 وأصبحت تابعة لدائرة تيارت سنة 1956، وبعد الاستقلال أخذت  اسم "مشرع الصفا" </w:t>
      </w:r>
    </w:p>
    <w:p w:rsidR="00086A62" w:rsidRPr="0003025A" w:rsidRDefault="00086A62" w:rsidP="00D3285F">
      <w:pPr>
        <w:pStyle w:val="Notedebasdepage"/>
        <w:rPr>
          <w:sz w:val="24"/>
          <w:szCs w:val="24"/>
          <w:rtl/>
        </w:rPr>
      </w:pPr>
      <w:r w:rsidRPr="004262CF">
        <w:rPr>
          <w:rFonts w:asciiTheme="majorBidi" w:hAnsiTheme="majorBidi" w:cstheme="majorBidi"/>
        </w:rPr>
        <w:t>Anom. Archives nationales culture. Gow.fr/geopho</w:t>
      </w:r>
      <w:r>
        <w:t>.</w:t>
      </w:r>
    </w:p>
  </w:footnote>
  <w:footnote w:id="24">
    <w:p w:rsidR="00086A62" w:rsidRPr="004262CF" w:rsidRDefault="00086A62" w:rsidP="00073D86">
      <w:pPr>
        <w:pStyle w:val="Notedebasdepage"/>
        <w:bidi/>
        <w:jc w:val="both"/>
        <w:rPr>
          <w:rFonts w:ascii="Traditional Arabic" w:hAnsi="Traditional Arabic" w:cs="Traditional Arabic"/>
          <w:sz w:val="24"/>
          <w:szCs w:val="24"/>
          <w:rtl/>
        </w:rPr>
      </w:pPr>
      <w:r w:rsidRPr="0003025A">
        <w:rPr>
          <w:rStyle w:val="Appelnotedebasdep"/>
          <w:sz w:val="24"/>
          <w:szCs w:val="24"/>
        </w:rPr>
        <w:footnoteRef/>
      </w:r>
      <w:r w:rsidRPr="0003025A">
        <w:rPr>
          <w:sz w:val="24"/>
          <w:szCs w:val="24"/>
        </w:rPr>
        <w:t xml:space="preserve"> </w:t>
      </w:r>
      <w:r>
        <w:rPr>
          <w:rFonts w:hint="cs"/>
          <w:sz w:val="24"/>
          <w:szCs w:val="24"/>
          <w:rtl/>
        </w:rPr>
        <w:t xml:space="preserve">- </w:t>
      </w:r>
      <w:r w:rsidRPr="004262CF">
        <w:rPr>
          <w:rFonts w:ascii="Traditional Arabic" w:hAnsi="Traditional Arabic" w:cs="Traditional Arabic"/>
          <w:sz w:val="24"/>
          <w:szCs w:val="24"/>
          <w:rtl/>
        </w:rPr>
        <w:t xml:space="preserve">مركز سكاني كان اسمه بلزمة  نسبة إلى سهل بلزمة الشهير، وبموجب قرار الحاكم العام "برنال" المؤرخ في 3 جويلية 1896 أنشأ وعمر في 1902 وأصبحت بلدية بموجب موسوم جانفي 1957 وحاليا تسمى واد الماء،  ولاية باتنة </w:t>
      </w:r>
    </w:p>
    <w:p w:rsidR="00086A62" w:rsidRPr="0003025A" w:rsidRDefault="00086A62" w:rsidP="00D3285F">
      <w:pPr>
        <w:pStyle w:val="Notedebasdepage"/>
        <w:bidi/>
        <w:jc w:val="right"/>
        <w:rPr>
          <w:rFonts w:asciiTheme="majorBidi" w:hAnsiTheme="majorBidi" w:cstheme="majorBidi"/>
          <w:sz w:val="22"/>
          <w:szCs w:val="22"/>
          <w:rtl/>
        </w:rPr>
      </w:pPr>
      <w:r w:rsidRPr="0003025A">
        <w:rPr>
          <w:rFonts w:hint="cs"/>
          <w:sz w:val="24"/>
          <w:szCs w:val="24"/>
          <w:rtl/>
        </w:rPr>
        <w:t xml:space="preserve"> </w:t>
      </w:r>
      <w:r w:rsidRPr="004262CF">
        <w:rPr>
          <w:rFonts w:asciiTheme="majorBidi" w:hAnsiTheme="majorBidi" w:cstheme="majorBidi"/>
        </w:rPr>
        <w:t>Anom. Archives nationales culture. Gow.fr/géopho.</w:t>
      </w:r>
    </w:p>
  </w:footnote>
  <w:footnote w:id="25">
    <w:p w:rsidR="00086A62" w:rsidRPr="004262CF" w:rsidRDefault="00086A62" w:rsidP="00D3285F">
      <w:pPr>
        <w:pStyle w:val="Notedebasdepage"/>
        <w:bidi/>
        <w:jc w:val="both"/>
        <w:rPr>
          <w:rFonts w:asciiTheme="majorBidi" w:hAnsiTheme="majorBidi" w:cstheme="majorBidi"/>
          <w:rtl/>
        </w:rPr>
      </w:pPr>
      <w:r>
        <w:rPr>
          <w:rStyle w:val="Appelnotedebasdep"/>
        </w:rPr>
        <w:footnoteRef/>
      </w:r>
      <w:r>
        <w:t xml:space="preserve"> </w:t>
      </w:r>
      <w:r>
        <w:rPr>
          <w:rFonts w:hint="cs"/>
          <w:rtl/>
        </w:rPr>
        <w:t xml:space="preserve">- </w:t>
      </w:r>
      <w:r w:rsidRPr="004262CF">
        <w:rPr>
          <w:rFonts w:ascii="Traditional Arabic" w:hAnsi="Traditional Arabic" w:cs="Traditional Arabic" w:hint="cs"/>
          <w:sz w:val="24"/>
          <w:szCs w:val="24"/>
          <w:rtl/>
        </w:rPr>
        <w:t>مركز سكاني أسس سنة 1882 في البلدية المختلطة بلزمة، عمر بالمستوطنين سنة 1902-1905م وأصبحت تسمى "كورنال" بموجب قرار 21 جويلية 1900 وتأكد بمرسوم 28/ 12/1915 وحاليا هي دائرة تابعة ولاية  باتنة.</w:t>
      </w:r>
      <w:r>
        <w:rPr>
          <w:rFonts w:hint="cs"/>
          <w:rtl/>
        </w:rPr>
        <w:t xml:space="preserve"> </w:t>
      </w:r>
      <w:r w:rsidRPr="004262CF">
        <w:rPr>
          <w:rFonts w:asciiTheme="majorBidi" w:hAnsiTheme="majorBidi" w:cstheme="majorBidi"/>
        </w:rPr>
        <w:t>Anom. Archives nationales culture. Gow.fr/géophone.</w:t>
      </w:r>
    </w:p>
  </w:footnote>
  <w:footnote w:id="26">
    <w:p w:rsidR="00086A62" w:rsidRDefault="00086A62" w:rsidP="00D3285F">
      <w:pPr>
        <w:pStyle w:val="Notedebasdepage"/>
        <w:bidi/>
        <w:jc w:val="both"/>
        <w:rPr>
          <w:rtl/>
        </w:rPr>
      </w:pPr>
      <w:r>
        <w:rPr>
          <w:rStyle w:val="Appelnotedebasdep"/>
        </w:rPr>
        <w:footnoteRef/>
      </w:r>
      <w:r>
        <w:t xml:space="preserve"> </w:t>
      </w:r>
      <w:r>
        <w:rPr>
          <w:rFonts w:hint="cs"/>
          <w:rtl/>
        </w:rPr>
        <w:t xml:space="preserve">- </w:t>
      </w:r>
      <w:r w:rsidRPr="004262CF">
        <w:rPr>
          <w:rFonts w:ascii="Traditional Arabic" w:hAnsi="Traditional Arabic" w:cs="Traditional Arabic" w:hint="cs"/>
          <w:sz w:val="24"/>
          <w:szCs w:val="24"/>
          <w:rtl/>
        </w:rPr>
        <w:t>مركز سكاني حمل اسم "كان روبار" بموجب قرار الحاكم العام في 23/07/1893م وثبت رسميا بالمرسوم الصادر</w:t>
      </w:r>
      <w:r w:rsidRPr="004262CF">
        <w:rPr>
          <w:rFonts w:ascii="Traditional Arabic" w:hAnsi="Traditional Arabic" w:cs="Traditional Arabic"/>
          <w:sz w:val="24"/>
          <w:szCs w:val="24"/>
        </w:rPr>
        <w:t xml:space="preserve"> </w:t>
      </w:r>
      <w:r w:rsidRPr="004262CF">
        <w:rPr>
          <w:rFonts w:ascii="Traditional Arabic" w:hAnsi="Traditional Arabic" w:cs="Traditional Arabic" w:hint="cs"/>
          <w:sz w:val="24"/>
          <w:szCs w:val="24"/>
          <w:rtl/>
        </w:rPr>
        <w:t>في 28/12/1915 واستوطن سنة 1902، وصار مركز البلدية المختلطة وتحول إلى بلدية بموجب مرسوم 14 جانفي 1957</w:t>
      </w:r>
      <w:r>
        <w:rPr>
          <w:rFonts w:hint="cs"/>
          <w:rtl/>
        </w:rPr>
        <w:t>.</w:t>
      </w:r>
    </w:p>
    <w:p w:rsidR="00086A62" w:rsidRPr="004262CF" w:rsidRDefault="00086A62" w:rsidP="00D3285F">
      <w:pPr>
        <w:pStyle w:val="Notedebasdepage"/>
        <w:bidi/>
        <w:jc w:val="right"/>
        <w:rPr>
          <w:rFonts w:asciiTheme="majorBidi" w:hAnsiTheme="majorBidi" w:cstheme="majorBidi"/>
          <w:rtl/>
        </w:rPr>
      </w:pPr>
      <w:r w:rsidRPr="004262CF">
        <w:rPr>
          <w:rFonts w:asciiTheme="majorBidi" w:hAnsiTheme="majorBidi" w:cstheme="majorBidi"/>
        </w:rPr>
        <w:t>Anom. Archives nationales culture Gow.fr/geopho.</w:t>
      </w:r>
    </w:p>
  </w:footnote>
  <w:footnote w:id="27">
    <w:p w:rsidR="00086A62" w:rsidRPr="004262CF" w:rsidRDefault="00086A62" w:rsidP="00086A62">
      <w:pPr>
        <w:pStyle w:val="Notedebasdepage"/>
        <w:bidi/>
        <w:rPr>
          <w:rFonts w:ascii="Traditional Arabic" w:hAnsi="Traditional Arabic" w:cs="Traditional Arabic"/>
          <w:sz w:val="24"/>
          <w:szCs w:val="24"/>
        </w:rPr>
      </w:pPr>
      <w:r>
        <w:rPr>
          <w:rStyle w:val="Appelnotedebasdep"/>
        </w:rPr>
        <w:footnoteRef/>
      </w:r>
      <w:r>
        <w:t xml:space="preserve"> </w:t>
      </w:r>
      <w:r>
        <w:rPr>
          <w:rFonts w:hint="cs"/>
          <w:rtl/>
        </w:rPr>
        <w:t xml:space="preserve">- </w:t>
      </w:r>
      <w:r w:rsidRPr="004262CF">
        <w:rPr>
          <w:rFonts w:ascii="Traditional Arabic" w:hAnsi="Traditional Arabic" w:cs="Traditional Arabic"/>
          <w:sz w:val="24"/>
          <w:szCs w:val="24"/>
          <w:rtl/>
        </w:rPr>
        <w:t xml:space="preserve">الأرشيف الوطني التونسي، المصدر السابق، ص.15 </w:t>
      </w:r>
    </w:p>
  </w:footnote>
  <w:footnote w:id="28">
    <w:p w:rsidR="00086A62" w:rsidRPr="004262CF" w:rsidRDefault="00086A62" w:rsidP="004262CF">
      <w:pPr>
        <w:pStyle w:val="Notedebasdepage"/>
        <w:bidi/>
        <w:rPr>
          <w:rFonts w:ascii="Traditional Arabic" w:hAnsi="Traditional Arabic" w:cs="Traditional Arabic"/>
          <w:sz w:val="24"/>
          <w:szCs w:val="24"/>
          <w:rtl/>
        </w:rPr>
      </w:pPr>
      <w:r>
        <w:rPr>
          <w:rStyle w:val="Appelnotedebasdep"/>
        </w:rPr>
        <w:footnoteRef/>
      </w:r>
      <w:r>
        <w:t xml:space="preserve"> </w:t>
      </w:r>
      <w:r w:rsidRPr="004262CF">
        <w:rPr>
          <w:rFonts w:ascii="Traditional Arabic" w:hAnsi="Traditional Arabic" w:cs="Traditional Arabic"/>
          <w:sz w:val="24"/>
          <w:szCs w:val="24"/>
          <w:rtl/>
        </w:rPr>
        <w:t>- الأرشيف الوطني التونسي، المصدر السابق</w:t>
      </w:r>
      <w:r w:rsidR="00DD018B" w:rsidRPr="004262CF">
        <w:rPr>
          <w:rFonts w:ascii="Traditional Arabic" w:hAnsi="Traditional Arabic" w:cs="Traditional Arabic"/>
          <w:sz w:val="24"/>
          <w:szCs w:val="24"/>
          <w:rtl/>
        </w:rPr>
        <w:t>.</w:t>
      </w:r>
    </w:p>
  </w:footnote>
  <w:footnote w:id="29">
    <w:p w:rsidR="00086A62" w:rsidRPr="004262CF" w:rsidRDefault="00086A62" w:rsidP="00086A62">
      <w:pPr>
        <w:pStyle w:val="Notedebasdepage"/>
        <w:bidi/>
        <w:rPr>
          <w:rFonts w:ascii="Traditional Arabic" w:hAnsi="Traditional Arabic" w:cs="Traditional Arabic"/>
          <w:sz w:val="24"/>
          <w:szCs w:val="24"/>
          <w:rtl/>
        </w:rPr>
      </w:pPr>
      <w:r w:rsidRPr="004262CF">
        <w:rPr>
          <w:rStyle w:val="Appelnotedebasdep"/>
          <w:rFonts w:ascii="Traditional Arabic" w:hAnsi="Traditional Arabic" w:cs="Traditional Arabic"/>
          <w:sz w:val="24"/>
          <w:szCs w:val="24"/>
        </w:rPr>
        <w:footnoteRef/>
      </w:r>
      <w:r w:rsidRPr="004262CF">
        <w:rPr>
          <w:rFonts w:ascii="Traditional Arabic" w:hAnsi="Traditional Arabic" w:cs="Traditional Arabic"/>
          <w:sz w:val="24"/>
          <w:szCs w:val="24"/>
        </w:rPr>
        <w:t xml:space="preserve"> </w:t>
      </w:r>
      <w:r w:rsidRPr="004262CF">
        <w:rPr>
          <w:rFonts w:ascii="Traditional Arabic" w:hAnsi="Traditional Arabic" w:cs="Traditional Arabic"/>
          <w:sz w:val="24"/>
          <w:szCs w:val="24"/>
          <w:rtl/>
        </w:rPr>
        <w:t>الأرشيف الوطني التونسي، المصدر نفسه</w:t>
      </w:r>
      <w:r w:rsidR="00DD018B" w:rsidRPr="004262CF">
        <w:rPr>
          <w:rFonts w:ascii="Traditional Arabic" w:hAnsi="Traditional Arabic" w:cs="Traditional Arabic"/>
          <w:sz w:val="24"/>
          <w:szCs w:val="24"/>
          <w:rtl/>
        </w:rPr>
        <w:t>.</w:t>
      </w:r>
      <w:r w:rsidRPr="004262CF">
        <w:rPr>
          <w:rFonts w:ascii="Traditional Arabic" w:hAnsi="Traditional Arabic" w:cs="Traditional Arabic"/>
          <w:sz w:val="24"/>
          <w:szCs w:val="24"/>
          <w:rtl/>
        </w:rPr>
        <w:t xml:space="preserve">  </w:t>
      </w:r>
    </w:p>
  </w:footnote>
  <w:footnote w:id="30">
    <w:p w:rsidR="00086A62" w:rsidRPr="004262CF" w:rsidRDefault="00086A62" w:rsidP="00DD018B">
      <w:pPr>
        <w:pStyle w:val="Notedebasdepage"/>
        <w:bidi/>
        <w:rPr>
          <w:rFonts w:ascii="Traditional Arabic" w:hAnsi="Traditional Arabic" w:cs="Traditional Arabic"/>
          <w:sz w:val="24"/>
          <w:szCs w:val="24"/>
          <w:rtl/>
        </w:rPr>
      </w:pPr>
      <w:r w:rsidRPr="004262CF">
        <w:rPr>
          <w:rStyle w:val="Appelnotedebasdep"/>
          <w:rFonts w:ascii="Traditional Arabic" w:hAnsi="Traditional Arabic" w:cs="Traditional Arabic"/>
          <w:sz w:val="24"/>
          <w:szCs w:val="24"/>
        </w:rPr>
        <w:footnoteRef/>
      </w:r>
      <w:r w:rsidRPr="004262CF">
        <w:rPr>
          <w:rFonts w:ascii="Traditional Arabic" w:hAnsi="Traditional Arabic" w:cs="Traditional Arabic"/>
          <w:sz w:val="24"/>
          <w:szCs w:val="24"/>
        </w:rPr>
        <w:t xml:space="preserve"> </w:t>
      </w:r>
      <w:r w:rsidRPr="004262CF">
        <w:rPr>
          <w:rFonts w:ascii="Traditional Arabic" w:hAnsi="Traditional Arabic" w:cs="Traditional Arabic"/>
          <w:sz w:val="24"/>
          <w:szCs w:val="24"/>
          <w:rtl/>
        </w:rPr>
        <w:t>- الأرش</w:t>
      </w:r>
      <w:r w:rsidR="00DD018B" w:rsidRPr="004262CF">
        <w:rPr>
          <w:rFonts w:ascii="Traditional Arabic" w:hAnsi="Traditional Arabic" w:cs="Traditional Arabic"/>
          <w:sz w:val="24"/>
          <w:szCs w:val="24"/>
          <w:rtl/>
        </w:rPr>
        <w:t>يف الوطني التونسي، المصدر نفسه.</w:t>
      </w:r>
      <w:r w:rsidRPr="004262CF">
        <w:rPr>
          <w:rFonts w:ascii="Traditional Arabic" w:hAnsi="Traditional Arabic" w:cs="Traditional Arabic"/>
          <w:sz w:val="24"/>
          <w:szCs w:val="24"/>
          <w:rtl/>
        </w:rPr>
        <w:t xml:space="preserve"> </w:t>
      </w:r>
    </w:p>
  </w:footnote>
  <w:footnote w:id="31">
    <w:p w:rsidR="00086A62" w:rsidRPr="004262CF" w:rsidRDefault="00086A62" w:rsidP="00DD018B">
      <w:pPr>
        <w:pStyle w:val="Notedebasdepage"/>
        <w:bidi/>
        <w:rPr>
          <w:rFonts w:ascii="Traditional Arabic" w:hAnsi="Traditional Arabic" w:cs="Traditional Arabic"/>
          <w:sz w:val="24"/>
          <w:szCs w:val="24"/>
          <w:rtl/>
        </w:rPr>
      </w:pPr>
      <w:r w:rsidRPr="004262CF">
        <w:rPr>
          <w:rStyle w:val="Appelnotedebasdep"/>
          <w:rFonts w:ascii="Traditional Arabic" w:hAnsi="Traditional Arabic" w:cs="Traditional Arabic"/>
          <w:sz w:val="24"/>
          <w:szCs w:val="24"/>
        </w:rPr>
        <w:footnoteRef/>
      </w:r>
      <w:r w:rsidRPr="004262CF">
        <w:rPr>
          <w:rFonts w:ascii="Traditional Arabic" w:hAnsi="Traditional Arabic" w:cs="Traditional Arabic"/>
          <w:sz w:val="24"/>
          <w:szCs w:val="24"/>
        </w:rPr>
        <w:t xml:space="preserve"> </w:t>
      </w:r>
      <w:r w:rsidRPr="004262CF">
        <w:rPr>
          <w:rFonts w:ascii="Traditional Arabic" w:hAnsi="Traditional Arabic" w:cs="Traditional Arabic"/>
          <w:sz w:val="24"/>
          <w:szCs w:val="24"/>
          <w:rtl/>
        </w:rPr>
        <w:t>- الأرشيف الوطني التونسي، المصدر نفسه</w:t>
      </w:r>
      <w:r w:rsidR="00DD018B" w:rsidRPr="004262CF">
        <w:rPr>
          <w:rFonts w:ascii="Traditional Arabic" w:hAnsi="Traditional Arabic" w:cs="Traditional Arabic"/>
          <w:sz w:val="24"/>
          <w:szCs w:val="24"/>
          <w:rtl/>
        </w:rPr>
        <w:t>.</w:t>
      </w:r>
    </w:p>
  </w:footnote>
  <w:footnote w:id="32">
    <w:p w:rsidR="00086A62" w:rsidRPr="004262CF" w:rsidRDefault="00086A62" w:rsidP="00086A62">
      <w:pPr>
        <w:pStyle w:val="Notedebasdepage"/>
        <w:bidi/>
        <w:rPr>
          <w:rFonts w:ascii="Traditional Arabic" w:hAnsi="Traditional Arabic" w:cs="Traditional Arabic"/>
          <w:sz w:val="24"/>
          <w:szCs w:val="24"/>
          <w:rtl/>
        </w:rPr>
      </w:pPr>
      <w:r w:rsidRPr="004262CF">
        <w:rPr>
          <w:rFonts w:ascii="Traditional Arabic" w:hAnsi="Traditional Arabic" w:cs="Traditional Arabic"/>
          <w:sz w:val="24"/>
          <w:szCs w:val="24"/>
          <w:rtl/>
        </w:rPr>
        <w:t>-</w:t>
      </w:r>
      <w:r w:rsidRPr="004262CF">
        <w:rPr>
          <w:rStyle w:val="Appelnotedebasdep"/>
          <w:rFonts w:ascii="Traditional Arabic" w:hAnsi="Traditional Arabic" w:cs="Traditional Arabic"/>
          <w:sz w:val="24"/>
          <w:szCs w:val="24"/>
        </w:rPr>
        <w:footnoteRef/>
      </w:r>
      <w:r w:rsidRPr="004262CF">
        <w:rPr>
          <w:rFonts w:ascii="Traditional Arabic" w:hAnsi="Traditional Arabic" w:cs="Traditional Arabic"/>
          <w:sz w:val="24"/>
          <w:szCs w:val="24"/>
        </w:rPr>
        <w:t xml:space="preserve"> </w:t>
      </w:r>
      <w:r w:rsidRPr="004262CF">
        <w:rPr>
          <w:rFonts w:ascii="Traditional Arabic" w:hAnsi="Traditional Arabic" w:cs="Traditional Arabic"/>
          <w:sz w:val="24"/>
          <w:szCs w:val="24"/>
          <w:rtl/>
        </w:rPr>
        <w:t>- الأرشيف الوطني التونسي، المصدر نفسه</w:t>
      </w:r>
    </w:p>
  </w:footnote>
  <w:footnote w:id="33">
    <w:p w:rsidR="00086A62" w:rsidRPr="004262CF" w:rsidRDefault="00086A62" w:rsidP="00086A62">
      <w:pPr>
        <w:pStyle w:val="Notedebasdepage"/>
        <w:bidi/>
        <w:rPr>
          <w:rFonts w:ascii="Traditional Arabic" w:hAnsi="Traditional Arabic" w:cs="Traditional Arabic"/>
          <w:sz w:val="24"/>
          <w:szCs w:val="24"/>
          <w:rtl/>
        </w:rPr>
      </w:pPr>
      <w:r w:rsidRPr="004262CF">
        <w:rPr>
          <w:rStyle w:val="Appelnotedebasdep"/>
          <w:rFonts w:ascii="Traditional Arabic" w:hAnsi="Traditional Arabic" w:cs="Traditional Arabic"/>
          <w:sz w:val="24"/>
          <w:szCs w:val="24"/>
        </w:rPr>
        <w:footnoteRef/>
      </w:r>
      <w:r w:rsidRPr="004262CF">
        <w:rPr>
          <w:rFonts w:ascii="Traditional Arabic" w:hAnsi="Traditional Arabic" w:cs="Traditional Arabic"/>
          <w:sz w:val="24"/>
          <w:szCs w:val="24"/>
        </w:rPr>
        <w:t xml:space="preserve"> </w:t>
      </w:r>
      <w:r w:rsidRPr="004262CF">
        <w:rPr>
          <w:rFonts w:ascii="Traditional Arabic" w:hAnsi="Traditional Arabic" w:cs="Traditional Arabic"/>
          <w:sz w:val="24"/>
          <w:szCs w:val="24"/>
          <w:rtl/>
        </w:rPr>
        <w:t>- الأرشيف الوطني التونسي، المصدر نفسه</w:t>
      </w:r>
    </w:p>
  </w:footnote>
  <w:footnote w:id="34">
    <w:p w:rsidR="00086A62" w:rsidRPr="004262CF" w:rsidRDefault="00086A62" w:rsidP="00086A62">
      <w:pPr>
        <w:pStyle w:val="Notedebasdepage"/>
        <w:bidi/>
        <w:rPr>
          <w:rFonts w:ascii="Traditional Arabic" w:hAnsi="Traditional Arabic" w:cs="Traditional Arabic"/>
          <w:sz w:val="24"/>
          <w:szCs w:val="24"/>
          <w:rtl/>
        </w:rPr>
      </w:pPr>
      <w:r w:rsidRPr="004262CF">
        <w:rPr>
          <w:rStyle w:val="Appelnotedebasdep"/>
          <w:rFonts w:ascii="Traditional Arabic" w:hAnsi="Traditional Arabic" w:cs="Traditional Arabic"/>
          <w:sz w:val="24"/>
          <w:szCs w:val="24"/>
        </w:rPr>
        <w:footnoteRef/>
      </w:r>
      <w:r w:rsidRPr="004262CF">
        <w:rPr>
          <w:rFonts w:ascii="Traditional Arabic" w:hAnsi="Traditional Arabic" w:cs="Traditional Arabic"/>
          <w:sz w:val="24"/>
          <w:szCs w:val="24"/>
        </w:rPr>
        <w:t xml:space="preserve"> </w:t>
      </w:r>
      <w:r w:rsidRPr="004262CF">
        <w:rPr>
          <w:rFonts w:ascii="Traditional Arabic" w:hAnsi="Traditional Arabic" w:cs="Traditional Arabic"/>
          <w:sz w:val="24"/>
          <w:szCs w:val="24"/>
          <w:rtl/>
        </w:rPr>
        <w:t>- الأرشيف الوطني التونسي، المصدر نفسه</w:t>
      </w:r>
    </w:p>
  </w:footnote>
  <w:footnote w:id="35">
    <w:p w:rsidR="00086A62" w:rsidRPr="004262CF" w:rsidRDefault="00086A62" w:rsidP="00466BAB">
      <w:pPr>
        <w:pStyle w:val="Notedebasdepage"/>
        <w:bidi/>
        <w:rPr>
          <w:rFonts w:ascii="Traditional Arabic" w:hAnsi="Traditional Arabic" w:cs="Traditional Arabic"/>
          <w:sz w:val="24"/>
          <w:szCs w:val="24"/>
          <w:rtl/>
        </w:rPr>
      </w:pPr>
      <w:r>
        <w:rPr>
          <w:rStyle w:val="Appelnotedebasdep"/>
        </w:rPr>
        <w:footnoteRef/>
      </w:r>
      <w:r>
        <w:t xml:space="preserve"> </w:t>
      </w:r>
      <w:r w:rsidRPr="004262CF">
        <w:rPr>
          <w:rFonts w:ascii="Traditional Arabic" w:hAnsi="Traditional Arabic" w:cs="Traditional Arabic"/>
          <w:sz w:val="24"/>
          <w:szCs w:val="24"/>
          <w:rtl/>
        </w:rPr>
        <w:t>- عبد الله جندي أيوب، الاستيطان الفرنسي في الجزائر 1830-1919، رسالة مقدمة للحصول على درجة الدكتوراه في الآداب،</w:t>
      </w:r>
      <w:r w:rsidR="00ED1651" w:rsidRPr="004262CF">
        <w:rPr>
          <w:rFonts w:ascii="Traditional Arabic" w:hAnsi="Traditional Arabic" w:cs="Traditional Arabic"/>
          <w:sz w:val="24"/>
          <w:szCs w:val="24"/>
          <w:rtl/>
        </w:rPr>
        <w:t xml:space="preserve"> </w:t>
      </w:r>
      <w:r w:rsidRPr="004262CF">
        <w:rPr>
          <w:rFonts w:ascii="Traditional Arabic" w:hAnsi="Traditional Arabic" w:cs="Traditional Arabic"/>
          <w:sz w:val="24"/>
          <w:szCs w:val="24"/>
          <w:rtl/>
        </w:rPr>
        <w:t xml:space="preserve">قسم التاريخ، جامعة القاهرة، إشراف، محمد أحمد أمين، 1969م، المقدمة، ص.د </w:t>
      </w:r>
    </w:p>
  </w:footnote>
  <w:footnote w:id="36">
    <w:p w:rsidR="00086A62" w:rsidRPr="004262CF" w:rsidRDefault="00086A62" w:rsidP="005419B8">
      <w:pPr>
        <w:pStyle w:val="Notedebasdepage"/>
        <w:bidi/>
        <w:rPr>
          <w:rFonts w:ascii="Traditional Arabic" w:hAnsi="Traditional Arabic" w:cs="Traditional Arabic"/>
          <w:sz w:val="24"/>
          <w:szCs w:val="24"/>
          <w:rtl/>
        </w:rPr>
      </w:pPr>
      <w:r w:rsidRPr="004262CF">
        <w:rPr>
          <w:rStyle w:val="Appelnotedebasdep"/>
          <w:rFonts w:ascii="Traditional Arabic" w:hAnsi="Traditional Arabic" w:cs="Traditional Arabic"/>
          <w:sz w:val="24"/>
          <w:szCs w:val="24"/>
        </w:rPr>
        <w:footnoteRef/>
      </w:r>
      <w:r w:rsidRPr="004262CF">
        <w:rPr>
          <w:rFonts w:ascii="Traditional Arabic" w:hAnsi="Traditional Arabic" w:cs="Traditional Arabic"/>
          <w:sz w:val="24"/>
          <w:szCs w:val="24"/>
        </w:rPr>
        <w:t xml:space="preserve"> </w:t>
      </w:r>
      <w:r w:rsidRPr="004262CF">
        <w:rPr>
          <w:rFonts w:ascii="Traditional Arabic" w:hAnsi="Traditional Arabic" w:cs="Traditional Arabic"/>
          <w:sz w:val="24"/>
          <w:szCs w:val="24"/>
          <w:rtl/>
        </w:rPr>
        <w:t>- عبد الإله بن صالح المحمود، الجزائر من الاستيطان الاستعماري إلى التحرر، رسالة مقدمة لنيل درجة الدكتوراه في العلوم السياسة والعلاقات الدولية، الجامعة الأمريكية، القاهرة، 2002، ص.39</w:t>
      </w:r>
    </w:p>
  </w:footnote>
  <w:footnote w:id="37">
    <w:p w:rsidR="00086A62" w:rsidRPr="004262CF" w:rsidRDefault="00086A62" w:rsidP="005419B8">
      <w:pPr>
        <w:pStyle w:val="Notedebasdepage"/>
        <w:bidi/>
        <w:rPr>
          <w:rFonts w:ascii="Traditional Arabic" w:hAnsi="Traditional Arabic" w:cs="Traditional Arabic"/>
          <w:sz w:val="24"/>
          <w:szCs w:val="24"/>
          <w:rtl/>
        </w:rPr>
      </w:pPr>
      <w:r w:rsidRPr="004262CF">
        <w:rPr>
          <w:rStyle w:val="Appelnotedebasdep"/>
          <w:rFonts w:ascii="Traditional Arabic" w:hAnsi="Traditional Arabic" w:cs="Traditional Arabic"/>
          <w:sz w:val="24"/>
          <w:szCs w:val="24"/>
        </w:rPr>
        <w:footnoteRef/>
      </w:r>
      <w:r w:rsidRPr="004262CF">
        <w:rPr>
          <w:rFonts w:ascii="Traditional Arabic" w:hAnsi="Traditional Arabic" w:cs="Traditional Arabic"/>
          <w:sz w:val="24"/>
          <w:szCs w:val="24"/>
        </w:rPr>
        <w:t xml:space="preserve"> </w:t>
      </w:r>
      <w:r w:rsidRPr="004262CF">
        <w:rPr>
          <w:rFonts w:ascii="Traditional Arabic" w:hAnsi="Traditional Arabic" w:cs="Traditional Arabic"/>
          <w:sz w:val="24"/>
          <w:szCs w:val="24"/>
          <w:rtl/>
        </w:rPr>
        <w:t>- عبد المالك خلف التميمي، الاستيطان الأجنبي في الوطن العربي – المغرب العربي-فلسطين- الخليج العربي-دارسة تاريخية مقارنة، المجلس الوطني للثقافة والفنون والآداب، الكويت، 1983م، ص. 22</w:t>
      </w:r>
    </w:p>
  </w:footnote>
  <w:footnote w:id="38">
    <w:p w:rsidR="00086A62" w:rsidRPr="004262CF" w:rsidRDefault="00086A62" w:rsidP="005419B8">
      <w:pPr>
        <w:pStyle w:val="Notedebasdepage"/>
        <w:bidi/>
        <w:rPr>
          <w:rFonts w:ascii="Traditional Arabic" w:hAnsi="Traditional Arabic" w:cs="Traditional Arabic"/>
          <w:sz w:val="24"/>
          <w:szCs w:val="24"/>
          <w:rtl/>
        </w:rPr>
      </w:pPr>
      <w:r w:rsidRPr="004262CF">
        <w:rPr>
          <w:rStyle w:val="Appelnotedebasdep"/>
          <w:rFonts w:ascii="Traditional Arabic" w:hAnsi="Traditional Arabic" w:cs="Traditional Arabic"/>
          <w:sz w:val="24"/>
          <w:szCs w:val="24"/>
        </w:rPr>
        <w:footnoteRef/>
      </w:r>
      <w:r w:rsidRPr="004262CF">
        <w:rPr>
          <w:rFonts w:ascii="Traditional Arabic" w:hAnsi="Traditional Arabic" w:cs="Traditional Arabic"/>
          <w:sz w:val="24"/>
          <w:szCs w:val="24"/>
        </w:rPr>
        <w:t xml:space="preserve"> </w:t>
      </w:r>
      <w:r w:rsidRPr="004262CF">
        <w:rPr>
          <w:rFonts w:ascii="Traditional Arabic" w:hAnsi="Traditional Arabic" w:cs="Traditional Arabic"/>
          <w:sz w:val="24"/>
          <w:szCs w:val="24"/>
          <w:rtl/>
        </w:rPr>
        <w:t>- عبد المالك خلف التميمي، المرجع نفسه، ص. 28-29</w:t>
      </w:r>
    </w:p>
  </w:footnote>
  <w:footnote w:id="39">
    <w:p w:rsidR="00086A62" w:rsidRPr="004262CF" w:rsidRDefault="00086A62" w:rsidP="004262CF">
      <w:pPr>
        <w:pStyle w:val="Notedebasdepage"/>
        <w:bidi/>
        <w:rPr>
          <w:rFonts w:ascii="Traditional Arabic" w:hAnsi="Traditional Arabic" w:cs="Traditional Arabic"/>
          <w:sz w:val="24"/>
          <w:szCs w:val="24"/>
          <w:rtl/>
        </w:rPr>
      </w:pPr>
      <w:r>
        <w:rPr>
          <w:rStyle w:val="Appelnotedebasdep"/>
        </w:rPr>
        <w:footnoteRef/>
      </w:r>
      <w:r>
        <w:t xml:space="preserve"> </w:t>
      </w:r>
      <w:r>
        <w:rPr>
          <w:rFonts w:hint="cs"/>
          <w:rtl/>
        </w:rPr>
        <w:t xml:space="preserve">- </w:t>
      </w:r>
      <w:r w:rsidR="004262CF" w:rsidRPr="004262CF">
        <w:rPr>
          <w:rFonts w:ascii="Traditional Arabic" w:hAnsi="Traditional Arabic" w:cs="Traditional Arabic"/>
          <w:sz w:val="24"/>
          <w:szCs w:val="24"/>
          <w:rtl/>
        </w:rPr>
        <w:t>عبد المالك خلف التميمي، المرجع السابق</w:t>
      </w:r>
      <w:r w:rsidRPr="004262CF">
        <w:rPr>
          <w:rFonts w:ascii="Traditional Arabic" w:hAnsi="Traditional Arabic" w:cs="Traditional Arabic"/>
          <w:sz w:val="24"/>
          <w:szCs w:val="24"/>
          <w:rtl/>
        </w:rPr>
        <w:t>، ص. 32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645B"/>
    <w:multiLevelType w:val="hybridMultilevel"/>
    <w:tmpl w:val="636827FC"/>
    <w:lvl w:ilvl="0" w:tplc="040C000D">
      <w:start w:val="1"/>
      <w:numFmt w:val="bullet"/>
      <w:lvlText w:val=""/>
      <w:lvlJc w:val="left"/>
      <w:pPr>
        <w:ind w:left="1397" w:hanging="360"/>
      </w:pPr>
      <w:rPr>
        <w:rFonts w:ascii="Wingdings" w:hAnsi="Wingdings" w:hint="default"/>
      </w:rPr>
    </w:lvl>
    <w:lvl w:ilvl="1" w:tplc="040C0003" w:tentative="1">
      <w:start w:val="1"/>
      <w:numFmt w:val="bullet"/>
      <w:lvlText w:val="o"/>
      <w:lvlJc w:val="left"/>
      <w:pPr>
        <w:ind w:left="2117" w:hanging="360"/>
      </w:pPr>
      <w:rPr>
        <w:rFonts w:ascii="Courier New" w:hAnsi="Courier New" w:cs="Courier New" w:hint="default"/>
      </w:rPr>
    </w:lvl>
    <w:lvl w:ilvl="2" w:tplc="040C0005" w:tentative="1">
      <w:start w:val="1"/>
      <w:numFmt w:val="bullet"/>
      <w:lvlText w:val=""/>
      <w:lvlJc w:val="left"/>
      <w:pPr>
        <w:ind w:left="2837" w:hanging="360"/>
      </w:pPr>
      <w:rPr>
        <w:rFonts w:ascii="Wingdings" w:hAnsi="Wingdings" w:hint="default"/>
      </w:rPr>
    </w:lvl>
    <w:lvl w:ilvl="3" w:tplc="040C0001" w:tentative="1">
      <w:start w:val="1"/>
      <w:numFmt w:val="bullet"/>
      <w:lvlText w:val=""/>
      <w:lvlJc w:val="left"/>
      <w:pPr>
        <w:ind w:left="3557" w:hanging="360"/>
      </w:pPr>
      <w:rPr>
        <w:rFonts w:ascii="Symbol" w:hAnsi="Symbol" w:hint="default"/>
      </w:rPr>
    </w:lvl>
    <w:lvl w:ilvl="4" w:tplc="040C0003" w:tentative="1">
      <w:start w:val="1"/>
      <w:numFmt w:val="bullet"/>
      <w:lvlText w:val="o"/>
      <w:lvlJc w:val="left"/>
      <w:pPr>
        <w:ind w:left="4277" w:hanging="360"/>
      </w:pPr>
      <w:rPr>
        <w:rFonts w:ascii="Courier New" w:hAnsi="Courier New" w:cs="Courier New" w:hint="default"/>
      </w:rPr>
    </w:lvl>
    <w:lvl w:ilvl="5" w:tplc="040C0005" w:tentative="1">
      <w:start w:val="1"/>
      <w:numFmt w:val="bullet"/>
      <w:lvlText w:val=""/>
      <w:lvlJc w:val="left"/>
      <w:pPr>
        <w:ind w:left="4997" w:hanging="360"/>
      </w:pPr>
      <w:rPr>
        <w:rFonts w:ascii="Wingdings" w:hAnsi="Wingdings" w:hint="default"/>
      </w:rPr>
    </w:lvl>
    <w:lvl w:ilvl="6" w:tplc="040C0001" w:tentative="1">
      <w:start w:val="1"/>
      <w:numFmt w:val="bullet"/>
      <w:lvlText w:val=""/>
      <w:lvlJc w:val="left"/>
      <w:pPr>
        <w:ind w:left="5717" w:hanging="360"/>
      </w:pPr>
      <w:rPr>
        <w:rFonts w:ascii="Symbol" w:hAnsi="Symbol" w:hint="default"/>
      </w:rPr>
    </w:lvl>
    <w:lvl w:ilvl="7" w:tplc="040C0003" w:tentative="1">
      <w:start w:val="1"/>
      <w:numFmt w:val="bullet"/>
      <w:lvlText w:val="o"/>
      <w:lvlJc w:val="left"/>
      <w:pPr>
        <w:ind w:left="6437" w:hanging="360"/>
      </w:pPr>
      <w:rPr>
        <w:rFonts w:ascii="Courier New" w:hAnsi="Courier New" w:cs="Courier New" w:hint="default"/>
      </w:rPr>
    </w:lvl>
    <w:lvl w:ilvl="8" w:tplc="040C0005" w:tentative="1">
      <w:start w:val="1"/>
      <w:numFmt w:val="bullet"/>
      <w:lvlText w:val=""/>
      <w:lvlJc w:val="left"/>
      <w:pPr>
        <w:ind w:left="7157" w:hanging="360"/>
      </w:pPr>
      <w:rPr>
        <w:rFonts w:ascii="Wingdings" w:hAnsi="Wingdings" w:hint="default"/>
      </w:rPr>
    </w:lvl>
  </w:abstractNum>
  <w:abstractNum w:abstractNumId="1">
    <w:nsid w:val="06AD5A60"/>
    <w:multiLevelType w:val="hybridMultilevel"/>
    <w:tmpl w:val="D8C45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82594B"/>
    <w:multiLevelType w:val="hybridMultilevel"/>
    <w:tmpl w:val="DA489EB0"/>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nsid w:val="0EEB0551"/>
    <w:multiLevelType w:val="hybridMultilevel"/>
    <w:tmpl w:val="54B03440"/>
    <w:lvl w:ilvl="0" w:tplc="040C0001">
      <w:start w:val="1"/>
      <w:numFmt w:val="bullet"/>
      <w:lvlText w:val=""/>
      <w:lvlJc w:val="left"/>
      <w:pPr>
        <w:ind w:left="2195" w:hanging="360"/>
      </w:pPr>
      <w:rPr>
        <w:rFonts w:ascii="Symbol" w:hAnsi="Symbol" w:hint="default"/>
      </w:rPr>
    </w:lvl>
    <w:lvl w:ilvl="1" w:tplc="040C0003" w:tentative="1">
      <w:start w:val="1"/>
      <w:numFmt w:val="bullet"/>
      <w:lvlText w:val="o"/>
      <w:lvlJc w:val="left"/>
      <w:pPr>
        <w:ind w:left="2915" w:hanging="360"/>
      </w:pPr>
      <w:rPr>
        <w:rFonts w:ascii="Courier New" w:hAnsi="Courier New" w:cs="Courier New" w:hint="default"/>
      </w:rPr>
    </w:lvl>
    <w:lvl w:ilvl="2" w:tplc="040C0005" w:tentative="1">
      <w:start w:val="1"/>
      <w:numFmt w:val="bullet"/>
      <w:lvlText w:val=""/>
      <w:lvlJc w:val="left"/>
      <w:pPr>
        <w:ind w:left="3635" w:hanging="360"/>
      </w:pPr>
      <w:rPr>
        <w:rFonts w:ascii="Wingdings" w:hAnsi="Wingdings" w:hint="default"/>
      </w:rPr>
    </w:lvl>
    <w:lvl w:ilvl="3" w:tplc="040C0001" w:tentative="1">
      <w:start w:val="1"/>
      <w:numFmt w:val="bullet"/>
      <w:lvlText w:val=""/>
      <w:lvlJc w:val="left"/>
      <w:pPr>
        <w:ind w:left="4355" w:hanging="360"/>
      </w:pPr>
      <w:rPr>
        <w:rFonts w:ascii="Symbol" w:hAnsi="Symbol" w:hint="default"/>
      </w:rPr>
    </w:lvl>
    <w:lvl w:ilvl="4" w:tplc="040C0003" w:tentative="1">
      <w:start w:val="1"/>
      <w:numFmt w:val="bullet"/>
      <w:lvlText w:val="o"/>
      <w:lvlJc w:val="left"/>
      <w:pPr>
        <w:ind w:left="5075" w:hanging="360"/>
      </w:pPr>
      <w:rPr>
        <w:rFonts w:ascii="Courier New" w:hAnsi="Courier New" w:cs="Courier New" w:hint="default"/>
      </w:rPr>
    </w:lvl>
    <w:lvl w:ilvl="5" w:tplc="040C0005" w:tentative="1">
      <w:start w:val="1"/>
      <w:numFmt w:val="bullet"/>
      <w:lvlText w:val=""/>
      <w:lvlJc w:val="left"/>
      <w:pPr>
        <w:ind w:left="5795" w:hanging="360"/>
      </w:pPr>
      <w:rPr>
        <w:rFonts w:ascii="Wingdings" w:hAnsi="Wingdings" w:hint="default"/>
      </w:rPr>
    </w:lvl>
    <w:lvl w:ilvl="6" w:tplc="040C0001" w:tentative="1">
      <w:start w:val="1"/>
      <w:numFmt w:val="bullet"/>
      <w:lvlText w:val=""/>
      <w:lvlJc w:val="left"/>
      <w:pPr>
        <w:ind w:left="6515" w:hanging="360"/>
      </w:pPr>
      <w:rPr>
        <w:rFonts w:ascii="Symbol" w:hAnsi="Symbol" w:hint="default"/>
      </w:rPr>
    </w:lvl>
    <w:lvl w:ilvl="7" w:tplc="040C0003" w:tentative="1">
      <w:start w:val="1"/>
      <w:numFmt w:val="bullet"/>
      <w:lvlText w:val="o"/>
      <w:lvlJc w:val="left"/>
      <w:pPr>
        <w:ind w:left="7235" w:hanging="360"/>
      </w:pPr>
      <w:rPr>
        <w:rFonts w:ascii="Courier New" w:hAnsi="Courier New" w:cs="Courier New" w:hint="default"/>
      </w:rPr>
    </w:lvl>
    <w:lvl w:ilvl="8" w:tplc="040C0005" w:tentative="1">
      <w:start w:val="1"/>
      <w:numFmt w:val="bullet"/>
      <w:lvlText w:val=""/>
      <w:lvlJc w:val="left"/>
      <w:pPr>
        <w:ind w:left="7955" w:hanging="360"/>
      </w:pPr>
      <w:rPr>
        <w:rFonts w:ascii="Wingdings" w:hAnsi="Wingdings" w:hint="default"/>
      </w:rPr>
    </w:lvl>
  </w:abstractNum>
  <w:abstractNum w:abstractNumId="4">
    <w:nsid w:val="10C34E87"/>
    <w:multiLevelType w:val="hybridMultilevel"/>
    <w:tmpl w:val="9592AAAE"/>
    <w:lvl w:ilvl="0" w:tplc="040C0001">
      <w:start w:val="1"/>
      <w:numFmt w:val="bullet"/>
      <w:lvlText w:val=""/>
      <w:lvlJc w:val="left"/>
      <w:pPr>
        <w:ind w:left="2125" w:hanging="360"/>
      </w:pPr>
      <w:rPr>
        <w:rFonts w:ascii="Symbol" w:hAnsi="Symbol" w:hint="default"/>
      </w:rPr>
    </w:lvl>
    <w:lvl w:ilvl="1" w:tplc="040C0003" w:tentative="1">
      <w:start w:val="1"/>
      <w:numFmt w:val="bullet"/>
      <w:lvlText w:val="o"/>
      <w:lvlJc w:val="left"/>
      <w:pPr>
        <w:ind w:left="2845" w:hanging="360"/>
      </w:pPr>
      <w:rPr>
        <w:rFonts w:ascii="Courier New" w:hAnsi="Courier New" w:cs="Courier New" w:hint="default"/>
      </w:rPr>
    </w:lvl>
    <w:lvl w:ilvl="2" w:tplc="040C0005" w:tentative="1">
      <w:start w:val="1"/>
      <w:numFmt w:val="bullet"/>
      <w:lvlText w:val=""/>
      <w:lvlJc w:val="left"/>
      <w:pPr>
        <w:ind w:left="3565" w:hanging="360"/>
      </w:pPr>
      <w:rPr>
        <w:rFonts w:ascii="Wingdings" w:hAnsi="Wingdings" w:hint="default"/>
      </w:rPr>
    </w:lvl>
    <w:lvl w:ilvl="3" w:tplc="040C0001" w:tentative="1">
      <w:start w:val="1"/>
      <w:numFmt w:val="bullet"/>
      <w:lvlText w:val=""/>
      <w:lvlJc w:val="left"/>
      <w:pPr>
        <w:ind w:left="4285" w:hanging="360"/>
      </w:pPr>
      <w:rPr>
        <w:rFonts w:ascii="Symbol" w:hAnsi="Symbol" w:hint="default"/>
      </w:rPr>
    </w:lvl>
    <w:lvl w:ilvl="4" w:tplc="040C0003" w:tentative="1">
      <w:start w:val="1"/>
      <w:numFmt w:val="bullet"/>
      <w:lvlText w:val="o"/>
      <w:lvlJc w:val="left"/>
      <w:pPr>
        <w:ind w:left="5005" w:hanging="360"/>
      </w:pPr>
      <w:rPr>
        <w:rFonts w:ascii="Courier New" w:hAnsi="Courier New" w:cs="Courier New" w:hint="default"/>
      </w:rPr>
    </w:lvl>
    <w:lvl w:ilvl="5" w:tplc="040C0005" w:tentative="1">
      <w:start w:val="1"/>
      <w:numFmt w:val="bullet"/>
      <w:lvlText w:val=""/>
      <w:lvlJc w:val="left"/>
      <w:pPr>
        <w:ind w:left="5725" w:hanging="360"/>
      </w:pPr>
      <w:rPr>
        <w:rFonts w:ascii="Wingdings" w:hAnsi="Wingdings" w:hint="default"/>
      </w:rPr>
    </w:lvl>
    <w:lvl w:ilvl="6" w:tplc="040C0001" w:tentative="1">
      <w:start w:val="1"/>
      <w:numFmt w:val="bullet"/>
      <w:lvlText w:val=""/>
      <w:lvlJc w:val="left"/>
      <w:pPr>
        <w:ind w:left="6445" w:hanging="360"/>
      </w:pPr>
      <w:rPr>
        <w:rFonts w:ascii="Symbol" w:hAnsi="Symbol" w:hint="default"/>
      </w:rPr>
    </w:lvl>
    <w:lvl w:ilvl="7" w:tplc="040C0003" w:tentative="1">
      <w:start w:val="1"/>
      <w:numFmt w:val="bullet"/>
      <w:lvlText w:val="o"/>
      <w:lvlJc w:val="left"/>
      <w:pPr>
        <w:ind w:left="7165" w:hanging="360"/>
      </w:pPr>
      <w:rPr>
        <w:rFonts w:ascii="Courier New" w:hAnsi="Courier New" w:cs="Courier New" w:hint="default"/>
      </w:rPr>
    </w:lvl>
    <w:lvl w:ilvl="8" w:tplc="040C0005" w:tentative="1">
      <w:start w:val="1"/>
      <w:numFmt w:val="bullet"/>
      <w:lvlText w:val=""/>
      <w:lvlJc w:val="left"/>
      <w:pPr>
        <w:ind w:left="7885" w:hanging="360"/>
      </w:pPr>
      <w:rPr>
        <w:rFonts w:ascii="Wingdings" w:hAnsi="Wingdings" w:hint="default"/>
      </w:rPr>
    </w:lvl>
  </w:abstractNum>
  <w:abstractNum w:abstractNumId="5">
    <w:nsid w:val="15714F29"/>
    <w:multiLevelType w:val="hybridMultilevel"/>
    <w:tmpl w:val="A8461A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927" w:hanging="360"/>
      </w:pPr>
      <w:rPr>
        <w:rFonts w:ascii="Courier New" w:hAnsi="Courier New" w:cs="Courier New" w:hint="default"/>
      </w:rPr>
    </w:lvl>
    <w:lvl w:ilvl="2" w:tplc="040C0005">
      <w:start w:val="1"/>
      <w:numFmt w:val="bullet"/>
      <w:lvlText w:val=""/>
      <w:lvlJc w:val="left"/>
      <w:pPr>
        <w:ind w:left="1777"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0C25CF6"/>
    <w:multiLevelType w:val="hybridMultilevel"/>
    <w:tmpl w:val="368634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927" w:hanging="360"/>
      </w:pPr>
      <w:rPr>
        <w:rFonts w:ascii="Courier New" w:hAnsi="Courier New" w:cs="Courier New" w:hint="default"/>
      </w:rPr>
    </w:lvl>
    <w:lvl w:ilvl="2" w:tplc="040C0001">
      <w:start w:val="1"/>
      <w:numFmt w:val="bullet"/>
      <w:lvlText w:val=""/>
      <w:lvlJc w:val="left"/>
      <w:pPr>
        <w:ind w:left="1777"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58C2A40"/>
    <w:multiLevelType w:val="hybridMultilevel"/>
    <w:tmpl w:val="E3583AB4"/>
    <w:lvl w:ilvl="0" w:tplc="8B282A06">
      <w:start w:val="1"/>
      <w:numFmt w:val="decimal"/>
      <w:lvlText w:val="%1-"/>
      <w:lvlJc w:val="left"/>
      <w:pPr>
        <w:ind w:left="1789" w:hanging="360"/>
      </w:pPr>
      <w:rPr>
        <w:rFonts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8">
    <w:nsid w:val="2F4B0BAA"/>
    <w:multiLevelType w:val="hybridMultilevel"/>
    <w:tmpl w:val="72ACB99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40843D54"/>
    <w:multiLevelType w:val="hybridMultilevel"/>
    <w:tmpl w:val="E4F4086A"/>
    <w:lvl w:ilvl="0" w:tplc="040C0001">
      <w:start w:val="1"/>
      <w:numFmt w:val="bullet"/>
      <w:lvlText w:val=""/>
      <w:lvlJc w:val="left"/>
      <w:pPr>
        <w:ind w:left="2149" w:hanging="360"/>
      </w:pPr>
      <w:rPr>
        <w:rFonts w:ascii="Symbol" w:hAnsi="Symbol" w:hint="default"/>
      </w:rPr>
    </w:lvl>
    <w:lvl w:ilvl="1" w:tplc="040C0003" w:tentative="1">
      <w:start w:val="1"/>
      <w:numFmt w:val="bullet"/>
      <w:lvlText w:val="o"/>
      <w:lvlJc w:val="left"/>
      <w:pPr>
        <w:ind w:left="2869" w:hanging="360"/>
      </w:pPr>
      <w:rPr>
        <w:rFonts w:ascii="Courier New" w:hAnsi="Courier New" w:cs="Courier New" w:hint="default"/>
      </w:rPr>
    </w:lvl>
    <w:lvl w:ilvl="2" w:tplc="040C0005" w:tentative="1">
      <w:start w:val="1"/>
      <w:numFmt w:val="bullet"/>
      <w:lvlText w:val=""/>
      <w:lvlJc w:val="left"/>
      <w:pPr>
        <w:ind w:left="3589" w:hanging="360"/>
      </w:pPr>
      <w:rPr>
        <w:rFonts w:ascii="Wingdings" w:hAnsi="Wingdings" w:hint="default"/>
      </w:rPr>
    </w:lvl>
    <w:lvl w:ilvl="3" w:tplc="040C0001" w:tentative="1">
      <w:start w:val="1"/>
      <w:numFmt w:val="bullet"/>
      <w:lvlText w:val=""/>
      <w:lvlJc w:val="left"/>
      <w:pPr>
        <w:ind w:left="4309" w:hanging="360"/>
      </w:pPr>
      <w:rPr>
        <w:rFonts w:ascii="Symbol" w:hAnsi="Symbol" w:hint="default"/>
      </w:rPr>
    </w:lvl>
    <w:lvl w:ilvl="4" w:tplc="040C0003" w:tentative="1">
      <w:start w:val="1"/>
      <w:numFmt w:val="bullet"/>
      <w:lvlText w:val="o"/>
      <w:lvlJc w:val="left"/>
      <w:pPr>
        <w:ind w:left="5029" w:hanging="360"/>
      </w:pPr>
      <w:rPr>
        <w:rFonts w:ascii="Courier New" w:hAnsi="Courier New" w:cs="Courier New" w:hint="default"/>
      </w:rPr>
    </w:lvl>
    <w:lvl w:ilvl="5" w:tplc="040C0005" w:tentative="1">
      <w:start w:val="1"/>
      <w:numFmt w:val="bullet"/>
      <w:lvlText w:val=""/>
      <w:lvlJc w:val="left"/>
      <w:pPr>
        <w:ind w:left="5749" w:hanging="360"/>
      </w:pPr>
      <w:rPr>
        <w:rFonts w:ascii="Wingdings" w:hAnsi="Wingdings" w:hint="default"/>
      </w:rPr>
    </w:lvl>
    <w:lvl w:ilvl="6" w:tplc="040C0001" w:tentative="1">
      <w:start w:val="1"/>
      <w:numFmt w:val="bullet"/>
      <w:lvlText w:val=""/>
      <w:lvlJc w:val="left"/>
      <w:pPr>
        <w:ind w:left="6469" w:hanging="360"/>
      </w:pPr>
      <w:rPr>
        <w:rFonts w:ascii="Symbol" w:hAnsi="Symbol" w:hint="default"/>
      </w:rPr>
    </w:lvl>
    <w:lvl w:ilvl="7" w:tplc="040C0003" w:tentative="1">
      <w:start w:val="1"/>
      <w:numFmt w:val="bullet"/>
      <w:lvlText w:val="o"/>
      <w:lvlJc w:val="left"/>
      <w:pPr>
        <w:ind w:left="7189" w:hanging="360"/>
      </w:pPr>
      <w:rPr>
        <w:rFonts w:ascii="Courier New" w:hAnsi="Courier New" w:cs="Courier New" w:hint="default"/>
      </w:rPr>
    </w:lvl>
    <w:lvl w:ilvl="8" w:tplc="040C0005" w:tentative="1">
      <w:start w:val="1"/>
      <w:numFmt w:val="bullet"/>
      <w:lvlText w:val=""/>
      <w:lvlJc w:val="left"/>
      <w:pPr>
        <w:ind w:left="7909" w:hanging="360"/>
      </w:pPr>
      <w:rPr>
        <w:rFonts w:ascii="Wingdings" w:hAnsi="Wingdings" w:hint="default"/>
      </w:rPr>
    </w:lvl>
  </w:abstractNum>
  <w:abstractNum w:abstractNumId="10">
    <w:nsid w:val="428C2C21"/>
    <w:multiLevelType w:val="hybridMultilevel"/>
    <w:tmpl w:val="5530A6BA"/>
    <w:lvl w:ilvl="0" w:tplc="040C0001">
      <w:start w:val="1"/>
      <w:numFmt w:val="bullet"/>
      <w:lvlText w:val=""/>
      <w:lvlJc w:val="left"/>
      <w:pPr>
        <w:ind w:left="2137" w:hanging="360"/>
      </w:pPr>
      <w:rPr>
        <w:rFonts w:ascii="Symbol" w:hAnsi="Symbol" w:hint="default"/>
      </w:rPr>
    </w:lvl>
    <w:lvl w:ilvl="1" w:tplc="040C0003" w:tentative="1">
      <w:start w:val="1"/>
      <w:numFmt w:val="bullet"/>
      <w:lvlText w:val="o"/>
      <w:lvlJc w:val="left"/>
      <w:pPr>
        <w:ind w:left="2857" w:hanging="360"/>
      </w:pPr>
      <w:rPr>
        <w:rFonts w:ascii="Courier New" w:hAnsi="Courier New" w:cs="Courier New" w:hint="default"/>
      </w:rPr>
    </w:lvl>
    <w:lvl w:ilvl="2" w:tplc="040C0005" w:tentative="1">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11">
    <w:nsid w:val="49080728"/>
    <w:multiLevelType w:val="hybridMultilevel"/>
    <w:tmpl w:val="B84A8B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EEB4D66"/>
    <w:multiLevelType w:val="hybridMultilevel"/>
    <w:tmpl w:val="ED3EEB9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56DE3CBE"/>
    <w:multiLevelType w:val="hybridMultilevel"/>
    <w:tmpl w:val="1B28269A"/>
    <w:lvl w:ilvl="0" w:tplc="EE2CAD5C">
      <w:start w:val="1"/>
      <w:numFmt w:val="decimal"/>
      <w:lvlText w:val="%1-"/>
      <w:lvlJc w:val="left"/>
      <w:pPr>
        <w:ind w:left="1080" w:hanging="360"/>
      </w:pPr>
      <w:rPr>
        <w:rFonts w:ascii="Sakkal Majalla" w:eastAsiaTheme="minorHAnsi" w:hAnsi="Sakkal Majalla" w:cs="Sakkal Majalla"/>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8EA5711"/>
    <w:multiLevelType w:val="hybridMultilevel"/>
    <w:tmpl w:val="44746B88"/>
    <w:lvl w:ilvl="0" w:tplc="425042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E176E98"/>
    <w:multiLevelType w:val="hybridMultilevel"/>
    <w:tmpl w:val="0C1AC194"/>
    <w:lvl w:ilvl="0" w:tplc="EE2CAD5C">
      <w:start w:val="1"/>
      <w:numFmt w:val="decimal"/>
      <w:lvlText w:val="%1-"/>
      <w:lvlJc w:val="left"/>
      <w:pPr>
        <w:ind w:left="1080" w:hanging="360"/>
      </w:pPr>
      <w:rPr>
        <w:rFonts w:ascii="Sakkal Majalla" w:eastAsiaTheme="minorHAnsi" w:hAnsi="Sakkal Majalla" w:cs="Sakkal Majalla"/>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62A94162"/>
    <w:multiLevelType w:val="hybridMultilevel"/>
    <w:tmpl w:val="26FE59F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nsid w:val="64A44001"/>
    <w:multiLevelType w:val="hybridMultilevel"/>
    <w:tmpl w:val="FB9EA3B6"/>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8">
    <w:nsid w:val="6E063C7B"/>
    <w:multiLevelType w:val="hybridMultilevel"/>
    <w:tmpl w:val="0D0264F4"/>
    <w:lvl w:ilvl="0" w:tplc="040C0001">
      <w:start w:val="1"/>
      <w:numFmt w:val="bullet"/>
      <w:lvlText w:val=""/>
      <w:lvlJc w:val="left"/>
      <w:pPr>
        <w:ind w:left="2509" w:hanging="360"/>
      </w:pPr>
      <w:rPr>
        <w:rFonts w:ascii="Symbol" w:hAnsi="Symbol" w:hint="default"/>
      </w:rPr>
    </w:lvl>
    <w:lvl w:ilvl="1" w:tplc="040C0003" w:tentative="1">
      <w:start w:val="1"/>
      <w:numFmt w:val="bullet"/>
      <w:lvlText w:val="o"/>
      <w:lvlJc w:val="left"/>
      <w:pPr>
        <w:ind w:left="3229" w:hanging="360"/>
      </w:pPr>
      <w:rPr>
        <w:rFonts w:ascii="Courier New" w:hAnsi="Courier New" w:cs="Courier New" w:hint="default"/>
      </w:rPr>
    </w:lvl>
    <w:lvl w:ilvl="2" w:tplc="040C0005" w:tentative="1">
      <w:start w:val="1"/>
      <w:numFmt w:val="bullet"/>
      <w:lvlText w:val=""/>
      <w:lvlJc w:val="left"/>
      <w:pPr>
        <w:ind w:left="3949" w:hanging="360"/>
      </w:pPr>
      <w:rPr>
        <w:rFonts w:ascii="Wingdings" w:hAnsi="Wingdings" w:hint="default"/>
      </w:rPr>
    </w:lvl>
    <w:lvl w:ilvl="3" w:tplc="040C0001" w:tentative="1">
      <w:start w:val="1"/>
      <w:numFmt w:val="bullet"/>
      <w:lvlText w:val=""/>
      <w:lvlJc w:val="left"/>
      <w:pPr>
        <w:ind w:left="4669" w:hanging="360"/>
      </w:pPr>
      <w:rPr>
        <w:rFonts w:ascii="Symbol" w:hAnsi="Symbol" w:hint="default"/>
      </w:rPr>
    </w:lvl>
    <w:lvl w:ilvl="4" w:tplc="040C0003" w:tentative="1">
      <w:start w:val="1"/>
      <w:numFmt w:val="bullet"/>
      <w:lvlText w:val="o"/>
      <w:lvlJc w:val="left"/>
      <w:pPr>
        <w:ind w:left="5389" w:hanging="360"/>
      </w:pPr>
      <w:rPr>
        <w:rFonts w:ascii="Courier New" w:hAnsi="Courier New" w:cs="Courier New" w:hint="default"/>
      </w:rPr>
    </w:lvl>
    <w:lvl w:ilvl="5" w:tplc="040C0005" w:tentative="1">
      <w:start w:val="1"/>
      <w:numFmt w:val="bullet"/>
      <w:lvlText w:val=""/>
      <w:lvlJc w:val="left"/>
      <w:pPr>
        <w:ind w:left="6109" w:hanging="360"/>
      </w:pPr>
      <w:rPr>
        <w:rFonts w:ascii="Wingdings" w:hAnsi="Wingdings" w:hint="default"/>
      </w:rPr>
    </w:lvl>
    <w:lvl w:ilvl="6" w:tplc="040C0001" w:tentative="1">
      <w:start w:val="1"/>
      <w:numFmt w:val="bullet"/>
      <w:lvlText w:val=""/>
      <w:lvlJc w:val="left"/>
      <w:pPr>
        <w:ind w:left="6829" w:hanging="360"/>
      </w:pPr>
      <w:rPr>
        <w:rFonts w:ascii="Symbol" w:hAnsi="Symbol" w:hint="default"/>
      </w:rPr>
    </w:lvl>
    <w:lvl w:ilvl="7" w:tplc="040C0003" w:tentative="1">
      <w:start w:val="1"/>
      <w:numFmt w:val="bullet"/>
      <w:lvlText w:val="o"/>
      <w:lvlJc w:val="left"/>
      <w:pPr>
        <w:ind w:left="7549" w:hanging="360"/>
      </w:pPr>
      <w:rPr>
        <w:rFonts w:ascii="Courier New" w:hAnsi="Courier New" w:cs="Courier New" w:hint="default"/>
      </w:rPr>
    </w:lvl>
    <w:lvl w:ilvl="8" w:tplc="040C0005" w:tentative="1">
      <w:start w:val="1"/>
      <w:numFmt w:val="bullet"/>
      <w:lvlText w:val=""/>
      <w:lvlJc w:val="left"/>
      <w:pPr>
        <w:ind w:left="8269" w:hanging="360"/>
      </w:pPr>
      <w:rPr>
        <w:rFonts w:ascii="Wingdings" w:hAnsi="Wingdings" w:hint="default"/>
      </w:rPr>
    </w:lvl>
  </w:abstractNum>
  <w:abstractNum w:abstractNumId="19">
    <w:nsid w:val="6EA91CE0"/>
    <w:multiLevelType w:val="hybridMultilevel"/>
    <w:tmpl w:val="F4DE69E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nsid w:val="728E7C12"/>
    <w:multiLevelType w:val="hybridMultilevel"/>
    <w:tmpl w:val="69E269E6"/>
    <w:lvl w:ilvl="0" w:tplc="040C0001">
      <w:start w:val="1"/>
      <w:numFmt w:val="bullet"/>
      <w:lvlText w:val=""/>
      <w:lvlJc w:val="left"/>
      <w:pPr>
        <w:ind w:left="1440" w:hanging="360"/>
      </w:pPr>
      <w:rPr>
        <w:rFonts w:ascii="Symbol" w:hAnsi="Symbol" w:hint="default"/>
      </w:rPr>
    </w:lvl>
    <w:lvl w:ilvl="1" w:tplc="040C0001">
      <w:start w:val="1"/>
      <w:numFmt w:val="bullet"/>
      <w:lvlText w:val=""/>
      <w:lvlJc w:val="left"/>
      <w:pPr>
        <w:ind w:left="1102" w:hanging="360"/>
      </w:pPr>
      <w:rPr>
        <w:rFonts w:ascii="Symbol" w:hAnsi="Symbol" w:hint="default"/>
      </w:rPr>
    </w:lvl>
    <w:lvl w:ilvl="2" w:tplc="040C0001">
      <w:start w:val="1"/>
      <w:numFmt w:val="bullet"/>
      <w:lvlText w:val=""/>
      <w:lvlJc w:val="left"/>
      <w:pPr>
        <w:ind w:left="1822" w:hanging="180"/>
      </w:pPr>
      <w:rPr>
        <w:rFonts w:ascii="Symbol" w:hAnsi="Symbol" w:hint="default"/>
      </w:rPr>
    </w:lvl>
    <w:lvl w:ilvl="3" w:tplc="040C000F" w:tentative="1">
      <w:start w:val="1"/>
      <w:numFmt w:val="decimal"/>
      <w:lvlText w:val="%4."/>
      <w:lvlJc w:val="left"/>
      <w:pPr>
        <w:ind w:left="2542" w:hanging="360"/>
      </w:pPr>
    </w:lvl>
    <w:lvl w:ilvl="4" w:tplc="040C0019" w:tentative="1">
      <w:start w:val="1"/>
      <w:numFmt w:val="lowerLetter"/>
      <w:lvlText w:val="%5."/>
      <w:lvlJc w:val="left"/>
      <w:pPr>
        <w:ind w:left="3262" w:hanging="360"/>
      </w:pPr>
    </w:lvl>
    <w:lvl w:ilvl="5" w:tplc="040C001B" w:tentative="1">
      <w:start w:val="1"/>
      <w:numFmt w:val="lowerRoman"/>
      <w:lvlText w:val="%6."/>
      <w:lvlJc w:val="right"/>
      <w:pPr>
        <w:ind w:left="3982" w:hanging="180"/>
      </w:pPr>
    </w:lvl>
    <w:lvl w:ilvl="6" w:tplc="040C000F" w:tentative="1">
      <w:start w:val="1"/>
      <w:numFmt w:val="decimal"/>
      <w:lvlText w:val="%7."/>
      <w:lvlJc w:val="left"/>
      <w:pPr>
        <w:ind w:left="4702" w:hanging="360"/>
      </w:pPr>
    </w:lvl>
    <w:lvl w:ilvl="7" w:tplc="040C0019" w:tentative="1">
      <w:start w:val="1"/>
      <w:numFmt w:val="lowerLetter"/>
      <w:lvlText w:val="%8."/>
      <w:lvlJc w:val="left"/>
      <w:pPr>
        <w:ind w:left="5422" w:hanging="360"/>
      </w:pPr>
    </w:lvl>
    <w:lvl w:ilvl="8" w:tplc="040C001B" w:tentative="1">
      <w:start w:val="1"/>
      <w:numFmt w:val="lowerRoman"/>
      <w:lvlText w:val="%9."/>
      <w:lvlJc w:val="right"/>
      <w:pPr>
        <w:ind w:left="6142" w:hanging="180"/>
      </w:pPr>
    </w:lvl>
  </w:abstractNum>
  <w:abstractNum w:abstractNumId="21">
    <w:nsid w:val="73A002F4"/>
    <w:multiLevelType w:val="hybridMultilevel"/>
    <w:tmpl w:val="8D26660C"/>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14"/>
  </w:num>
  <w:num w:numId="2">
    <w:abstractNumId w:val="15"/>
  </w:num>
  <w:num w:numId="3">
    <w:abstractNumId w:val="20"/>
  </w:num>
  <w:num w:numId="4">
    <w:abstractNumId w:val="8"/>
  </w:num>
  <w:num w:numId="5">
    <w:abstractNumId w:val="10"/>
  </w:num>
  <w:num w:numId="6">
    <w:abstractNumId w:val="18"/>
  </w:num>
  <w:num w:numId="7">
    <w:abstractNumId w:val="21"/>
  </w:num>
  <w:num w:numId="8">
    <w:abstractNumId w:val="19"/>
  </w:num>
  <w:num w:numId="9">
    <w:abstractNumId w:val="7"/>
  </w:num>
  <w:num w:numId="10">
    <w:abstractNumId w:val="17"/>
  </w:num>
  <w:num w:numId="11">
    <w:abstractNumId w:val="2"/>
  </w:num>
  <w:num w:numId="12">
    <w:abstractNumId w:val="5"/>
  </w:num>
  <w:num w:numId="13">
    <w:abstractNumId w:val="6"/>
  </w:num>
  <w:num w:numId="14">
    <w:abstractNumId w:val="1"/>
  </w:num>
  <w:num w:numId="15">
    <w:abstractNumId w:val="13"/>
  </w:num>
  <w:num w:numId="16">
    <w:abstractNumId w:val="11"/>
  </w:num>
  <w:num w:numId="17">
    <w:abstractNumId w:val="9"/>
  </w:num>
  <w:num w:numId="18">
    <w:abstractNumId w:val="3"/>
  </w:num>
  <w:num w:numId="19">
    <w:abstractNumId w:val="12"/>
  </w:num>
  <w:num w:numId="20">
    <w:abstractNumId w:val="0"/>
  </w:num>
  <w:num w:numId="21">
    <w:abstractNumId w:val="16"/>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hyphenationZone w:val="425"/>
  <w:characterSpacingControl w:val="doNotCompress"/>
  <w:footnotePr>
    <w:footnote w:id="-1"/>
    <w:footnote w:id="0"/>
  </w:footnotePr>
  <w:endnotePr>
    <w:endnote w:id="-1"/>
    <w:endnote w:id="0"/>
  </w:endnotePr>
  <w:compat/>
  <w:rsids>
    <w:rsidRoot w:val="009B0A64"/>
    <w:rsid w:val="0003025A"/>
    <w:rsid w:val="00073D86"/>
    <w:rsid w:val="00086A62"/>
    <w:rsid w:val="000908FD"/>
    <w:rsid w:val="000B0814"/>
    <w:rsid w:val="000B4775"/>
    <w:rsid w:val="000D2962"/>
    <w:rsid w:val="000F31F2"/>
    <w:rsid w:val="00116451"/>
    <w:rsid w:val="00131EE4"/>
    <w:rsid w:val="0013491A"/>
    <w:rsid w:val="00141CEF"/>
    <w:rsid w:val="00143E72"/>
    <w:rsid w:val="00157DCD"/>
    <w:rsid w:val="0016108F"/>
    <w:rsid w:val="00177DC3"/>
    <w:rsid w:val="001B1FCE"/>
    <w:rsid w:val="001D150F"/>
    <w:rsid w:val="001D340C"/>
    <w:rsid w:val="001D3840"/>
    <w:rsid w:val="001E05D9"/>
    <w:rsid w:val="001F0A92"/>
    <w:rsid w:val="002244E7"/>
    <w:rsid w:val="00233987"/>
    <w:rsid w:val="00235F72"/>
    <w:rsid w:val="002364C4"/>
    <w:rsid w:val="00243DEC"/>
    <w:rsid w:val="00260D47"/>
    <w:rsid w:val="002626AC"/>
    <w:rsid w:val="00263B69"/>
    <w:rsid w:val="00272499"/>
    <w:rsid w:val="00290641"/>
    <w:rsid w:val="002B3598"/>
    <w:rsid w:val="002C3DB4"/>
    <w:rsid w:val="002D00F4"/>
    <w:rsid w:val="002D2F2D"/>
    <w:rsid w:val="002E6D45"/>
    <w:rsid w:val="002F122E"/>
    <w:rsid w:val="00305F00"/>
    <w:rsid w:val="003157EC"/>
    <w:rsid w:val="00336668"/>
    <w:rsid w:val="00337061"/>
    <w:rsid w:val="003708AD"/>
    <w:rsid w:val="00381259"/>
    <w:rsid w:val="003869DE"/>
    <w:rsid w:val="003A3B84"/>
    <w:rsid w:val="003C0CE0"/>
    <w:rsid w:val="003C6C36"/>
    <w:rsid w:val="003C7D70"/>
    <w:rsid w:val="004262CF"/>
    <w:rsid w:val="00441E2B"/>
    <w:rsid w:val="00466BAB"/>
    <w:rsid w:val="00472585"/>
    <w:rsid w:val="00491330"/>
    <w:rsid w:val="00493AFC"/>
    <w:rsid w:val="004D5673"/>
    <w:rsid w:val="004F79BB"/>
    <w:rsid w:val="00501C6D"/>
    <w:rsid w:val="00502C40"/>
    <w:rsid w:val="005138D8"/>
    <w:rsid w:val="005167E2"/>
    <w:rsid w:val="005245B2"/>
    <w:rsid w:val="0052719A"/>
    <w:rsid w:val="00530E76"/>
    <w:rsid w:val="005419B8"/>
    <w:rsid w:val="00557093"/>
    <w:rsid w:val="00564374"/>
    <w:rsid w:val="00565EF5"/>
    <w:rsid w:val="005676F3"/>
    <w:rsid w:val="00583509"/>
    <w:rsid w:val="005B028E"/>
    <w:rsid w:val="005B308E"/>
    <w:rsid w:val="005C447E"/>
    <w:rsid w:val="005F69BE"/>
    <w:rsid w:val="00604D06"/>
    <w:rsid w:val="0061360F"/>
    <w:rsid w:val="0062235E"/>
    <w:rsid w:val="00623C5E"/>
    <w:rsid w:val="00634524"/>
    <w:rsid w:val="00635DBB"/>
    <w:rsid w:val="00646303"/>
    <w:rsid w:val="0067687E"/>
    <w:rsid w:val="00677A7D"/>
    <w:rsid w:val="006847E8"/>
    <w:rsid w:val="00685829"/>
    <w:rsid w:val="006A03E7"/>
    <w:rsid w:val="006C21AE"/>
    <w:rsid w:val="006F2247"/>
    <w:rsid w:val="006F7770"/>
    <w:rsid w:val="00712C11"/>
    <w:rsid w:val="00734DC2"/>
    <w:rsid w:val="00751051"/>
    <w:rsid w:val="00755B5F"/>
    <w:rsid w:val="00766591"/>
    <w:rsid w:val="00783194"/>
    <w:rsid w:val="0079344B"/>
    <w:rsid w:val="00796C44"/>
    <w:rsid w:val="007C1E8A"/>
    <w:rsid w:val="007C6ED0"/>
    <w:rsid w:val="007D1BAD"/>
    <w:rsid w:val="007D24BA"/>
    <w:rsid w:val="007E1EE6"/>
    <w:rsid w:val="007F3A78"/>
    <w:rsid w:val="008001A2"/>
    <w:rsid w:val="00831DDB"/>
    <w:rsid w:val="00843023"/>
    <w:rsid w:val="00844021"/>
    <w:rsid w:val="008570EF"/>
    <w:rsid w:val="00870873"/>
    <w:rsid w:val="00895C3C"/>
    <w:rsid w:val="008A0A98"/>
    <w:rsid w:val="008A180D"/>
    <w:rsid w:val="008B39DD"/>
    <w:rsid w:val="008D0D6C"/>
    <w:rsid w:val="008D187F"/>
    <w:rsid w:val="00923965"/>
    <w:rsid w:val="00932D49"/>
    <w:rsid w:val="00960A5C"/>
    <w:rsid w:val="0098763C"/>
    <w:rsid w:val="009B0A64"/>
    <w:rsid w:val="00A1005F"/>
    <w:rsid w:val="00A178AB"/>
    <w:rsid w:val="00A3235C"/>
    <w:rsid w:val="00A358AA"/>
    <w:rsid w:val="00A650BE"/>
    <w:rsid w:val="00A957BC"/>
    <w:rsid w:val="00AB4D6E"/>
    <w:rsid w:val="00AC3F53"/>
    <w:rsid w:val="00AD0A09"/>
    <w:rsid w:val="00AD0E74"/>
    <w:rsid w:val="00B17A99"/>
    <w:rsid w:val="00B43950"/>
    <w:rsid w:val="00B50233"/>
    <w:rsid w:val="00B63E1E"/>
    <w:rsid w:val="00B713D4"/>
    <w:rsid w:val="00B77C03"/>
    <w:rsid w:val="00BA5893"/>
    <w:rsid w:val="00BC1390"/>
    <w:rsid w:val="00C411D8"/>
    <w:rsid w:val="00C56CA6"/>
    <w:rsid w:val="00C5743C"/>
    <w:rsid w:val="00C70C7D"/>
    <w:rsid w:val="00CC162E"/>
    <w:rsid w:val="00CD4A1F"/>
    <w:rsid w:val="00CD7E87"/>
    <w:rsid w:val="00CE2A93"/>
    <w:rsid w:val="00CF051B"/>
    <w:rsid w:val="00CF3997"/>
    <w:rsid w:val="00D06E28"/>
    <w:rsid w:val="00D3285F"/>
    <w:rsid w:val="00D478F6"/>
    <w:rsid w:val="00D61575"/>
    <w:rsid w:val="00D645C1"/>
    <w:rsid w:val="00D6788B"/>
    <w:rsid w:val="00D7345C"/>
    <w:rsid w:val="00D7748D"/>
    <w:rsid w:val="00D9014D"/>
    <w:rsid w:val="00DC022C"/>
    <w:rsid w:val="00DD018B"/>
    <w:rsid w:val="00E049C6"/>
    <w:rsid w:val="00E16737"/>
    <w:rsid w:val="00E328E6"/>
    <w:rsid w:val="00E65734"/>
    <w:rsid w:val="00EA2049"/>
    <w:rsid w:val="00EA31A0"/>
    <w:rsid w:val="00EA4003"/>
    <w:rsid w:val="00EB089B"/>
    <w:rsid w:val="00ED1651"/>
    <w:rsid w:val="00F16286"/>
    <w:rsid w:val="00F16996"/>
    <w:rsid w:val="00F22395"/>
    <w:rsid w:val="00F262E2"/>
    <w:rsid w:val="00F456FA"/>
    <w:rsid w:val="00F959C6"/>
    <w:rsid w:val="00FA3783"/>
    <w:rsid w:val="00FC5C49"/>
    <w:rsid w:val="00FC68C6"/>
    <w:rsid w:val="00FE387B"/>
    <w:rsid w:val="00FF6F1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A6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77A7D"/>
    <w:pPr>
      <w:ind w:left="720"/>
      <w:contextualSpacing/>
    </w:pPr>
  </w:style>
  <w:style w:type="paragraph" w:styleId="Textedebulles">
    <w:name w:val="Balloon Text"/>
    <w:basedOn w:val="Normal"/>
    <w:link w:val="TextedebullesCar"/>
    <w:uiPriority w:val="99"/>
    <w:semiHidden/>
    <w:unhideWhenUsed/>
    <w:rsid w:val="00DC02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022C"/>
    <w:rPr>
      <w:rFonts w:ascii="Tahoma" w:hAnsi="Tahoma" w:cs="Tahoma"/>
      <w:sz w:val="16"/>
      <w:szCs w:val="16"/>
    </w:rPr>
  </w:style>
  <w:style w:type="paragraph" w:styleId="Notedebasdepage">
    <w:name w:val="footnote text"/>
    <w:basedOn w:val="Normal"/>
    <w:link w:val="NotedebasdepageCar"/>
    <w:uiPriority w:val="99"/>
    <w:unhideWhenUsed/>
    <w:rsid w:val="00290641"/>
    <w:pPr>
      <w:spacing w:after="0" w:line="240" w:lineRule="auto"/>
    </w:pPr>
    <w:rPr>
      <w:sz w:val="20"/>
      <w:szCs w:val="20"/>
    </w:rPr>
  </w:style>
  <w:style w:type="character" w:customStyle="1" w:styleId="NotedebasdepageCar">
    <w:name w:val="Note de bas de page Car"/>
    <w:basedOn w:val="Policepardfaut"/>
    <w:link w:val="Notedebasdepage"/>
    <w:uiPriority w:val="99"/>
    <w:rsid w:val="00290641"/>
    <w:rPr>
      <w:sz w:val="20"/>
      <w:szCs w:val="20"/>
    </w:rPr>
  </w:style>
  <w:style w:type="character" w:styleId="Appelnotedebasdep">
    <w:name w:val="footnote reference"/>
    <w:basedOn w:val="Policepardfaut"/>
    <w:uiPriority w:val="99"/>
    <w:semiHidden/>
    <w:unhideWhenUsed/>
    <w:rsid w:val="00290641"/>
    <w:rPr>
      <w:vertAlign w:val="superscript"/>
    </w:rPr>
  </w:style>
  <w:style w:type="paragraph" w:styleId="En-tte">
    <w:name w:val="header"/>
    <w:basedOn w:val="Normal"/>
    <w:link w:val="En-tteCar"/>
    <w:uiPriority w:val="99"/>
    <w:semiHidden/>
    <w:unhideWhenUsed/>
    <w:rsid w:val="00E6573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65734"/>
  </w:style>
  <w:style w:type="paragraph" w:styleId="Pieddepage">
    <w:name w:val="footer"/>
    <w:basedOn w:val="Normal"/>
    <w:link w:val="PieddepageCar"/>
    <w:uiPriority w:val="99"/>
    <w:unhideWhenUsed/>
    <w:rsid w:val="00E657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573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adiafetici@yahoo.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FF8B5-8058-4CA3-B392-4F9B2D6E2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3080</Words>
  <Characters>16944</Characters>
  <Application>Microsoft Office Word</Application>
  <DocSecurity>0</DocSecurity>
  <Lines>141</Lines>
  <Paragraphs>39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19985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client</cp:lastModifiedBy>
  <cp:revision>2</cp:revision>
  <dcterms:created xsi:type="dcterms:W3CDTF">2024-09-29T12:16:00Z</dcterms:created>
  <dcterms:modified xsi:type="dcterms:W3CDTF">2024-09-29T12:16:00Z</dcterms:modified>
</cp:coreProperties>
</file>